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8C38819">
      <w:pPr>
        <w:spacing w:before="43"/>
        <w:ind w:left="142"/>
        <w:rPr>
          <w:rFonts w:ascii="黑体" w:eastAsia="黑体"/>
          <w:sz w:val="32"/>
        </w:rPr>
      </w:pPr>
      <w:r>
        <w:rPr>
          <w:rFonts w:hint="eastAsia" w:ascii="黑体" w:eastAsia="黑体"/>
          <w:sz w:val="32"/>
        </w:rPr>
        <w:t>附件：</w:t>
      </w:r>
    </w:p>
    <w:p w14:paraId="7A2440E3">
      <w:pPr>
        <w:rPr>
          <w:sz w:val="20"/>
        </w:rPr>
      </w:pPr>
    </w:p>
    <w:p w14:paraId="0194A4E8">
      <w:pPr>
        <w:rPr>
          <w:sz w:val="20"/>
        </w:rPr>
      </w:pPr>
    </w:p>
    <w:p w14:paraId="5EDF561E">
      <w:pPr>
        <w:spacing w:before="6"/>
        <w:rPr>
          <w:sz w:val="25"/>
        </w:rPr>
      </w:pPr>
    </w:p>
    <w:p w14:paraId="1BEB14AA">
      <w:pPr>
        <w:spacing w:before="27"/>
        <w:ind w:left="1042" w:right="1167"/>
        <w:jc w:val="center"/>
        <w:rPr>
          <w:rFonts w:ascii="黑体" w:eastAsia="黑体"/>
          <w:sz w:val="52"/>
        </w:rPr>
      </w:pPr>
      <w:r>
        <w:rPr>
          <w:rFonts w:hint="eastAsia" w:ascii="黑体" w:eastAsia="黑体"/>
          <w:sz w:val="52"/>
        </w:rPr>
        <w:t>普通高等学校本科专业设置申请表</w:t>
      </w:r>
    </w:p>
    <w:p w14:paraId="4954084C">
      <w:pPr>
        <w:rPr>
          <w:sz w:val="36"/>
        </w:rPr>
      </w:pPr>
    </w:p>
    <w:p w14:paraId="117C999F">
      <w:pPr>
        <w:rPr>
          <w:sz w:val="36"/>
        </w:rPr>
      </w:pPr>
      <w:bookmarkStart w:id="4" w:name="_GoBack"/>
      <w:bookmarkEnd w:id="4"/>
    </w:p>
    <w:p w14:paraId="4F976AA3">
      <w:pPr>
        <w:spacing w:before="5"/>
        <w:rPr>
          <w:sz w:val="25"/>
        </w:rPr>
      </w:pPr>
    </w:p>
    <w:p w14:paraId="0EFAD7A8">
      <w:pPr>
        <w:spacing w:line="374" w:lineRule="auto"/>
        <w:ind w:left="794"/>
        <w:rPr>
          <w:rFonts w:ascii="楷体" w:hAnsi="楷体" w:eastAsia="楷体"/>
          <w:sz w:val="36"/>
          <w:szCs w:val="36"/>
        </w:rPr>
      </w:pPr>
      <w:r>
        <w:rPr>
          <w:rFonts w:hint="eastAsia" w:ascii="楷体" w:hAnsi="楷体" w:eastAsia="楷体"/>
          <w:sz w:val="36"/>
          <w:szCs w:val="36"/>
        </w:rPr>
        <w:t>校长签字：</w:t>
      </w:r>
    </w:p>
    <w:p w14:paraId="3B509225">
      <w:pPr>
        <w:spacing w:line="374" w:lineRule="auto"/>
        <w:ind w:left="794"/>
        <w:rPr>
          <w:rFonts w:ascii="楷体" w:hAnsi="楷体" w:eastAsia="楷体"/>
          <w:sz w:val="36"/>
          <w:szCs w:val="36"/>
        </w:rPr>
      </w:pPr>
      <w:r>
        <w:rPr>
          <w:rFonts w:hint="eastAsia" w:ascii="楷体" w:hAnsi="楷体" w:eastAsia="楷体"/>
          <w:sz w:val="36"/>
          <w:szCs w:val="36"/>
        </w:rPr>
        <w:t>学校名称（盖章）：石家庄学院</w:t>
      </w:r>
    </w:p>
    <w:p w14:paraId="4E761507">
      <w:pPr>
        <w:spacing w:line="374" w:lineRule="auto"/>
        <w:ind w:left="794"/>
        <w:rPr>
          <w:rFonts w:ascii="楷体" w:hAnsi="楷体" w:eastAsia="楷体"/>
          <w:sz w:val="36"/>
          <w:szCs w:val="36"/>
        </w:rPr>
      </w:pPr>
      <w:r>
        <w:rPr>
          <w:rFonts w:hint="eastAsia" w:ascii="楷体" w:hAnsi="楷体" w:eastAsia="楷体"/>
          <w:sz w:val="36"/>
          <w:szCs w:val="36"/>
        </w:rPr>
        <w:t>学校主管部门：河北省教育厅</w:t>
      </w:r>
    </w:p>
    <w:p w14:paraId="1457A930">
      <w:pPr>
        <w:spacing w:line="427" w:lineRule="exact"/>
        <w:ind w:left="794"/>
        <w:rPr>
          <w:rFonts w:ascii="楷体" w:hAnsi="楷体" w:eastAsia="楷体"/>
          <w:sz w:val="36"/>
          <w:szCs w:val="36"/>
          <w:lang w:val="en-US"/>
        </w:rPr>
      </w:pPr>
      <w:r>
        <w:rPr>
          <w:rFonts w:hint="eastAsia" w:ascii="楷体" w:hAnsi="楷体" w:eastAsia="楷体"/>
          <w:sz w:val="36"/>
          <w:szCs w:val="36"/>
        </w:rPr>
        <w:t>专业名称：</w:t>
      </w:r>
      <w:r>
        <w:rPr>
          <w:rFonts w:hint="eastAsia" w:ascii="楷体" w:hAnsi="楷体" w:eastAsia="楷体"/>
          <w:sz w:val="36"/>
          <w:szCs w:val="36"/>
          <w:lang w:val="en-US"/>
        </w:rPr>
        <w:t>数字媒体艺术</w:t>
      </w:r>
    </w:p>
    <w:p w14:paraId="010339F8">
      <w:pPr>
        <w:spacing w:before="258"/>
        <w:ind w:left="794"/>
        <w:rPr>
          <w:rFonts w:ascii="楷体" w:hAnsi="楷体" w:eastAsia="楷体_GB2312"/>
          <w:sz w:val="36"/>
          <w:szCs w:val="36"/>
          <w:lang w:val="en-US"/>
        </w:rPr>
      </w:pPr>
      <w:r>
        <w:rPr>
          <w:rFonts w:hint="eastAsia" w:ascii="楷体" w:hAnsi="楷体" w:eastAsia="楷体"/>
          <w:sz w:val="36"/>
          <w:szCs w:val="36"/>
        </w:rPr>
        <w:t>专业代码：</w:t>
      </w:r>
      <w:r>
        <w:rPr>
          <w:rFonts w:ascii="Arial" w:hAnsi="Arial" w:eastAsia="楷体_GB2312"/>
          <w:sz w:val="36"/>
          <w:szCs w:val="36"/>
        </w:rPr>
        <w:t>130</w:t>
      </w:r>
      <w:r>
        <w:rPr>
          <w:rFonts w:hint="eastAsia" w:ascii="Arial" w:hAnsi="Arial" w:eastAsia="楷体_GB2312"/>
          <w:sz w:val="36"/>
          <w:szCs w:val="36"/>
          <w:lang w:val="en-US"/>
        </w:rPr>
        <w:t>508</w:t>
      </w:r>
    </w:p>
    <w:p w14:paraId="5F590647">
      <w:pPr>
        <w:spacing w:before="259" w:line="374" w:lineRule="auto"/>
        <w:ind w:left="794"/>
        <w:rPr>
          <w:rFonts w:ascii="楷体" w:hAnsi="楷体" w:eastAsia="楷体"/>
          <w:color w:val="FF0000"/>
          <w:sz w:val="36"/>
          <w:szCs w:val="36"/>
        </w:rPr>
      </w:pPr>
      <w:r>
        <w:rPr>
          <w:rFonts w:hint="eastAsia" w:ascii="楷体" w:hAnsi="楷体" w:eastAsia="楷体"/>
          <w:sz w:val="36"/>
          <w:szCs w:val="36"/>
        </w:rPr>
        <w:t>所属学科门类及专业类：艺术学/</w:t>
      </w:r>
      <w:r>
        <w:rPr>
          <w:rFonts w:hint="eastAsia" w:ascii="楷体" w:hAnsi="楷体" w:eastAsia="楷体"/>
          <w:sz w:val="36"/>
          <w:szCs w:val="36"/>
          <w:lang w:val="en-US"/>
        </w:rPr>
        <w:t>设计学</w:t>
      </w:r>
      <w:r>
        <w:rPr>
          <w:rFonts w:hint="eastAsia" w:ascii="楷体" w:hAnsi="楷体" w:eastAsia="楷体"/>
          <w:sz w:val="36"/>
          <w:szCs w:val="36"/>
        </w:rPr>
        <w:t>类</w:t>
      </w:r>
    </w:p>
    <w:p w14:paraId="0497D635">
      <w:pPr>
        <w:spacing w:line="374" w:lineRule="auto"/>
        <w:ind w:left="794"/>
        <w:rPr>
          <w:rFonts w:ascii="楷体" w:hAnsi="楷体" w:eastAsia="楷体"/>
          <w:sz w:val="36"/>
          <w:szCs w:val="36"/>
        </w:rPr>
      </w:pPr>
      <w:r>
        <w:rPr>
          <w:rFonts w:hint="eastAsia" w:ascii="楷体" w:hAnsi="楷体" w:eastAsia="楷体"/>
          <w:sz w:val="36"/>
          <w:szCs w:val="36"/>
        </w:rPr>
        <w:t>学位授予门类：</w:t>
      </w:r>
      <w:r>
        <w:rPr>
          <w:rFonts w:hint="eastAsia" w:ascii="Arial" w:hAnsi="Arial" w:eastAsia="楷体_GB2312"/>
          <w:spacing w:val="14"/>
          <w:sz w:val="36"/>
          <w:szCs w:val="36"/>
        </w:rPr>
        <w:t>艺术学</w:t>
      </w:r>
    </w:p>
    <w:p w14:paraId="434F2850">
      <w:pPr>
        <w:spacing w:before="1" w:line="374" w:lineRule="auto"/>
        <w:ind w:left="794"/>
        <w:rPr>
          <w:rFonts w:ascii="楷体" w:hAnsi="楷体" w:eastAsia="楷体"/>
          <w:sz w:val="36"/>
          <w:szCs w:val="36"/>
        </w:rPr>
      </w:pPr>
      <w:r>
        <w:rPr>
          <w:rFonts w:hint="eastAsia" w:ascii="楷体" w:hAnsi="楷体" w:eastAsia="楷体"/>
          <w:sz w:val="36"/>
          <w:szCs w:val="36"/>
        </w:rPr>
        <w:t>修业年限：</w:t>
      </w:r>
      <w:r>
        <w:rPr>
          <w:rFonts w:ascii="Arial" w:hAnsi="Arial" w:eastAsia="楷体_GB2312"/>
          <w:spacing w:val="14"/>
          <w:sz w:val="36"/>
          <w:szCs w:val="36"/>
        </w:rPr>
        <w:t>4</w:t>
      </w:r>
      <w:r>
        <w:rPr>
          <w:rFonts w:hint="eastAsia" w:ascii="Arial" w:hAnsi="Arial" w:eastAsia="楷体_GB2312"/>
          <w:spacing w:val="14"/>
          <w:sz w:val="36"/>
          <w:szCs w:val="36"/>
        </w:rPr>
        <w:t>年</w:t>
      </w:r>
    </w:p>
    <w:p w14:paraId="22C9A7BF">
      <w:pPr>
        <w:spacing w:before="1" w:line="374" w:lineRule="auto"/>
        <w:ind w:left="794"/>
        <w:rPr>
          <w:rFonts w:hint="default" w:ascii="楷体" w:hAnsi="楷体" w:eastAsia="楷体_GB2312"/>
          <w:sz w:val="36"/>
          <w:szCs w:val="36"/>
          <w:lang w:val="en-US" w:eastAsia="zh-CN"/>
        </w:rPr>
      </w:pPr>
      <w:r>
        <w:rPr>
          <w:rFonts w:hint="eastAsia" w:ascii="楷体" w:hAnsi="楷体" w:eastAsia="楷体"/>
          <w:sz w:val="36"/>
          <w:szCs w:val="36"/>
        </w:rPr>
        <w:t>申请时间：</w:t>
      </w:r>
      <w:r>
        <w:rPr>
          <w:rFonts w:ascii="Arial" w:hAnsi="Arial" w:eastAsia="楷体_GB2312"/>
          <w:sz w:val="36"/>
          <w:szCs w:val="36"/>
        </w:rPr>
        <w:t>20</w:t>
      </w:r>
      <w:r>
        <w:rPr>
          <w:rFonts w:hint="eastAsia" w:ascii="Arial" w:hAnsi="Arial" w:eastAsia="楷体_GB2312"/>
          <w:sz w:val="36"/>
          <w:szCs w:val="36"/>
        </w:rPr>
        <w:t>2</w:t>
      </w:r>
      <w:r>
        <w:rPr>
          <w:rFonts w:hint="eastAsia" w:ascii="Arial" w:hAnsi="Arial" w:eastAsia="楷体_GB2312"/>
          <w:sz w:val="36"/>
          <w:szCs w:val="36"/>
          <w:lang w:val="en-US"/>
        </w:rPr>
        <w:t>5</w:t>
      </w:r>
      <w:r>
        <w:rPr>
          <w:rFonts w:ascii="Arial" w:hAnsi="Arial" w:eastAsia="楷体_GB2312"/>
          <w:sz w:val="36"/>
          <w:szCs w:val="36"/>
        </w:rPr>
        <w:t>-0</w:t>
      </w:r>
      <w:r>
        <w:rPr>
          <w:rFonts w:hint="eastAsia" w:ascii="Arial" w:hAnsi="Arial" w:eastAsia="楷体_GB2312"/>
          <w:sz w:val="36"/>
          <w:szCs w:val="36"/>
          <w:lang w:val="en-US"/>
        </w:rPr>
        <w:t>7</w:t>
      </w:r>
      <w:r>
        <w:rPr>
          <w:rFonts w:ascii="Arial" w:hAnsi="Arial" w:eastAsia="楷体_GB2312"/>
          <w:sz w:val="36"/>
          <w:szCs w:val="36"/>
        </w:rPr>
        <w:t>-</w:t>
      </w:r>
      <w:r>
        <w:rPr>
          <w:rFonts w:hint="eastAsia" w:ascii="Arial" w:hAnsi="Arial" w:eastAsia="楷体_GB2312"/>
          <w:sz w:val="36"/>
          <w:szCs w:val="36"/>
          <w:lang w:val="en-US" w:eastAsia="zh-CN"/>
        </w:rPr>
        <w:t>11</w:t>
      </w:r>
    </w:p>
    <w:p w14:paraId="2D9F3884">
      <w:pPr>
        <w:spacing w:before="1" w:line="374" w:lineRule="auto"/>
        <w:ind w:left="794"/>
        <w:rPr>
          <w:rFonts w:ascii="楷体" w:hAnsi="楷体" w:eastAsia="楷体"/>
          <w:sz w:val="36"/>
          <w:szCs w:val="36"/>
        </w:rPr>
      </w:pPr>
      <w:r>
        <w:rPr>
          <w:rFonts w:hint="eastAsia" w:ascii="楷体" w:hAnsi="楷体" w:eastAsia="楷体"/>
          <w:sz w:val="36"/>
          <w:szCs w:val="36"/>
        </w:rPr>
        <w:t>专业负责人：王凤</w:t>
      </w:r>
    </w:p>
    <w:p w14:paraId="6B7B56E0">
      <w:pPr>
        <w:spacing w:before="1" w:line="374" w:lineRule="auto"/>
        <w:ind w:left="794"/>
        <w:rPr>
          <w:rFonts w:ascii="楷体" w:hAnsi="楷体" w:eastAsia="楷体"/>
          <w:sz w:val="36"/>
          <w:szCs w:val="36"/>
        </w:rPr>
      </w:pPr>
      <w:r>
        <w:rPr>
          <w:rFonts w:hint="eastAsia" w:ascii="楷体" w:hAnsi="楷体" w:eastAsia="楷体"/>
          <w:sz w:val="36"/>
          <w:szCs w:val="36"/>
        </w:rPr>
        <w:t>联系电话：18031839007</w:t>
      </w:r>
    </w:p>
    <w:p w14:paraId="265CAC0D">
      <w:pPr>
        <w:rPr>
          <w:rFonts w:ascii="楷体" w:hAnsi="楷体" w:eastAsia="楷体"/>
          <w:sz w:val="36"/>
          <w:szCs w:val="36"/>
        </w:rPr>
      </w:pPr>
    </w:p>
    <w:p w14:paraId="73C79107">
      <w:pPr>
        <w:spacing w:before="3"/>
        <w:rPr>
          <w:rFonts w:ascii="楷体" w:hAnsi="楷体" w:eastAsia="楷体"/>
          <w:sz w:val="36"/>
          <w:szCs w:val="36"/>
        </w:rPr>
      </w:pPr>
    </w:p>
    <w:p w14:paraId="47C209D9">
      <w:pPr>
        <w:spacing w:before="3"/>
        <w:rPr>
          <w:rFonts w:ascii="楷体" w:hAnsi="楷体" w:eastAsia="楷体"/>
          <w:sz w:val="36"/>
          <w:szCs w:val="36"/>
        </w:rPr>
      </w:pPr>
    </w:p>
    <w:p w14:paraId="5F7A4C95">
      <w:pPr>
        <w:ind w:left="912" w:right="1167"/>
        <w:jc w:val="center"/>
        <w:rPr>
          <w:rFonts w:ascii="楷体" w:hAnsi="楷体" w:eastAsia="楷体"/>
          <w:sz w:val="36"/>
          <w:szCs w:val="36"/>
        </w:rPr>
      </w:pPr>
      <w:r>
        <w:rPr>
          <w:rFonts w:hint="eastAsia" w:ascii="楷体" w:hAnsi="楷体" w:eastAsia="楷体"/>
          <w:sz w:val="36"/>
          <w:szCs w:val="36"/>
        </w:rPr>
        <w:t>教育部制</w:t>
      </w:r>
    </w:p>
    <w:p w14:paraId="76BE516F">
      <w:pPr>
        <w:jc w:val="center"/>
        <w:rPr>
          <w:color w:val="FF0000"/>
        </w:rPr>
        <w:sectPr>
          <w:type w:val="continuous"/>
          <w:pgSz w:w="11910" w:h="16840"/>
          <w:pgMar w:top="1320" w:right="660" w:bottom="280" w:left="1200" w:header="720" w:footer="720" w:gutter="0"/>
          <w:cols w:space="720" w:num="1"/>
        </w:sectPr>
      </w:pPr>
    </w:p>
    <w:p w14:paraId="6ED9402E">
      <w:pPr>
        <w:tabs>
          <w:tab w:val="left" w:pos="3996"/>
        </w:tabs>
        <w:ind w:right="435"/>
        <w:jc w:val="center"/>
        <w:rPr>
          <w:rFonts w:ascii="黑体" w:eastAsia="黑体"/>
          <w:sz w:val="36"/>
        </w:rPr>
      </w:pPr>
      <w:r>
        <w:rPr>
          <w:rFonts w:hint="eastAsia" w:ascii="黑体" w:eastAsia="黑体"/>
          <w:sz w:val="36"/>
        </w:rPr>
        <w:t>1.学校基本情况</w:t>
      </w:r>
    </w:p>
    <w:p w14:paraId="7E73B261">
      <w:pPr>
        <w:pStyle w:val="13"/>
        <w:spacing w:before="9"/>
        <w:rPr>
          <w:sz w:val="10"/>
        </w:rPr>
      </w:pPr>
    </w:p>
    <w:tbl>
      <w:tblPr>
        <w:tblStyle w:val="30"/>
        <w:tblW w:w="0" w:type="auto"/>
        <w:tblInd w:w="11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858"/>
        <w:gridCol w:w="1009"/>
        <w:gridCol w:w="966"/>
        <w:gridCol w:w="838"/>
        <w:gridCol w:w="335"/>
        <w:gridCol w:w="345"/>
        <w:gridCol w:w="904"/>
        <w:gridCol w:w="861"/>
        <w:gridCol w:w="198"/>
        <w:gridCol w:w="155"/>
        <w:gridCol w:w="2111"/>
      </w:tblGrid>
      <w:tr w14:paraId="2B3AD90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7" w:hRule="atLeast"/>
        </w:trPr>
        <w:tc>
          <w:tcPr>
            <w:tcW w:w="1858" w:type="dxa"/>
            <w:vAlign w:val="center"/>
          </w:tcPr>
          <w:p w14:paraId="65A03082">
            <w:pPr>
              <w:pStyle w:val="32"/>
              <w:spacing w:before="79"/>
              <w:ind w:left="97" w:right="88"/>
              <w:jc w:val="center"/>
              <w:rPr>
                <w:rFonts w:ascii="仿宋" w:hAnsi="仿宋" w:eastAsia="仿宋"/>
                <w:sz w:val="24"/>
              </w:rPr>
            </w:pPr>
            <w:r>
              <w:rPr>
                <w:rFonts w:hint="eastAsia" w:ascii="仿宋" w:hAnsi="仿宋" w:eastAsia="仿宋"/>
                <w:sz w:val="24"/>
              </w:rPr>
              <w:t>学校名称</w:t>
            </w:r>
          </w:p>
        </w:tc>
        <w:tc>
          <w:tcPr>
            <w:tcW w:w="1975" w:type="dxa"/>
            <w:gridSpan w:val="2"/>
            <w:vAlign w:val="center"/>
          </w:tcPr>
          <w:p w14:paraId="723CAB30">
            <w:pPr>
              <w:pStyle w:val="32"/>
              <w:jc w:val="center"/>
              <w:rPr>
                <w:rFonts w:ascii="仿宋" w:hAnsi="仿宋" w:eastAsia="仿宋"/>
                <w:sz w:val="24"/>
              </w:rPr>
            </w:pPr>
            <w:r>
              <w:rPr>
                <w:rFonts w:hint="eastAsia" w:ascii="仿宋" w:hAnsi="仿宋" w:eastAsia="仿宋"/>
                <w:sz w:val="24"/>
              </w:rPr>
              <w:t>石家庄学院</w:t>
            </w:r>
          </w:p>
        </w:tc>
        <w:tc>
          <w:tcPr>
            <w:tcW w:w="1518" w:type="dxa"/>
            <w:gridSpan w:val="3"/>
            <w:vAlign w:val="center"/>
          </w:tcPr>
          <w:p w14:paraId="3D51F927">
            <w:pPr>
              <w:pStyle w:val="32"/>
              <w:spacing w:before="79"/>
              <w:ind w:left="276"/>
              <w:jc w:val="center"/>
              <w:rPr>
                <w:rFonts w:ascii="仿宋" w:hAnsi="仿宋" w:eastAsia="仿宋"/>
                <w:sz w:val="24"/>
              </w:rPr>
            </w:pPr>
            <w:r>
              <w:rPr>
                <w:rFonts w:hint="eastAsia" w:ascii="仿宋" w:hAnsi="仿宋" w:eastAsia="仿宋"/>
                <w:sz w:val="24"/>
              </w:rPr>
              <w:t>学校代码</w:t>
            </w:r>
          </w:p>
        </w:tc>
        <w:tc>
          <w:tcPr>
            <w:tcW w:w="4229" w:type="dxa"/>
            <w:gridSpan w:val="5"/>
            <w:vAlign w:val="center"/>
          </w:tcPr>
          <w:p w14:paraId="549D8344">
            <w:pPr>
              <w:pStyle w:val="32"/>
              <w:jc w:val="center"/>
              <w:rPr>
                <w:rFonts w:ascii="仿宋" w:hAnsi="仿宋" w:eastAsia="仿宋"/>
                <w:sz w:val="24"/>
              </w:rPr>
            </w:pPr>
            <w:r>
              <w:rPr>
                <w:rFonts w:ascii="仿宋" w:hAnsi="仿宋" w:eastAsia="仿宋"/>
                <w:sz w:val="24"/>
              </w:rPr>
              <w:t>10102</w:t>
            </w:r>
          </w:p>
        </w:tc>
      </w:tr>
      <w:tr w14:paraId="7C6E80B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7" w:hRule="atLeast"/>
        </w:trPr>
        <w:tc>
          <w:tcPr>
            <w:tcW w:w="1858" w:type="dxa"/>
            <w:vAlign w:val="center"/>
          </w:tcPr>
          <w:p w14:paraId="2FBB4B99">
            <w:pPr>
              <w:pStyle w:val="32"/>
              <w:spacing w:before="79"/>
              <w:ind w:left="97" w:right="88"/>
              <w:jc w:val="center"/>
              <w:rPr>
                <w:rFonts w:ascii="仿宋" w:hAnsi="仿宋" w:eastAsia="仿宋"/>
                <w:sz w:val="24"/>
              </w:rPr>
            </w:pPr>
            <w:r>
              <w:rPr>
                <w:rFonts w:hint="eastAsia" w:ascii="仿宋" w:hAnsi="仿宋" w:eastAsia="仿宋"/>
                <w:sz w:val="24"/>
              </w:rPr>
              <w:t>邮政编码</w:t>
            </w:r>
          </w:p>
        </w:tc>
        <w:tc>
          <w:tcPr>
            <w:tcW w:w="1975" w:type="dxa"/>
            <w:gridSpan w:val="2"/>
            <w:vAlign w:val="center"/>
          </w:tcPr>
          <w:p w14:paraId="5B1060D5">
            <w:pPr>
              <w:pStyle w:val="32"/>
              <w:jc w:val="center"/>
              <w:rPr>
                <w:rFonts w:ascii="仿宋" w:hAnsi="仿宋" w:eastAsia="仿宋"/>
                <w:sz w:val="24"/>
              </w:rPr>
            </w:pPr>
            <w:r>
              <w:rPr>
                <w:rFonts w:ascii="仿宋" w:hAnsi="仿宋" w:eastAsia="仿宋"/>
                <w:sz w:val="24"/>
              </w:rPr>
              <w:t>050035</w:t>
            </w:r>
          </w:p>
        </w:tc>
        <w:tc>
          <w:tcPr>
            <w:tcW w:w="1518" w:type="dxa"/>
            <w:gridSpan w:val="3"/>
            <w:vAlign w:val="center"/>
          </w:tcPr>
          <w:p w14:paraId="0043C715">
            <w:pPr>
              <w:pStyle w:val="32"/>
              <w:spacing w:before="79"/>
              <w:ind w:left="276"/>
              <w:jc w:val="center"/>
              <w:rPr>
                <w:rFonts w:ascii="仿宋" w:hAnsi="仿宋" w:eastAsia="仿宋"/>
                <w:sz w:val="24"/>
              </w:rPr>
            </w:pPr>
            <w:r>
              <w:rPr>
                <w:rFonts w:hint="eastAsia" w:ascii="仿宋" w:hAnsi="仿宋" w:eastAsia="仿宋"/>
                <w:sz w:val="24"/>
              </w:rPr>
              <w:t>学校网址</w:t>
            </w:r>
          </w:p>
        </w:tc>
        <w:tc>
          <w:tcPr>
            <w:tcW w:w="4229" w:type="dxa"/>
            <w:gridSpan w:val="5"/>
            <w:vAlign w:val="center"/>
          </w:tcPr>
          <w:p w14:paraId="4B634D7C">
            <w:pPr>
              <w:pStyle w:val="32"/>
              <w:jc w:val="center"/>
              <w:rPr>
                <w:rFonts w:ascii="仿宋" w:hAnsi="仿宋" w:eastAsia="仿宋"/>
                <w:sz w:val="24"/>
              </w:rPr>
            </w:pPr>
            <w:r>
              <w:rPr>
                <w:rFonts w:ascii="仿宋" w:hAnsi="仿宋" w:eastAsia="仿宋"/>
                <w:sz w:val="24"/>
              </w:rPr>
              <w:t>http://www.sjzc.edu.cn/</w:t>
            </w:r>
          </w:p>
        </w:tc>
      </w:tr>
      <w:tr w14:paraId="10B222B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92" w:hRule="atLeast"/>
        </w:trPr>
        <w:tc>
          <w:tcPr>
            <w:tcW w:w="1858" w:type="dxa"/>
            <w:vAlign w:val="center"/>
          </w:tcPr>
          <w:p w14:paraId="6F53E811">
            <w:pPr>
              <w:pStyle w:val="32"/>
              <w:spacing w:before="79" w:line="240" w:lineRule="exact"/>
              <w:ind w:left="448" w:right="437"/>
              <w:jc w:val="center"/>
              <w:rPr>
                <w:rFonts w:ascii="仿宋" w:hAnsi="仿宋" w:eastAsia="仿宋"/>
                <w:sz w:val="24"/>
              </w:rPr>
            </w:pPr>
            <w:r>
              <w:rPr>
                <w:rFonts w:hint="eastAsia" w:ascii="仿宋" w:hAnsi="仿宋" w:eastAsia="仿宋"/>
                <w:sz w:val="24"/>
              </w:rPr>
              <w:t>学校办学基本类型</w:t>
            </w:r>
          </w:p>
        </w:tc>
        <w:tc>
          <w:tcPr>
            <w:tcW w:w="1975" w:type="dxa"/>
            <w:gridSpan w:val="2"/>
            <w:tcBorders>
              <w:right w:val="nil"/>
            </w:tcBorders>
            <w:vAlign w:val="center"/>
          </w:tcPr>
          <w:p w14:paraId="7AC7CC29">
            <w:pPr>
              <w:pStyle w:val="32"/>
              <w:spacing w:before="79" w:line="240" w:lineRule="exact"/>
              <w:ind w:left="107"/>
              <w:jc w:val="center"/>
              <w:rPr>
                <w:rFonts w:ascii="仿宋" w:hAnsi="仿宋" w:eastAsia="仿宋"/>
                <w:sz w:val="24"/>
              </w:rPr>
            </w:pPr>
            <w:r>
              <w:rPr>
                <w:rFonts w:hint="eastAsia" w:ascii="仿宋" w:hAnsi="仿宋" w:eastAsia="仿宋"/>
                <w:sz w:val="24"/>
              </w:rPr>
              <w:t>□教育部直属</w:t>
            </w:r>
          </w:p>
          <w:p w14:paraId="6661E926">
            <w:pPr>
              <w:pStyle w:val="32"/>
              <w:tabs>
                <w:tab w:val="left" w:pos="1212"/>
              </w:tabs>
              <w:spacing w:before="160" w:line="240" w:lineRule="exact"/>
              <w:ind w:left="107"/>
              <w:jc w:val="center"/>
              <w:rPr>
                <w:rFonts w:ascii="仿宋" w:hAnsi="仿宋" w:eastAsia="仿宋"/>
                <w:sz w:val="24"/>
              </w:rPr>
            </w:pPr>
            <w:r>
              <w:rPr>
                <w:rFonts w:hint="eastAsia" w:ascii="仿宋" w:hAnsi="仿宋" w:eastAsia="仿宋"/>
                <w:sz w:val="24"/>
              </w:rPr>
              <w:t>☑公办</w:t>
            </w:r>
            <w:r>
              <w:rPr>
                <w:rFonts w:ascii="仿宋" w:hAnsi="仿宋" w:eastAsia="仿宋"/>
                <w:sz w:val="24"/>
              </w:rPr>
              <w:tab/>
            </w:r>
            <w:r>
              <w:rPr>
                <w:rFonts w:hint="eastAsia" w:ascii="仿宋" w:hAnsi="仿宋" w:eastAsia="仿宋"/>
                <w:sz w:val="24"/>
              </w:rPr>
              <w:t>□民办</w:t>
            </w:r>
          </w:p>
        </w:tc>
        <w:tc>
          <w:tcPr>
            <w:tcW w:w="2422" w:type="dxa"/>
            <w:gridSpan w:val="4"/>
            <w:tcBorders>
              <w:left w:val="nil"/>
              <w:right w:val="nil"/>
            </w:tcBorders>
            <w:vAlign w:val="center"/>
          </w:tcPr>
          <w:p w14:paraId="644B1572">
            <w:pPr>
              <w:pStyle w:val="32"/>
              <w:spacing w:before="79" w:line="240" w:lineRule="exact"/>
              <w:ind w:left="321"/>
              <w:jc w:val="center"/>
              <w:rPr>
                <w:rFonts w:ascii="仿宋" w:hAnsi="仿宋" w:eastAsia="仿宋"/>
                <w:sz w:val="24"/>
              </w:rPr>
            </w:pPr>
            <w:r>
              <w:rPr>
                <w:rFonts w:hint="eastAsia" w:ascii="仿宋" w:hAnsi="仿宋" w:eastAsia="仿宋"/>
                <w:sz w:val="24"/>
              </w:rPr>
              <w:t>□其他部委所属</w:t>
            </w:r>
          </w:p>
          <w:p w14:paraId="62A78BE1">
            <w:pPr>
              <w:pStyle w:val="32"/>
              <w:spacing w:before="79" w:line="240" w:lineRule="exact"/>
              <w:jc w:val="center"/>
              <w:rPr>
                <w:rFonts w:ascii="仿宋" w:hAnsi="仿宋" w:eastAsia="仿宋"/>
                <w:sz w:val="24"/>
              </w:rPr>
            </w:pPr>
            <w:r>
              <w:rPr>
                <w:rFonts w:hint="eastAsia" w:ascii="仿宋" w:hAnsi="仿宋" w:eastAsia="仿宋"/>
                <w:sz w:val="24"/>
              </w:rPr>
              <w:t>□中外合作办学机构</w:t>
            </w:r>
          </w:p>
        </w:tc>
        <w:tc>
          <w:tcPr>
            <w:tcW w:w="3325" w:type="dxa"/>
            <w:gridSpan w:val="4"/>
            <w:tcBorders>
              <w:left w:val="nil"/>
            </w:tcBorders>
            <w:vAlign w:val="center"/>
          </w:tcPr>
          <w:p w14:paraId="7222EF5B">
            <w:pPr>
              <w:pStyle w:val="32"/>
              <w:spacing w:before="79" w:line="240" w:lineRule="exact"/>
              <w:ind w:left="321"/>
              <w:jc w:val="center"/>
              <w:rPr>
                <w:rFonts w:ascii="仿宋" w:hAnsi="仿宋" w:eastAsia="仿宋"/>
                <w:sz w:val="24"/>
              </w:rPr>
            </w:pPr>
            <w:r>
              <w:rPr>
                <w:rFonts w:hint="eastAsia" w:ascii="仿宋" w:hAnsi="仿宋" w:eastAsia="仿宋"/>
                <w:sz w:val="24"/>
              </w:rPr>
              <w:t>☑地方院校</w:t>
            </w:r>
          </w:p>
        </w:tc>
      </w:tr>
      <w:tr w14:paraId="240A216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76" w:hRule="atLeast"/>
        </w:trPr>
        <w:tc>
          <w:tcPr>
            <w:tcW w:w="1858" w:type="dxa"/>
            <w:vAlign w:val="center"/>
          </w:tcPr>
          <w:p w14:paraId="69D64322">
            <w:pPr>
              <w:pStyle w:val="32"/>
              <w:spacing w:before="79" w:line="200" w:lineRule="exact"/>
              <w:ind w:left="96" w:right="91"/>
              <w:jc w:val="center"/>
              <w:rPr>
                <w:rFonts w:ascii="仿宋" w:hAnsi="仿宋" w:eastAsia="仿宋"/>
                <w:sz w:val="24"/>
              </w:rPr>
            </w:pPr>
            <w:r>
              <w:rPr>
                <w:rFonts w:hint="eastAsia" w:ascii="仿宋" w:hAnsi="仿宋" w:eastAsia="仿宋"/>
                <w:sz w:val="24"/>
              </w:rPr>
              <w:t>现有本科</w:t>
            </w:r>
          </w:p>
          <w:p w14:paraId="55E77C28">
            <w:pPr>
              <w:pStyle w:val="32"/>
              <w:spacing w:before="160" w:line="200" w:lineRule="exact"/>
              <w:ind w:left="96" w:right="91"/>
              <w:jc w:val="center"/>
              <w:rPr>
                <w:rFonts w:ascii="仿宋" w:hAnsi="仿宋" w:eastAsia="仿宋"/>
                <w:sz w:val="24"/>
              </w:rPr>
            </w:pPr>
            <w:r>
              <w:rPr>
                <w:rFonts w:hint="eastAsia" w:ascii="仿宋" w:hAnsi="仿宋" w:eastAsia="仿宋"/>
                <w:sz w:val="24"/>
              </w:rPr>
              <w:t>专业数</w:t>
            </w:r>
          </w:p>
        </w:tc>
        <w:tc>
          <w:tcPr>
            <w:tcW w:w="2813" w:type="dxa"/>
            <w:gridSpan w:val="3"/>
            <w:vAlign w:val="center"/>
          </w:tcPr>
          <w:p w14:paraId="4C605675">
            <w:pPr>
              <w:pStyle w:val="32"/>
              <w:jc w:val="center"/>
              <w:rPr>
                <w:rFonts w:ascii="仿宋" w:hAnsi="仿宋" w:eastAsia="仿宋"/>
                <w:sz w:val="24"/>
              </w:rPr>
            </w:pPr>
            <w:r>
              <w:rPr>
                <w:rFonts w:hint="eastAsia" w:ascii="仿宋" w:hAnsi="仿宋" w:eastAsia="仿宋"/>
                <w:sz w:val="24"/>
                <w:lang w:val="en-US"/>
              </w:rPr>
              <w:t>71</w:t>
            </w:r>
          </w:p>
        </w:tc>
        <w:tc>
          <w:tcPr>
            <w:tcW w:w="2445" w:type="dxa"/>
            <w:gridSpan w:val="4"/>
            <w:vAlign w:val="center"/>
          </w:tcPr>
          <w:p w14:paraId="07EDD79B">
            <w:pPr>
              <w:pStyle w:val="32"/>
              <w:spacing w:before="79" w:line="240" w:lineRule="exact"/>
              <w:ind w:left="238" w:right="238"/>
              <w:jc w:val="center"/>
              <w:rPr>
                <w:rFonts w:ascii="仿宋" w:hAnsi="仿宋" w:eastAsia="仿宋"/>
                <w:sz w:val="24"/>
                <w:highlight w:val="none"/>
              </w:rPr>
            </w:pPr>
            <w:r>
              <w:rPr>
                <w:rFonts w:hint="eastAsia" w:ascii="仿宋" w:hAnsi="仿宋" w:eastAsia="仿宋"/>
                <w:sz w:val="24"/>
                <w:highlight w:val="none"/>
              </w:rPr>
              <w:t>上一年度全校本科</w:t>
            </w:r>
          </w:p>
          <w:p w14:paraId="22469E5F">
            <w:pPr>
              <w:pStyle w:val="32"/>
              <w:spacing w:before="160" w:line="240" w:lineRule="exact"/>
              <w:ind w:left="238" w:right="238"/>
              <w:jc w:val="center"/>
              <w:rPr>
                <w:rFonts w:ascii="仿宋" w:hAnsi="仿宋" w:eastAsia="仿宋"/>
                <w:sz w:val="24"/>
              </w:rPr>
            </w:pPr>
            <w:r>
              <w:rPr>
                <w:rFonts w:hint="eastAsia" w:ascii="仿宋" w:hAnsi="仿宋" w:eastAsia="仿宋"/>
                <w:sz w:val="24"/>
                <w:highlight w:val="none"/>
              </w:rPr>
              <w:t>招生人数</w:t>
            </w:r>
          </w:p>
        </w:tc>
        <w:tc>
          <w:tcPr>
            <w:tcW w:w="2464" w:type="dxa"/>
            <w:gridSpan w:val="3"/>
            <w:vAlign w:val="center"/>
          </w:tcPr>
          <w:p w14:paraId="1AE5D97A">
            <w:pPr>
              <w:pStyle w:val="32"/>
              <w:jc w:val="center"/>
              <w:rPr>
                <w:rFonts w:ascii="仿宋" w:hAnsi="仿宋" w:eastAsia="仿宋"/>
                <w:sz w:val="24"/>
              </w:rPr>
            </w:pPr>
            <w:r>
              <w:rPr>
                <w:rFonts w:hint="eastAsia" w:ascii="仿宋" w:hAnsi="仿宋" w:eastAsia="仿宋"/>
                <w:sz w:val="24"/>
                <w:lang w:val="en-US"/>
              </w:rPr>
              <w:t>4300</w:t>
            </w:r>
          </w:p>
        </w:tc>
      </w:tr>
      <w:tr w14:paraId="1D187DD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45" w:hRule="atLeast"/>
        </w:trPr>
        <w:tc>
          <w:tcPr>
            <w:tcW w:w="1858" w:type="dxa"/>
            <w:vAlign w:val="center"/>
          </w:tcPr>
          <w:p w14:paraId="23C88BC8">
            <w:pPr>
              <w:pStyle w:val="32"/>
              <w:spacing w:before="79" w:line="240" w:lineRule="exact"/>
              <w:ind w:left="108"/>
              <w:jc w:val="center"/>
              <w:rPr>
                <w:rFonts w:ascii="仿宋" w:hAnsi="仿宋" w:eastAsia="仿宋"/>
                <w:sz w:val="24"/>
              </w:rPr>
            </w:pPr>
            <w:r>
              <w:rPr>
                <w:rFonts w:hint="eastAsia" w:ascii="仿宋" w:hAnsi="仿宋" w:eastAsia="仿宋"/>
                <w:sz w:val="24"/>
              </w:rPr>
              <w:t>上一年度全校</w:t>
            </w:r>
          </w:p>
          <w:p w14:paraId="48C6CCA6">
            <w:pPr>
              <w:pStyle w:val="32"/>
              <w:spacing w:before="161" w:line="240" w:lineRule="exact"/>
              <w:ind w:left="108"/>
              <w:jc w:val="center"/>
              <w:rPr>
                <w:rFonts w:ascii="仿宋" w:hAnsi="仿宋" w:eastAsia="仿宋"/>
                <w:sz w:val="24"/>
              </w:rPr>
            </w:pPr>
            <w:r>
              <w:rPr>
                <w:rFonts w:hint="eastAsia" w:ascii="仿宋" w:hAnsi="仿宋" w:eastAsia="仿宋"/>
                <w:sz w:val="24"/>
              </w:rPr>
              <w:t>本科毕业人数</w:t>
            </w:r>
          </w:p>
        </w:tc>
        <w:tc>
          <w:tcPr>
            <w:tcW w:w="2813" w:type="dxa"/>
            <w:gridSpan w:val="3"/>
            <w:vAlign w:val="center"/>
          </w:tcPr>
          <w:p w14:paraId="2BC4C854">
            <w:pPr>
              <w:pStyle w:val="32"/>
              <w:jc w:val="center"/>
              <w:rPr>
                <w:rFonts w:ascii="仿宋" w:hAnsi="仿宋" w:eastAsia="仿宋"/>
                <w:sz w:val="24"/>
              </w:rPr>
            </w:pPr>
            <w:r>
              <w:rPr>
                <w:rFonts w:hint="eastAsia" w:ascii="仿宋" w:hAnsi="仿宋" w:eastAsia="仿宋"/>
                <w:sz w:val="24"/>
                <w:lang w:val="en-US"/>
              </w:rPr>
              <w:t>3976</w:t>
            </w:r>
          </w:p>
        </w:tc>
        <w:tc>
          <w:tcPr>
            <w:tcW w:w="2445" w:type="dxa"/>
            <w:gridSpan w:val="4"/>
            <w:vAlign w:val="center"/>
          </w:tcPr>
          <w:p w14:paraId="5837E171">
            <w:pPr>
              <w:pStyle w:val="32"/>
              <w:ind w:left="379"/>
              <w:jc w:val="center"/>
              <w:rPr>
                <w:rFonts w:ascii="仿宋" w:hAnsi="仿宋" w:eastAsia="仿宋"/>
                <w:sz w:val="24"/>
              </w:rPr>
            </w:pPr>
            <w:r>
              <w:rPr>
                <w:rFonts w:hint="eastAsia" w:ascii="仿宋" w:hAnsi="仿宋" w:eastAsia="仿宋"/>
                <w:sz w:val="24"/>
              </w:rPr>
              <w:t>学校所在省市区</w:t>
            </w:r>
          </w:p>
        </w:tc>
        <w:tc>
          <w:tcPr>
            <w:tcW w:w="2464" w:type="dxa"/>
            <w:gridSpan w:val="3"/>
            <w:vAlign w:val="center"/>
          </w:tcPr>
          <w:p w14:paraId="523D38A5">
            <w:pPr>
              <w:pStyle w:val="32"/>
              <w:rPr>
                <w:rFonts w:ascii="仿宋" w:hAnsi="仿宋" w:eastAsia="仿宋"/>
                <w:sz w:val="24"/>
              </w:rPr>
            </w:pPr>
            <w:r>
              <w:rPr>
                <w:rFonts w:hint="eastAsia" w:ascii="仿宋" w:hAnsi="仿宋" w:eastAsia="仿宋"/>
                <w:sz w:val="24"/>
              </w:rPr>
              <w:t>河北省石家庄市高新技术开发区珠峰大街</w:t>
            </w:r>
            <w:r>
              <w:rPr>
                <w:rFonts w:ascii="仿宋" w:hAnsi="仿宋" w:eastAsia="仿宋"/>
                <w:sz w:val="24"/>
              </w:rPr>
              <w:t>288</w:t>
            </w:r>
            <w:r>
              <w:rPr>
                <w:rFonts w:hint="eastAsia" w:ascii="仿宋" w:hAnsi="仿宋" w:eastAsia="仿宋"/>
                <w:sz w:val="24"/>
              </w:rPr>
              <w:t>号</w:t>
            </w:r>
          </w:p>
        </w:tc>
      </w:tr>
      <w:tr w14:paraId="000DB28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30" w:hRule="atLeast"/>
        </w:trPr>
        <w:tc>
          <w:tcPr>
            <w:tcW w:w="1858" w:type="dxa"/>
            <w:vAlign w:val="center"/>
          </w:tcPr>
          <w:p w14:paraId="345ABB55">
            <w:pPr>
              <w:pStyle w:val="32"/>
              <w:spacing w:before="168" w:line="249" w:lineRule="auto"/>
              <w:ind w:left="448" w:right="437"/>
              <w:jc w:val="center"/>
              <w:rPr>
                <w:rFonts w:ascii="仿宋" w:hAnsi="仿宋" w:eastAsia="仿宋"/>
                <w:sz w:val="24"/>
              </w:rPr>
            </w:pPr>
            <w:r>
              <w:rPr>
                <w:rFonts w:hint="eastAsia" w:ascii="仿宋" w:hAnsi="仿宋" w:eastAsia="仿宋"/>
                <w:sz w:val="24"/>
              </w:rPr>
              <w:t>已有专业学科门类</w:t>
            </w:r>
          </w:p>
        </w:tc>
        <w:tc>
          <w:tcPr>
            <w:tcW w:w="1975" w:type="dxa"/>
            <w:gridSpan w:val="2"/>
            <w:tcBorders>
              <w:right w:val="nil"/>
            </w:tcBorders>
            <w:vAlign w:val="center"/>
          </w:tcPr>
          <w:p w14:paraId="5A144685">
            <w:pPr>
              <w:pStyle w:val="32"/>
              <w:tabs>
                <w:tab w:val="left" w:pos="1091"/>
              </w:tabs>
              <w:spacing w:before="81"/>
              <w:ind w:left="107"/>
              <w:jc w:val="center"/>
              <w:rPr>
                <w:rFonts w:ascii="仿宋" w:hAnsi="仿宋" w:eastAsia="仿宋"/>
                <w:sz w:val="24"/>
              </w:rPr>
            </w:pPr>
            <w:r>
              <w:rPr>
                <w:rFonts w:hint="eastAsia" w:ascii="仿宋" w:hAnsi="仿宋" w:eastAsia="仿宋"/>
                <w:sz w:val="24"/>
              </w:rPr>
              <w:t>□哲学</w:t>
            </w:r>
            <w:r>
              <w:rPr>
                <w:rFonts w:hint="eastAsia" w:ascii="仿宋" w:hAnsi="仿宋" w:eastAsia="仿宋"/>
                <w:sz w:val="24"/>
                <w:lang w:val="en-US"/>
              </w:rPr>
              <w:t xml:space="preserve">   </w:t>
            </w:r>
            <w:r>
              <w:rPr>
                <w:rFonts w:hint="eastAsia" w:ascii="仿宋" w:hAnsi="仿宋" w:eastAsia="仿宋"/>
                <w:sz w:val="24"/>
              </w:rPr>
              <w:t>☑经济</w:t>
            </w:r>
          </w:p>
          <w:p w14:paraId="4DA2D086">
            <w:pPr>
              <w:pStyle w:val="32"/>
              <w:tabs>
                <w:tab w:val="left" w:pos="1091"/>
              </w:tabs>
              <w:spacing w:before="84"/>
              <w:ind w:left="107"/>
              <w:jc w:val="center"/>
              <w:rPr>
                <w:rFonts w:ascii="仿宋" w:hAnsi="仿宋" w:eastAsia="仿宋"/>
                <w:sz w:val="24"/>
              </w:rPr>
            </w:pPr>
            <w:r>
              <w:rPr>
                <w:rFonts w:hint="eastAsia" w:ascii="仿宋" w:hAnsi="仿宋" w:eastAsia="仿宋"/>
                <w:sz w:val="24"/>
              </w:rPr>
              <w:t>☑理学</w:t>
            </w:r>
            <w:r>
              <w:rPr>
                <w:rFonts w:ascii="仿宋" w:hAnsi="仿宋" w:eastAsia="仿宋"/>
                <w:sz w:val="24"/>
              </w:rPr>
              <w:tab/>
            </w:r>
            <w:r>
              <w:rPr>
                <w:rFonts w:hint="eastAsia" w:ascii="仿宋" w:hAnsi="仿宋" w:eastAsia="仿宋"/>
                <w:sz w:val="24"/>
              </w:rPr>
              <w:t>☑工学</w:t>
            </w:r>
          </w:p>
        </w:tc>
        <w:tc>
          <w:tcPr>
            <w:tcW w:w="1173" w:type="dxa"/>
            <w:gridSpan w:val="2"/>
            <w:tcBorders>
              <w:left w:val="nil"/>
              <w:right w:val="nil"/>
            </w:tcBorders>
            <w:vAlign w:val="center"/>
          </w:tcPr>
          <w:p w14:paraId="4B731963">
            <w:pPr>
              <w:pStyle w:val="32"/>
              <w:spacing w:before="81"/>
              <w:ind w:left="345"/>
              <w:jc w:val="center"/>
              <w:rPr>
                <w:rFonts w:ascii="仿宋" w:hAnsi="仿宋" w:eastAsia="仿宋"/>
                <w:sz w:val="24"/>
              </w:rPr>
            </w:pPr>
            <w:r>
              <w:rPr>
                <w:rFonts w:hint="eastAsia" w:ascii="仿宋" w:hAnsi="仿宋" w:eastAsia="仿宋"/>
                <w:sz w:val="24"/>
              </w:rPr>
              <w:t>☑法学</w:t>
            </w:r>
          </w:p>
          <w:p w14:paraId="6B811B6B">
            <w:pPr>
              <w:pStyle w:val="32"/>
              <w:spacing w:before="84"/>
              <w:ind w:left="345"/>
              <w:jc w:val="center"/>
              <w:rPr>
                <w:rFonts w:ascii="仿宋" w:hAnsi="仿宋" w:eastAsia="仿宋"/>
                <w:sz w:val="24"/>
              </w:rPr>
            </w:pPr>
            <w:r>
              <w:rPr>
                <w:rFonts w:hint="eastAsia" w:ascii="仿宋" w:hAnsi="仿宋" w:eastAsia="仿宋"/>
                <w:sz w:val="24"/>
              </w:rPr>
              <w:t>☑农学</w:t>
            </w:r>
          </w:p>
        </w:tc>
        <w:tc>
          <w:tcPr>
            <w:tcW w:w="1249" w:type="dxa"/>
            <w:gridSpan w:val="2"/>
            <w:tcBorders>
              <w:left w:val="nil"/>
              <w:right w:val="nil"/>
            </w:tcBorders>
            <w:vAlign w:val="center"/>
          </w:tcPr>
          <w:p w14:paraId="211007CF">
            <w:pPr>
              <w:pStyle w:val="32"/>
              <w:spacing w:before="81"/>
              <w:ind w:left="159"/>
              <w:jc w:val="center"/>
              <w:rPr>
                <w:rFonts w:ascii="仿宋" w:hAnsi="仿宋" w:eastAsia="仿宋"/>
                <w:sz w:val="24"/>
              </w:rPr>
            </w:pPr>
            <w:r>
              <w:rPr>
                <w:rFonts w:hint="eastAsia" w:ascii="仿宋" w:hAnsi="仿宋" w:eastAsia="仿宋"/>
                <w:sz w:val="24"/>
              </w:rPr>
              <w:t>☑教育学</w:t>
            </w:r>
          </w:p>
          <w:p w14:paraId="78D3B05C">
            <w:pPr>
              <w:pStyle w:val="32"/>
              <w:spacing w:before="84"/>
              <w:ind w:left="159"/>
              <w:jc w:val="center"/>
              <w:rPr>
                <w:rFonts w:ascii="仿宋" w:hAnsi="仿宋" w:eastAsia="仿宋"/>
                <w:sz w:val="24"/>
              </w:rPr>
            </w:pPr>
            <w:r>
              <w:rPr>
                <w:rFonts w:hint="eastAsia" w:ascii="仿宋" w:hAnsi="仿宋" w:eastAsia="仿宋"/>
                <w:sz w:val="24"/>
              </w:rPr>
              <w:sym w:font="Wingdings 2" w:char="0052"/>
            </w:r>
            <w:r>
              <w:rPr>
                <w:rFonts w:hint="eastAsia" w:ascii="仿宋" w:hAnsi="仿宋" w:eastAsia="仿宋"/>
                <w:sz w:val="24"/>
              </w:rPr>
              <w:t>医学</w:t>
            </w:r>
          </w:p>
        </w:tc>
        <w:tc>
          <w:tcPr>
            <w:tcW w:w="1059" w:type="dxa"/>
            <w:gridSpan w:val="2"/>
            <w:tcBorders>
              <w:left w:val="nil"/>
              <w:right w:val="nil"/>
            </w:tcBorders>
            <w:vAlign w:val="center"/>
          </w:tcPr>
          <w:p w14:paraId="290531FE">
            <w:pPr>
              <w:pStyle w:val="32"/>
              <w:spacing w:before="81"/>
              <w:ind w:left="134"/>
              <w:jc w:val="center"/>
              <w:rPr>
                <w:rFonts w:ascii="仿宋" w:hAnsi="仿宋" w:eastAsia="仿宋"/>
                <w:sz w:val="24"/>
              </w:rPr>
            </w:pPr>
            <w:r>
              <w:rPr>
                <w:rFonts w:hint="eastAsia" w:ascii="仿宋" w:hAnsi="仿宋" w:eastAsia="仿宋"/>
                <w:sz w:val="24"/>
              </w:rPr>
              <w:t>☑文学</w:t>
            </w:r>
          </w:p>
          <w:p w14:paraId="503CD13B">
            <w:pPr>
              <w:pStyle w:val="32"/>
              <w:spacing w:before="84"/>
              <w:ind w:left="134"/>
              <w:jc w:val="center"/>
              <w:rPr>
                <w:rFonts w:ascii="仿宋" w:hAnsi="仿宋" w:eastAsia="仿宋"/>
                <w:sz w:val="24"/>
              </w:rPr>
            </w:pPr>
            <w:r>
              <w:rPr>
                <w:rFonts w:hint="eastAsia" w:ascii="仿宋" w:hAnsi="仿宋" w:eastAsia="仿宋"/>
                <w:sz w:val="24"/>
              </w:rPr>
              <w:t>☑管理</w:t>
            </w:r>
          </w:p>
        </w:tc>
        <w:tc>
          <w:tcPr>
            <w:tcW w:w="2266" w:type="dxa"/>
            <w:gridSpan w:val="2"/>
            <w:tcBorders>
              <w:left w:val="nil"/>
            </w:tcBorders>
            <w:vAlign w:val="center"/>
          </w:tcPr>
          <w:p w14:paraId="647F9788">
            <w:pPr>
              <w:pStyle w:val="32"/>
              <w:spacing w:before="81"/>
              <w:ind w:left="182"/>
              <w:jc w:val="center"/>
              <w:rPr>
                <w:rFonts w:ascii="仿宋" w:hAnsi="仿宋" w:eastAsia="仿宋"/>
                <w:sz w:val="24"/>
              </w:rPr>
            </w:pPr>
            <w:r>
              <w:rPr>
                <w:rFonts w:hint="eastAsia" w:ascii="仿宋" w:hAnsi="仿宋" w:eastAsia="仿宋"/>
                <w:sz w:val="24"/>
              </w:rPr>
              <w:t>☑历史学</w:t>
            </w:r>
          </w:p>
          <w:p w14:paraId="11FA523C">
            <w:pPr>
              <w:pStyle w:val="32"/>
              <w:spacing w:before="84"/>
              <w:ind w:left="182"/>
              <w:jc w:val="center"/>
              <w:rPr>
                <w:rFonts w:ascii="仿宋" w:hAnsi="仿宋" w:eastAsia="仿宋"/>
                <w:sz w:val="24"/>
              </w:rPr>
            </w:pPr>
            <w:r>
              <w:rPr>
                <w:rFonts w:hint="eastAsia" w:ascii="仿宋" w:hAnsi="仿宋" w:eastAsia="仿宋"/>
                <w:sz w:val="24"/>
              </w:rPr>
              <w:t>☑艺术学</w:t>
            </w:r>
          </w:p>
        </w:tc>
      </w:tr>
      <w:tr w14:paraId="6C8CBB0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44" w:hRule="atLeast"/>
        </w:trPr>
        <w:tc>
          <w:tcPr>
            <w:tcW w:w="1858" w:type="dxa"/>
            <w:vAlign w:val="center"/>
          </w:tcPr>
          <w:p w14:paraId="3D396ADE">
            <w:pPr>
              <w:pStyle w:val="32"/>
              <w:ind w:left="97" w:right="88"/>
              <w:jc w:val="center"/>
              <w:rPr>
                <w:rFonts w:ascii="仿宋" w:hAnsi="仿宋" w:eastAsia="仿宋"/>
                <w:sz w:val="24"/>
              </w:rPr>
            </w:pPr>
            <w:r>
              <w:rPr>
                <w:rFonts w:hint="eastAsia" w:ascii="仿宋" w:hAnsi="仿宋" w:eastAsia="仿宋"/>
                <w:sz w:val="24"/>
              </w:rPr>
              <w:t>学校性质</w:t>
            </w:r>
          </w:p>
        </w:tc>
        <w:tc>
          <w:tcPr>
            <w:tcW w:w="1009" w:type="dxa"/>
            <w:tcBorders>
              <w:right w:val="nil"/>
            </w:tcBorders>
            <w:vAlign w:val="center"/>
          </w:tcPr>
          <w:p w14:paraId="6C826DFE">
            <w:pPr>
              <w:pStyle w:val="32"/>
              <w:spacing w:before="158"/>
              <w:ind w:left="107"/>
              <w:jc w:val="center"/>
              <w:rPr>
                <w:rFonts w:ascii="仿宋" w:hAnsi="仿宋" w:eastAsia="仿宋"/>
                <w:sz w:val="24"/>
              </w:rPr>
            </w:pPr>
            <w:r>
              <w:rPr>
                <w:rFonts w:hint="eastAsia" w:ascii="仿宋" w:hAnsi="仿宋" w:eastAsia="仿宋"/>
                <w:sz w:val="24"/>
              </w:rPr>
              <w:t>√综合</w:t>
            </w:r>
          </w:p>
          <w:p w14:paraId="776FA2EC">
            <w:pPr>
              <w:pStyle w:val="32"/>
              <w:spacing w:before="4"/>
              <w:ind w:left="107"/>
              <w:jc w:val="center"/>
              <w:rPr>
                <w:rFonts w:ascii="仿宋" w:hAnsi="仿宋" w:eastAsia="仿宋"/>
                <w:sz w:val="24"/>
              </w:rPr>
            </w:pPr>
            <w:r>
              <w:rPr>
                <w:rFonts w:hint="eastAsia" w:ascii="仿宋" w:hAnsi="仿宋" w:eastAsia="仿宋"/>
                <w:sz w:val="24"/>
              </w:rPr>
              <w:t>○语言</w:t>
            </w:r>
          </w:p>
        </w:tc>
        <w:tc>
          <w:tcPr>
            <w:tcW w:w="966" w:type="dxa"/>
            <w:tcBorders>
              <w:left w:val="nil"/>
              <w:right w:val="nil"/>
            </w:tcBorders>
            <w:vAlign w:val="center"/>
          </w:tcPr>
          <w:p w14:paraId="5AF65E2F">
            <w:pPr>
              <w:pStyle w:val="32"/>
              <w:spacing w:before="158"/>
              <w:ind w:left="183"/>
              <w:jc w:val="center"/>
              <w:rPr>
                <w:rFonts w:ascii="仿宋" w:hAnsi="仿宋" w:eastAsia="仿宋"/>
                <w:sz w:val="24"/>
              </w:rPr>
            </w:pPr>
            <w:r>
              <w:rPr>
                <w:rFonts w:hint="eastAsia" w:ascii="仿宋" w:hAnsi="仿宋" w:eastAsia="仿宋"/>
                <w:sz w:val="24"/>
              </w:rPr>
              <w:t>○理工</w:t>
            </w:r>
          </w:p>
          <w:p w14:paraId="3A292E6B">
            <w:pPr>
              <w:pStyle w:val="32"/>
              <w:spacing w:before="4"/>
              <w:ind w:left="183"/>
              <w:jc w:val="center"/>
              <w:rPr>
                <w:rFonts w:ascii="仿宋" w:hAnsi="仿宋" w:eastAsia="仿宋"/>
                <w:sz w:val="24"/>
              </w:rPr>
            </w:pPr>
            <w:r>
              <w:rPr>
                <w:rFonts w:hint="eastAsia" w:ascii="仿宋" w:hAnsi="仿宋" w:eastAsia="仿宋"/>
                <w:sz w:val="24"/>
              </w:rPr>
              <w:t>○财经</w:t>
            </w:r>
          </w:p>
        </w:tc>
        <w:tc>
          <w:tcPr>
            <w:tcW w:w="1173" w:type="dxa"/>
            <w:gridSpan w:val="2"/>
            <w:tcBorders>
              <w:left w:val="nil"/>
              <w:right w:val="nil"/>
            </w:tcBorders>
            <w:vAlign w:val="center"/>
          </w:tcPr>
          <w:p w14:paraId="34B23543">
            <w:pPr>
              <w:pStyle w:val="32"/>
              <w:spacing w:before="158"/>
              <w:ind w:left="297"/>
              <w:jc w:val="center"/>
              <w:rPr>
                <w:rFonts w:ascii="仿宋" w:hAnsi="仿宋" w:eastAsia="仿宋"/>
                <w:sz w:val="24"/>
              </w:rPr>
            </w:pPr>
            <w:r>
              <w:rPr>
                <w:rFonts w:hint="eastAsia" w:ascii="仿宋" w:hAnsi="仿宋" w:eastAsia="仿宋"/>
                <w:sz w:val="24"/>
              </w:rPr>
              <w:t>○农业</w:t>
            </w:r>
          </w:p>
          <w:p w14:paraId="328BEF6C">
            <w:pPr>
              <w:pStyle w:val="32"/>
              <w:spacing w:before="4"/>
              <w:ind w:left="297"/>
              <w:jc w:val="center"/>
              <w:rPr>
                <w:rFonts w:ascii="仿宋" w:hAnsi="仿宋" w:eastAsia="仿宋"/>
                <w:sz w:val="24"/>
              </w:rPr>
            </w:pPr>
            <w:r>
              <w:rPr>
                <w:rFonts w:hint="eastAsia" w:ascii="仿宋" w:hAnsi="仿宋" w:eastAsia="仿宋"/>
                <w:sz w:val="24"/>
              </w:rPr>
              <w:t>○政法</w:t>
            </w:r>
          </w:p>
        </w:tc>
        <w:tc>
          <w:tcPr>
            <w:tcW w:w="1249" w:type="dxa"/>
            <w:gridSpan w:val="2"/>
            <w:tcBorders>
              <w:left w:val="nil"/>
              <w:right w:val="nil"/>
            </w:tcBorders>
            <w:vAlign w:val="center"/>
          </w:tcPr>
          <w:p w14:paraId="60F3C01C">
            <w:pPr>
              <w:pStyle w:val="32"/>
              <w:spacing w:before="158"/>
              <w:ind w:left="205"/>
              <w:jc w:val="center"/>
              <w:rPr>
                <w:rFonts w:ascii="仿宋" w:hAnsi="仿宋" w:eastAsia="仿宋"/>
                <w:sz w:val="24"/>
              </w:rPr>
            </w:pPr>
            <w:r>
              <w:rPr>
                <w:rFonts w:hint="eastAsia" w:ascii="仿宋" w:hAnsi="仿宋" w:eastAsia="仿宋"/>
                <w:sz w:val="24"/>
              </w:rPr>
              <w:t>○林业</w:t>
            </w:r>
          </w:p>
          <w:p w14:paraId="0B599BAC">
            <w:pPr>
              <w:pStyle w:val="32"/>
              <w:spacing w:before="4"/>
              <w:ind w:left="205"/>
              <w:jc w:val="center"/>
              <w:rPr>
                <w:rFonts w:ascii="仿宋" w:hAnsi="仿宋" w:eastAsia="仿宋"/>
                <w:sz w:val="24"/>
              </w:rPr>
            </w:pPr>
            <w:r>
              <w:rPr>
                <w:rFonts w:hint="eastAsia" w:ascii="仿宋" w:hAnsi="仿宋" w:eastAsia="仿宋"/>
                <w:sz w:val="24"/>
              </w:rPr>
              <w:t>○体育</w:t>
            </w:r>
          </w:p>
        </w:tc>
        <w:tc>
          <w:tcPr>
            <w:tcW w:w="1059" w:type="dxa"/>
            <w:gridSpan w:val="2"/>
            <w:tcBorders>
              <w:left w:val="nil"/>
              <w:right w:val="nil"/>
            </w:tcBorders>
            <w:vAlign w:val="center"/>
          </w:tcPr>
          <w:p w14:paraId="4A80C9C4">
            <w:pPr>
              <w:pStyle w:val="32"/>
              <w:spacing w:before="158"/>
              <w:ind w:left="36"/>
              <w:jc w:val="center"/>
              <w:rPr>
                <w:rFonts w:ascii="仿宋" w:hAnsi="仿宋" w:eastAsia="仿宋"/>
                <w:sz w:val="24"/>
              </w:rPr>
            </w:pPr>
            <w:r>
              <w:rPr>
                <w:rFonts w:hint="eastAsia" w:ascii="仿宋" w:hAnsi="仿宋" w:eastAsia="仿宋"/>
                <w:sz w:val="24"/>
              </w:rPr>
              <w:t>○医药</w:t>
            </w:r>
          </w:p>
          <w:p w14:paraId="59945032">
            <w:pPr>
              <w:pStyle w:val="32"/>
              <w:spacing w:before="4"/>
              <w:ind w:left="36"/>
              <w:jc w:val="center"/>
              <w:rPr>
                <w:rFonts w:ascii="仿宋" w:hAnsi="仿宋" w:eastAsia="仿宋"/>
                <w:sz w:val="24"/>
              </w:rPr>
            </w:pPr>
            <w:r>
              <w:rPr>
                <w:rFonts w:hint="eastAsia" w:ascii="仿宋" w:hAnsi="仿宋" w:eastAsia="仿宋"/>
                <w:sz w:val="24"/>
              </w:rPr>
              <w:t>○艺术</w:t>
            </w:r>
          </w:p>
        </w:tc>
        <w:tc>
          <w:tcPr>
            <w:tcW w:w="2266" w:type="dxa"/>
            <w:gridSpan w:val="2"/>
            <w:tcBorders>
              <w:left w:val="nil"/>
            </w:tcBorders>
            <w:vAlign w:val="center"/>
          </w:tcPr>
          <w:p w14:paraId="21E67048">
            <w:pPr>
              <w:pStyle w:val="32"/>
              <w:spacing w:before="158"/>
              <w:ind w:left="57"/>
              <w:jc w:val="center"/>
              <w:rPr>
                <w:rFonts w:ascii="仿宋" w:hAnsi="仿宋" w:eastAsia="仿宋"/>
                <w:sz w:val="24"/>
              </w:rPr>
            </w:pPr>
            <w:r>
              <w:rPr>
                <w:rFonts w:hint="eastAsia" w:ascii="仿宋" w:hAnsi="仿宋" w:eastAsia="仿宋"/>
                <w:sz w:val="24"/>
              </w:rPr>
              <w:t>○师范</w:t>
            </w:r>
          </w:p>
          <w:p w14:paraId="3C2514DC">
            <w:pPr>
              <w:pStyle w:val="32"/>
              <w:spacing w:before="4"/>
              <w:ind w:left="57"/>
              <w:jc w:val="center"/>
              <w:rPr>
                <w:rFonts w:ascii="仿宋" w:hAnsi="仿宋" w:eastAsia="仿宋"/>
                <w:sz w:val="24"/>
              </w:rPr>
            </w:pPr>
            <w:r>
              <w:rPr>
                <w:rFonts w:hint="eastAsia" w:ascii="仿宋" w:hAnsi="仿宋" w:eastAsia="仿宋"/>
                <w:sz w:val="24"/>
              </w:rPr>
              <w:t>○民族</w:t>
            </w:r>
          </w:p>
        </w:tc>
      </w:tr>
      <w:tr w14:paraId="5522451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07" w:hRule="atLeast"/>
        </w:trPr>
        <w:tc>
          <w:tcPr>
            <w:tcW w:w="1858" w:type="dxa"/>
            <w:vAlign w:val="center"/>
          </w:tcPr>
          <w:p w14:paraId="2E96E0F3">
            <w:pPr>
              <w:pStyle w:val="32"/>
              <w:spacing w:before="79" w:line="240" w:lineRule="exact"/>
              <w:ind w:left="238" w:right="238"/>
              <w:jc w:val="center"/>
              <w:rPr>
                <w:rFonts w:ascii="仿宋" w:hAnsi="仿宋" w:eastAsia="仿宋"/>
                <w:sz w:val="24"/>
                <w:highlight w:val="none"/>
              </w:rPr>
            </w:pPr>
            <w:r>
              <w:rPr>
                <w:rFonts w:hint="eastAsia" w:ascii="仿宋" w:hAnsi="仿宋" w:eastAsia="仿宋"/>
                <w:sz w:val="24"/>
                <w:highlight w:val="none"/>
              </w:rPr>
              <w:t>专任教师总数</w:t>
            </w:r>
          </w:p>
        </w:tc>
        <w:tc>
          <w:tcPr>
            <w:tcW w:w="2813" w:type="dxa"/>
            <w:gridSpan w:val="3"/>
            <w:vAlign w:val="center"/>
          </w:tcPr>
          <w:p w14:paraId="445F0E72">
            <w:pPr>
              <w:pStyle w:val="32"/>
              <w:spacing w:before="79" w:line="240" w:lineRule="exact"/>
              <w:ind w:left="238" w:right="238"/>
              <w:jc w:val="center"/>
              <w:rPr>
                <w:rFonts w:ascii="仿宋" w:hAnsi="仿宋" w:eastAsia="仿宋"/>
                <w:sz w:val="24"/>
                <w:highlight w:val="none"/>
              </w:rPr>
            </w:pPr>
          </w:p>
        </w:tc>
        <w:tc>
          <w:tcPr>
            <w:tcW w:w="2798" w:type="dxa"/>
            <w:gridSpan w:val="6"/>
            <w:vAlign w:val="center"/>
          </w:tcPr>
          <w:p w14:paraId="2E68B1BC">
            <w:pPr>
              <w:pStyle w:val="32"/>
              <w:spacing w:before="79" w:line="240" w:lineRule="exact"/>
              <w:ind w:left="238" w:right="238"/>
              <w:jc w:val="center"/>
              <w:rPr>
                <w:rFonts w:ascii="仿宋" w:hAnsi="仿宋" w:eastAsia="仿宋"/>
                <w:sz w:val="24"/>
                <w:highlight w:val="none"/>
              </w:rPr>
            </w:pPr>
            <w:r>
              <w:rPr>
                <w:rFonts w:hint="eastAsia" w:ascii="仿宋" w:hAnsi="仿宋" w:eastAsia="仿宋"/>
                <w:sz w:val="24"/>
                <w:highlight w:val="none"/>
              </w:rPr>
              <w:t>专任教师中副教授及以上职称教师数</w:t>
            </w:r>
          </w:p>
        </w:tc>
        <w:tc>
          <w:tcPr>
            <w:tcW w:w="2111" w:type="dxa"/>
            <w:vAlign w:val="center"/>
          </w:tcPr>
          <w:p w14:paraId="4A0119B1">
            <w:pPr>
              <w:pStyle w:val="32"/>
              <w:spacing w:before="79" w:line="240" w:lineRule="exact"/>
              <w:ind w:left="238" w:right="238"/>
              <w:jc w:val="center"/>
              <w:rPr>
                <w:rFonts w:ascii="仿宋" w:hAnsi="仿宋" w:eastAsia="仿宋"/>
                <w:sz w:val="24"/>
              </w:rPr>
            </w:pPr>
          </w:p>
        </w:tc>
      </w:tr>
      <w:tr w14:paraId="167473D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6" w:hRule="atLeast"/>
        </w:trPr>
        <w:tc>
          <w:tcPr>
            <w:tcW w:w="1858" w:type="dxa"/>
            <w:vAlign w:val="center"/>
          </w:tcPr>
          <w:p w14:paraId="0C3B22EC">
            <w:pPr>
              <w:pStyle w:val="32"/>
              <w:ind w:left="97" w:right="88"/>
              <w:jc w:val="center"/>
              <w:rPr>
                <w:rFonts w:ascii="仿宋" w:hAnsi="仿宋" w:eastAsia="仿宋"/>
                <w:sz w:val="24"/>
              </w:rPr>
            </w:pPr>
            <w:r>
              <w:rPr>
                <w:rFonts w:hint="eastAsia" w:ascii="仿宋" w:hAnsi="仿宋" w:eastAsia="仿宋"/>
                <w:sz w:val="24"/>
              </w:rPr>
              <w:t>学校主管部门</w:t>
            </w:r>
          </w:p>
        </w:tc>
        <w:tc>
          <w:tcPr>
            <w:tcW w:w="2813" w:type="dxa"/>
            <w:gridSpan w:val="3"/>
            <w:vAlign w:val="center"/>
          </w:tcPr>
          <w:p w14:paraId="78ED9806">
            <w:pPr>
              <w:pStyle w:val="32"/>
              <w:jc w:val="center"/>
              <w:rPr>
                <w:rFonts w:ascii="仿宋" w:hAnsi="仿宋" w:eastAsia="仿宋"/>
                <w:sz w:val="24"/>
              </w:rPr>
            </w:pPr>
            <w:r>
              <w:rPr>
                <w:rFonts w:hint="eastAsia" w:ascii="仿宋" w:hAnsi="仿宋" w:eastAsia="仿宋"/>
                <w:sz w:val="24"/>
              </w:rPr>
              <w:t>河北省教育厅</w:t>
            </w:r>
          </w:p>
        </w:tc>
        <w:tc>
          <w:tcPr>
            <w:tcW w:w="2798" w:type="dxa"/>
            <w:gridSpan w:val="6"/>
            <w:vAlign w:val="center"/>
          </w:tcPr>
          <w:p w14:paraId="0D9C5216">
            <w:pPr>
              <w:pStyle w:val="32"/>
              <w:ind w:left="914"/>
              <w:jc w:val="both"/>
              <w:rPr>
                <w:rFonts w:ascii="仿宋" w:hAnsi="仿宋" w:eastAsia="仿宋"/>
                <w:sz w:val="24"/>
              </w:rPr>
            </w:pPr>
            <w:r>
              <w:rPr>
                <w:rFonts w:hint="eastAsia" w:ascii="仿宋" w:hAnsi="仿宋" w:eastAsia="仿宋"/>
                <w:sz w:val="24"/>
              </w:rPr>
              <w:t>建校时间</w:t>
            </w:r>
          </w:p>
        </w:tc>
        <w:tc>
          <w:tcPr>
            <w:tcW w:w="2111" w:type="dxa"/>
            <w:vAlign w:val="center"/>
          </w:tcPr>
          <w:p w14:paraId="07384C3B">
            <w:pPr>
              <w:pStyle w:val="32"/>
              <w:jc w:val="center"/>
              <w:rPr>
                <w:rFonts w:ascii="仿宋" w:hAnsi="仿宋" w:eastAsia="仿宋"/>
                <w:sz w:val="24"/>
              </w:rPr>
            </w:pPr>
            <w:r>
              <w:rPr>
                <w:rFonts w:ascii="仿宋" w:hAnsi="仿宋" w:eastAsia="仿宋"/>
                <w:sz w:val="24"/>
              </w:rPr>
              <w:t>1958</w:t>
            </w:r>
          </w:p>
        </w:tc>
      </w:tr>
      <w:tr w14:paraId="555F3C6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18" w:hRule="atLeast"/>
        </w:trPr>
        <w:tc>
          <w:tcPr>
            <w:tcW w:w="1858" w:type="dxa"/>
            <w:vAlign w:val="center"/>
          </w:tcPr>
          <w:p w14:paraId="4E894B0D">
            <w:pPr>
              <w:pStyle w:val="32"/>
              <w:spacing w:before="117" w:line="242" w:lineRule="auto"/>
              <w:ind w:left="448" w:right="197" w:hanging="240"/>
              <w:jc w:val="center"/>
              <w:rPr>
                <w:rFonts w:ascii="仿宋" w:hAnsi="仿宋" w:eastAsia="仿宋"/>
                <w:sz w:val="24"/>
              </w:rPr>
            </w:pPr>
            <w:r>
              <w:rPr>
                <w:rFonts w:hint="eastAsia" w:ascii="仿宋" w:hAnsi="仿宋" w:eastAsia="仿宋"/>
                <w:sz w:val="24"/>
              </w:rPr>
              <w:t>首次举办本科教育年份</w:t>
            </w:r>
          </w:p>
        </w:tc>
        <w:tc>
          <w:tcPr>
            <w:tcW w:w="7722" w:type="dxa"/>
            <w:gridSpan w:val="10"/>
            <w:vAlign w:val="center"/>
          </w:tcPr>
          <w:p w14:paraId="634D78A7">
            <w:pPr>
              <w:pStyle w:val="32"/>
              <w:jc w:val="center"/>
              <w:rPr>
                <w:rFonts w:ascii="仿宋" w:hAnsi="仿宋" w:eastAsia="仿宋"/>
                <w:sz w:val="24"/>
              </w:rPr>
            </w:pPr>
            <w:r>
              <w:rPr>
                <w:rFonts w:ascii="仿宋" w:hAnsi="仿宋" w:eastAsia="仿宋"/>
                <w:sz w:val="24"/>
              </w:rPr>
              <w:t>2004</w:t>
            </w:r>
          </w:p>
        </w:tc>
      </w:tr>
      <w:tr w14:paraId="0C02C5E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30" w:hRule="atLeast"/>
        </w:trPr>
        <w:tc>
          <w:tcPr>
            <w:tcW w:w="1858" w:type="dxa"/>
            <w:vAlign w:val="center"/>
          </w:tcPr>
          <w:p w14:paraId="54F4CB33">
            <w:pPr>
              <w:pStyle w:val="32"/>
              <w:ind w:left="97" w:right="88"/>
              <w:jc w:val="center"/>
              <w:rPr>
                <w:rFonts w:ascii="仿宋" w:hAnsi="仿宋" w:eastAsia="仿宋"/>
                <w:sz w:val="24"/>
              </w:rPr>
            </w:pPr>
            <w:r>
              <w:rPr>
                <w:rFonts w:hint="eastAsia" w:ascii="仿宋" w:hAnsi="仿宋" w:eastAsia="仿宋"/>
                <w:sz w:val="24"/>
              </w:rPr>
              <w:t>曾用名</w:t>
            </w:r>
          </w:p>
        </w:tc>
        <w:tc>
          <w:tcPr>
            <w:tcW w:w="7722" w:type="dxa"/>
            <w:gridSpan w:val="10"/>
            <w:vAlign w:val="center"/>
          </w:tcPr>
          <w:p w14:paraId="11C7E07B">
            <w:pPr>
              <w:pStyle w:val="32"/>
              <w:jc w:val="center"/>
              <w:rPr>
                <w:rFonts w:ascii="仿宋" w:hAnsi="仿宋" w:eastAsia="仿宋"/>
                <w:sz w:val="24"/>
              </w:rPr>
            </w:pPr>
            <w:r>
              <w:rPr>
                <w:rFonts w:hint="eastAsia" w:ascii="仿宋" w:hAnsi="仿宋" w:eastAsia="仿宋"/>
                <w:sz w:val="24"/>
              </w:rPr>
              <w:t>石家庄专区师范学院、石家庄师范专科学校</w:t>
            </w:r>
          </w:p>
        </w:tc>
      </w:tr>
      <w:tr w14:paraId="33D1493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677" w:hRule="atLeast"/>
        </w:trPr>
        <w:tc>
          <w:tcPr>
            <w:tcW w:w="1858" w:type="dxa"/>
            <w:vAlign w:val="center"/>
          </w:tcPr>
          <w:p w14:paraId="1EF62E64">
            <w:pPr>
              <w:pStyle w:val="32"/>
              <w:spacing w:before="215" w:line="364" w:lineRule="auto"/>
              <w:ind w:left="328" w:right="317"/>
              <w:jc w:val="center"/>
              <w:rPr>
                <w:rFonts w:ascii="仿宋" w:hAnsi="仿宋" w:eastAsia="仿宋"/>
                <w:sz w:val="24"/>
              </w:rPr>
            </w:pPr>
            <w:r>
              <w:rPr>
                <w:rFonts w:hint="eastAsia" w:ascii="仿宋" w:hAnsi="仿宋" w:eastAsia="仿宋"/>
                <w:sz w:val="24"/>
              </w:rPr>
              <w:t>学校简要历史沿革</w:t>
            </w:r>
          </w:p>
          <w:p w14:paraId="4EE4E4F1">
            <w:pPr>
              <w:pStyle w:val="32"/>
              <w:spacing w:before="2"/>
              <w:ind w:left="97" w:right="91" w:firstLine="120" w:firstLineChars="50"/>
              <w:jc w:val="center"/>
              <w:rPr>
                <w:rFonts w:ascii="仿宋" w:hAnsi="仿宋" w:eastAsia="仿宋"/>
                <w:sz w:val="24"/>
              </w:rPr>
            </w:pPr>
            <w:r>
              <w:rPr>
                <w:rFonts w:hint="eastAsia" w:ascii="仿宋" w:hAnsi="仿宋" w:eastAsia="仿宋"/>
                <w:sz w:val="24"/>
              </w:rPr>
              <w:t>（</w:t>
            </w:r>
            <w:r>
              <w:rPr>
                <w:rFonts w:hint="eastAsia" w:ascii="仿宋" w:hAnsi="仿宋" w:eastAsia="仿宋"/>
                <w:sz w:val="24"/>
                <w:lang w:val="en-US"/>
              </w:rPr>
              <w:t>150</w:t>
            </w:r>
            <w:r>
              <w:rPr>
                <w:rFonts w:hint="eastAsia" w:ascii="仿宋" w:hAnsi="仿宋" w:eastAsia="仿宋"/>
                <w:sz w:val="24"/>
              </w:rPr>
              <w:t>字以内）</w:t>
            </w:r>
          </w:p>
        </w:tc>
        <w:tc>
          <w:tcPr>
            <w:tcW w:w="7722" w:type="dxa"/>
            <w:gridSpan w:val="10"/>
            <w:vAlign w:val="center"/>
          </w:tcPr>
          <w:p w14:paraId="701227CC">
            <w:pPr>
              <w:spacing w:line="400" w:lineRule="exact"/>
              <w:ind w:firstLine="480" w:firstLineChars="200"/>
              <w:rPr>
                <w:rFonts w:ascii="仿宋" w:hAnsi="仿宋" w:eastAsia="仿宋"/>
                <w:sz w:val="24"/>
              </w:rPr>
            </w:pPr>
            <w:r>
              <w:rPr>
                <w:rFonts w:hint="eastAsia" w:ascii="仿宋" w:hAnsi="仿宋" w:eastAsia="仿宋"/>
                <w:sz w:val="24"/>
                <w:lang w:bidi="ar-SA"/>
              </w:rPr>
              <w:t>石家庄学院始建于1958年的石家庄专区师范学院，1959年更名为石家庄师范专科学校。1996年，石家庄师范专科学校、石家庄地区教育学院与石家庄市教育学院合并，校名定为石家庄师范专科学校。2004年5月经教育部批准，石家庄师范专科学校升格为石家庄学院。</w:t>
            </w:r>
          </w:p>
        </w:tc>
      </w:tr>
      <w:tr w14:paraId="0028278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871" w:hRule="atLeast"/>
        </w:trPr>
        <w:tc>
          <w:tcPr>
            <w:tcW w:w="1858" w:type="dxa"/>
            <w:vAlign w:val="center"/>
          </w:tcPr>
          <w:p w14:paraId="78D08D9C">
            <w:pPr>
              <w:pStyle w:val="32"/>
              <w:spacing w:before="79" w:line="364" w:lineRule="auto"/>
              <w:ind w:left="107" w:right="58" w:hanging="39"/>
              <w:jc w:val="center"/>
              <w:rPr>
                <w:rFonts w:ascii="仿宋" w:hAnsi="仿宋" w:eastAsia="仿宋"/>
                <w:sz w:val="24"/>
              </w:rPr>
            </w:pPr>
            <w:r>
              <w:rPr>
                <w:rFonts w:hint="eastAsia" w:ascii="仿宋" w:hAnsi="仿宋" w:eastAsia="仿宋"/>
                <w:sz w:val="24"/>
              </w:rPr>
              <w:t>学校近五年专</w:t>
            </w:r>
            <w:r>
              <w:rPr>
                <w:rFonts w:ascii="仿宋" w:hAnsi="仿宋" w:eastAsia="仿宋"/>
                <w:sz w:val="24"/>
              </w:rPr>
              <w:t xml:space="preserve"> </w:t>
            </w:r>
            <w:r>
              <w:rPr>
                <w:rFonts w:hint="eastAsia" w:ascii="仿宋" w:hAnsi="仿宋" w:eastAsia="仿宋"/>
                <w:sz w:val="24"/>
              </w:rPr>
              <w:t>业增设、停招、撤并情况（</w:t>
            </w:r>
            <w:r>
              <w:rPr>
                <w:rFonts w:ascii="仿宋" w:hAnsi="仿宋" w:eastAsia="仿宋"/>
                <w:sz w:val="24"/>
              </w:rPr>
              <w:t>300</w:t>
            </w:r>
          </w:p>
          <w:p w14:paraId="23BC55E7">
            <w:pPr>
              <w:pStyle w:val="32"/>
              <w:spacing w:before="2"/>
              <w:ind w:left="97" w:right="88"/>
              <w:jc w:val="center"/>
              <w:rPr>
                <w:rFonts w:ascii="仿宋" w:hAnsi="仿宋" w:eastAsia="仿宋"/>
                <w:sz w:val="24"/>
              </w:rPr>
            </w:pPr>
            <w:r>
              <w:rPr>
                <w:rFonts w:hint="eastAsia" w:ascii="仿宋" w:hAnsi="仿宋" w:eastAsia="仿宋"/>
                <w:sz w:val="24"/>
              </w:rPr>
              <w:t>字以内）</w:t>
            </w:r>
          </w:p>
        </w:tc>
        <w:tc>
          <w:tcPr>
            <w:tcW w:w="7722" w:type="dxa"/>
            <w:gridSpan w:val="10"/>
            <w:vAlign w:val="center"/>
          </w:tcPr>
          <w:p w14:paraId="05CD22FD">
            <w:pPr>
              <w:pStyle w:val="32"/>
              <w:ind w:firstLine="482" w:firstLineChars="200"/>
              <w:rPr>
                <w:rFonts w:ascii="仿宋" w:hAnsi="仿宋" w:eastAsia="仿宋"/>
                <w:sz w:val="24"/>
              </w:rPr>
            </w:pPr>
            <w:r>
              <w:rPr>
                <w:rFonts w:hint="eastAsia" w:ascii="仿宋" w:hAnsi="仿宋" w:eastAsia="仿宋"/>
                <w:b/>
                <w:sz w:val="24"/>
              </w:rPr>
              <w:t>新增</w:t>
            </w:r>
            <w:r>
              <w:rPr>
                <w:rFonts w:hint="eastAsia" w:ascii="仿宋" w:hAnsi="仿宋" w:eastAsia="仿宋"/>
                <w:sz w:val="24"/>
              </w:rPr>
              <w:t>：</w:t>
            </w:r>
            <w:r>
              <w:rPr>
                <w:rFonts w:ascii="仿宋" w:hAnsi="仿宋" w:eastAsia="仿宋"/>
                <w:sz w:val="24"/>
              </w:rPr>
              <w:t>2019</w:t>
            </w:r>
            <w:r>
              <w:rPr>
                <w:rFonts w:hint="eastAsia" w:ascii="仿宋" w:hAnsi="仿宋" w:eastAsia="仿宋"/>
                <w:sz w:val="24"/>
              </w:rPr>
              <w:t>年，数据科学与大数据技术、会计学；</w:t>
            </w:r>
            <w:r>
              <w:rPr>
                <w:rFonts w:ascii="仿宋" w:hAnsi="仿宋" w:eastAsia="仿宋"/>
                <w:sz w:val="24"/>
              </w:rPr>
              <w:t>2020</w:t>
            </w:r>
            <w:r>
              <w:rPr>
                <w:rFonts w:hint="eastAsia" w:ascii="仿宋" w:hAnsi="仿宋" w:eastAsia="仿宋"/>
                <w:sz w:val="24"/>
              </w:rPr>
              <w:t>年，物联网工程、工业设计；</w:t>
            </w:r>
            <w:r>
              <w:rPr>
                <w:rFonts w:ascii="仿宋" w:hAnsi="仿宋" w:eastAsia="仿宋"/>
                <w:sz w:val="24"/>
              </w:rPr>
              <w:t>2021</w:t>
            </w:r>
            <w:r>
              <w:rPr>
                <w:rFonts w:hint="eastAsia" w:ascii="仿宋" w:hAnsi="仿宋" w:eastAsia="仿宋"/>
                <w:sz w:val="24"/>
              </w:rPr>
              <w:t>年，金融工程；</w:t>
            </w:r>
            <w:r>
              <w:rPr>
                <w:rFonts w:ascii="仿宋" w:hAnsi="仿宋" w:eastAsia="仿宋"/>
                <w:sz w:val="24"/>
              </w:rPr>
              <w:t>202</w:t>
            </w:r>
            <w:r>
              <w:rPr>
                <w:rFonts w:hint="eastAsia" w:ascii="仿宋" w:hAnsi="仿宋" w:eastAsia="仿宋"/>
                <w:sz w:val="24"/>
                <w:lang w:val="en-US"/>
              </w:rPr>
              <w:t>2</w:t>
            </w:r>
            <w:r>
              <w:rPr>
                <w:rFonts w:hint="eastAsia" w:ascii="仿宋" w:hAnsi="仿宋" w:eastAsia="仿宋"/>
                <w:sz w:val="24"/>
              </w:rPr>
              <w:t>年，农学、广播电视编导；</w:t>
            </w:r>
            <w:r>
              <w:rPr>
                <w:rFonts w:hint="eastAsia" w:ascii="仿宋" w:hAnsi="仿宋" w:eastAsia="仿宋"/>
                <w:sz w:val="24"/>
                <w:lang w:val="en-US"/>
              </w:rPr>
              <w:t>2023年，数字经济、药物分析、新闻学、人工智能</w:t>
            </w:r>
            <w:r>
              <w:rPr>
                <w:rFonts w:hint="eastAsia" w:ascii="仿宋" w:hAnsi="仿宋" w:eastAsia="仿宋"/>
                <w:sz w:val="24"/>
              </w:rPr>
              <w:t>。</w:t>
            </w:r>
          </w:p>
          <w:p w14:paraId="5CCD0F24">
            <w:pPr>
              <w:pStyle w:val="32"/>
              <w:ind w:firstLine="482" w:firstLineChars="200"/>
              <w:jc w:val="both"/>
              <w:rPr>
                <w:rFonts w:ascii="仿宋" w:hAnsi="仿宋" w:eastAsia="仿宋"/>
                <w:sz w:val="24"/>
                <w:lang w:val="en-US"/>
              </w:rPr>
            </w:pPr>
            <w:r>
              <w:rPr>
                <w:rFonts w:hint="eastAsia" w:ascii="仿宋" w:hAnsi="仿宋" w:eastAsia="仿宋"/>
                <w:b/>
                <w:sz w:val="24"/>
              </w:rPr>
              <w:t>停招</w:t>
            </w:r>
            <w:r>
              <w:rPr>
                <w:rFonts w:hint="eastAsia" w:ascii="仿宋" w:hAnsi="仿宋" w:eastAsia="仿宋"/>
                <w:sz w:val="24"/>
              </w:rPr>
              <w:t>：</w:t>
            </w:r>
            <w:r>
              <w:rPr>
                <w:rFonts w:ascii="仿宋" w:hAnsi="仿宋" w:eastAsia="仿宋"/>
                <w:sz w:val="24"/>
              </w:rPr>
              <w:t>2019</w:t>
            </w:r>
            <w:r>
              <w:rPr>
                <w:rFonts w:hint="eastAsia" w:ascii="仿宋" w:hAnsi="仿宋" w:eastAsia="仿宋"/>
                <w:sz w:val="24"/>
              </w:rPr>
              <w:t>年，教育技术学、知识产权、物流工程、自然地理与资源环境、教育学、人文教育、音乐表演；</w:t>
            </w:r>
            <w:r>
              <w:rPr>
                <w:rFonts w:ascii="仿宋" w:hAnsi="仿宋" w:eastAsia="仿宋"/>
                <w:sz w:val="24"/>
              </w:rPr>
              <w:t>2020</w:t>
            </w:r>
            <w:r>
              <w:rPr>
                <w:rFonts w:hint="eastAsia" w:ascii="仿宋" w:hAnsi="仿宋" w:eastAsia="仿宋"/>
                <w:sz w:val="24"/>
              </w:rPr>
              <w:t>年、</w:t>
            </w:r>
            <w:r>
              <w:rPr>
                <w:rFonts w:ascii="仿宋" w:hAnsi="仿宋" w:eastAsia="仿宋"/>
                <w:sz w:val="24"/>
              </w:rPr>
              <w:t>2021</w:t>
            </w:r>
            <w:r>
              <w:rPr>
                <w:rFonts w:hint="eastAsia" w:ascii="仿宋" w:hAnsi="仿宋" w:eastAsia="仿宋"/>
                <w:sz w:val="24"/>
              </w:rPr>
              <w:t>年和</w:t>
            </w:r>
            <w:r>
              <w:rPr>
                <w:rFonts w:hint="eastAsia" w:ascii="仿宋" w:hAnsi="仿宋" w:eastAsia="仿宋"/>
                <w:sz w:val="24"/>
                <w:lang w:val="en-US"/>
              </w:rPr>
              <w:t>2022年</w:t>
            </w:r>
            <w:r>
              <w:rPr>
                <w:rFonts w:hint="eastAsia" w:ascii="仿宋" w:hAnsi="仿宋" w:eastAsia="仿宋"/>
                <w:sz w:val="24"/>
              </w:rPr>
              <w:t>，教育技术学、秘书学、知识产权、人文教育、教育学、酒店管理、音乐表演、自然地理与资源环境、物流工程；</w:t>
            </w:r>
            <w:r>
              <w:rPr>
                <w:rFonts w:hint="eastAsia" w:ascii="仿宋" w:hAnsi="仿宋" w:eastAsia="仿宋"/>
                <w:sz w:val="24"/>
                <w:lang w:val="en-US"/>
              </w:rPr>
              <w:t>2023年，教育技术学、秘书学、知识产权、人文教育、教育学、酒店管理、音乐表演、自然地理与资源环境、物流工程、文化产业管理、广播电视学。</w:t>
            </w:r>
          </w:p>
          <w:p w14:paraId="089E0CD4">
            <w:pPr>
              <w:pStyle w:val="32"/>
              <w:ind w:firstLine="480" w:firstLineChars="200"/>
              <w:jc w:val="both"/>
              <w:rPr>
                <w:rFonts w:ascii="仿宋" w:hAnsi="仿宋" w:eastAsia="仿宋"/>
                <w:sz w:val="24"/>
                <w:lang w:val="en-US"/>
              </w:rPr>
            </w:pPr>
          </w:p>
          <w:p w14:paraId="7290F476">
            <w:pPr>
              <w:pStyle w:val="32"/>
              <w:ind w:firstLine="480" w:firstLineChars="200"/>
              <w:jc w:val="both"/>
              <w:rPr>
                <w:rFonts w:ascii="仿宋" w:hAnsi="仿宋" w:eastAsia="仿宋"/>
                <w:sz w:val="24"/>
                <w:lang w:val="en-US"/>
              </w:rPr>
            </w:pPr>
          </w:p>
        </w:tc>
      </w:tr>
    </w:tbl>
    <w:p w14:paraId="7B61743E">
      <w:pPr>
        <w:rPr>
          <w:rFonts w:ascii="Times New Roman"/>
          <w:sz w:val="24"/>
        </w:rPr>
        <w:sectPr>
          <w:pgSz w:w="11910" w:h="16840"/>
          <w:pgMar w:top="1320" w:right="660" w:bottom="280" w:left="1200" w:header="720" w:footer="720" w:gutter="0"/>
          <w:cols w:space="720" w:num="1"/>
        </w:sectPr>
      </w:pPr>
    </w:p>
    <w:p w14:paraId="2D0F29F9">
      <w:pPr>
        <w:tabs>
          <w:tab w:val="left" w:pos="3636"/>
        </w:tabs>
        <w:ind w:left="3635" w:right="254"/>
        <w:rPr>
          <w:rFonts w:ascii="黑体" w:eastAsia="黑体"/>
          <w:sz w:val="36"/>
        </w:rPr>
      </w:pPr>
      <w:r>
        <w:rPr>
          <w:rFonts w:hint="eastAsia" w:ascii="黑体" w:eastAsia="黑体"/>
          <w:sz w:val="36"/>
        </w:rPr>
        <w:t>2.申报专业基本情况</w:t>
      </w:r>
    </w:p>
    <w:p w14:paraId="040ACF2E">
      <w:pPr>
        <w:spacing w:before="4"/>
        <w:rPr>
          <w:sz w:val="6"/>
        </w:rPr>
      </w:pPr>
    </w:p>
    <w:tbl>
      <w:tblPr>
        <w:tblStyle w:val="30"/>
        <w:tblW w:w="0" w:type="auto"/>
        <w:tblInd w:w="11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393"/>
        <w:gridCol w:w="2390"/>
        <w:gridCol w:w="1986"/>
        <w:gridCol w:w="405"/>
        <w:gridCol w:w="2394"/>
      </w:tblGrid>
      <w:tr w14:paraId="6E01E3E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8" w:hRule="atLeast"/>
        </w:trPr>
        <w:tc>
          <w:tcPr>
            <w:tcW w:w="2393" w:type="dxa"/>
          </w:tcPr>
          <w:p w14:paraId="3BE5865C">
            <w:pPr>
              <w:spacing w:before="16" w:line="282" w:lineRule="exact"/>
              <w:ind w:left="94" w:right="88"/>
              <w:jc w:val="center"/>
              <w:rPr>
                <w:rFonts w:ascii="仿宋" w:hAnsi="仿宋" w:eastAsia="仿宋"/>
                <w:sz w:val="24"/>
              </w:rPr>
            </w:pPr>
            <w:r>
              <w:rPr>
                <w:rFonts w:ascii="仿宋" w:hAnsi="仿宋" w:eastAsia="仿宋"/>
                <w:sz w:val="24"/>
              </w:rPr>
              <w:t>专业代码</w:t>
            </w:r>
          </w:p>
        </w:tc>
        <w:tc>
          <w:tcPr>
            <w:tcW w:w="2390" w:type="dxa"/>
          </w:tcPr>
          <w:p w14:paraId="51459653">
            <w:pPr>
              <w:jc w:val="center"/>
              <w:rPr>
                <w:rFonts w:ascii="仿宋" w:hAnsi="仿宋" w:eastAsia="仿宋_GB2312"/>
                <w:sz w:val="24"/>
                <w:lang w:val="en-US"/>
              </w:rPr>
            </w:pPr>
            <w:r>
              <w:rPr>
                <w:rFonts w:ascii="仿宋_GB2312" w:eastAsia="仿宋_GB2312"/>
                <w:sz w:val="24"/>
              </w:rPr>
              <w:t>130</w:t>
            </w:r>
            <w:r>
              <w:rPr>
                <w:rFonts w:hint="eastAsia" w:ascii="仿宋_GB2312" w:eastAsia="仿宋_GB2312"/>
                <w:sz w:val="24"/>
                <w:lang w:val="en-US"/>
              </w:rPr>
              <w:t>508</w:t>
            </w:r>
          </w:p>
        </w:tc>
        <w:tc>
          <w:tcPr>
            <w:tcW w:w="2391" w:type="dxa"/>
            <w:gridSpan w:val="2"/>
          </w:tcPr>
          <w:p w14:paraId="678875D4">
            <w:pPr>
              <w:spacing w:before="16" w:line="282" w:lineRule="exact"/>
              <w:ind w:left="716"/>
              <w:rPr>
                <w:rFonts w:ascii="仿宋" w:hAnsi="仿宋" w:eastAsia="仿宋"/>
                <w:sz w:val="24"/>
              </w:rPr>
            </w:pPr>
            <w:r>
              <w:rPr>
                <w:rFonts w:ascii="仿宋" w:hAnsi="仿宋" w:eastAsia="仿宋"/>
                <w:sz w:val="24"/>
              </w:rPr>
              <w:t>专业名称</w:t>
            </w:r>
          </w:p>
        </w:tc>
        <w:tc>
          <w:tcPr>
            <w:tcW w:w="2394" w:type="dxa"/>
          </w:tcPr>
          <w:p w14:paraId="176BFEEA">
            <w:pPr>
              <w:jc w:val="center"/>
              <w:rPr>
                <w:rFonts w:ascii="仿宋" w:hAnsi="仿宋" w:eastAsia="仿宋"/>
                <w:sz w:val="24"/>
                <w:lang w:val="en-US"/>
              </w:rPr>
            </w:pPr>
            <w:r>
              <w:rPr>
                <w:rFonts w:hint="eastAsia" w:ascii="仿宋_GB2312" w:eastAsia="仿宋_GB2312"/>
                <w:sz w:val="24"/>
                <w:lang w:val="en-US"/>
              </w:rPr>
              <w:t>数字媒体艺术</w:t>
            </w:r>
          </w:p>
        </w:tc>
      </w:tr>
      <w:tr w14:paraId="20410C9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1" w:hRule="atLeast"/>
        </w:trPr>
        <w:tc>
          <w:tcPr>
            <w:tcW w:w="2393" w:type="dxa"/>
          </w:tcPr>
          <w:p w14:paraId="73EEDC70">
            <w:pPr>
              <w:spacing w:before="16" w:line="285" w:lineRule="exact"/>
              <w:ind w:left="94" w:right="88"/>
              <w:jc w:val="center"/>
              <w:rPr>
                <w:rFonts w:ascii="仿宋" w:hAnsi="仿宋" w:eastAsia="仿宋"/>
                <w:sz w:val="24"/>
              </w:rPr>
            </w:pPr>
            <w:r>
              <w:rPr>
                <w:rFonts w:ascii="仿宋" w:hAnsi="仿宋" w:eastAsia="仿宋"/>
                <w:sz w:val="24"/>
              </w:rPr>
              <w:t>学位</w:t>
            </w:r>
          </w:p>
        </w:tc>
        <w:tc>
          <w:tcPr>
            <w:tcW w:w="2390" w:type="dxa"/>
          </w:tcPr>
          <w:p w14:paraId="351B67D9">
            <w:pPr>
              <w:jc w:val="center"/>
              <w:rPr>
                <w:rFonts w:ascii="仿宋" w:hAnsi="仿宋" w:eastAsia="仿宋"/>
                <w:sz w:val="24"/>
              </w:rPr>
            </w:pPr>
            <w:r>
              <w:rPr>
                <w:rFonts w:hint="eastAsia" w:ascii="仿宋" w:hAnsi="仿宋" w:eastAsia="仿宋"/>
                <w:sz w:val="24"/>
              </w:rPr>
              <w:t>艺术学学士</w:t>
            </w:r>
          </w:p>
        </w:tc>
        <w:tc>
          <w:tcPr>
            <w:tcW w:w="2391" w:type="dxa"/>
            <w:gridSpan w:val="2"/>
          </w:tcPr>
          <w:p w14:paraId="2F5CAFFB">
            <w:pPr>
              <w:spacing w:before="16" w:line="285" w:lineRule="exact"/>
              <w:ind w:left="716"/>
              <w:rPr>
                <w:rFonts w:ascii="仿宋" w:hAnsi="仿宋" w:eastAsia="仿宋"/>
                <w:sz w:val="24"/>
              </w:rPr>
            </w:pPr>
            <w:r>
              <w:rPr>
                <w:rFonts w:ascii="仿宋" w:hAnsi="仿宋" w:eastAsia="仿宋"/>
                <w:sz w:val="24"/>
              </w:rPr>
              <w:t>修业年限</w:t>
            </w:r>
          </w:p>
        </w:tc>
        <w:tc>
          <w:tcPr>
            <w:tcW w:w="2394" w:type="dxa"/>
          </w:tcPr>
          <w:p w14:paraId="61A9770E">
            <w:pPr>
              <w:jc w:val="center"/>
              <w:rPr>
                <w:rFonts w:ascii="仿宋" w:hAnsi="仿宋" w:eastAsia="仿宋"/>
                <w:sz w:val="24"/>
              </w:rPr>
            </w:pPr>
            <w:r>
              <w:rPr>
                <w:rFonts w:hint="eastAsia" w:ascii="仿宋" w:hAnsi="仿宋" w:eastAsia="仿宋"/>
                <w:sz w:val="24"/>
              </w:rPr>
              <w:t>4年</w:t>
            </w:r>
          </w:p>
        </w:tc>
      </w:tr>
      <w:tr w14:paraId="6663550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8" w:hRule="atLeast"/>
        </w:trPr>
        <w:tc>
          <w:tcPr>
            <w:tcW w:w="2393" w:type="dxa"/>
          </w:tcPr>
          <w:p w14:paraId="303EEFDB">
            <w:pPr>
              <w:spacing w:before="16" w:line="282" w:lineRule="exact"/>
              <w:ind w:left="94" w:right="88"/>
              <w:jc w:val="center"/>
              <w:rPr>
                <w:rFonts w:ascii="仿宋" w:hAnsi="仿宋" w:eastAsia="仿宋"/>
                <w:sz w:val="24"/>
              </w:rPr>
            </w:pPr>
            <w:r>
              <w:rPr>
                <w:rFonts w:ascii="仿宋" w:hAnsi="仿宋" w:eastAsia="仿宋"/>
                <w:sz w:val="24"/>
              </w:rPr>
              <w:t>专业类</w:t>
            </w:r>
          </w:p>
        </w:tc>
        <w:tc>
          <w:tcPr>
            <w:tcW w:w="2390" w:type="dxa"/>
          </w:tcPr>
          <w:p w14:paraId="2252BE9F">
            <w:pPr>
              <w:jc w:val="center"/>
              <w:rPr>
                <w:rFonts w:ascii="仿宋" w:hAnsi="仿宋" w:eastAsia="仿宋"/>
                <w:sz w:val="24"/>
              </w:rPr>
            </w:pPr>
            <w:r>
              <w:rPr>
                <w:rFonts w:hint="eastAsia" w:ascii="仿宋" w:hAnsi="仿宋" w:eastAsia="仿宋"/>
                <w:sz w:val="24"/>
              </w:rPr>
              <w:t>戏剧与影视学类</w:t>
            </w:r>
          </w:p>
        </w:tc>
        <w:tc>
          <w:tcPr>
            <w:tcW w:w="2391" w:type="dxa"/>
            <w:gridSpan w:val="2"/>
          </w:tcPr>
          <w:p w14:paraId="68B0CC56">
            <w:pPr>
              <w:spacing w:before="16" w:line="282" w:lineRule="exact"/>
              <w:ind w:left="596"/>
              <w:rPr>
                <w:rFonts w:ascii="仿宋" w:hAnsi="仿宋" w:eastAsia="仿宋"/>
                <w:sz w:val="24"/>
              </w:rPr>
            </w:pPr>
            <w:r>
              <w:rPr>
                <w:rFonts w:ascii="仿宋" w:hAnsi="仿宋" w:eastAsia="仿宋"/>
                <w:sz w:val="24"/>
              </w:rPr>
              <w:t>专业类代码</w:t>
            </w:r>
          </w:p>
        </w:tc>
        <w:tc>
          <w:tcPr>
            <w:tcW w:w="2394" w:type="dxa"/>
          </w:tcPr>
          <w:p w14:paraId="5E2FA300">
            <w:pPr>
              <w:jc w:val="center"/>
              <w:rPr>
                <w:rFonts w:ascii="仿宋" w:hAnsi="仿宋" w:eastAsia="仿宋"/>
                <w:sz w:val="24"/>
                <w:lang w:val="en-US"/>
              </w:rPr>
            </w:pPr>
            <w:r>
              <w:rPr>
                <w:rFonts w:ascii="仿宋" w:hAnsi="仿宋" w:eastAsia="仿宋"/>
                <w:sz w:val="24"/>
              </w:rPr>
              <w:t>130</w:t>
            </w:r>
            <w:r>
              <w:rPr>
                <w:rFonts w:hint="eastAsia" w:ascii="仿宋" w:hAnsi="仿宋" w:eastAsia="仿宋"/>
                <w:sz w:val="24"/>
                <w:lang w:val="en-US"/>
              </w:rPr>
              <w:t>5</w:t>
            </w:r>
          </w:p>
        </w:tc>
      </w:tr>
      <w:tr w14:paraId="550E630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1" w:hRule="atLeast"/>
        </w:trPr>
        <w:tc>
          <w:tcPr>
            <w:tcW w:w="2393" w:type="dxa"/>
          </w:tcPr>
          <w:p w14:paraId="66E17CE2">
            <w:pPr>
              <w:spacing w:before="16" w:line="285" w:lineRule="exact"/>
              <w:ind w:left="94" w:right="88"/>
              <w:jc w:val="center"/>
              <w:rPr>
                <w:rFonts w:ascii="仿宋" w:hAnsi="仿宋" w:eastAsia="仿宋"/>
                <w:sz w:val="24"/>
              </w:rPr>
            </w:pPr>
            <w:r>
              <w:rPr>
                <w:rFonts w:ascii="仿宋" w:hAnsi="仿宋" w:eastAsia="仿宋"/>
                <w:sz w:val="24"/>
              </w:rPr>
              <w:t>门类</w:t>
            </w:r>
          </w:p>
        </w:tc>
        <w:tc>
          <w:tcPr>
            <w:tcW w:w="2390" w:type="dxa"/>
          </w:tcPr>
          <w:p w14:paraId="2A08880F">
            <w:pPr>
              <w:jc w:val="center"/>
              <w:rPr>
                <w:rFonts w:ascii="仿宋" w:hAnsi="仿宋" w:eastAsia="仿宋"/>
                <w:sz w:val="24"/>
              </w:rPr>
            </w:pPr>
            <w:r>
              <w:rPr>
                <w:rFonts w:hint="eastAsia" w:ascii="仿宋" w:hAnsi="仿宋" w:eastAsia="仿宋"/>
                <w:sz w:val="24"/>
              </w:rPr>
              <w:t>艺术学</w:t>
            </w:r>
          </w:p>
        </w:tc>
        <w:tc>
          <w:tcPr>
            <w:tcW w:w="2391" w:type="dxa"/>
            <w:gridSpan w:val="2"/>
          </w:tcPr>
          <w:p w14:paraId="5C7112E7">
            <w:pPr>
              <w:spacing w:before="16" w:line="285" w:lineRule="exact"/>
              <w:ind w:left="716"/>
              <w:rPr>
                <w:rFonts w:ascii="仿宋" w:hAnsi="仿宋" w:eastAsia="仿宋"/>
                <w:sz w:val="24"/>
              </w:rPr>
            </w:pPr>
            <w:r>
              <w:rPr>
                <w:rFonts w:ascii="仿宋" w:hAnsi="仿宋" w:eastAsia="仿宋"/>
                <w:sz w:val="24"/>
              </w:rPr>
              <w:t>门类代码</w:t>
            </w:r>
          </w:p>
        </w:tc>
        <w:tc>
          <w:tcPr>
            <w:tcW w:w="2394" w:type="dxa"/>
          </w:tcPr>
          <w:p w14:paraId="0C2B1196">
            <w:pPr>
              <w:jc w:val="center"/>
              <w:rPr>
                <w:rFonts w:ascii="仿宋" w:hAnsi="仿宋" w:eastAsia="仿宋"/>
                <w:sz w:val="24"/>
              </w:rPr>
            </w:pPr>
            <w:r>
              <w:rPr>
                <w:rFonts w:ascii="仿宋" w:hAnsi="仿宋" w:eastAsia="仿宋"/>
                <w:sz w:val="24"/>
              </w:rPr>
              <w:t>13</w:t>
            </w:r>
          </w:p>
        </w:tc>
      </w:tr>
      <w:tr w14:paraId="4DD4AEF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18" w:hRule="atLeast"/>
        </w:trPr>
        <w:tc>
          <w:tcPr>
            <w:tcW w:w="2393" w:type="dxa"/>
          </w:tcPr>
          <w:p w14:paraId="4685993D">
            <w:pPr>
              <w:spacing w:before="16" w:line="282" w:lineRule="exact"/>
              <w:ind w:left="95" w:right="88"/>
              <w:jc w:val="center"/>
              <w:rPr>
                <w:rFonts w:ascii="仿宋" w:hAnsi="仿宋" w:eastAsia="仿宋"/>
                <w:sz w:val="24"/>
              </w:rPr>
            </w:pPr>
            <w:r>
              <w:rPr>
                <w:rFonts w:ascii="仿宋" w:hAnsi="仿宋" w:eastAsia="仿宋"/>
                <w:sz w:val="24"/>
              </w:rPr>
              <w:t>所在院系名称</w:t>
            </w:r>
          </w:p>
        </w:tc>
        <w:tc>
          <w:tcPr>
            <w:tcW w:w="7175" w:type="dxa"/>
            <w:gridSpan w:val="4"/>
          </w:tcPr>
          <w:p w14:paraId="4395F2C1">
            <w:pPr>
              <w:rPr>
                <w:rFonts w:ascii="仿宋" w:hAnsi="仿宋" w:eastAsia="仿宋"/>
                <w:sz w:val="24"/>
                <w:lang w:val="en-US"/>
              </w:rPr>
            </w:pPr>
            <w:r>
              <w:rPr>
                <w:rFonts w:hint="eastAsia" w:ascii="仿宋" w:hAnsi="仿宋" w:eastAsia="仿宋"/>
                <w:sz w:val="24"/>
                <w:lang w:val="en-US"/>
              </w:rPr>
              <w:t>新闻与传媒学院</w:t>
            </w:r>
          </w:p>
        </w:tc>
      </w:tr>
      <w:tr w14:paraId="3586E0D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21" w:hRule="atLeast"/>
        </w:trPr>
        <w:tc>
          <w:tcPr>
            <w:tcW w:w="9568" w:type="dxa"/>
            <w:gridSpan w:val="5"/>
          </w:tcPr>
          <w:p w14:paraId="5CF99F48">
            <w:pPr>
              <w:spacing w:before="16" w:line="285" w:lineRule="exact"/>
              <w:ind w:left="3803" w:right="3794"/>
              <w:jc w:val="center"/>
              <w:rPr>
                <w:rFonts w:ascii="仿宋" w:hAnsi="仿宋" w:eastAsia="仿宋"/>
                <w:sz w:val="24"/>
              </w:rPr>
            </w:pPr>
            <w:r>
              <w:rPr>
                <w:rFonts w:ascii="仿宋" w:hAnsi="仿宋" w:eastAsia="仿宋"/>
                <w:sz w:val="24"/>
              </w:rPr>
              <w:t>学校相近专业情况</w:t>
            </w:r>
          </w:p>
        </w:tc>
      </w:tr>
      <w:tr w14:paraId="2C471CB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38" w:hRule="atLeast"/>
        </w:trPr>
        <w:tc>
          <w:tcPr>
            <w:tcW w:w="2393" w:type="dxa"/>
          </w:tcPr>
          <w:p w14:paraId="31A05E9A">
            <w:pPr>
              <w:spacing w:before="175"/>
              <w:ind w:left="95" w:right="86"/>
              <w:jc w:val="center"/>
              <w:rPr>
                <w:rFonts w:ascii="仿宋" w:hAnsi="仿宋" w:eastAsia="仿宋"/>
                <w:sz w:val="24"/>
              </w:rPr>
            </w:pPr>
            <w:r>
              <w:rPr>
                <w:rFonts w:ascii="仿宋" w:hAnsi="仿宋" w:eastAsia="仿宋"/>
                <w:sz w:val="24"/>
              </w:rPr>
              <w:t>相近专业 1</w:t>
            </w:r>
          </w:p>
        </w:tc>
        <w:tc>
          <w:tcPr>
            <w:tcW w:w="2390" w:type="dxa"/>
          </w:tcPr>
          <w:p w14:paraId="420ED010">
            <w:pPr>
              <w:spacing w:before="175"/>
              <w:ind w:left="212" w:right="207"/>
              <w:jc w:val="center"/>
              <w:rPr>
                <w:rFonts w:ascii="仿宋" w:hAnsi="仿宋" w:eastAsia="仿宋"/>
                <w:sz w:val="24"/>
                <w:lang w:val="en-US"/>
              </w:rPr>
            </w:pPr>
            <w:r>
              <w:rPr>
                <w:rFonts w:hint="eastAsia" w:ascii="仿宋" w:hAnsi="仿宋" w:eastAsia="仿宋"/>
                <w:sz w:val="24"/>
                <w:lang w:val="en-US"/>
              </w:rPr>
              <w:t>广播电视编导</w:t>
            </w:r>
          </w:p>
        </w:tc>
        <w:tc>
          <w:tcPr>
            <w:tcW w:w="1986" w:type="dxa"/>
          </w:tcPr>
          <w:p w14:paraId="5DE9548F">
            <w:pPr>
              <w:spacing w:before="175"/>
              <w:ind w:right="259"/>
              <w:jc w:val="center"/>
              <w:rPr>
                <w:rFonts w:ascii="仿宋" w:hAnsi="仿宋" w:eastAsia="仿宋"/>
                <w:sz w:val="24"/>
                <w:lang w:val="en-US"/>
              </w:rPr>
            </w:pPr>
            <w:r>
              <w:rPr>
                <w:rFonts w:hint="eastAsia" w:ascii="仿宋" w:hAnsi="仿宋" w:eastAsia="仿宋"/>
                <w:sz w:val="24"/>
                <w:lang w:val="en-US"/>
              </w:rPr>
              <w:t>2022</w:t>
            </w:r>
          </w:p>
        </w:tc>
        <w:tc>
          <w:tcPr>
            <w:tcW w:w="2799" w:type="dxa"/>
            <w:gridSpan w:val="2"/>
          </w:tcPr>
          <w:p w14:paraId="04E0CE12">
            <w:pPr>
              <w:spacing w:before="16"/>
              <w:ind w:left="32" w:right="19"/>
              <w:jc w:val="center"/>
              <w:rPr>
                <w:rFonts w:ascii="仿宋" w:hAnsi="仿宋" w:eastAsia="仿宋"/>
                <w:sz w:val="24"/>
              </w:rPr>
            </w:pPr>
            <w:r>
              <w:rPr>
                <w:rFonts w:ascii="仿宋" w:hAnsi="仿宋" w:eastAsia="仿宋"/>
                <w:sz w:val="24"/>
              </w:rPr>
              <w:t>该专业教师队伍情况</w:t>
            </w:r>
          </w:p>
          <w:p w14:paraId="057716D0">
            <w:pPr>
              <w:spacing w:before="12" w:line="282" w:lineRule="exact"/>
              <w:ind w:left="90" w:right="19"/>
              <w:jc w:val="center"/>
              <w:rPr>
                <w:rFonts w:ascii="仿宋" w:hAnsi="仿宋" w:eastAsia="仿宋"/>
                <w:sz w:val="24"/>
              </w:rPr>
            </w:pPr>
            <w:r>
              <w:rPr>
                <w:rFonts w:ascii="仿宋" w:hAnsi="仿宋" w:eastAsia="仿宋"/>
                <w:sz w:val="24"/>
              </w:rPr>
              <w:t>（上传教师基本情况表）</w:t>
            </w:r>
          </w:p>
        </w:tc>
      </w:tr>
      <w:tr w14:paraId="4AE1B54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10" w:hRule="atLeast"/>
        </w:trPr>
        <w:tc>
          <w:tcPr>
            <w:tcW w:w="2393" w:type="dxa"/>
          </w:tcPr>
          <w:p w14:paraId="35481592">
            <w:pPr>
              <w:spacing w:before="177"/>
              <w:ind w:left="95" w:right="86"/>
              <w:jc w:val="center"/>
              <w:rPr>
                <w:rFonts w:ascii="仿宋" w:hAnsi="仿宋" w:eastAsia="仿宋"/>
                <w:sz w:val="24"/>
              </w:rPr>
            </w:pPr>
            <w:r>
              <w:rPr>
                <w:rFonts w:ascii="仿宋" w:hAnsi="仿宋" w:eastAsia="仿宋"/>
                <w:sz w:val="24"/>
              </w:rPr>
              <w:t>相近专业 2</w:t>
            </w:r>
          </w:p>
        </w:tc>
        <w:tc>
          <w:tcPr>
            <w:tcW w:w="2390" w:type="dxa"/>
          </w:tcPr>
          <w:p w14:paraId="247BE563">
            <w:pPr>
              <w:spacing w:before="175"/>
              <w:ind w:left="212" w:right="207"/>
              <w:jc w:val="center"/>
              <w:rPr>
                <w:rFonts w:ascii="仿宋" w:hAnsi="仿宋" w:eastAsia="仿宋"/>
                <w:sz w:val="24"/>
                <w:lang w:val="en-US"/>
              </w:rPr>
            </w:pPr>
            <w:r>
              <w:rPr>
                <w:rFonts w:hint="eastAsia" w:ascii="仿宋" w:hAnsi="仿宋" w:eastAsia="仿宋"/>
                <w:sz w:val="24"/>
                <w:lang w:val="en-US"/>
              </w:rPr>
              <w:t>动画</w:t>
            </w:r>
          </w:p>
        </w:tc>
        <w:tc>
          <w:tcPr>
            <w:tcW w:w="1986" w:type="dxa"/>
          </w:tcPr>
          <w:p w14:paraId="755F3451">
            <w:pPr>
              <w:spacing w:before="175"/>
              <w:ind w:right="259"/>
              <w:jc w:val="center"/>
              <w:rPr>
                <w:rFonts w:ascii="仿宋" w:hAnsi="仿宋" w:eastAsia="仿宋"/>
                <w:sz w:val="24"/>
                <w:lang w:val="en-US"/>
              </w:rPr>
            </w:pPr>
            <w:r>
              <w:rPr>
                <w:rFonts w:hint="eastAsia" w:ascii="仿宋" w:hAnsi="仿宋" w:eastAsia="仿宋"/>
                <w:sz w:val="24"/>
                <w:lang w:val="en-US"/>
              </w:rPr>
              <w:t>2007</w:t>
            </w:r>
          </w:p>
        </w:tc>
        <w:tc>
          <w:tcPr>
            <w:tcW w:w="2799" w:type="dxa"/>
            <w:gridSpan w:val="2"/>
          </w:tcPr>
          <w:p w14:paraId="78D57CF2">
            <w:pPr>
              <w:spacing w:before="19"/>
              <w:ind w:left="32" w:right="19"/>
              <w:jc w:val="center"/>
              <w:rPr>
                <w:rFonts w:ascii="仿宋" w:hAnsi="仿宋" w:eastAsia="仿宋"/>
                <w:sz w:val="24"/>
              </w:rPr>
            </w:pPr>
            <w:r>
              <w:rPr>
                <w:rFonts w:ascii="仿宋" w:hAnsi="仿宋" w:eastAsia="仿宋"/>
                <w:sz w:val="24"/>
              </w:rPr>
              <w:t>该专业教师队伍情况</w:t>
            </w:r>
          </w:p>
          <w:p w14:paraId="1A486AB0">
            <w:pPr>
              <w:spacing w:before="11" w:line="283" w:lineRule="exact"/>
              <w:ind w:left="90" w:right="19"/>
              <w:jc w:val="center"/>
              <w:rPr>
                <w:rFonts w:ascii="仿宋" w:hAnsi="仿宋" w:eastAsia="仿宋"/>
                <w:sz w:val="24"/>
              </w:rPr>
            </w:pPr>
            <w:r>
              <w:rPr>
                <w:rFonts w:ascii="仿宋" w:hAnsi="仿宋" w:eastAsia="仿宋"/>
                <w:sz w:val="24"/>
              </w:rPr>
              <w:t>（上传教师基本情况表）</w:t>
            </w:r>
          </w:p>
        </w:tc>
      </w:tr>
      <w:tr w14:paraId="577EF29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40" w:hRule="atLeast"/>
        </w:trPr>
        <w:tc>
          <w:tcPr>
            <w:tcW w:w="2393" w:type="dxa"/>
          </w:tcPr>
          <w:p w14:paraId="3623E101">
            <w:pPr>
              <w:spacing w:before="177"/>
              <w:ind w:left="95" w:right="86"/>
              <w:jc w:val="center"/>
              <w:rPr>
                <w:rFonts w:ascii="仿宋" w:hAnsi="仿宋" w:eastAsia="仿宋"/>
                <w:sz w:val="24"/>
              </w:rPr>
            </w:pPr>
            <w:r>
              <w:rPr>
                <w:rFonts w:ascii="仿宋" w:hAnsi="仿宋" w:eastAsia="仿宋"/>
                <w:sz w:val="24"/>
              </w:rPr>
              <w:t>相近专业 3</w:t>
            </w:r>
          </w:p>
        </w:tc>
        <w:tc>
          <w:tcPr>
            <w:tcW w:w="2390" w:type="dxa"/>
          </w:tcPr>
          <w:p w14:paraId="6F0C89A4">
            <w:pPr>
              <w:spacing w:before="175"/>
              <w:ind w:left="212" w:right="207"/>
              <w:jc w:val="center"/>
              <w:rPr>
                <w:rFonts w:ascii="仿宋" w:hAnsi="仿宋" w:eastAsia="仿宋"/>
                <w:sz w:val="24"/>
                <w:lang w:val="en-US"/>
              </w:rPr>
            </w:pPr>
            <w:r>
              <w:rPr>
                <w:rFonts w:hint="eastAsia" w:ascii="仿宋" w:hAnsi="仿宋" w:eastAsia="仿宋"/>
                <w:sz w:val="24"/>
                <w:lang w:val="en-US"/>
              </w:rPr>
              <w:t>数字媒体技术</w:t>
            </w:r>
          </w:p>
        </w:tc>
        <w:tc>
          <w:tcPr>
            <w:tcW w:w="1986" w:type="dxa"/>
          </w:tcPr>
          <w:p w14:paraId="0B1B5A32">
            <w:pPr>
              <w:spacing w:before="175"/>
              <w:ind w:right="259"/>
              <w:jc w:val="center"/>
              <w:rPr>
                <w:rFonts w:ascii="仿宋" w:hAnsi="仿宋" w:eastAsia="仿宋"/>
                <w:sz w:val="24"/>
                <w:lang w:val="en-US"/>
              </w:rPr>
            </w:pPr>
            <w:r>
              <w:rPr>
                <w:rFonts w:hint="eastAsia" w:ascii="仿宋" w:hAnsi="仿宋" w:eastAsia="仿宋"/>
                <w:sz w:val="24"/>
                <w:lang w:val="en-US"/>
              </w:rPr>
              <w:t>2008</w:t>
            </w:r>
          </w:p>
        </w:tc>
        <w:tc>
          <w:tcPr>
            <w:tcW w:w="2799" w:type="dxa"/>
            <w:gridSpan w:val="2"/>
          </w:tcPr>
          <w:p w14:paraId="37B49D55">
            <w:pPr>
              <w:spacing w:before="16"/>
              <w:ind w:left="32" w:right="19"/>
              <w:jc w:val="center"/>
              <w:rPr>
                <w:rFonts w:ascii="仿宋" w:hAnsi="仿宋" w:eastAsia="仿宋"/>
                <w:sz w:val="24"/>
              </w:rPr>
            </w:pPr>
            <w:r>
              <w:rPr>
                <w:rFonts w:ascii="仿宋" w:hAnsi="仿宋" w:eastAsia="仿宋"/>
                <w:sz w:val="24"/>
              </w:rPr>
              <w:t>该专业教师队伍情况</w:t>
            </w:r>
          </w:p>
          <w:p w14:paraId="0D7130F7">
            <w:pPr>
              <w:spacing w:before="14" w:line="282" w:lineRule="exact"/>
              <w:ind w:left="90" w:right="19"/>
              <w:jc w:val="center"/>
              <w:rPr>
                <w:rFonts w:ascii="仿宋" w:hAnsi="仿宋" w:eastAsia="仿宋"/>
                <w:sz w:val="24"/>
              </w:rPr>
            </w:pPr>
            <w:r>
              <w:rPr>
                <w:rFonts w:ascii="仿宋" w:hAnsi="仿宋" w:eastAsia="仿宋"/>
                <w:sz w:val="24"/>
              </w:rPr>
              <w:t>（上传教师基本情况表）</w:t>
            </w:r>
          </w:p>
        </w:tc>
      </w:tr>
      <w:tr w14:paraId="6D02B6C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35" w:hRule="atLeast"/>
        </w:trPr>
        <w:tc>
          <w:tcPr>
            <w:tcW w:w="2393" w:type="dxa"/>
          </w:tcPr>
          <w:p w14:paraId="53A44E45">
            <w:pPr>
              <w:spacing w:before="16"/>
              <w:ind w:left="95" w:right="88"/>
              <w:jc w:val="center"/>
              <w:rPr>
                <w:rFonts w:ascii="仿宋" w:hAnsi="仿宋" w:eastAsia="仿宋"/>
                <w:sz w:val="24"/>
              </w:rPr>
            </w:pPr>
            <w:r>
              <w:rPr>
                <w:rFonts w:ascii="仿宋" w:hAnsi="仿宋" w:eastAsia="仿宋"/>
                <w:sz w:val="24"/>
              </w:rPr>
              <w:t>增设专业区分度</w:t>
            </w:r>
          </w:p>
          <w:p w14:paraId="720A5A8A">
            <w:pPr>
              <w:spacing w:before="14"/>
              <w:ind w:left="95" w:right="88"/>
              <w:jc w:val="center"/>
              <w:rPr>
                <w:rFonts w:ascii="仿宋" w:hAnsi="仿宋" w:eastAsia="仿宋"/>
                <w:sz w:val="24"/>
              </w:rPr>
            </w:pPr>
            <w:r>
              <w:rPr>
                <w:rFonts w:ascii="仿宋" w:hAnsi="仿宋" w:eastAsia="仿宋"/>
                <w:sz w:val="24"/>
              </w:rPr>
              <w:t>（目录外专业填写）</w:t>
            </w:r>
          </w:p>
        </w:tc>
        <w:tc>
          <w:tcPr>
            <w:tcW w:w="7175" w:type="dxa"/>
            <w:gridSpan w:val="4"/>
          </w:tcPr>
          <w:p w14:paraId="6791BA78">
            <w:pPr>
              <w:rPr>
                <w:rFonts w:ascii="仿宋" w:hAnsi="仿宋" w:eastAsia="仿宋"/>
                <w:sz w:val="24"/>
              </w:rPr>
            </w:pPr>
          </w:p>
        </w:tc>
      </w:tr>
      <w:tr w14:paraId="6796298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382" w:hRule="atLeast"/>
        </w:trPr>
        <w:tc>
          <w:tcPr>
            <w:tcW w:w="2393" w:type="dxa"/>
          </w:tcPr>
          <w:p w14:paraId="7347248C">
            <w:pPr>
              <w:spacing w:before="16"/>
              <w:ind w:left="115"/>
              <w:rPr>
                <w:rFonts w:ascii="仿宋" w:hAnsi="仿宋" w:eastAsia="仿宋"/>
                <w:sz w:val="24"/>
              </w:rPr>
            </w:pPr>
            <w:r>
              <w:rPr>
                <w:rFonts w:ascii="仿宋" w:hAnsi="仿宋" w:eastAsia="仿宋"/>
                <w:sz w:val="24"/>
              </w:rPr>
              <w:t>增设专业的基础要求</w:t>
            </w:r>
          </w:p>
          <w:p w14:paraId="5690EE44">
            <w:pPr>
              <w:spacing w:before="12"/>
              <w:ind w:left="115"/>
              <w:rPr>
                <w:rFonts w:ascii="仿宋" w:hAnsi="仿宋" w:eastAsia="仿宋"/>
                <w:sz w:val="24"/>
              </w:rPr>
            </w:pPr>
            <w:r>
              <w:rPr>
                <w:rFonts w:ascii="仿宋" w:hAnsi="仿宋" w:eastAsia="仿宋"/>
                <w:sz w:val="24"/>
              </w:rPr>
              <w:t>（目录外专业填写）</w:t>
            </w:r>
          </w:p>
        </w:tc>
        <w:tc>
          <w:tcPr>
            <w:tcW w:w="7175" w:type="dxa"/>
            <w:gridSpan w:val="4"/>
          </w:tcPr>
          <w:p w14:paraId="4E080536">
            <w:pPr>
              <w:rPr>
                <w:rFonts w:ascii="仿宋" w:hAnsi="仿宋" w:eastAsia="仿宋"/>
                <w:sz w:val="24"/>
              </w:rPr>
            </w:pPr>
          </w:p>
        </w:tc>
      </w:tr>
    </w:tbl>
    <w:p w14:paraId="03594F8B">
      <w:pPr>
        <w:rPr>
          <w:rFonts w:ascii="Times New Roman"/>
          <w:sz w:val="24"/>
        </w:rPr>
        <w:sectPr>
          <w:pgSz w:w="11910" w:h="16840"/>
          <w:pgMar w:top="1320" w:right="660" w:bottom="280" w:left="1200" w:header="720" w:footer="720" w:gutter="0"/>
          <w:cols w:space="720" w:num="1"/>
        </w:sectPr>
      </w:pPr>
    </w:p>
    <w:p w14:paraId="74A3D3EA">
      <w:pPr>
        <w:spacing w:before="5"/>
        <w:jc w:val="center"/>
        <w:rPr>
          <w:rFonts w:ascii="Times New Roman"/>
          <w:sz w:val="11"/>
        </w:rPr>
      </w:pPr>
      <w:r>
        <w:rPr>
          <w:rFonts w:hint="eastAsia" w:ascii="黑体" w:eastAsia="黑体"/>
          <w:sz w:val="36"/>
        </w:rPr>
        <w:t>3.申报专业人才需求情况</w:t>
      </w:r>
    </w:p>
    <w:tbl>
      <w:tblPr>
        <w:tblStyle w:val="30"/>
        <w:tblpPr w:leftFromText="180" w:rightFromText="180" w:vertAnchor="text" w:horzAnchor="page" w:tblpX="1318" w:tblpY="689"/>
        <w:tblOverlap w:val="never"/>
        <w:tblW w:w="0" w:type="auto"/>
        <w:tblInd w:w="0" w:type="dxa"/>
        <w:tblBorders>
          <w:top w:val="single" w:color="000000" w:sz="4" w:space="0"/>
          <w:left w:val="single" w:color="000000" w:sz="4" w:space="0"/>
          <w:bottom w:val="single" w:color="000000" w:sz="4" w:space="0"/>
          <w:right w:val="single" w:color="000000" w:sz="4" w:space="0"/>
          <w:insideH w:val="none" w:color="auto" w:sz="0" w:space="0"/>
          <w:insideV w:val="single" w:color="000000" w:sz="6" w:space="0"/>
        </w:tblBorders>
        <w:tblLayout w:type="fixed"/>
        <w:tblCellMar>
          <w:top w:w="0" w:type="dxa"/>
          <w:left w:w="0" w:type="dxa"/>
          <w:bottom w:w="0" w:type="dxa"/>
          <w:right w:w="0" w:type="dxa"/>
        </w:tblCellMar>
      </w:tblPr>
      <w:tblGrid>
        <w:gridCol w:w="1807"/>
        <w:gridCol w:w="1373"/>
        <w:gridCol w:w="2808"/>
        <w:gridCol w:w="3817"/>
      </w:tblGrid>
      <w:tr w14:paraId="7D421FCC">
        <w:tblPrEx>
          <w:tblBorders>
            <w:top w:val="single" w:color="000000" w:sz="4" w:space="0"/>
            <w:left w:val="single" w:color="000000" w:sz="4" w:space="0"/>
            <w:bottom w:val="single" w:color="000000" w:sz="4" w:space="0"/>
            <w:right w:val="single" w:color="000000" w:sz="4" w:space="0"/>
            <w:insideH w:val="none" w:color="auto" w:sz="0" w:space="0"/>
            <w:insideV w:val="single" w:color="000000" w:sz="6" w:space="0"/>
          </w:tblBorders>
          <w:tblCellMar>
            <w:top w:w="0" w:type="dxa"/>
            <w:left w:w="0" w:type="dxa"/>
            <w:bottom w:w="0" w:type="dxa"/>
            <w:right w:w="0" w:type="dxa"/>
          </w:tblCellMar>
        </w:tblPrEx>
        <w:trPr>
          <w:trHeight w:val="90" w:hRule="atLeast"/>
        </w:trPr>
        <w:tc>
          <w:tcPr>
            <w:tcW w:w="3180" w:type="dxa"/>
            <w:gridSpan w:val="2"/>
            <w:tcBorders>
              <w:bottom w:val="single" w:color="000000" w:sz="4" w:space="0"/>
              <w:right w:val="single" w:color="000000" w:sz="4" w:space="0"/>
            </w:tcBorders>
            <w:vAlign w:val="center"/>
          </w:tcPr>
          <w:p w14:paraId="50C2734E">
            <w:pPr>
              <w:spacing w:before="122"/>
              <w:ind w:left="107" w:firstLine="240" w:firstLineChars="100"/>
              <w:jc w:val="both"/>
              <w:rPr>
                <w:rFonts w:ascii="仿宋" w:hAnsi="仿宋" w:eastAsia="仿宋"/>
                <w:sz w:val="24"/>
              </w:rPr>
            </w:pPr>
            <w:r>
              <w:rPr>
                <w:rFonts w:ascii="仿宋" w:hAnsi="仿宋" w:eastAsia="仿宋"/>
                <w:sz w:val="24"/>
              </w:rPr>
              <w:t>申报专业主要就业领域</w:t>
            </w:r>
          </w:p>
        </w:tc>
        <w:tc>
          <w:tcPr>
            <w:tcW w:w="6625" w:type="dxa"/>
            <w:gridSpan w:val="2"/>
            <w:tcBorders>
              <w:left w:val="single" w:color="000000" w:sz="4" w:space="0"/>
              <w:bottom w:val="single" w:color="000000" w:sz="4" w:space="0"/>
            </w:tcBorders>
            <w:vAlign w:val="center"/>
          </w:tcPr>
          <w:p w14:paraId="590BAB4C">
            <w:pPr>
              <w:pStyle w:val="247"/>
              <w:ind w:firstLine="0"/>
              <w:jc w:val="left"/>
              <w:rPr>
                <w:lang w:eastAsia="zh-CN"/>
              </w:rPr>
            </w:pPr>
            <w:r>
              <w:rPr>
                <w:rFonts w:hint="eastAsia"/>
                <w:lang w:eastAsia="zh-CN"/>
              </w:rPr>
              <w:t>在虚拟与现实融合的多元场景中进行内容创作、技术应用与创新，如：VR/AR动画内容制作、AIGC应用与开发、智能影像技术在传统影视及新媒体中的创作、数字文化创意产业、智能游戏动画设计以及虚拟偶像与全息演出等。</w:t>
            </w:r>
          </w:p>
        </w:tc>
      </w:tr>
      <w:tr w14:paraId="23864E08">
        <w:tblPrEx>
          <w:tblBorders>
            <w:top w:val="single" w:color="000000" w:sz="4" w:space="0"/>
            <w:left w:val="single" w:color="000000" w:sz="4" w:space="0"/>
            <w:bottom w:val="single" w:color="000000" w:sz="4" w:space="0"/>
            <w:right w:val="single" w:color="000000" w:sz="4" w:space="0"/>
            <w:insideH w:val="none" w:color="auto" w:sz="0" w:space="0"/>
            <w:insideV w:val="single" w:color="000000" w:sz="6" w:space="0"/>
          </w:tblBorders>
          <w:tblCellMar>
            <w:top w:w="0" w:type="dxa"/>
            <w:left w:w="0" w:type="dxa"/>
            <w:bottom w:w="0" w:type="dxa"/>
            <w:right w:w="0" w:type="dxa"/>
          </w:tblCellMar>
        </w:tblPrEx>
        <w:trPr>
          <w:trHeight w:val="6226" w:hRule="atLeast"/>
        </w:trPr>
        <w:tc>
          <w:tcPr>
            <w:tcW w:w="9805" w:type="dxa"/>
            <w:gridSpan w:val="4"/>
            <w:tcBorders>
              <w:top w:val="single" w:color="000000" w:sz="4" w:space="0"/>
              <w:tl2br w:val="nil"/>
              <w:tr2bl w:val="nil"/>
            </w:tcBorders>
          </w:tcPr>
          <w:p w14:paraId="271F776E">
            <w:pPr>
              <w:pStyle w:val="247"/>
              <w:ind w:firstLine="0"/>
              <w:jc w:val="left"/>
              <w:rPr>
                <w:lang w:eastAsia="zh-CN"/>
              </w:rPr>
            </w:pPr>
            <w:r>
              <w:rPr>
                <w:lang w:eastAsia="zh-CN"/>
              </w:rPr>
              <w:t>人才需求情况（请加强与用人单位的沟通，预测用人单位对该专业的岗位需求。此处填写的内容要具体到用人单位名称及其人才需求预测数）</w:t>
            </w:r>
          </w:p>
          <w:p w14:paraId="6881B49B">
            <w:pPr>
              <w:pStyle w:val="247"/>
              <w:ind w:firstLine="480" w:firstLineChars="200"/>
              <w:jc w:val="left"/>
              <w:rPr>
                <w:lang w:eastAsia="zh-CN"/>
              </w:rPr>
            </w:pPr>
            <w:r>
              <w:rPr>
                <w:rFonts w:hint="eastAsia"/>
                <w:lang w:eastAsia="zh-CN"/>
              </w:rPr>
              <w:t>国家“十四五”规划明确数字文化产业年增速12%的目标，将数字艺术人才纳入重点培育范畴；《河北省加快数字人才培育支撑数字经济发展行动实施方案（2024-2026年）》则通过17条具体措施，从数字人才自主培养、创新创业载体建设、成长机制畅通等方面发力，直接推动省内数字媒体艺术人才需求增长。《2020年中国大学生就业蓝皮书》更显示，数字媒体艺术专业连续四年成为绿牌专业，且是唯一入选的艺术类专业，政策红利与专业认可度共同奠定了人才需求的政策基础。</w:t>
            </w:r>
          </w:p>
          <w:p w14:paraId="4A7354B5">
            <w:pPr>
              <w:pStyle w:val="247"/>
              <w:ind w:firstLine="480" w:firstLineChars="200"/>
              <w:jc w:val="left"/>
              <w:rPr>
                <w:lang w:eastAsia="zh-CN"/>
              </w:rPr>
            </w:pPr>
            <w:r>
              <w:rPr>
                <w:rFonts w:hint="eastAsia"/>
                <w:lang w:eastAsia="zh-CN"/>
              </w:rPr>
              <w:t>社会数字化转型加速，数字媒体艺术作为科技与艺术融合的核心领域，其就业范围已延伸至互联网、AI创作、影视、游戏、虚拟现实等多元场景，仅河北省内，近年来数字艺术相关企业以每年15%的速度增长，直接推动人才缺口攀升。从具体需求来看，各行业对数字媒体艺术人才的吸纳呈现差异化特征：</w:t>
            </w:r>
          </w:p>
          <w:p w14:paraId="46FE3A3A">
            <w:pPr>
              <w:pStyle w:val="247"/>
              <w:jc w:val="left"/>
              <w:rPr>
                <w:lang w:eastAsia="zh-CN"/>
              </w:rPr>
            </w:pPr>
            <w:r>
              <w:rPr>
                <w:rFonts w:hint="eastAsia"/>
                <w:lang w:eastAsia="zh-CN"/>
              </w:rPr>
              <w:t>游戏设计与开发：2025年TSI紧缺指数为4.92，VR/AR 游戏领域缺口扩大，国产动漫游戏产业快速发展，2024年网易为《阴阳师》新版本招聘超100名原画、建模人才，二次元文化兴起进一步放大需求。</w:t>
            </w:r>
          </w:p>
          <w:p w14:paraId="5DC98547">
            <w:pPr>
              <w:pStyle w:val="247"/>
              <w:jc w:val="left"/>
              <w:rPr>
                <w:lang w:eastAsia="zh-CN"/>
              </w:rPr>
            </w:pPr>
            <w:r>
              <w:rPr>
                <w:rFonts w:hint="eastAsia"/>
                <w:lang w:eastAsia="zh-CN"/>
              </w:rPr>
              <w:t>AI内容创作：自媒体与影视行业的需求几乎无限。</w:t>
            </w:r>
          </w:p>
          <w:p w14:paraId="762B6A60">
            <w:pPr>
              <w:pStyle w:val="247"/>
              <w:jc w:val="left"/>
              <w:rPr>
                <w:lang w:eastAsia="zh-CN"/>
              </w:rPr>
            </w:pPr>
            <w:r>
              <w:rPr>
                <w:rFonts w:hint="eastAsia"/>
                <w:lang w:eastAsia="zh-CN"/>
              </w:rPr>
              <w:t>影视与直播：AI影视预演、虚拟制片、影视特效成为热门，新媒体策划、运营人才急缺，中国行业协会预计2025年中国直播行业人才缺口超1940万。</w:t>
            </w:r>
          </w:p>
          <w:p w14:paraId="2E086CE4">
            <w:pPr>
              <w:pStyle w:val="247"/>
              <w:jc w:val="left"/>
              <w:rPr>
                <w:lang w:eastAsia="zh-CN"/>
              </w:rPr>
            </w:pPr>
            <w:r>
              <w:rPr>
                <w:rFonts w:hint="eastAsia"/>
                <w:lang w:eastAsia="zh-CN"/>
              </w:rPr>
              <w:t>虚拟现实/元宇宙：数字文化遗产保护、景区AR导览、沉浸式体验等场景需要专业人才实现技术与内容融合，2025年仅上海缺口达8万人，岗位年增长35%。</w:t>
            </w:r>
          </w:p>
          <w:p w14:paraId="28EE6896">
            <w:pPr>
              <w:pStyle w:val="247"/>
              <w:jc w:val="left"/>
              <w:rPr>
                <w:lang w:eastAsia="zh-CN"/>
              </w:rPr>
            </w:pPr>
            <w:r>
              <w:rPr>
                <w:rFonts w:hint="eastAsia"/>
                <w:lang w:eastAsia="zh-CN"/>
              </w:rPr>
              <w:t>互联网产品设计：腾讯、字节跳动等头部企业对UI/UX设计师、内容创作者需求旺盛，仅2024年字节跳动相关岗位招聘量就超2000人，抖音等平台的海量内容生产更依赖专业人才进行创意与技术实现。</w:t>
            </w:r>
          </w:p>
          <w:p w14:paraId="1908CE3A">
            <w:pPr>
              <w:pStyle w:val="247"/>
              <w:jc w:val="left"/>
              <w:rPr>
                <w:lang w:eastAsia="zh-CN"/>
              </w:rPr>
            </w:pPr>
            <w:r>
              <w:rPr>
                <w:rFonts w:hint="eastAsia"/>
                <w:lang w:eastAsia="zh-CN"/>
              </w:rPr>
              <w:t>地域分布上，全国范围内，北上广深等一线城市占比60%，新一线城市占比30%，二三线城市占比10%。河北省内，石家庄作为省会占全省需求的40%，侧重高端复合型人才；雄安新区因数字城市建设，虚拟现实、数字化展示人才需求快速增长；唐山、保定等城市占比30%，聚焦工业设计与文创领域；张家口、承德等地需求虽少，但旅游业发展正带动相关人才需求上升。麦可思《中国大学生就业蓝皮书》显示：2023 届数字媒体艺术专业“学以致用”的毕业生月收入为5980元，远高于艺术学专业平均薪资（5556元）。</w:t>
            </w:r>
          </w:p>
          <w:p w14:paraId="15BF3BB9">
            <w:pPr>
              <w:pStyle w:val="247"/>
              <w:jc w:val="left"/>
              <w:rPr>
                <w:lang w:eastAsia="zh-CN"/>
              </w:rPr>
            </w:pPr>
            <w:r>
              <w:rPr>
                <w:rFonts w:hint="eastAsia"/>
                <w:lang w:eastAsia="zh-CN"/>
              </w:rPr>
              <w:t>艾瑞咨询数据显示，2023年全国数字内容产业规模突破5万亿元，人才缺口达150万，河北省63所本科高校中仅有13所高校开设数字媒体艺术专业，每年毕业生近500人左右，人才缺口巨大。</w:t>
            </w:r>
          </w:p>
        </w:tc>
      </w:tr>
      <w:tr w14:paraId="4739D88F">
        <w:tblPrEx>
          <w:tblBorders>
            <w:top w:val="single" w:color="000000" w:sz="4" w:space="0"/>
            <w:left w:val="single" w:color="000000" w:sz="4" w:space="0"/>
            <w:bottom w:val="single" w:color="000000" w:sz="4" w:space="0"/>
            <w:right w:val="single" w:color="000000" w:sz="4" w:space="0"/>
            <w:insideH w:val="none" w:color="auto" w:sz="0" w:space="0"/>
            <w:insideV w:val="single" w:color="000000" w:sz="6" w:space="0"/>
          </w:tblBorders>
          <w:tblCellMar>
            <w:top w:w="0" w:type="dxa"/>
            <w:left w:w="0" w:type="dxa"/>
            <w:bottom w:w="0" w:type="dxa"/>
            <w:right w:w="0" w:type="dxa"/>
          </w:tblCellMar>
        </w:tblPrEx>
        <w:trPr>
          <w:trHeight w:val="558" w:hRule="atLeast"/>
        </w:trPr>
        <w:tc>
          <w:tcPr>
            <w:tcW w:w="1807" w:type="dxa"/>
            <w:vMerge w:val="restart"/>
            <w:tcBorders>
              <w:tl2br w:val="nil"/>
              <w:tr2bl w:val="nil"/>
            </w:tcBorders>
            <w:vAlign w:val="center"/>
          </w:tcPr>
          <w:p w14:paraId="0A86560F">
            <w:pPr>
              <w:spacing w:line="436" w:lineRule="auto"/>
              <w:ind w:left="182" w:right="170"/>
              <w:rPr>
                <w:rFonts w:ascii="仿宋" w:hAnsi="仿宋" w:eastAsia="仿宋"/>
                <w:sz w:val="24"/>
              </w:rPr>
            </w:pPr>
            <w:r>
              <w:rPr>
                <w:rFonts w:ascii="仿宋" w:hAnsi="仿宋" w:eastAsia="仿宋"/>
                <w:spacing w:val="-4"/>
                <w:sz w:val="24"/>
              </w:rPr>
              <w:t>申报专业人才需求调研情况</w:t>
            </w:r>
            <w:r>
              <w:rPr>
                <w:rFonts w:ascii="仿宋" w:hAnsi="仿宋" w:eastAsia="仿宋"/>
                <w:sz w:val="24"/>
              </w:rPr>
              <w:t>（</w:t>
            </w:r>
            <w:r>
              <w:rPr>
                <w:rFonts w:ascii="仿宋" w:hAnsi="仿宋" w:eastAsia="仿宋"/>
                <w:spacing w:val="-4"/>
                <w:sz w:val="24"/>
              </w:rPr>
              <w:t>可上传合作</w:t>
            </w:r>
            <w:r>
              <w:rPr>
                <w:rFonts w:ascii="仿宋" w:hAnsi="仿宋" w:eastAsia="仿宋"/>
                <w:sz w:val="24"/>
              </w:rPr>
              <w:t>办学协议等</w:t>
            </w:r>
            <w:r>
              <w:rPr>
                <w:rFonts w:ascii="仿宋" w:hAnsi="仿宋" w:eastAsia="仿宋"/>
                <w:spacing w:val="-18"/>
                <w:sz w:val="24"/>
              </w:rPr>
              <w:t>）</w:t>
            </w:r>
          </w:p>
        </w:tc>
        <w:tc>
          <w:tcPr>
            <w:tcW w:w="4181" w:type="dxa"/>
            <w:gridSpan w:val="2"/>
            <w:tcBorders>
              <w:top w:val="single" w:color="000000" w:sz="6" w:space="0"/>
              <w:bottom w:val="single" w:color="000000" w:sz="6" w:space="0"/>
            </w:tcBorders>
            <w:vAlign w:val="center"/>
          </w:tcPr>
          <w:p w14:paraId="0FB15986">
            <w:pPr>
              <w:ind w:left="1128"/>
              <w:jc w:val="center"/>
              <w:rPr>
                <w:rFonts w:ascii="仿宋" w:hAnsi="仿宋" w:eastAsia="仿宋"/>
                <w:sz w:val="24"/>
              </w:rPr>
            </w:pPr>
            <w:r>
              <w:rPr>
                <w:rFonts w:ascii="仿宋" w:hAnsi="仿宋" w:eastAsia="仿宋"/>
                <w:sz w:val="24"/>
              </w:rPr>
              <w:t>年度计划招生人数</w:t>
            </w:r>
          </w:p>
        </w:tc>
        <w:tc>
          <w:tcPr>
            <w:tcW w:w="3817" w:type="dxa"/>
            <w:tcBorders>
              <w:top w:val="single" w:color="000000" w:sz="6" w:space="0"/>
              <w:bottom w:val="single" w:color="000000" w:sz="6" w:space="0"/>
              <w:right w:val="single" w:color="000000" w:sz="6" w:space="0"/>
            </w:tcBorders>
            <w:tcMar>
              <w:left w:w="113" w:type="dxa"/>
              <w:right w:w="113" w:type="dxa"/>
            </w:tcMar>
            <w:vAlign w:val="center"/>
          </w:tcPr>
          <w:p w14:paraId="1ABDB4FC">
            <w:pPr>
              <w:jc w:val="center"/>
              <w:rPr>
                <w:rFonts w:ascii="Times New Roman"/>
                <w:sz w:val="24"/>
                <w:lang w:val="en-US"/>
              </w:rPr>
            </w:pPr>
            <w:r>
              <w:rPr>
                <w:rFonts w:hint="eastAsia" w:ascii="Times New Roman"/>
                <w:sz w:val="24"/>
                <w:lang w:val="en-US"/>
              </w:rPr>
              <w:t>90</w:t>
            </w:r>
          </w:p>
        </w:tc>
      </w:tr>
      <w:tr w14:paraId="219E21B9">
        <w:tblPrEx>
          <w:tblBorders>
            <w:top w:val="single" w:color="000000" w:sz="4" w:space="0"/>
            <w:left w:val="single" w:color="000000" w:sz="4" w:space="0"/>
            <w:bottom w:val="single" w:color="000000" w:sz="4" w:space="0"/>
            <w:right w:val="single" w:color="000000" w:sz="4" w:space="0"/>
            <w:insideH w:val="none" w:color="auto" w:sz="0" w:space="0"/>
            <w:insideV w:val="single" w:color="000000" w:sz="6" w:space="0"/>
          </w:tblBorders>
          <w:tblCellMar>
            <w:top w:w="0" w:type="dxa"/>
            <w:left w:w="0" w:type="dxa"/>
            <w:bottom w:w="0" w:type="dxa"/>
            <w:right w:w="0" w:type="dxa"/>
          </w:tblCellMar>
        </w:tblPrEx>
        <w:trPr>
          <w:trHeight w:val="561" w:hRule="atLeast"/>
        </w:trPr>
        <w:tc>
          <w:tcPr>
            <w:tcW w:w="1807" w:type="dxa"/>
            <w:vMerge w:val="continue"/>
            <w:tcBorders>
              <w:tl2br w:val="nil"/>
              <w:tr2bl w:val="nil"/>
            </w:tcBorders>
          </w:tcPr>
          <w:p w14:paraId="20969C9E">
            <w:pPr>
              <w:ind w:firstLine="40"/>
              <w:rPr>
                <w:rFonts w:ascii="仿宋" w:hAnsi="仿宋" w:eastAsia="仿宋"/>
                <w:sz w:val="2"/>
                <w:szCs w:val="2"/>
              </w:rPr>
            </w:pPr>
          </w:p>
        </w:tc>
        <w:tc>
          <w:tcPr>
            <w:tcW w:w="4181" w:type="dxa"/>
            <w:gridSpan w:val="2"/>
            <w:tcBorders>
              <w:top w:val="single" w:color="000000" w:sz="6" w:space="0"/>
              <w:bottom w:val="single" w:color="000000" w:sz="6" w:space="0"/>
            </w:tcBorders>
            <w:vAlign w:val="center"/>
          </w:tcPr>
          <w:p w14:paraId="2E63488B">
            <w:pPr>
              <w:ind w:left="1368"/>
              <w:jc w:val="center"/>
              <w:rPr>
                <w:rFonts w:ascii="仿宋" w:hAnsi="仿宋" w:eastAsia="仿宋"/>
                <w:sz w:val="24"/>
              </w:rPr>
            </w:pPr>
            <w:r>
              <w:rPr>
                <w:rFonts w:ascii="仿宋" w:hAnsi="仿宋" w:eastAsia="仿宋"/>
                <w:sz w:val="24"/>
              </w:rPr>
              <w:t>预计升学人数</w:t>
            </w:r>
          </w:p>
        </w:tc>
        <w:tc>
          <w:tcPr>
            <w:tcW w:w="3817" w:type="dxa"/>
            <w:tcBorders>
              <w:top w:val="single" w:color="000000" w:sz="6" w:space="0"/>
              <w:bottom w:val="single" w:color="000000" w:sz="6" w:space="0"/>
              <w:right w:val="single" w:color="000000" w:sz="6" w:space="0"/>
            </w:tcBorders>
            <w:tcMar>
              <w:left w:w="113" w:type="dxa"/>
              <w:right w:w="113" w:type="dxa"/>
            </w:tcMar>
            <w:vAlign w:val="center"/>
          </w:tcPr>
          <w:p w14:paraId="33FBB268">
            <w:pPr>
              <w:jc w:val="center"/>
              <w:rPr>
                <w:rFonts w:ascii="Times New Roman"/>
                <w:sz w:val="24"/>
                <w:lang w:val="en-US"/>
              </w:rPr>
            </w:pPr>
            <w:r>
              <w:rPr>
                <w:rFonts w:hint="eastAsia" w:ascii="Times New Roman"/>
                <w:sz w:val="24"/>
                <w:lang w:val="en-US"/>
              </w:rPr>
              <w:t>10</w:t>
            </w:r>
          </w:p>
        </w:tc>
      </w:tr>
      <w:tr w14:paraId="3D374319">
        <w:tblPrEx>
          <w:tblBorders>
            <w:top w:val="single" w:color="000000" w:sz="4" w:space="0"/>
            <w:left w:val="single" w:color="000000" w:sz="4" w:space="0"/>
            <w:bottom w:val="single" w:color="000000" w:sz="4" w:space="0"/>
            <w:right w:val="single" w:color="000000" w:sz="4" w:space="0"/>
            <w:insideH w:val="none" w:color="auto" w:sz="0" w:space="0"/>
            <w:insideV w:val="single" w:color="000000" w:sz="6" w:space="0"/>
          </w:tblBorders>
          <w:tblCellMar>
            <w:top w:w="0" w:type="dxa"/>
            <w:left w:w="0" w:type="dxa"/>
            <w:bottom w:w="0" w:type="dxa"/>
            <w:right w:w="0" w:type="dxa"/>
          </w:tblCellMar>
        </w:tblPrEx>
        <w:trPr>
          <w:trHeight w:val="558" w:hRule="atLeast"/>
        </w:trPr>
        <w:tc>
          <w:tcPr>
            <w:tcW w:w="1807" w:type="dxa"/>
            <w:vMerge w:val="continue"/>
            <w:tcBorders>
              <w:tl2br w:val="nil"/>
              <w:tr2bl w:val="nil"/>
            </w:tcBorders>
          </w:tcPr>
          <w:p w14:paraId="6B2F8900">
            <w:pPr>
              <w:ind w:firstLine="40"/>
              <w:rPr>
                <w:rFonts w:ascii="仿宋" w:hAnsi="仿宋" w:eastAsia="仿宋"/>
                <w:sz w:val="2"/>
                <w:szCs w:val="2"/>
              </w:rPr>
            </w:pPr>
          </w:p>
        </w:tc>
        <w:tc>
          <w:tcPr>
            <w:tcW w:w="4181" w:type="dxa"/>
            <w:gridSpan w:val="2"/>
            <w:tcBorders>
              <w:top w:val="single" w:color="000000" w:sz="6" w:space="0"/>
              <w:bottom w:val="single" w:color="000000" w:sz="6" w:space="0"/>
            </w:tcBorders>
            <w:vAlign w:val="center"/>
          </w:tcPr>
          <w:p w14:paraId="2CB21915">
            <w:pPr>
              <w:ind w:left="1368"/>
              <w:jc w:val="center"/>
              <w:rPr>
                <w:rFonts w:ascii="仿宋" w:hAnsi="仿宋" w:eastAsia="仿宋"/>
                <w:sz w:val="24"/>
              </w:rPr>
            </w:pPr>
            <w:r>
              <w:rPr>
                <w:rFonts w:ascii="仿宋" w:hAnsi="仿宋" w:eastAsia="仿宋"/>
                <w:sz w:val="24"/>
              </w:rPr>
              <w:t>预计就业人数</w:t>
            </w:r>
          </w:p>
        </w:tc>
        <w:tc>
          <w:tcPr>
            <w:tcW w:w="3817" w:type="dxa"/>
            <w:tcBorders>
              <w:top w:val="single" w:color="000000" w:sz="6" w:space="0"/>
              <w:bottom w:val="single" w:color="000000" w:sz="6" w:space="0"/>
              <w:right w:val="single" w:color="000000" w:sz="6" w:space="0"/>
            </w:tcBorders>
            <w:tcMar>
              <w:left w:w="113" w:type="dxa"/>
              <w:right w:w="113" w:type="dxa"/>
            </w:tcMar>
            <w:vAlign w:val="center"/>
          </w:tcPr>
          <w:p w14:paraId="170B8500">
            <w:pPr>
              <w:jc w:val="center"/>
              <w:rPr>
                <w:rFonts w:ascii="Times New Roman"/>
                <w:sz w:val="24"/>
                <w:lang w:val="en-US"/>
              </w:rPr>
            </w:pPr>
            <w:r>
              <w:rPr>
                <w:rFonts w:hint="eastAsia" w:ascii="Times New Roman"/>
                <w:sz w:val="24"/>
                <w:lang w:val="en-US"/>
              </w:rPr>
              <w:t>80</w:t>
            </w:r>
          </w:p>
        </w:tc>
      </w:tr>
      <w:tr w14:paraId="173BA3EE">
        <w:tblPrEx>
          <w:tblBorders>
            <w:top w:val="single" w:color="000000" w:sz="4" w:space="0"/>
            <w:left w:val="single" w:color="000000" w:sz="4" w:space="0"/>
            <w:bottom w:val="single" w:color="000000" w:sz="4" w:space="0"/>
            <w:right w:val="single" w:color="000000" w:sz="4" w:space="0"/>
            <w:insideH w:val="none" w:color="auto" w:sz="0" w:space="0"/>
            <w:insideV w:val="single" w:color="000000" w:sz="6" w:space="0"/>
          </w:tblBorders>
          <w:tblCellMar>
            <w:top w:w="0" w:type="dxa"/>
            <w:left w:w="0" w:type="dxa"/>
            <w:bottom w:w="0" w:type="dxa"/>
            <w:right w:w="0" w:type="dxa"/>
          </w:tblCellMar>
        </w:tblPrEx>
        <w:trPr>
          <w:trHeight w:val="561" w:hRule="atLeast"/>
        </w:trPr>
        <w:tc>
          <w:tcPr>
            <w:tcW w:w="1807" w:type="dxa"/>
            <w:vMerge w:val="continue"/>
            <w:tcBorders>
              <w:tl2br w:val="nil"/>
              <w:tr2bl w:val="nil"/>
            </w:tcBorders>
          </w:tcPr>
          <w:p w14:paraId="3C040EE5">
            <w:pPr>
              <w:ind w:firstLine="40"/>
              <w:rPr>
                <w:rFonts w:ascii="仿宋" w:hAnsi="仿宋" w:eastAsia="仿宋"/>
                <w:sz w:val="2"/>
                <w:szCs w:val="2"/>
              </w:rPr>
            </w:pPr>
          </w:p>
        </w:tc>
        <w:tc>
          <w:tcPr>
            <w:tcW w:w="4181" w:type="dxa"/>
            <w:gridSpan w:val="2"/>
            <w:tcBorders>
              <w:top w:val="single" w:color="000000" w:sz="6" w:space="0"/>
              <w:bottom w:val="single" w:color="000000" w:sz="6" w:space="0"/>
            </w:tcBorders>
            <w:vAlign w:val="center"/>
          </w:tcPr>
          <w:p w14:paraId="423097E1">
            <w:pPr>
              <w:jc w:val="both"/>
              <w:rPr>
                <w:rFonts w:ascii="仿宋" w:hAnsi="仿宋" w:eastAsia="仿宋"/>
                <w:sz w:val="24"/>
                <w:szCs w:val="24"/>
              </w:rPr>
            </w:pPr>
            <w:r>
              <w:rPr>
                <w:rFonts w:hint="eastAsia" w:ascii="仿宋" w:hAnsi="仿宋" w:eastAsia="仿宋"/>
                <w:sz w:val="24"/>
                <w:szCs w:val="24"/>
              </w:rPr>
              <w:t>其中：</w:t>
            </w:r>
            <w:r>
              <w:rPr>
                <w:rFonts w:hint="eastAsia" w:ascii="仿宋" w:hAnsi="仿宋" w:eastAsia="仿宋"/>
                <w:sz w:val="24"/>
                <w:szCs w:val="24"/>
                <w:lang w:val="en-US"/>
              </w:rPr>
              <w:t>北京酷眸影视文化有限公司</w:t>
            </w:r>
          </w:p>
        </w:tc>
        <w:tc>
          <w:tcPr>
            <w:tcW w:w="3817" w:type="dxa"/>
            <w:tcBorders>
              <w:top w:val="single" w:color="000000" w:sz="6" w:space="0"/>
              <w:bottom w:val="single" w:color="000000" w:sz="6" w:space="0"/>
              <w:right w:val="single" w:color="000000" w:sz="6" w:space="0"/>
            </w:tcBorders>
            <w:tcMar>
              <w:left w:w="113" w:type="dxa"/>
              <w:right w:w="113" w:type="dxa"/>
            </w:tcMar>
            <w:vAlign w:val="center"/>
          </w:tcPr>
          <w:p w14:paraId="26F6BB7F">
            <w:pPr>
              <w:widowControl/>
              <w:jc w:val="center"/>
              <w:textAlignment w:val="center"/>
              <w:rPr>
                <w:rFonts w:ascii="Times New Roman"/>
                <w:sz w:val="24"/>
                <w:lang w:val="en-US"/>
              </w:rPr>
            </w:pPr>
            <w:r>
              <w:rPr>
                <w:rFonts w:hint="eastAsia"/>
                <w:lang w:val="en-US"/>
              </w:rPr>
              <w:t>10</w:t>
            </w:r>
          </w:p>
        </w:tc>
      </w:tr>
      <w:tr w14:paraId="00ED319B">
        <w:tblPrEx>
          <w:tblBorders>
            <w:top w:val="single" w:color="000000" w:sz="4" w:space="0"/>
            <w:left w:val="single" w:color="000000" w:sz="4" w:space="0"/>
            <w:bottom w:val="single" w:color="000000" w:sz="4" w:space="0"/>
            <w:right w:val="single" w:color="000000" w:sz="4" w:space="0"/>
            <w:insideH w:val="none" w:color="auto" w:sz="0" w:space="0"/>
            <w:insideV w:val="single" w:color="000000" w:sz="6" w:space="0"/>
          </w:tblBorders>
          <w:tblCellMar>
            <w:top w:w="0" w:type="dxa"/>
            <w:left w:w="0" w:type="dxa"/>
            <w:bottom w:w="0" w:type="dxa"/>
            <w:right w:w="0" w:type="dxa"/>
          </w:tblCellMar>
        </w:tblPrEx>
        <w:trPr>
          <w:trHeight w:val="561" w:hRule="atLeast"/>
        </w:trPr>
        <w:tc>
          <w:tcPr>
            <w:tcW w:w="1807" w:type="dxa"/>
            <w:vMerge w:val="continue"/>
            <w:tcBorders>
              <w:tl2br w:val="nil"/>
              <w:tr2bl w:val="nil"/>
            </w:tcBorders>
          </w:tcPr>
          <w:p w14:paraId="7F6D3A25">
            <w:pPr>
              <w:ind w:firstLine="40"/>
              <w:rPr>
                <w:rFonts w:ascii="仿宋" w:hAnsi="仿宋" w:eastAsia="仿宋"/>
                <w:sz w:val="2"/>
                <w:szCs w:val="2"/>
              </w:rPr>
            </w:pPr>
          </w:p>
        </w:tc>
        <w:tc>
          <w:tcPr>
            <w:tcW w:w="4181" w:type="dxa"/>
            <w:gridSpan w:val="2"/>
            <w:tcBorders>
              <w:top w:val="single" w:color="000000" w:sz="6" w:space="0"/>
              <w:bottom w:val="single" w:color="000000" w:sz="6" w:space="0"/>
            </w:tcBorders>
            <w:vAlign w:val="center"/>
          </w:tcPr>
          <w:p w14:paraId="594A0F3E">
            <w:pPr>
              <w:ind w:left="467" w:firstLine="400"/>
              <w:jc w:val="both"/>
              <w:rPr>
                <w:rFonts w:ascii="仿宋" w:hAnsi="仿宋" w:eastAsia="仿宋"/>
                <w:sz w:val="24"/>
                <w:szCs w:val="24"/>
              </w:rPr>
            </w:pPr>
            <w:r>
              <w:rPr>
                <w:rFonts w:hint="eastAsia" w:ascii="仿宋" w:hAnsi="仿宋" w:eastAsia="仿宋"/>
                <w:sz w:val="24"/>
                <w:szCs w:val="24"/>
                <w:lang w:val="en-US"/>
              </w:rPr>
              <w:t>河北银坦文化传媒有限公司</w:t>
            </w:r>
          </w:p>
        </w:tc>
        <w:tc>
          <w:tcPr>
            <w:tcW w:w="3817" w:type="dxa"/>
            <w:tcBorders>
              <w:top w:val="single" w:color="000000" w:sz="6" w:space="0"/>
              <w:bottom w:val="single" w:color="000000" w:sz="6" w:space="0"/>
              <w:right w:val="single" w:color="000000" w:sz="6" w:space="0"/>
            </w:tcBorders>
            <w:tcMar>
              <w:left w:w="113" w:type="dxa"/>
              <w:right w:w="113" w:type="dxa"/>
            </w:tcMar>
            <w:vAlign w:val="center"/>
          </w:tcPr>
          <w:p w14:paraId="666CF56D">
            <w:pPr>
              <w:widowControl/>
              <w:jc w:val="center"/>
              <w:textAlignment w:val="center"/>
              <w:rPr>
                <w:rFonts w:ascii="Times New Roman"/>
                <w:sz w:val="24"/>
                <w:lang w:val="en-US"/>
              </w:rPr>
            </w:pPr>
            <w:r>
              <w:rPr>
                <w:rFonts w:hint="eastAsia"/>
                <w:lang w:val="en-US"/>
              </w:rPr>
              <w:t>10</w:t>
            </w:r>
          </w:p>
        </w:tc>
      </w:tr>
      <w:tr w14:paraId="087278E6">
        <w:tblPrEx>
          <w:tblBorders>
            <w:top w:val="single" w:color="000000" w:sz="4" w:space="0"/>
            <w:left w:val="single" w:color="000000" w:sz="4" w:space="0"/>
            <w:bottom w:val="single" w:color="000000" w:sz="4" w:space="0"/>
            <w:right w:val="single" w:color="000000" w:sz="4" w:space="0"/>
            <w:insideH w:val="none" w:color="auto" w:sz="0" w:space="0"/>
            <w:insideV w:val="single" w:color="000000" w:sz="6" w:space="0"/>
          </w:tblBorders>
          <w:tblCellMar>
            <w:top w:w="0" w:type="dxa"/>
            <w:left w:w="0" w:type="dxa"/>
            <w:bottom w:w="0" w:type="dxa"/>
            <w:right w:w="0" w:type="dxa"/>
          </w:tblCellMar>
        </w:tblPrEx>
        <w:trPr>
          <w:trHeight w:val="559" w:hRule="atLeast"/>
        </w:trPr>
        <w:tc>
          <w:tcPr>
            <w:tcW w:w="1807" w:type="dxa"/>
            <w:vMerge w:val="continue"/>
            <w:tcBorders>
              <w:tl2br w:val="nil"/>
              <w:tr2bl w:val="nil"/>
            </w:tcBorders>
          </w:tcPr>
          <w:p w14:paraId="64B5E053">
            <w:pPr>
              <w:ind w:firstLine="40"/>
              <w:rPr>
                <w:rFonts w:ascii="仿宋" w:hAnsi="仿宋" w:eastAsia="仿宋"/>
                <w:sz w:val="2"/>
                <w:szCs w:val="2"/>
              </w:rPr>
            </w:pPr>
          </w:p>
        </w:tc>
        <w:tc>
          <w:tcPr>
            <w:tcW w:w="4181" w:type="dxa"/>
            <w:gridSpan w:val="2"/>
            <w:tcBorders>
              <w:top w:val="single" w:color="000000" w:sz="6" w:space="0"/>
              <w:bottom w:val="single" w:color="000000" w:sz="6" w:space="0"/>
            </w:tcBorders>
            <w:vAlign w:val="center"/>
          </w:tcPr>
          <w:p w14:paraId="50B02B8C">
            <w:pPr>
              <w:ind w:left="467" w:firstLine="400"/>
              <w:jc w:val="both"/>
              <w:rPr>
                <w:rFonts w:ascii="仿宋" w:hAnsi="仿宋" w:eastAsia="仿宋"/>
                <w:sz w:val="24"/>
                <w:szCs w:val="24"/>
              </w:rPr>
            </w:pPr>
            <w:r>
              <w:rPr>
                <w:rFonts w:hint="eastAsia" w:ascii="仿宋" w:hAnsi="仿宋" w:eastAsia="仿宋"/>
                <w:sz w:val="24"/>
                <w:szCs w:val="24"/>
                <w:lang w:val="en-US"/>
              </w:rPr>
              <w:t>河北元淳文化传媒有限公司</w:t>
            </w:r>
          </w:p>
        </w:tc>
        <w:tc>
          <w:tcPr>
            <w:tcW w:w="3817" w:type="dxa"/>
            <w:tcBorders>
              <w:top w:val="single" w:color="000000" w:sz="6" w:space="0"/>
              <w:bottom w:val="single" w:color="000000" w:sz="6" w:space="0"/>
              <w:right w:val="single" w:color="000000" w:sz="6" w:space="0"/>
            </w:tcBorders>
            <w:tcMar>
              <w:left w:w="113" w:type="dxa"/>
              <w:right w:w="113" w:type="dxa"/>
            </w:tcMar>
            <w:vAlign w:val="center"/>
          </w:tcPr>
          <w:p w14:paraId="286BE448">
            <w:pPr>
              <w:widowControl/>
              <w:jc w:val="center"/>
              <w:textAlignment w:val="center"/>
              <w:rPr>
                <w:rFonts w:ascii="Times New Roman"/>
                <w:sz w:val="24"/>
              </w:rPr>
            </w:pPr>
            <w:r>
              <w:rPr>
                <w:rFonts w:hint="eastAsia"/>
                <w:lang w:val="en-US"/>
              </w:rPr>
              <w:t>10</w:t>
            </w:r>
          </w:p>
        </w:tc>
      </w:tr>
      <w:tr w14:paraId="2FA7143B">
        <w:tblPrEx>
          <w:tblBorders>
            <w:top w:val="single" w:color="000000" w:sz="4" w:space="0"/>
            <w:left w:val="single" w:color="000000" w:sz="4" w:space="0"/>
            <w:bottom w:val="single" w:color="000000" w:sz="4" w:space="0"/>
            <w:right w:val="single" w:color="000000" w:sz="4" w:space="0"/>
            <w:insideH w:val="none" w:color="auto" w:sz="0" w:space="0"/>
            <w:insideV w:val="single" w:color="000000" w:sz="6" w:space="0"/>
          </w:tblBorders>
          <w:tblCellMar>
            <w:top w:w="0" w:type="dxa"/>
            <w:left w:w="0" w:type="dxa"/>
            <w:bottom w:w="0" w:type="dxa"/>
            <w:right w:w="0" w:type="dxa"/>
          </w:tblCellMar>
        </w:tblPrEx>
        <w:trPr>
          <w:trHeight w:val="561" w:hRule="atLeast"/>
        </w:trPr>
        <w:tc>
          <w:tcPr>
            <w:tcW w:w="1807" w:type="dxa"/>
            <w:vMerge w:val="continue"/>
            <w:tcBorders>
              <w:tl2br w:val="nil"/>
              <w:tr2bl w:val="nil"/>
            </w:tcBorders>
          </w:tcPr>
          <w:p w14:paraId="3A83F511">
            <w:pPr>
              <w:ind w:firstLine="40"/>
              <w:rPr>
                <w:rFonts w:ascii="仿宋" w:hAnsi="仿宋" w:eastAsia="仿宋"/>
                <w:sz w:val="2"/>
                <w:szCs w:val="2"/>
              </w:rPr>
            </w:pPr>
          </w:p>
        </w:tc>
        <w:tc>
          <w:tcPr>
            <w:tcW w:w="4181" w:type="dxa"/>
            <w:gridSpan w:val="2"/>
            <w:tcBorders>
              <w:top w:val="single" w:color="000000" w:sz="6" w:space="0"/>
              <w:bottom w:val="single" w:color="000000" w:sz="6" w:space="0"/>
            </w:tcBorders>
            <w:vAlign w:val="center"/>
          </w:tcPr>
          <w:p w14:paraId="3B4556CF">
            <w:pPr>
              <w:ind w:left="467" w:firstLine="400"/>
              <w:jc w:val="both"/>
              <w:rPr>
                <w:rFonts w:ascii="仿宋" w:hAnsi="仿宋" w:eastAsia="仿宋"/>
                <w:sz w:val="24"/>
                <w:szCs w:val="24"/>
              </w:rPr>
            </w:pPr>
            <w:r>
              <w:rPr>
                <w:rFonts w:hint="eastAsia" w:ascii="仿宋" w:hAnsi="仿宋" w:eastAsia="仿宋"/>
                <w:sz w:val="24"/>
                <w:szCs w:val="24"/>
                <w:lang w:val="en-US"/>
              </w:rPr>
              <w:t>石家庄冀人文化传播有限公司</w:t>
            </w:r>
          </w:p>
        </w:tc>
        <w:tc>
          <w:tcPr>
            <w:tcW w:w="3817" w:type="dxa"/>
            <w:tcBorders>
              <w:top w:val="single" w:color="000000" w:sz="6" w:space="0"/>
              <w:bottom w:val="single" w:color="000000" w:sz="6" w:space="0"/>
              <w:right w:val="single" w:color="000000" w:sz="6" w:space="0"/>
            </w:tcBorders>
            <w:tcMar>
              <w:left w:w="113" w:type="dxa"/>
              <w:right w:w="113" w:type="dxa"/>
            </w:tcMar>
            <w:vAlign w:val="center"/>
          </w:tcPr>
          <w:p w14:paraId="28016B60">
            <w:pPr>
              <w:widowControl/>
              <w:jc w:val="center"/>
              <w:textAlignment w:val="center"/>
              <w:rPr>
                <w:rFonts w:hint="default" w:ascii="Times New Roman" w:eastAsia="宋体"/>
                <w:sz w:val="24"/>
                <w:lang w:val="en-US" w:eastAsia="zh-CN"/>
              </w:rPr>
            </w:pPr>
            <w:r>
              <w:rPr>
                <w:rFonts w:hint="eastAsia"/>
                <w:lang w:val="en-US" w:eastAsia="zh-CN"/>
              </w:rPr>
              <w:t>10</w:t>
            </w:r>
          </w:p>
        </w:tc>
      </w:tr>
      <w:tr w14:paraId="13A8EF82">
        <w:tblPrEx>
          <w:tblBorders>
            <w:top w:val="single" w:color="000000" w:sz="4" w:space="0"/>
            <w:left w:val="single" w:color="000000" w:sz="4" w:space="0"/>
            <w:bottom w:val="single" w:color="000000" w:sz="4" w:space="0"/>
            <w:right w:val="single" w:color="000000" w:sz="4" w:space="0"/>
            <w:insideH w:val="none" w:color="auto" w:sz="0" w:space="0"/>
            <w:insideV w:val="single" w:color="000000" w:sz="6" w:space="0"/>
          </w:tblBorders>
          <w:tblCellMar>
            <w:top w:w="0" w:type="dxa"/>
            <w:left w:w="0" w:type="dxa"/>
            <w:bottom w:w="0" w:type="dxa"/>
            <w:right w:w="0" w:type="dxa"/>
          </w:tblCellMar>
        </w:tblPrEx>
        <w:trPr>
          <w:trHeight w:val="561" w:hRule="atLeast"/>
        </w:trPr>
        <w:tc>
          <w:tcPr>
            <w:tcW w:w="1807" w:type="dxa"/>
            <w:vMerge w:val="continue"/>
            <w:tcBorders>
              <w:tl2br w:val="nil"/>
              <w:tr2bl w:val="nil"/>
            </w:tcBorders>
          </w:tcPr>
          <w:p w14:paraId="277F4971">
            <w:pPr>
              <w:ind w:firstLine="40"/>
              <w:rPr>
                <w:rFonts w:ascii="仿宋" w:hAnsi="仿宋" w:eastAsia="仿宋"/>
                <w:sz w:val="2"/>
                <w:szCs w:val="2"/>
              </w:rPr>
            </w:pPr>
          </w:p>
        </w:tc>
        <w:tc>
          <w:tcPr>
            <w:tcW w:w="4181" w:type="dxa"/>
            <w:gridSpan w:val="2"/>
            <w:tcBorders>
              <w:top w:val="single" w:color="000000" w:sz="6" w:space="0"/>
              <w:bottom w:val="single" w:color="000000" w:sz="6" w:space="0"/>
            </w:tcBorders>
            <w:vAlign w:val="center"/>
          </w:tcPr>
          <w:p w14:paraId="2241E873">
            <w:pPr>
              <w:ind w:left="467" w:firstLine="400"/>
              <w:jc w:val="both"/>
              <w:rPr>
                <w:rFonts w:ascii="仿宋" w:hAnsi="仿宋" w:eastAsia="仿宋"/>
                <w:sz w:val="24"/>
                <w:szCs w:val="24"/>
                <w:lang w:val="en-US"/>
              </w:rPr>
            </w:pPr>
            <w:r>
              <w:rPr>
                <w:rFonts w:hint="eastAsia" w:ascii="仿宋" w:hAnsi="仿宋" w:eastAsia="仿宋"/>
                <w:sz w:val="24"/>
                <w:szCs w:val="24"/>
                <w:lang w:val="en-US"/>
              </w:rPr>
              <w:t>河北金添传媒文化有限公司</w:t>
            </w:r>
          </w:p>
        </w:tc>
        <w:tc>
          <w:tcPr>
            <w:tcW w:w="3817" w:type="dxa"/>
            <w:tcBorders>
              <w:top w:val="single" w:color="000000" w:sz="6" w:space="0"/>
              <w:bottom w:val="single" w:color="000000" w:sz="6" w:space="0"/>
              <w:right w:val="single" w:color="000000" w:sz="6" w:space="0"/>
            </w:tcBorders>
            <w:tcMar>
              <w:left w:w="113" w:type="dxa"/>
              <w:right w:w="113" w:type="dxa"/>
            </w:tcMar>
            <w:vAlign w:val="center"/>
          </w:tcPr>
          <w:p w14:paraId="3595AA77">
            <w:pPr>
              <w:widowControl/>
              <w:jc w:val="center"/>
              <w:textAlignment w:val="center"/>
              <w:rPr>
                <w:rFonts w:hint="default" w:eastAsia="宋体"/>
                <w:lang w:val="en-US" w:eastAsia="zh-CN"/>
              </w:rPr>
            </w:pPr>
            <w:r>
              <w:rPr>
                <w:rFonts w:hint="eastAsia"/>
                <w:lang w:val="en-US" w:eastAsia="zh-CN"/>
              </w:rPr>
              <w:t>10</w:t>
            </w:r>
          </w:p>
        </w:tc>
      </w:tr>
      <w:tr w14:paraId="6E63C0E5">
        <w:tblPrEx>
          <w:tblBorders>
            <w:top w:val="single" w:color="000000" w:sz="4" w:space="0"/>
            <w:left w:val="single" w:color="000000" w:sz="4" w:space="0"/>
            <w:bottom w:val="single" w:color="000000" w:sz="4" w:space="0"/>
            <w:right w:val="single" w:color="000000" w:sz="4" w:space="0"/>
            <w:insideH w:val="none" w:color="auto" w:sz="0" w:space="0"/>
            <w:insideV w:val="single" w:color="000000" w:sz="6" w:space="0"/>
          </w:tblBorders>
          <w:tblCellMar>
            <w:top w:w="0" w:type="dxa"/>
            <w:left w:w="0" w:type="dxa"/>
            <w:bottom w:w="0" w:type="dxa"/>
            <w:right w:w="0" w:type="dxa"/>
          </w:tblCellMar>
        </w:tblPrEx>
        <w:trPr>
          <w:trHeight w:val="561" w:hRule="atLeast"/>
        </w:trPr>
        <w:tc>
          <w:tcPr>
            <w:tcW w:w="1807" w:type="dxa"/>
            <w:tcBorders>
              <w:tl2br w:val="nil"/>
              <w:tr2bl w:val="nil"/>
            </w:tcBorders>
          </w:tcPr>
          <w:p w14:paraId="552AB1EB">
            <w:pPr>
              <w:ind w:firstLine="40"/>
              <w:rPr>
                <w:rFonts w:ascii="仿宋" w:hAnsi="仿宋" w:eastAsia="仿宋"/>
                <w:sz w:val="2"/>
                <w:szCs w:val="2"/>
              </w:rPr>
            </w:pPr>
          </w:p>
        </w:tc>
        <w:tc>
          <w:tcPr>
            <w:tcW w:w="4181" w:type="dxa"/>
            <w:gridSpan w:val="2"/>
            <w:tcBorders>
              <w:top w:val="single" w:color="000000" w:sz="6" w:space="0"/>
              <w:bottom w:val="single" w:color="000000" w:sz="6" w:space="0"/>
            </w:tcBorders>
            <w:vAlign w:val="center"/>
          </w:tcPr>
          <w:p w14:paraId="1BAEF8D8">
            <w:pPr>
              <w:ind w:left="467" w:firstLine="400"/>
              <w:jc w:val="both"/>
              <w:rPr>
                <w:rFonts w:ascii="仿宋" w:hAnsi="仿宋" w:eastAsia="仿宋"/>
                <w:sz w:val="24"/>
                <w:szCs w:val="24"/>
                <w:lang w:val="en-US"/>
              </w:rPr>
            </w:pPr>
            <w:r>
              <w:rPr>
                <w:rFonts w:hint="eastAsia" w:ascii="仿宋" w:hAnsi="仿宋" w:eastAsia="仿宋"/>
                <w:sz w:val="24"/>
                <w:szCs w:val="24"/>
                <w:lang w:val="en-US"/>
              </w:rPr>
              <w:t>河北逗趣文化传媒有限公司</w:t>
            </w:r>
          </w:p>
        </w:tc>
        <w:tc>
          <w:tcPr>
            <w:tcW w:w="3817" w:type="dxa"/>
            <w:tcBorders>
              <w:top w:val="single" w:color="000000" w:sz="6" w:space="0"/>
              <w:bottom w:val="single" w:color="000000" w:sz="6" w:space="0"/>
              <w:right w:val="single" w:color="000000" w:sz="6" w:space="0"/>
            </w:tcBorders>
            <w:tcMar>
              <w:left w:w="113" w:type="dxa"/>
              <w:right w:w="113" w:type="dxa"/>
            </w:tcMar>
            <w:vAlign w:val="center"/>
          </w:tcPr>
          <w:p w14:paraId="37029EE7">
            <w:pPr>
              <w:widowControl/>
              <w:jc w:val="center"/>
              <w:textAlignment w:val="center"/>
              <w:rPr>
                <w:lang w:val="en-US"/>
              </w:rPr>
            </w:pPr>
            <w:r>
              <w:rPr>
                <w:rFonts w:hint="eastAsia"/>
                <w:lang w:val="en-US"/>
              </w:rPr>
              <w:t>5</w:t>
            </w:r>
          </w:p>
        </w:tc>
      </w:tr>
      <w:tr w14:paraId="6584F841">
        <w:tblPrEx>
          <w:tblBorders>
            <w:top w:val="single" w:color="000000" w:sz="4" w:space="0"/>
            <w:left w:val="single" w:color="000000" w:sz="4" w:space="0"/>
            <w:bottom w:val="single" w:color="000000" w:sz="4" w:space="0"/>
            <w:right w:val="single" w:color="000000" w:sz="4" w:space="0"/>
            <w:insideH w:val="none" w:color="auto" w:sz="0" w:space="0"/>
            <w:insideV w:val="single" w:color="000000" w:sz="6" w:space="0"/>
          </w:tblBorders>
          <w:tblCellMar>
            <w:top w:w="0" w:type="dxa"/>
            <w:left w:w="0" w:type="dxa"/>
            <w:bottom w:w="0" w:type="dxa"/>
            <w:right w:w="0" w:type="dxa"/>
          </w:tblCellMar>
        </w:tblPrEx>
        <w:trPr>
          <w:trHeight w:val="561" w:hRule="atLeast"/>
        </w:trPr>
        <w:tc>
          <w:tcPr>
            <w:tcW w:w="1807" w:type="dxa"/>
            <w:tcBorders>
              <w:tl2br w:val="nil"/>
              <w:tr2bl w:val="nil"/>
            </w:tcBorders>
          </w:tcPr>
          <w:p w14:paraId="4499E198">
            <w:pPr>
              <w:ind w:firstLine="40"/>
              <w:rPr>
                <w:rFonts w:ascii="仿宋" w:hAnsi="仿宋" w:eastAsia="仿宋"/>
                <w:sz w:val="2"/>
                <w:szCs w:val="2"/>
              </w:rPr>
            </w:pPr>
          </w:p>
        </w:tc>
        <w:tc>
          <w:tcPr>
            <w:tcW w:w="4181" w:type="dxa"/>
            <w:gridSpan w:val="2"/>
            <w:tcBorders>
              <w:top w:val="single" w:color="000000" w:sz="6" w:space="0"/>
              <w:bottom w:val="single" w:color="000000" w:sz="6" w:space="0"/>
            </w:tcBorders>
            <w:vAlign w:val="center"/>
          </w:tcPr>
          <w:p w14:paraId="0BD37CAC">
            <w:pPr>
              <w:ind w:left="467" w:firstLine="400"/>
              <w:jc w:val="both"/>
              <w:rPr>
                <w:rFonts w:ascii="仿宋" w:hAnsi="仿宋" w:eastAsia="仿宋"/>
                <w:sz w:val="24"/>
                <w:szCs w:val="24"/>
                <w:lang w:val="en-US"/>
              </w:rPr>
            </w:pPr>
            <w:r>
              <w:rPr>
                <w:rFonts w:hint="eastAsia" w:ascii="仿宋" w:hAnsi="仿宋" w:eastAsia="仿宋"/>
                <w:sz w:val="24"/>
                <w:szCs w:val="24"/>
                <w:lang w:val="en-US"/>
              </w:rPr>
              <w:t>河北中健传媒科技有限公司</w:t>
            </w:r>
          </w:p>
        </w:tc>
        <w:tc>
          <w:tcPr>
            <w:tcW w:w="3817" w:type="dxa"/>
            <w:tcBorders>
              <w:top w:val="single" w:color="000000" w:sz="6" w:space="0"/>
              <w:bottom w:val="single" w:color="000000" w:sz="6" w:space="0"/>
              <w:right w:val="single" w:color="000000" w:sz="6" w:space="0"/>
            </w:tcBorders>
            <w:tcMar>
              <w:left w:w="113" w:type="dxa"/>
              <w:right w:w="113" w:type="dxa"/>
            </w:tcMar>
            <w:vAlign w:val="center"/>
          </w:tcPr>
          <w:p w14:paraId="4DCE7F92">
            <w:pPr>
              <w:widowControl/>
              <w:jc w:val="center"/>
              <w:textAlignment w:val="center"/>
              <w:rPr>
                <w:lang w:val="en-US"/>
              </w:rPr>
            </w:pPr>
            <w:r>
              <w:rPr>
                <w:rFonts w:hint="eastAsia"/>
                <w:lang w:val="en-US"/>
              </w:rPr>
              <w:t>5</w:t>
            </w:r>
          </w:p>
        </w:tc>
      </w:tr>
      <w:tr w14:paraId="73F35C8B">
        <w:tblPrEx>
          <w:tblBorders>
            <w:top w:val="single" w:color="000000" w:sz="4" w:space="0"/>
            <w:left w:val="single" w:color="000000" w:sz="4" w:space="0"/>
            <w:bottom w:val="single" w:color="000000" w:sz="4" w:space="0"/>
            <w:right w:val="single" w:color="000000" w:sz="4" w:space="0"/>
            <w:insideH w:val="none" w:color="auto" w:sz="0" w:space="0"/>
            <w:insideV w:val="single" w:color="000000" w:sz="6" w:space="0"/>
          </w:tblBorders>
          <w:tblCellMar>
            <w:top w:w="0" w:type="dxa"/>
            <w:left w:w="0" w:type="dxa"/>
            <w:bottom w:w="0" w:type="dxa"/>
            <w:right w:w="0" w:type="dxa"/>
          </w:tblCellMar>
        </w:tblPrEx>
        <w:trPr>
          <w:trHeight w:val="561" w:hRule="atLeast"/>
        </w:trPr>
        <w:tc>
          <w:tcPr>
            <w:tcW w:w="1807" w:type="dxa"/>
            <w:tcBorders>
              <w:tl2br w:val="nil"/>
              <w:tr2bl w:val="nil"/>
            </w:tcBorders>
          </w:tcPr>
          <w:p w14:paraId="400DAEF8">
            <w:pPr>
              <w:ind w:firstLine="40"/>
              <w:rPr>
                <w:rFonts w:ascii="仿宋" w:hAnsi="仿宋" w:eastAsia="仿宋"/>
                <w:sz w:val="2"/>
                <w:szCs w:val="2"/>
              </w:rPr>
            </w:pPr>
          </w:p>
        </w:tc>
        <w:tc>
          <w:tcPr>
            <w:tcW w:w="4181" w:type="dxa"/>
            <w:gridSpan w:val="2"/>
            <w:tcBorders>
              <w:top w:val="single" w:color="000000" w:sz="6" w:space="0"/>
              <w:bottom w:val="single" w:color="000000" w:sz="6" w:space="0"/>
            </w:tcBorders>
            <w:vAlign w:val="center"/>
          </w:tcPr>
          <w:p w14:paraId="4047C66E">
            <w:pPr>
              <w:ind w:left="467" w:firstLine="400"/>
              <w:jc w:val="both"/>
              <w:rPr>
                <w:rFonts w:ascii="仿宋" w:hAnsi="仿宋" w:eastAsia="仿宋"/>
                <w:sz w:val="24"/>
                <w:szCs w:val="24"/>
                <w:lang w:val="en-US"/>
              </w:rPr>
            </w:pPr>
            <w:r>
              <w:rPr>
                <w:rFonts w:hint="eastAsia" w:ascii="仿宋" w:hAnsi="仿宋" w:eastAsia="仿宋"/>
                <w:sz w:val="24"/>
                <w:szCs w:val="24"/>
                <w:lang w:val="en-US"/>
              </w:rPr>
              <w:t>河北名鼎教育科技有限公司</w:t>
            </w:r>
          </w:p>
        </w:tc>
        <w:tc>
          <w:tcPr>
            <w:tcW w:w="3817" w:type="dxa"/>
            <w:tcBorders>
              <w:top w:val="single" w:color="000000" w:sz="6" w:space="0"/>
              <w:bottom w:val="single" w:color="000000" w:sz="6" w:space="0"/>
              <w:right w:val="single" w:color="000000" w:sz="6" w:space="0"/>
            </w:tcBorders>
            <w:tcMar>
              <w:left w:w="113" w:type="dxa"/>
              <w:right w:w="113" w:type="dxa"/>
            </w:tcMar>
            <w:vAlign w:val="center"/>
          </w:tcPr>
          <w:p w14:paraId="4B92AB32">
            <w:pPr>
              <w:widowControl/>
              <w:jc w:val="center"/>
              <w:textAlignment w:val="center"/>
              <w:rPr>
                <w:b/>
                <w:bCs/>
                <w:lang w:val="en-US"/>
              </w:rPr>
            </w:pPr>
            <w:r>
              <w:rPr>
                <w:rFonts w:hint="eastAsia"/>
                <w:lang w:val="en-US"/>
              </w:rPr>
              <w:t>5</w:t>
            </w:r>
          </w:p>
        </w:tc>
      </w:tr>
      <w:tr w14:paraId="15AB629D">
        <w:tblPrEx>
          <w:tblBorders>
            <w:top w:val="single" w:color="000000" w:sz="4" w:space="0"/>
            <w:left w:val="single" w:color="000000" w:sz="4" w:space="0"/>
            <w:bottom w:val="single" w:color="000000" w:sz="4" w:space="0"/>
            <w:right w:val="single" w:color="000000" w:sz="4" w:space="0"/>
            <w:insideH w:val="none" w:color="auto" w:sz="0" w:space="0"/>
            <w:insideV w:val="single" w:color="000000" w:sz="6" w:space="0"/>
          </w:tblBorders>
          <w:tblCellMar>
            <w:top w:w="0" w:type="dxa"/>
            <w:left w:w="0" w:type="dxa"/>
            <w:bottom w:w="0" w:type="dxa"/>
            <w:right w:w="0" w:type="dxa"/>
          </w:tblCellMar>
        </w:tblPrEx>
        <w:trPr>
          <w:trHeight w:val="561" w:hRule="atLeast"/>
        </w:trPr>
        <w:tc>
          <w:tcPr>
            <w:tcW w:w="1807" w:type="dxa"/>
            <w:tcBorders>
              <w:tl2br w:val="nil"/>
              <w:tr2bl w:val="nil"/>
            </w:tcBorders>
          </w:tcPr>
          <w:p w14:paraId="372A7199">
            <w:pPr>
              <w:ind w:firstLine="40"/>
              <w:rPr>
                <w:rFonts w:ascii="仿宋" w:hAnsi="仿宋" w:eastAsia="仿宋"/>
                <w:sz w:val="2"/>
                <w:szCs w:val="2"/>
              </w:rPr>
            </w:pPr>
          </w:p>
        </w:tc>
        <w:tc>
          <w:tcPr>
            <w:tcW w:w="4181" w:type="dxa"/>
            <w:gridSpan w:val="2"/>
            <w:tcBorders>
              <w:top w:val="single" w:color="000000" w:sz="6" w:space="0"/>
              <w:bottom w:val="single" w:color="000000" w:sz="6" w:space="0"/>
            </w:tcBorders>
            <w:vAlign w:val="center"/>
          </w:tcPr>
          <w:p w14:paraId="49EE5C2A">
            <w:pPr>
              <w:ind w:firstLine="480" w:firstLineChars="200"/>
              <w:jc w:val="both"/>
              <w:rPr>
                <w:rFonts w:ascii="仿宋" w:hAnsi="仿宋" w:eastAsia="仿宋"/>
                <w:sz w:val="24"/>
                <w:szCs w:val="24"/>
                <w:lang w:val="en-US"/>
              </w:rPr>
            </w:pPr>
            <w:r>
              <w:rPr>
                <w:rFonts w:hint="eastAsia" w:ascii="仿宋" w:hAnsi="仿宋" w:eastAsia="仿宋"/>
                <w:sz w:val="24"/>
                <w:szCs w:val="24"/>
                <w:lang w:val="en-US"/>
              </w:rPr>
              <w:t>石家庄梦幻堂文化传媒有限公司</w:t>
            </w:r>
          </w:p>
        </w:tc>
        <w:tc>
          <w:tcPr>
            <w:tcW w:w="3817" w:type="dxa"/>
            <w:tcBorders>
              <w:top w:val="single" w:color="000000" w:sz="6" w:space="0"/>
              <w:bottom w:val="single" w:color="000000" w:sz="6" w:space="0"/>
              <w:right w:val="single" w:color="000000" w:sz="6" w:space="0"/>
            </w:tcBorders>
            <w:tcMar>
              <w:left w:w="113" w:type="dxa"/>
              <w:right w:w="113" w:type="dxa"/>
            </w:tcMar>
            <w:vAlign w:val="center"/>
          </w:tcPr>
          <w:p w14:paraId="109A8639">
            <w:pPr>
              <w:widowControl/>
              <w:jc w:val="center"/>
              <w:textAlignment w:val="center"/>
              <w:rPr>
                <w:b/>
                <w:bCs/>
                <w:lang w:val="en-US"/>
              </w:rPr>
            </w:pPr>
            <w:r>
              <w:rPr>
                <w:rFonts w:hint="eastAsia"/>
                <w:lang w:val="en-US"/>
              </w:rPr>
              <w:t>5</w:t>
            </w:r>
          </w:p>
        </w:tc>
      </w:tr>
      <w:tr w14:paraId="6548E1ED">
        <w:tblPrEx>
          <w:tblBorders>
            <w:top w:val="single" w:color="000000" w:sz="4" w:space="0"/>
            <w:left w:val="single" w:color="000000" w:sz="4" w:space="0"/>
            <w:bottom w:val="single" w:color="000000" w:sz="4" w:space="0"/>
            <w:right w:val="single" w:color="000000" w:sz="4" w:space="0"/>
            <w:insideH w:val="none" w:color="auto" w:sz="0" w:space="0"/>
            <w:insideV w:val="single" w:color="000000" w:sz="6" w:space="0"/>
          </w:tblBorders>
          <w:tblCellMar>
            <w:top w:w="0" w:type="dxa"/>
            <w:left w:w="0" w:type="dxa"/>
            <w:bottom w:w="0" w:type="dxa"/>
            <w:right w:w="0" w:type="dxa"/>
          </w:tblCellMar>
        </w:tblPrEx>
        <w:trPr>
          <w:trHeight w:val="561" w:hRule="atLeast"/>
        </w:trPr>
        <w:tc>
          <w:tcPr>
            <w:tcW w:w="1807" w:type="dxa"/>
            <w:tcBorders>
              <w:tl2br w:val="nil"/>
              <w:tr2bl w:val="nil"/>
            </w:tcBorders>
          </w:tcPr>
          <w:p w14:paraId="3D75607B">
            <w:pPr>
              <w:ind w:firstLine="40"/>
              <w:rPr>
                <w:rFonts w:ascii="仿宋" w:hAnsi="仿宋" w:eastAsia="仿宋"/>
                <w:sz w:val="2"/>
                <w:szCs w:val="2"/>
              </w:rPr>
            </w:pPr>
          </w:p>
        </w:tc>
        <w:tc>
          <w:tcPr>
            <w:tcW w:w="4181" w:type="dxa"/>
            <w:gridSpan w:val="2"/>
            <w:tcBorders>
              <w:top w:val="single" w:color="000000" w:sz="6" w:space="0"/>
              <w:bottom w:val="single" w:color="000000" w:sz="6" w:space="0"/>
            </w:tcBorders>
            <w:vAlign w:val="center"/>
          </w:tcPr>
          <w:p w14:paraId="7FE2C3F7">
            <w:pPr>
              <w:ind w:left="467" w:firstLine="400"/>
              <w:jc w:val="both"/>
              <w:rPr>
                <w:rFonts w:ascii="仿宋" w:hAnsi="仿宋" w:eastAsia="仿宋"/>
                <w:sz w:val="24"/>
                <w:szCs w:val="24"/>
                <w:lang w:val="en-US"/>
              </w:rPr>
            </w:pPr>
            <w:r>
              <w:rPr>
                <w:rFonts w:hint="eastAsia" w:ascii="仿宋" w:hAnsi="仿宋" w:eastAsia="仿宋"/>
                <w:sz w:val="24"/>
                <w:szCs w:val="24"/>
                <w:lang w:val="en-US"/>
              </w:rPr>
              <w:t>河北铸梦文化传播有限公司</w:t>
            </w:r>
          </w:p>
        </w:tc>
        <w:tc>
          <w:tcPr>
            <w:tcW w:w="3817" w:type="dxa"/>
            <w:tcBorders>
              <w:top w:val="single" w:color="000000" w:sz="6" w:space="0"/>
              <w:bottom w:val="single" w:color="000000" w:sz="6" w:space="0"/>
              <w:right w:val="single" w:color="000000" w:sz="6" w:space="0"/>
            </w:tcBorders>
            <w:tcMar>
              <w:left w:w="113" w:type="dxa"/>
              <w:right w:w="113" w:type="dxa"/>
            </w:tcMar>
            <w:vAlign w:val="center"/>
          </w:tcPr>
          <w:p w14:paraId="6790EE80">
            <w:pPr>
              <w:widowControl/>
              <w:jc w:val="center"/>
              <w:textAlignment w:val="center"/>
              <w:rPr>
                <w:b/>
                <w:bCs/>
                <w:lang w:val="en-US"/>
              </w:rPr>
            </w:pPr>
            <w:r>
              <w:rPr>
                <w:rFonts w:hint="eastAsia"/>
                <w:lang w:val="en-US"/>
              </w:rPr>
              <w:t>5</w:t>
            </w:r>
          </w:p>
        </w:tc>
      </w:tr>
      <w:tr w14:paraId="38B26A17">
        <w:tblPrEx>
          <w:tblBorders>
            <w:top w:val="single" w:color="000000" w:sz="4" w:space="0"/>
            <w:left w:val="single" w:color="000000" w:sz="4" w:space="0"/>
            <w:bottom w:val="single" w:color="000000" w:sz="4" w:space="0"/>
            <w:right w:val="single" w:color="000000" w:sz="4" w:space="0"/>
            <w:insideH w:val="none" w:color="auto" w:sz="0" w:space="0"/>
            <w:insideV w:val="single" w:color="000000" w:sz="6" w:space="0"/>
          </w:tblBorders>
          <w:tblCellMar>
            <w:top w:w="0" w:type="dxa"/>
            <w:left w:w="0" w:type="dxa"/>
            <w:bottom w:w="0" w:type="dxa"/>
            <w:right w:w="0" w:type="dxa"/>
          </w:tblCellMar>
        </w:tblPrEx>
        <w:trPr>
          <w:trHeight w:val="561" w:hRule="atLeast"/>
        </w:trPr>
        <w:tc>
          <w:tcPr>
            <w:tcW w:w="1807" w:type="dxa"/>
            <w:tcBorders>
              <w:tl2br w:val="nil"/>
              <w:tr2bl w:val="nil"/>
            </w:tcBorders>
          </w:tcPr>
          <w:p w14:paraId="49BE4818">
            <w:pPr>
              <w:ind w:firstLine="40"/>
              <w:rPr>
                <w:rFonts w:ascii="仿宋" w:hAnsi="仿宋" w:eastAsia="仿宋"/>
                <w:sz w:val="2"/>
                <w:szCs w:val="2"/>
              </w:rPr>
            </w:pPr>
          </w:p>
        </w:tc>
        <w:tc>
          <w:tcPr>
            <w:tcW w:w="4181" w:type="dxa"/>
            <w:gridSpan w:val="2"/>
            <w:tcBorders>
              <w:top w:val="single" w:color="000000" w:sz="6" w:space="0"/>
              <w:bottom w:val="single" w:color="000000" w:sz="6" w:space="0"/>
            </w:tcBorders>
            <w:vAlign w:val="center"/>
          </w:tcPr>
          <w:p w14:paraId="09DF170D">
            <w:pPr>
              <w:ind w:left="467" w:firstLine="400"/>
              <w:jc w:val="both"/>
              <w:rPr>
                <w:rFonts w:ascii="仿宋" w:hAnsi="仿宋" w:eastAsia="仿宋"/>
                <w:sz w:val="24"/>
                <w:szCs w:val="24"/>
                <w:lang w:val="en-US"/>
              </w:rPr>
            </w:pPr>
            <w:r>
              <w:rPr>
                <w:rFonts w:hint="eastAsia" w:ascii="仿宋" w:hAnsi="仿宋" w:eastAsia="仿宋"/>
                <w:sz w:val="24"/>
                <w:szCs w:val="24"/>
                <w:lang w:val="en-US"/>
              </w:rPr>
              <w:t>石家庄黑核文化传媒有限公司</w:t>
            </w:r>
          </w:p>
        </w:tc>
        <w:tc>
          <w:tcPr>
            <w:tcW w:w="3817" w:type="dxa"/>
            <w:tcBorders>
              <w:top w:val="single" w:color="000000" w:sz="6" w:space="0"/>
              <w:bottom w:val="single" w:color="000000" w:sz="6" w:space="0"/>
              <w:right w:val="single" w:color="000000" w:sz="6" w:space="0"/>
            </w:tcBorders>
            <w:tcMar>
              <w:left w:w="113" w:type="dxa"/>
              <w:right w:w="113" w:type="dxa"/>
            </w:tcMar>
            <w:vAlign w:val="center"/>
          </w:tcPr>
          <w:p w14:paraId="626410BF">
            <w:pPr>
              <w:widowControl/>
              <w:jc w:val="center"/>
              <w:textAlignment w:val="center"/>
              <w:rPr>
                <w:b/>
                <w:bCs/>
                <w:lang w:val="en-US"/>
              </w:rPr>
            </w:pPr>
            <w:r>
              <w:rPr>
                <w:rFonts w:hint="eastAsia"/>
                <w:lang w:val="en-US"/>
              </w:rPr>
              <w:t>5</w:t>
            </w:r>
          </w:p>
        </w:tc>
      </w:tr>
      <w:tr w14:paraId="475C165F">
        <w:tblPrEx>
          <w:tblBorders>
            <w:top w:val="single" w:color="000000" w:sz="4" w:space="0"/>
            <w:left w:val="single" w:color="000000" w:sz="4" w:space="0"/>
            <w:bottom w:val="single" w:color="000000" w:sz="4" w:space="0"/>
            <w:right w:val="single" w:color="000000" w:sz="4" w:space="0"/>
            <w:insideH w:val="none" w:color="auto" w:sz="0" w:space="0"/>
            <w:insideV w:val="single" w:color="000000" w:sz="6" w:space="0"/>
          </w:tblBorders>
          <w:tblCellMar>
            <w:top w:w="0" w:type="dxa"/>
            <w:left w:w="0" w:type="dxa"/>
            <w:bottom w:w="0" w:type="dxa"/>
            <w:right w:w="0" w:type="dxa"/>
          </w:tblCellMar>
        </w:tblPrEx>
        <w:trPr>
          <w:trHeight w:val="561" w:hRule="atLeast"/>
        </w:trPr>
        <w:tc>
          <w:tcPr>
            <w:tcW w:w="1807" w:type="dxa"/>
            <w:tcBorders>
              <w:tl2br w:val="nil"/>
              <w:tr2bl w:val="nil"/>
            </w:tcBorders>
          </w:tcPr>
          <w:p w14:paraId="7AC25D78">
            <w:pPr>
              <w:ind w:firstLine="40"/>
              <w:rPr>
                <w:rFonts w:ascii="仿宋" w:hAnsi="仿宋" w:eastAsia="仿宋"/>
                <w:sz w:val="2"/>
                <w:szCs w:val="2"/>
              </w:rPr>
            </w:pPr>
          </w:p>
        </w:tc>
        <w:tc>
          <w:tcPr>
            <w:tcW w:w="4181" w:type="dxa"/>
            <w:gridSpan w:val="2"/>
            <w:tcBorders>
              <w:top w:val="single" w:color="000000" w:sz="6" w:space="0"/>
              <w:bottom w:val="single" w:color="000000" w:sz="6" w:space="0"/>
            </w:tcBorders>
            <w:vAlign w:val="center"/>
          </w:tcPr>
          <w:p w14:paraId="18BE95CD">
            <w:pPr>
              <w:ind w:left="467" w:firstLine="400"/>
              <w:jc w:val="both"/>
              <w:rPr>
                <w:rFonts w:ascii="仿宋" w:hAnsi="仿宋" w:eastAsia="仿宋"/>
                <w:sz w:val="24"/>
                <w:szCs w:val="24"/>
                <w:lang w:val="en-US"/>
              </w:rPr>
            </w:pPr>
            <w:r>
              <w:rPr>
                <w:rFonts w:hint="eastAsia" w:ascii="仿宋" w:hAnsi="仿宋" w:eastAsia="仿宋"/>
                <w:sz w:val="24"/>
                <w:szCs w:val="24"/>
                <w:lang w:val="en-US"/>
              </w:rPr>
              <w:t>河北数狼网络科技有限公司</w:t>
            </w:r>
          </w:p>
        </w:tc>
        <w:tc>
          <w:tcPr>
            <w:tcW w:w="3817" w:type="dxa"/>
            <w:tcBorders>
              <w:top w:val="single" w:color="000000" w:sz="6" w:space="0"/>
              <w:bottom w:val="single" w:color="000000" w:sz="6" w:space="0"/>
              <w:right w:val="single" w:color="000000" w:sz="6" w:space="0"/>
            </w:tcBorders>
            <w:tcMar>
              <w:left w:w="113" w:type="dxa"/>
              <w:right w:w="113" w:type="dxa"/>
            </w:tcMar>
            <w:vAlign w:val="center"/>
          </w:tcPr>
          <w:p w14:paraId="5259C60C">
            <w:pPr>
              <w:widowControl/>
              <w:jc w:val="center"/>
              <w:textAlignment w:val="center"/>
              <w:rPr>
                <w:b/>
                <w:bCs/>
                <w:lang w:val="en-US"/>
              </w:rPr>
            </w:pPr>
            <w:r>
              <w:rPr>
                <w:rFonts w:hint="eastAsia"/>
                <w:lang w:val="en-US"/>
              </w:rPr>
              <w:t>5</w:t>
            </w:r>
          </w:p>
        </w:tc>
      </w:tr>
      <w:tr w14:paraId="0B30D9FC">
        <w:tblPrEx>
          <w:tblBorders>
            <w:top w:val="single" w:color="000000" w:sz="4" w:space="0"/>
            <w:left w:val="single" w:color="000000" w:sz="4" w:space="0"/>
            <w:bottom w:val="single" w:color="000000" w:sz="4" w:space="0"/>
            <w:right w:val="single" w:color="000000" w:sz="4" w:space="0"/>
            <w:insideH w:val="none" w:color="auto" w:sz="0" w:space="0"/>
            <w:insideV w:val="single" w:color="000000" w:sz="6" w:space="0"/>
          </w:tblBorders>
          <w:tblCellMar>
            <w:top w:w="0" w:type="dxa"/>
            <w:left w:w="0" w:type="dxa"/>
            <w:bottom w:w="0" w:type="dxa"/>
            <w:right w:w="0" w:type="dxa"/>
          </w:tblCellMar>
        </w:tblPrEx>
        <w:trPr>
          <w:trHeight w:val="561" w:hRule="atLeast"/>
        </w:trPr>
        <w:tc>
          <w:tcPr>
            <w:tcW w:w="1807" w:type="dxa"/>
            <w:tcBorders>
              <w:tl2br w:val="nil"/>
              <w:tr2bl w:val="nil"/>
            </w:tcBorders>
          </w:tcPr>
          <w:p w14:paraId="4459B8F8">
            <w:pPr>
              <w:ind w:firstLine="40"/>
              <w:rPr>
                <w:rFonts w:ascii="仿宋" w:hAnsi="仿宋" w:eastAsia="仿宋"/>
                <w:sz w:val="2"/>
                <w:szCs w:val="2"/>
              </w:rPr>
            </w:pPr>
          </w:p>
        </w:tc>
        <w:tc>
          <w:tcPr>
            <w:tcW w:w="4181" w:type="dxa"/>
            <w:gridSpan w:val="2"/>
            <w:tcBorders>
              <w:top w:val="single" w:color="000000" w:sz="6" w:space="0"/>
              <w:bottom w:val="single" w:color="000000" w:sz="6" w:space="0"/>
            </w:tcBorders>
            <w:vAlign w:val="center"/>
          </w:tcPr>
          <w:p w14:paraId="1DB540C1">
            <w:pPr>
              <w:ind w:left="467" w:firstLine="400"/>
              <w:jc w:val="both"/>
              <w:rPr>
                <w:rFonts w:ascii="仿宋" w:hAnsi="仿宋" w:eastAsia="仿宋"/>
                <w:sz w:val="24"/>
                <w:szCs w:val="24"/>
                <w:lang w:val="en-US"/>
              </w:rPr>
            </w:pPr>
            <w:r>
              <w:rPr>
                <w:rFonts w:hint="eastAsia" w:ascii="仿宋" w:hAnsi="仿宋" w:eastAsia="仿宋"/>
                <w:sz w:val="24"/>
                <w:szCs w:val="24"/>
                <w:lang w:val="en-US"/>
              </w:rPr>
              <w:t>石家庄炽星网络科技公司</w:t>
            </w:r>
          </w:p>
        </w:tc>
        <w:tc>
          <w:tcPr>
            <w:tcW w:w="3817" w:type="dxa"/>
            <w:tcBorders>
              <w:top w:val="single" w:color="000000" w:sz="6" w:space="0"/>
              <w:bottom w:val="single" w:color="000000" w:sz="6" w:space="0"/>
              <w:right w:val="single" w:color="000000" w:sz="6" w:space="0"/>
            </w:tcBorders>
            <w:tcMar>
              <w:left w:w="113" w:type="dxa"/>
              <w:right w:w="113" w:type="dxa"/>
            </w:tcMar>
            <w:vAlign w:val="center"/>
          </w:tcPr>
          <w:p w14:paraId="53DC16EA">
            <w:pPr>
              <w:widowControl/>
              <w:jc w:val="center"/>
              <w:textAlignment w:val="center"/>
              <w:rPr>
                <w:b/>
                <w:bCs/>
                <w:lang w:val="en-US"/>
              </w:rPr>
            </w:pPr>
            <w:r>
              <w:rPr>
                <w:rFonts w:hint="eastAsia"/>
                <w:lang w:val="en-US"/>
              </w:rPr>
              <w:t>5</w:t>
            </w:r>
          </w:p>
        </w:tc>
      </w:tr>
    </w:tbl>
    <w:p w14:paraId="11521FC1">
      <w:pPr>
        <w:rPr>
          <w:rFonts w:ascii="Times New Roman"/>
          <w:sz w:val="24"/>
        </w:rPr>
      </w:pPr>
    </w:p>
    <w:p w14:paraId="6D33B03B">
      <w:pPr>
        <w:rPr>
          <w:rFonts w:ascii="Times New Roman"/>
          <w:sz w:val="24"/>
        </w:rPr>
        <w:sectPr>
          <w:headerReference r:id="rId3" w:type="default"/>
          <w:pgSz w:w="11910" w:h="16840"/>
          <w:pgMar w:top="1760" w:right="660" w:bottom="280" w:left="1200" w:header="1409" w:footer="0" w:gutter="0"/>
          <w:cols w:space="720" w:num="1"/>
        </w:sectPr>
      </w:pPr>
    </w:p>
    <w:p w14:paraId="439AC474">
      <w:pPr>
        <w:spacing w:line="400" w:lineRule="exact"/>
        <w:ind w:left="20"/>
        <w:jc w:val="center"/>
        <w:rPr>
          <w:rFonts w:ascii="黑体" w:hAnsi="黑体" w:eastAsia="黑体"/>
          <w:color w:val="auto"/>
          <w:sz w:val="36"/>
          <w:szCs w:val="36"/>
        </w:rPr>
      </w:pPr>
      <w:r>
        <w:rPr>
          <w:rFonts w:ascii="黑体" w:hAnsi="黑体" w:eastAsia="黑体"/>
          <w:color w:val="auto"/>
          <w:sz w:val="36"/>
          <w:szCs w:val="36"/>
        </w:rPr>
        <w:t>4.教师及课程基本情况表</w:t>
      </w:r>
    </w:p>
    <w:p w14:paraId="77707583">
      <w:pPr>
        <w:numPr>
          <w:ilvl w:val="1"/>
          <w:numId w:val="3"/>
        </w:numPr>
        <w:tabs>
          <w:tab w:val="left" w:pos="714"/>
        </w:tabs>
        <w:spacing w:line="484" w:lineRule="exact"/>
        <w:ind w:hanging="496"/>
        <w:rPr>
          <w:rFonts w:ascii="仿宋" w:hAnsi="仿宋" w:eastAsia="仿宋"/>
          <w:sz w:val="24"/>
        </w:rPr>
      </w:pPr>
      <w:r>
        <w:rPr>
          <w:rFonts w:hint="eastAsia" w:ascii="黑体" w:hAnsi="黑体" w:eastAsia="黑体"/>
          <w:sz w:val="28"/>
        </w:rPr>
        <w:t>教师及开课情况汇总表</w:t>
      </w:r>
      <w:r>
        <w:rPr>
          <w:rFonts w:ascii="仿宋" w:hAnsi="仿宋" w:eastAsia="仿宋"/>
          <w:sz w:val="24"/>
        </w:rPr>
        <w:t>（</w:t>
      </w:r>
      <w:r>
        <w:rPr>
          <w:rFonts w:ascii="仿宋" w:hAnsi="仿宋" w:eastAsia="仿宋"/>
          <w:spacing w:val="-1"/>
          <w:sz w:val="24"/>
        </w:rPr>
        <w:t>以下统计数据由系统生成</w:t>
      </w:r>
      <w:r>
        <w:rPr>
          <w:rFonts w:ascii="仿宋" w:hAnsi="仿宋" w:eastAsia="仿宋"/>
          <w:sz w:val="24"/>
        </w:rPr>
        <w:t>）</w:t>
      </w:r>
    </w:p>
    <w:p w14:paraId="4941226A">
      <w:pPr>
        <w:spacing w:before="4"/>
        <w:rPr>
          <w:rFonts w:ascii="仿宋" w:hAnsi="仿宋" w:eastAsia="仿宋"/>
          <w:sz w:val="5"/>
        </w:rPr>
      </w:pPr>
    </w:p>
    <w:tbl>
      <w:tblPr>
        <w:tblStyle w:val="30"/>
        <w:tblW w:w="0" w:type="auto"/>
        <w:tblInd w:w="11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6347"/>
        <w:gridCol w:w="3227"/>
      </w:tblGrid>
      <w:tr w14:paraId="4C859FE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7" w:hRule="atLeast"/>
        </w:trPr>
        <w:tc>
          <w:tcPr>
            <w:tcW w:w="6347" w:type="dxa"/>
          </w:tcPr>
          <w:p w14:paraId="13895472">
            <w:pPr>
              <w:spacing w:before="79" w:line="299" w:lineRule="exact"/>
              <w:ind w:left="392" w:right="383"/>
              <w:jc w:val="center"/>
              <w:rPr>
                <w:rFonts w:ascii="仿宋" w:hAnsi="仿宋" w:eastAsia="仿宋"/>
                <w:color w:val="auto"/>
                <w:sz w:val="24"/>
              </w:rPr>
            </w:pPr>
            <w:r>
              <w:rPr>
                <w:rFonts w:ascii="仿宋" w:hAnsi="仿宋" w:eastAsia="仿宋"/>
                <w:color w:val="auto"/>
                <w:sz w:val="24"/>
              </w:rPr>
              <w:t>专任教师总数</w:t>
            </w:r>
          </w:p>
        </w:tc>
        <w:tc>
          <w:tcPr>
            <w:tcW w:w="3227" w:type="dxa"/>
          </w:tcPr>
          <w:p w14:paraId="2D8A9B78">
            <w:pPr>
              <w:jc w:val="center"/>
              <w:rPr>
                <w:rFonts w:hint="default" w:ascii="仿宋" w:hAnsi="仿宋" w:eastAsia="仿宋"/>
                <w:color w:val="auto"/>
                <w:sz w:val="24"/>
                <w:lang w:val="en-US" w:eastAsia="zh-CN"/>
              </w:rPr>
            </w:pPr>
            <w:r>
              <w:rPr>
                <w:rFonts w:hint="eastAsia" w:ascii="仿宋" w:hAnsi="仿宋" w:eastAsia="仿宋"/>
                <w:color w:val="auto"/>
                <w:sz w:val="24"/>
                <w:lang w:val="en-US" w:eastAsia="zh-CN"/>
              </w:rPr>
              <w:t>19人</w:t>
            </w:r>
          </w:p>
        </w:tc>
      </w:tr>
      <w:tr w14:paraId="024DAA5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0" w:hRule="atLeast"/>
        </w:trPr>
        <w:tc>
          <w:tcPr>
            <w:tcW w:w="6347" w:type="dxa"/>
          </w:tcPr>
          <w:p w14:paraId="28CE6EC2">
            <w:pPr>
              <w:spacing w:before="81" w:line="299" w:lineRule="exact"/>
              <w:ind w:left="392" w:right="384"/>
              <w:jc w:val="center"/>
              <w:rPr>
                <w:rFonts w:ascii="仿宋" w:hAnsi="仿宋" w:eastAsia="仿宋"/>
                <w:color w:val="auto"/>
                <w:sz w:val="24"/>
              </w:rPr>
            </w:pPr>
            <w:r>
              <w:rPr>
                <w:rFonts w:ascii="仿宋" w:hAnsi="仿宋" w:eastAsia="仿宋"/>
                <w:color w:val="auto"/>
                <w:sz w:val="24"/>
              </w:rPr>
              <w:t>具有教授（含其他正高级）职称教师数及比例</w:t>
            </w:r>
          </w:p>
        </w:tc>
        <w:tc>
          <w:tcPr>
            <w:tcW w:w="3227" w:type="dxa"/>
          </w:tcPr>
          <w:p w14:paraId="3836EE18">
            <w:pPr>
              <w:jc w:val="center"/>
              <w:rPr>
                <w:rFonts w:hint="eastAsia" w:ascii="仿宋" w:hAnsi="仿宋" w:eastAsia="仿宋"/>
                <w:color w:val="auto"/>
                <w:sz w:val="24"/>
                <w:lang w:val="en-US" w:eastAsia="zh-CN"/>
              </w:rPr>
            </w:pPr>
            <w:r>
              <w:rPr>
                <w:rFonts w:hint="eastAsia" w:ascii="仿宋" w:hAnsi="仿宋" w:eastAsia="仿宋"/>
                <w:color w:val="auto"/>
                <w:sz w:val="24"/>
                <w:lang w:val="en-US" w:eastAsia="zh-CN"/>
              </w:rPr>
              <w:t>1人，占比5.3%</w:t>
            </w:r>
          </w:p>
        </w:tc>
      </w:tr>
      <w:tr w14:paraId="6371D62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0" w:hRule="atLeast"/>
        </w:trPr>
        <w:tc>
          <w:tcPr>
            <w:tcW w:w="6347" w:type="dxa"/>
          </w:tcPr>
          <w:p w14:paraId="0446DEA2">
            <w:pPr>
              <w:spacing w:before="79" w:line="301" w:lineRule="exact"/>
              <w:ind w:left="392" w:right="384"/>
              <w:jc w:val="center"/>
              <w:rPr>
                <w:rFonts w:ascii="仿宋" w:hAnsi="仿宋" w:eastAsia="仿宋"/>
                <w:color w:val="auto"/>
                <w:sz w:val="24"/>
              </w:rPr>
            </w:pPr>
            <w:r>
              <w:rPr>
                <w:rFonts w:ascii="仿宋" w:hAnsi="仿宋" w:eastAsia="仿宋"/>
                <w:color w:val="auto"/>
                <w:sz w:val="24"/>
              </w:rPr>
              <w:t>具有副教授以上（含其他副高级）职称教师数及比例</w:t>
            </w:r>
          </w:p>
        </w:tc>
        <w:tc>
          <w:tcPr>
            <w:tcW w:w="3227" w:type="dxa"/>
          </w:tcPr>
          <w:p w14:paraId="338C569B">
            <w:pPr>
              <w:jc w:val="center"/>
              <w:rPr>
                <w:rFonts w:hint="eastAsia" w:ascii="仿宋" w:hAnsi="仿宋" w:eastAsia="仿宋"/>
                <w:color w:val="auto"/>
                <w:sz w:val="24"/>
                <w:lang w:val="en-US" w:eastAsia="zh-CN"/>
              </w:rPr>
            </w:pPr>
            <w:r>
              <w:rPr>
                <w:rFonts w:hint="eastAsia" w:ascii="仿宋" w:hAnsi="仿宋" w:eastAsia="仿宋"/>
                <w:color w:val="auto"/>
                <w:sz w:val="24"/>
                <w:lang w:val="en-US" w:eastAsia="zh-CN"/>
              </w:rPr>
              <w:t>5人，占比26.3%</w:t>
            </w:r>
          </w:p>
        </w:tc>
      </w:tr>
      <w:tr w14:paraId="0549EA1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0" w:hRule="atLeast"/>
        </w:trPr>
        <w:tc>
          <w:tcPr>
            <w:tcW w:w="6347" w:type="dxa"/>
          </w:tcPr>
          <w:p w14:paraId="0FF9CC94">
            <w:pPr>
              <w:spacing w:before="79" w:line="301" w:lineRule="exact"/>
              <w:ind w:left="392" w:right="383"/>
              <w:jc w:val="center"/>
              <w:rPr>
                <w:rFonts w:ascii="仿宋" w:hAnsi="仿宋" w:eastAsia="仿宋"/>
                <w:color w:val="auto"/>
                <w:sz w:val="24"/>
              </w:rPr>
            </w:pPr>
            <w:r>
              <w:rPr>
                <w:rFonts w:ascii="仿宋" w:hAnsi="仿宋" w:eastAsia="仿宋"/>
                <w:color w:val="auto"/>
                <w:sz w:val="24"/>
              </w:rPr>
              <w:t>具有硕士以上（含）学位教师数及比例</w:t>
            </w:r>
          </w:p>
        </w:tc>
        <w:tc>
          <w:tcPr>
            <w:tcW w:w="3227" w:type="dxa"/>
          </w:tcPr>
          <w:p w14:paraId="682F68A2">
            <w:pPr>
              <w:jc w:val="center"/>
              <w:rPr>
                <w:rFonts w:hint="default" w:ascii="仿宋" w:hAnsi="仿宋" w:eastAsia="仿宋"/>
                <w:color w:val="auto"/>
                <w:sz w:val="24"/>
                <w:lang w:val="en-US" w:eastAsia="zh-CN"/>
              </w:rPr>
            </w:pPr>
            <w:r>
              <w:rPr>
                <w:rFonts w:hint="eastAsia" w:ascii="仿宋" w:hAnsi="仿宋" w:eastAsia="仿宋"/>
                <w:color w:val="auto"/>
                <w:sz w:val="24"/>
                <w:lang w:val="en-US" w:eastAsia="zh-CN"/>
              </w:rPr>
              <w:t>17人，占比89.5%</w:t>
            </w:r>
          </w:p>
        </w:tc>
      </w:tr>
      <w:tr w14:paraId="7B81D62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0" w:hRule="atLeast"/>
        </w:trPr>
        <w:tc>
          <w:tcPr>
            <w:tcW w:w="6347" w:type="dxa"/>
          </w:tcPr>
          <w:p w14:paraId="1D4C3E17">
            <w:pPr>
              <w:spacing w:before="79" w:line="301" w:lineRule="exact"/>
              <w:ind w:left="392" w:right="384"/>
              <w:jc w:val="center"/>
              <w:rPr>
                <w:rFonts w:ascii="仿宋" w:hAnsi="仿宋" w:eastAsia="仿宋"/>
                <w:color w:val="auto"/>
                <w:sz w:val="24"/>
              </w:rPr>
            </w:pPr>
            <w:r>
              <w:rPr>
                <w:rFonts w:ascii="仿宋" w:hAnsi="仿宋" w:eastAsia="仿宋"/>
                <w:color w:val="auto"/>
                <w:sz w:val="24"/>
              </w:rPr>
              <w:t>具有博士学位教师数及比例</w:t>
            </w:r>
          </w:p>
        </w:tc>
        <w:tc>
          <w:tcPr>
            <w:tcW w:w="3227" w:type="dxa"/>
          </w:tcPr>
          <w:p w14:paraId="27074ED1">
            <w:pPr>
              <w:jc w:val="center"/>
              <w:rPr>
                <w:rFonts w:hint="eastAsia" w:ascii="仿宋" w:hAnsi="仿宋" w:eastAsia="仿宋"/>
                <w:color w:val="auto"/>
                <w:sz w:val="24"/>
                <w:lang w:val="en-US" w:eastAsia="zh-CN"/>
              </w:rPr>
            </w:pPr>
            <w:r>
              <w:rPr>
                <w:rFonts w:hint="eastAsia" w:ascii="仿宋" w:hAnsi="仿宋" w:eastAsia="仿宋"/>
                <w:color w:val="auto"/>
                <w:sz w:val="24"/>
                <w:lang w:val="en-US" w:eastAsia="zh-CN"/>
              </w:rPr>
              <w:t>2人，占比10.5%</w:t>
            </w:r>
          </w:p>
        </w:tc>
      </w:tr>
      <w:tr w14:paraId="2DC68DB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0" w:hRule="atLeast"/>
        </w:trPr>
        <w:tc>
          <w:tcPr>
            <w:tcW w:w="6347" w:type="dxa"/>
          </w:tcPr>
          <w:p w14:paraId="538F7246">
            <w:pPr>
              <w:spacing w:before="79" w:line="301" w:lineRule="exact"/>
              <w:ind w:left="389" w:right="384"/>
              <w:jc w:val="center"/>
              <w:rPr>
                <w:rFonts w:ascii="仿宋" w:hAnsi="仿宋" w:eastAsia="仿宋"/>
                <w:color w:val="auto"/>
                <w:sz w:val="24"/>
              </w:rPr>
            </w:pPr>
            <w:r>
              <w:rPr>
                <w:rFonts w:ascii="仿宋" w:hAnsi="仿宋" w:eastAsia="仿宋"/>
                <w:color w:val="auto"/>
                <w:sz w:val="24"/>
              </w:rPr>
              <w:t>35岁以下青年教师数及比例</w:t>
            </w:r>
          </w:p>
        </w:tc>
        <w:tc>
          <w:tcPr>
            <w:tcW w:w="3227" w:type="dxa"/>
          </w:tcPr>
          <w:p w14:paraId="6D78BAE4">
            <w:pPr>
              <w:jc w:val="center"/>
              <w:rPr>
                <w:rFonts w:hint="eastAsia" w:ascii="仿宋" w:hAnsi="仿宋" w:eastAsia="仿宋"/>
                <w:color w:val="auto"/>
                <w:sz w:val="24"/>
                <w:lang w:val="en-US" w:eastAsia="zh-CN"/>
              </w:rPr>
            </w:pPr>
            <w:r>
              <w:rPr>
                <w:rFonts w:hint="eastAsia" w:ascii="仿宋" w:hAnsi="仿宋" w:eastAsia="仿宋"/>
                <w:color w:val="auto"/>
                <w:sz w:val="24"/>
                <w:lang w:val="en-US" w:eastAsia="zh-CN"/>
              </w:rPr>
              <w:t>3人，占比15.8%</w:t>
            </w:r>
          </w:p>
        </w:tc>
      </w:tr>
      <w:tr w14:paraId="34EF95C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398" w:hRule="atLeast"/>
        </w:trPr>
        <w:tc>
          <w:tcPr>
            <w:tcW w:w="6347" w:type="dxa"/>
          </w:tcPr>
          <w:p w14:paraId="05EFF4F5">
            <w:pPr>
              <w:spacing w:before="79" w:line="299" w:lineRule="exact"/>
              <w:ind w:left="392" w:right="384"/>
              <w:jc w:val="center"/>
              <w:rPr>
                <w:rFonts w:ascii="仿宋" w:hAnsi="仿宋" w:eastAsia="仿宋"/>
                <w:color w:val="auto"/>
                <w:sz w:val="24"/>
              </w:rPr>
            </w:pPr>
            <w:r>
              <w:rPr>
                <w:rFonts w:ascii="仿宋" w:hAnsi="仿宋" w:eastAsia="仿宋"/>
                <w:color w:val="auto"/>
                <w:sz w:val="24"/>
              </w:rPr>
              <w:t>36-55 岁教师数及比例</w:t>
            </w:r>
          </w:p>
        </w:tc>
        <w:tc>
          <w:tcPr>
            <w:tcW w:w="3227" w:type="dxa"/>
          </w:tcPr>
          <w:p w14:paraId="4846C359">
            <w:pPr>
              <w:jc w:val="center"/>
              <w:rPr>
                <w:rFonts w:hint="default" w:ascii="仿宋" w:hAnsi="仿宋" w:eastAsia="仿宋"/>
                <w:color w:val="auto"/>
                <w:sz w:val="24"/>
                <w:lang w:val="en-US" w:eastAsia="zh-CN"/>
              </w:rPr>
            </w:pPr>
            <w:r>
              <w:rPr>
                <w:rFonts w:hint="eastAsia" w:ascii="仿宋" w:hAnsi="仿宋" w:eastAsia="仿宋"/>
                <w:color w:val="auto"/>
                <w:sz w:val="24"/>
                <w:lang w:val="en-US" w:eastAsia="zh-CN"/>
              </w:rPr>
              <w:t>16人，占比84.2%</w:t>
            </w:r>
          </w:p>
        </w:tc>
      </w:tr>
      <w:tr w14:paraId="19AEDEE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0" w:hRule="atLeast"/>
        </w:trPr>
        <w:tc>
          <w:tcPr>
            <w:tcW w:w="6347" w:type="dxa"/>
          </w:tcPr>
          <w:p w14:paraId="42E268A6">
            <w:pPr>
              <w:spacing w:before="81" w:line="299" w:lineRule="exact"/>
              <w:ind w:left="392" w:right="384"/>
              <w:jc w:val="center"/>
              <w:rPr>
                <w:rFonts w:ascii="仿宋" w:hAnsi="仿宋" w:eastAsia="仿宋"/>
                <w:color w:val="auto"/>
                <w:sz w:val="24"/>
              </w:rPr>
            </w:pPr>
            <w:r>
              <w:rPr>
                <w:rFonts w:ascii="仿宋" w:hAnsi="仿宋" w:eastAsia="仿宋"/>
                <w:color w:val="auto"/>
                <w:sz w:val="24"/>
              </w:rPr>
              <w:t>兼职/专职教师比例</w:t>
            </w:r>
          </w:p>
        </w:tc>
        <w:tc>
          <w:tcPr>
            <w:tcW w:w="3227" w:type="dxa"/>
          </w:tcPr>
          <w:p w14:paraId="020B5F88">
            <w:pPr>
              <w:jc w:val="center"/>
              <w:rPr>
                <w:rFonts w:hint="default" w:ascii="仿宋" w:hAnsi="仿宋" w:eastAsia="仿宋"/>
                <w:color w:val="auto"/>
                <w:sz w:val="24"/>
                <w:lang w:val="en-US" w:eastAsia="zh-CN"/>
              </w:rPr>
            </w:pPr>
            <w:r>
              <w:rPr>
                <w:rFonts w:hint="eastAsia" w:ascii="仿宋" w:hAnsi="仿宋" w:eastAsia="仿宋"/>
                <w:color w:val="auto"/>
                <w:sz w:val="24"/>
                <w:lang w:val="en-US" w:eastAsia="zh-CN"/>
              </w:rPr>
              <w:t>6:19</w:t>
            </w:r>
          </w:p>
        </w:tc>
      </w:tr>
      <w:tr w14:paraId="24DF280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0" w:hRule="atLeast"/>
        </w:trPr>
        <w:tc>
          <w:tcPr>
            <w:tcW w:w="6347" w:type="dxa"/>
          </w:tcPr>
          <w:p w14:paraId="2B81F881">
            <w:pPr>
              <w:spacing w:before="79" w:line="301" w:lineRule="exact"/>
              <w:ind w:left="392" w:right="384"/>
              <w:jc w:val="center"/>
              <w:rPr>
                <w:rFonts w:ascii="仿宋" w:hAnsi="仿宋" w:eastAsia="仿宋"/>
                <w:color w:val="auto"/>
                <w:sz w:val="24"/>
              </w:rPr>
            </w:pPr>
            <w:r>
              <w:rPr>
                <w:rFonts w:ascii="仿宋" w:hAnsi="仿宋" w:eastAsia="仿宋"/>
                <w:color w:val="auto"/>
                <w:sz w:val="24"/>
              </w:rPr>
              <w:t>专业核心课程门数</w:t>
            </w:r>
          </w:p>
        </w:tc>
        <w:tc>
          <w:tcPr>
            <w:tcW w:w="3227" w:type="dxa"/>
          </w:tcPr>
          <w:p w14:paraId="2FFF23F1">
            <w:pPr>
              <w:jc w:val="center"/>
              <w:rPr>
                <w:rFonts w:hint="default" w:ascii="仿宋" w:hAnsi="仿宋" w:eastAsia="仿宋"/>
                <w:color w:val="auto"/>
                <w:sz w:val="24"/>
                <w:lang w:val="en-US" w:eastAsia="zh-CN"/>
              </w:rPr>
            </w:pPr>
            <w:r>
              <w:rPr>
                <w:rFonts w:hint="eastAsia" w:ascii="仿宋" w:hAnsi="仿宋" w:eastAsia="仿宋"/>
                <w:color w:val="auto"/>
                <w:sz w:val="24"/>
                <w:lang w:val="en-US" w:eastAsia="zh-CN"/>
              </w:rPr>
              <w:t>18</w:t>
            </w:r>
          </w:p>
        </w:tc>
      </w:tr>
      <w:tr w14:paraId="0D70963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00" w:hRule="atLeast"/>
        </w:trPr>
        <w:tc>
          <w:tcPr>
            <w:tcW w:w="6347" w:type="dxa"/>
          </w:tcPr>
          <w:p w14:paraId="109F42E1">
            <w:pPr>
              <w:spacing w:before="79" w:line="301" w:lineRule="exact"/>
              <w:ind w:left="392" w:right="384"/>
              <w:jc w:val="center"/>
              <w:rPr>
                <w:rFonts w:ascii="仿宋" w:hAnsi="仿宋" w:eastAsia="仿宋"/>
                <w:sz w:val="24"/>
              </w:rPr>
            </w:pPr>
            <w:r>
              <w:rPr>
                <w:rFonts w:ascii="仿宋" w:hAnsi="仿宋" w:eastAsia="仿宋"/>
                <w:sz w:val="24"/>
              </w:rPr>
              <w:t>专业核心课程任课教师数</w:t>
            </w:r>
            <w:r>
              <w:rPr>
                <w:rFonts w:hint="eastAsia" w:ascii="仿宋" w:hAnsi="仿宋" w:eastAsia="仿宋"/>
                <w:sz w:val="24"/>
              </w:rPr>
              <w:t>（此项由学校填写）</w:t>
            </w:r>
          </w:p>
        </w:tc>
        <w:tc>
          <w:tcPr>
            <w:tcW w:w="3227" w:type="dxa"/>
          </w:tcPr>
          <w:p w14:paraId="1EDEE2D4">
            <w:pPr>
              <w:rPr>
                <w:rFonts w:ascii="仿宋" w:hAnsi="仿宋" w:eastAsia="仿宋"/>
                <w:sz w:val="24"/>
              </w:rPr>
            </w:pPr>
          </w:p>
        </w:tc>
      </w:tr>
    </w:tbl>
    <w:p w14:paraId="746C88EC">
      <w:pPr>
        <w:numPr>
          <w:ilvl w:val="1"/>
          <w:numId w:val="3"/>
        </w:numPr>
        <w:tabs>
          <w:tab w:val="left" w:pos="714"/>
        </w:tabs>
        <w:spacing w:before="197"/>
        <w:ind w:hanging="496"/>
        <w:rPr>
          <w:rFonts w:ascii="仿宋" w:hAnsi="仿宋" w:eastAsia="仿宋"/>
          <w:sz w:val="24"/>
        </w:rPr>
      </w:pPr>
      <w:r>
        <w:rPr>
          <w:rFonts w:hint="eastAsia" w:ascii="黑体" w:hAnsi="黑体" w:eastAsia="黑体"/>
          <w:sz w:val="28"/>
        </w:rPr>
        <w:t>教师基本情况表</w:t>
      </w:r>
      <w:r>
        <w:rPr>
          <w:rFonts w:ascii="仿宋" w:hAnsi="仿宋" w:eastAsia="仿宋"/>
          <w:sz w:val="24"/>
        </w:rPr>
        <w:t>（</w:t>
      </w:r>
      <w:r>
        <w:rPr>
          <w:rFonts w:ascii="仿宋" w:hAnsi="仿宋" w:eastAsia="仿宋"/>
          <w:spacing w:val="-1"/>
          <w:sz w:val="24"/>
        </w:rPr>
        <w:t>以下表格数据由学校填写</w:t>
      </w:r>
      <w:r>
        <w:rPr>
          <w:rFonts w:ascii="仿宋" w:hAnsi="仿宋" w:eastAsia="仿宋"/>
          <w:sz w:val="24"/>
        </w:rPr>
        <w:t>）</w:t>
      </w:r>
    </w:p>
    <w:p w14:paraId="092EA01C">
      <w:pPr>
        <w:spacing w:before="4"/>
        <w:rPr>
          <w:rFonts w:ascii="仿宋" w:hAnsi="仿宋" w:eastAsia="仿宋"/>
          <w:sz w:val="5"/>
        </w:rPr>
      </w:pPr>
    </w:p>
    <w:tbl>
      <w:tblPr>
        <w:tblStyle w:val="30"/>
        <w:tblW w:w="9864"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792"/>
        <w:gridCol w:w="562"/>
        <w:gridCol w:w="933"/>
        <w:gridCol w:w="1445"/>
        <w:gridCol w:w="721"/>
        <w:gridCol w:w="1223"/>
        <w:gridCol w:w="1225"/>
        <w:gridCol w:w="956"/>
        <w:gridCol w:w="1298"/>
        <w:gridCol w:w="709"/>
      </w:tblGrid>
      <w:tr w14:paraId="42EB080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04" w:hRule="atLeast"/>
          <w:jc w:val="center"/>
        </w:trPr>
        <w:tc>
          <w:tcPr>
            <w:tcW w:w="792" w:type="dxa"/>
          </w:tcPr>
          <w:p w14:paraId="7DCC80F7">
            <w:pPr>
              <w:spacing w:line="421" w:lineRule="exact"/>
              <w:ind w:left="203"/>
              <w:rPr>
                <w:rFonts w:ascii="仿宋" w:hAnsi="仿宋" w:eastAsia="仿宋"/>
                <w:sz w:val="24"/>
                <w:szCs w:val="24"/>
              </w:rPr>
            </w:pPr>
            <w:bookmarkStart w:id="0" w:name="_Hlk74031904"/>
            <w:r>
              <w:rPr>
                <w:rFonts w:hint="eastAsia" w:ascii="仿宋" w:hAnsi="仿宋" w:eastAsia="仿宋"/>
                <w:sz w:val="24"/>
                <w:szCs w:val="24"/>
              </w:rPr>
              <w:t>姓</w:t>
            </w:r>
          </w:p>
          <w:p w14:paraId="35A2DCEF">
            <w:pPr>
              <w:spacing w:line="360" w:lineRule="exact"/>
              <w:ind w:left="203"/>
              <w:rPr>
                <w:rFonts w:ascii="仿宋" w:hAnsi="仿宋" w:eastAsia="仿宋"/>
                <w:sz w:val="24"/>
                <w:szCs w:val="24"/>
              </w:rPr>
            </w:pPr>
            <w:r>
              <w:rPr>
                <w:rFonts w:hint="eastAsia" w:ascii="仿宋" w:hAnsi="仿宋" w:eastAsia="仿宋"/>
                <w:sz w:val="24"/>
                <w:szCs w:val="24"/>
              </w:rPr>
              <w:t>名</w:t>
            </w:r>
          </w:p>
        </w:tc>
        <w:tc>
          <w:tcPr>
            <w:tcW w:w="562" w:type="dxa"/>
          </w:tcPr>
          <w:p w14:paraId="1516DEC0">
            <w:pPr>
              <w:spacing w:line="421" w:lineRule="exact"/>
              <w:ind w:left="204"/>
              <w:rPr>
                <w:rFonts w:ascii="仿宋" w:hAnsi="仿宋" w:eastAsia="仿宋"/>
                <w:sz w:val="24"/>
                <w:szCs w:val="24"/>
              </w:rPr>
            </w:pPr>
            <w:r>
              <w:rPr>
                <w:rFonts w:hint="eastAsia" w:ascii="仿宋" w:hAnsi="仿宋" w:eastAsia="仿宋"/>
                <w:sz w:val="24"/>
                <w:szCs w:val="24"/>
              </w:rPr>
              <w:t>性</w:t>
            </w:r>
          </w:p>
          <w:p w14:paraId="5C9597C9">
            <w:pPr>
              <w:spacing w:line="360" w:lineRule="exact"/>
              <w:ind w:left="204"/>
              <w:rPr>
                <w:rFonts w:ascii="仿宋" w:hAnsi="仿宋" w:eastAsia="仿宋"/>
                <w:sz w:val="24"/>
                <w:szCs w:val="24"/>
              </w:rPr>
            </w:pPr>
            <w:r>
              <w:rPr>
                <w:rFonts w:hint="eastAsia" w:ascii="仿宋" w:hAnsi="仿宋" w:eastAsia="仿宋"/>
                <w:sz w:val="24"/>
                <w:szCs w:val="24"/>
              </w:rPr>
              <w:t>别</w:t>
            </w:r>
          </w:p>
        </w:tc>
        <w:tc>
          <w:tcPr>
            <w:tcW w:w="933" w:type="dxa"/>
          </w:tcPr>
          <w:p w14:paraId="43507BA9">
            <w:pPr>
              <w:spacing w:line="421" w:lineRule="exact"/>
              <w:ind w:left="224"/>
              <w:jc w:val="center"/>
              <w:rPr>
                <w:rFonts w:ascii="仿宋" w:hAnsi="仿宋" w:eastAsia="仿宋"/>
                <w:sz w:val="24"/>
                <w:szCs w:val="24"/>
              </w:rPr>
            </w:pPr>
            <w:r>
              <w:rPr>
                <w:rFonts w:hint="eastAsia" w:ascii="仿宋" w:hAnsi="仿宋" w:eastAsia="仿宋"/>
                <w:sz w:val="24"/>
                <w:szCs w:val="24"/>
              </w:rPr>
              <w:t>出生</w:t>
            </w:r>
          </w:p>
          <w:p w14:paraId="57CFC3EB">
            <w:pPr>
              <w:spacing w:line="360" w:lineRule="exact"/>
              <w:ind w:left="224"/>
              <w:jc w:val="center"/>
              <w:rPr>
                <w:rFonts w:ascii="仿宋" w:hAnsi="仿宋" w:eastAsia="仿宋"/>
                <w:sz w:val="24"/>
                <w:szCs w:val="24"/>
              </w:rPr>
            </w:pPr>
            <w:r>
              <w:rPr>
                <w:rFonts w:hint="eastAsia" w:ascii="仿宋" w:hAnsi="仿宋" w:eastAsia="仿宋"/>
                <w:sz w:val="24"/>
                <w:szCs w:val="24"/>
              </w:rPr>
              <w:t>年月</w:t>
            </w:r>
          </w:p>
        </w:tc>
        <w:tc>
          <w:tcPr>
            <w:tcW w:w="1445" w:type="dxa"/>
          </w:tcPr>
          <w:p w14:paraId="473C2D02">
            <w:pPr>
              <w:spacing w:line="421" w:lineRule="exact"/>
              <w:ind w:left="254"/>
              <w:rPr>
                <w:rFonts w:ascii="仿宋" w:hAnsi="仿宋" w:eastAsia="仿宋"/>
                <w:sz w:val="24"/>
                <w:szCs w:val="24"/>
              </w:rPr>
            </w:pPr>
            <w:r>
              <w:rPr>
                <w:rFonts w:hint="eastAsia" w:ascii="仿宋" w:hAnsi="仿宋" w:eastAsia="仿宋"/>
                <w:sz w:val="24"/>
                <w:szCs w:val="24"/>
              </w:rPr>
              <w:t>拟授</w:t>
            </w:r>
          </w:p>
          <w:p w14:paraId="1D5307B6">
            <w:pPr>
              <w:spacing w:line="360" w:lineRule="exact"/>
              <w:ind w:left="254"/>
              <w:rPr>
                <w:rFonts w:ascii="仿宋" w:hAnsi="仿宋" w:eastAsia="仿宋"/>
                <w:sz w:val="24"/>
                <w:szCs w:val="24"/>
              </w:rPr>
            </w:pPr>
            <w:r>
              <w:rPr>
                <w:rFonts w:hint="eastAsia" w:ascii="仿宋" w:hAnsi="仿宋" w:eastAsia="仿宋"/>
                <w:sz w:val="24"/>
                <w:szCs w:val="24"/>
              </w:rPr>
              <w:t>课程</w:t>
            </w:r>
          </w:p>
        </w:tc>
        <w:tc>
          <w:tcPr>
            <w:tcW w:w="721" w:type="dxa"/>
          </w:tcPr>
          <w:p w14:paraId="12F574A0">
            <w:pPr>
              <w:spacing w:line="421" w:lineRule="exact"/>
              <w:rPr>
                <w:rFonts w:ascii="仿宋" w:hAnsi="仿宋" w:eastAsia="仿宋"/>
                <w:sz w:val="24"/>
                <w:szCs w:val="24"/>
              </w:rPr>
            </w:pPr>
            <w:r>
              <w:rPr>
                <w:rFonts w:hint="eastAsia" w:ascii="仿宋" w:hAnsi="仿宋" w:eastAsia="仿宋"/>
                <w:sz w:val="24"/>
                <w:szCs w:val="24"/>
              </w:rPr>
              <w:t>专业技术职务</w:t>
            </w:r>
          </w:p>
        </w:tc>
        <w:tc>
          <w:tcPr>
            <w:tcW w:w="1223" w:type="dxa"/>
          </w:tcPr>
          <w:p w14:paraId="4F07B62A">
            <w:pPr>
              <w:spacing w:line="421" w:lineRule="exact"/>
              <w:ind w:left="132"/>
              <w:rPr>
                <w:rFonts w:ascii="仿宋" w:hAnsi="仿宋" w:eastAsia="仿宋"/>
                <w:sz w:val="24"/>
                <w:szCs w:val="24"/>
              </w:rPr>
            </w:pPr>
            <w:r>
              <w:rPr>
                <w:rFonts w:hint="eastAsia" w:ascii="仿宋" w:hAnsi="仿宋" w:eastAsia="仿宋"/>
                <w:sz w:val="24"/>
                <w:szCs w:val="24"/>
              </w:rPr>
              <w:t>最后学历</w:t>
            </w:r>
          </w:p>
          <w:p w14:paraId="2BFB2080">
            <w:pPr>
              <w:spacing w:line="360" w:lineRule="exact"/>
              <w:ind w:left="132"/>
              <w:rPr>
                <w:rFonts w:ascii="仿宋" w:hAnsi="仿宋" w:eastAsia="仿宋"/>
                <w:sz w:val="24"/>
                <w:szCs w:val="24"/>
              </w:rPr>
            </w:pPr>
            <w:r>
              <w:rPr>
                <w:rFonts w:hint="eastAsia" w:ascii="仿宋" w:hAnsi="仿宋" w:eastAsia="仿宋"/>
                <w:sz w:val="24"/>
                <w:szCs w:val="24"/>
              </w:rPr>
              <w:t>毕业学校</w:t>
            </w:r>
          </w:p>
        </w:tc>
        <w:tc>
          <w:tcPr>
            <w:tcW w:w="1225" w:type="dxa"/>
          </w:tcPr>
          <w:p w14:paraId="344DD989">
            <w:pPr>
              <w:spacing w:line="421" w:lineRule="exact"/>
              <w:ind w:left="134"/>
              <w:rPr>
                <w:rFonts w:ascii="仿宋" w:hAnsi="仿宋" w:eastAsia="仿宋"/>
                <w:sz w:val="24"/>
                <w:szCs w:val="24"/>
              </w:rPr>
            </w:pPr>
            <w:r>
              <w:rPr>
                <w:rFonts w:hint="eastAsia" w:ascii="仿宋" w:hAnsi="仿宋" w:eastAsia="仿宋"/>
                <w:sz w:val="24"/>
                <w:szCs w:val="24"/>
              </w:rPr>
              <w:t>最后学历</w:t>
            </w:r>
          </w:p>
          <w:p w14:paraId="4E8FF19F">
            <w:pPr>
              <w:spacing w:line="360" w:lineRule="exact"/>
              <w:ind w:left="134"/>
              <w:rPr>
                <w:rFonts w:ascii="仿宋" w:hAnsi="仿宋" w:eastAsia="仿宋"/>
                <w:sz w:val="24"/>
                <w:szCs w:val="24"/>
              </w:rPr>
            </w:pPr>
            <w:r>
              <w:rPr>
                <w:rFonts w:hint="eastAsia" w:ascii="仿宋" w:hAnsi="仿宋" w:eastAsia="仿宋"/>
                <w:sz w:val="24"/>
                <w:szCs w:val="24"/>
              </w:rPr>
              <w:t>毕业专业</w:t>
            </w:r>
          </w:p>
        </w:tc>
        <w:tc>
          <w:tcPr>
            <w:tcW w:w="956" w:type="dxa"/>
          </w:tcPr>
          <w:p w14:paraId="4D0AD106">
            <w:pPr>
              <w:spacing w:line="421" w:lineRule="exact"/>
              <w:ind w:left="135"/>
              <w:rPr>
                <w:rFonts w:ascii="仿宋" w:hAnsi="仿宋" w:eastAsia="仿宋"/>
                <w:sz w:val="24"/>
                <w:szCs w:val="24"/>
              </w:rPr>
            </w:pPr>
            <w:r>
              <w:rPr>
                <w:rFonts w:hint="eastAsia" w:ascii="仿宋" w:hAnsi="仿宋" w:eastAsia="仿宋"/>
                <w:sz w:val="24"/>
                <w:szCs w:val="24"/>
              </w:rPr>
              <w:t>最后学历</w:t>
            </w:r>
          </w:p>
          <w:p w14:paraId="187DE7CD">
            <w:pPr>
              <w:spacing w:line="360" w:lineRule="exact"/>
              <w:ind w:left="135"/>
              <w:rPr>
                <w:rFonts w:ascii="仿宋" w:hAnsi="仿宋" w:eastAsia="仿宋"/>
                <w:sz w:val="24"/>
                <w:szCs w:val="24"/>
              </w:rPr>
            </w:pPr>
            <w:r>
              <w:rPr>
                <w:rFonts w:hint="eastAsia" w:ascii="仿宋" w:hAnsi="仿宋" w:eastAsia="仿宋"/>
                <w:sz w:val="24"/>
                <w:szCs w:val="24"/>
              </w:rPr>
              <w:t>毕业学位</w:t>
            </w:r>
          </w:p>
        </w:tc>
        <w:tc>
          <w:tcPr>
            <w:tcW w:w="1298" w:type="dxa"/>
          </w:tcPr>
          <w:p w14:paraId="35402365">
            <w:pPr>
              <w:spacing w:line="421" w:lineRule="exact"/>
              <w:ind w:left="95"/>
              <w:rPr>
                <w:rFonts w:ascii="仿宋" w:hAnsi="仿宋" w:eastAsia="仿宋"/>
                <w:sz w:val="24"/>
                <w:szCs w:val="24"/>
              </w:rPr>
            </w:pPr>
            <w:r>
              <w:rPr>
                <w:rFonts w:hint="eastAsia" w:ascii="仿宋" w:hAnsi="仿宋" w:eastAsia="仿宋"/>
                <w:sz w:val="24"/>
                <w:szCs w:val="24"/>
              </w:rPr>
              <w:t>研究</w:t>
            </w:r>
          </w:p>
          <w:p w14:paraId="766C7712">
            <w:pPr>
              <w:spacing w:line="360" w:lineRule="exact"/>
              <w:ind w:left="95"/>
              <w:rPr>
                <w:rFonts w:ascii="仿宋" w:hAnsi="仿宋" w:eastAsia="仿宋"/>
                <w:sz w:val="24"/>
                <w:szCs w:val="24"/>
              </w:rPr>
            </w:pPr>
            <w:r>
              <w:rPr>
                <w:rFonts w:hint="eastAsia" w:ascii="仿宋" w:hAnsi="仿宋" w:eastAsia="仿宋"/>
                <w:sz w:val="24"/>
                <w:szCs w:val="24"/>
              </w:rPr>
              <w:t>领域</w:t>
            </w:r>
          </w:p>
        </w:tc>
        <w:tc>
          <w:tcPr>
            <w:tcW w:w="709" w:type="dxa"/>
          </w:tcPr>
          <w:p w14:paraId="0B4FA2AC">
            <w:pPr>
              <w:spacing w:line="421" w:lineRule="exact"/>
              <w:rPr>
                <w:rFonts w:ascii="仿宋" w:hAnsi="仿宋" w:eastAsia="仿宋"/>
                <w:sz w:val="24"/>
                <w:szCs w:val="24"/>
              </w:rPr>
            </w:pPr>
            <w:r>
              <w:rPr>
                <w:rFonts w:hint="eastAsia" w:ascii="仿宋" w:hAnsi="仿宋" w:eastAsia="仿宋"/>
                <w:sz w:val="24"/>
                <w:szCs w:val="24"/>
              </w:rPr>
              <w:t>专职</w:t>
            </w:r>
          </w:p>
          <w:p w14:paraId="7D186E1F">
            <w:pPr>
              <w:spacing w:line="360" w:lineRule="exact"/>
              <w:rPr>
                <w:rFonts w:ascii="仿宋" w:hAnsi="仿宋" w:eastAsia="仿宋"/>
                <w:sz w:val="24"/>
                <w:szCs w:val="24"/>
              </w:rPr>
            </w:pPr>
            <w:r>
              <w:rPr>
                <w:rFonts w:ascii="仿宋" w:hAnsi="仿宋" w:eastAsia="仿宋"/>
                <w:sz w:val="24"/>
                <w:szCs w:val="24"/>
              </w:rPr>
              <w:t>/</w:t>
            </w:r>
            <w:r>
              <w:rPr>
                <w:rFonts w:hint="eastAsia" w:ascii="仿宋" w:hAnsi="仿宋" w:eastAsia="仿宋"/>
                <w:sz w:val="24"/>
                <w:szCs w:val="24"/>
              </w:rPr>
              <w:t>兼职</w:t>
            </w:r>
          </w:p>
        </w:tc>
      </w:tr>
      <w:tr w14:paraId="00E3186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78" w:hRule="atLeast"/>
          <w:jc w:val="center"/>
        </w:trPr>
        <w:tc>
          <w:tcPr>
            <w:tcW w:w="792" w:type="dxa"/>
            <w:shd w:val="clear" w:color="auto" w:fill="auto"/>
            <w:vAlign w:val="center"/>
          </w:tcPr>
          <w:p w14:paraId="160ABD39">
            <w:pPr>
              <w:keepNext w:val="0"/>
              <w:keepLines w:val="0"/>
              <w:widowControl/>
              <w:suppressLineNumbers w:val="0"/>
              <w:jc w:val="center"/>
              <w:textAlignment w:val="center"/>
              <w:rPr>
                <w:rFonts w:hint="eastAsia" w:ascii="仿宋" w:hAnsi="仿宋" w:eastAsia="仿宋" w:cs="仿宋"/>
                <w:sz w:val="24"/>
                <w:szCs w:val="24"/>
              </w:rPr>
            </w:pPr>
            <w:r>
              <w:rPr>
                <w:rFonts w:hint="eastAsia" w:ascii="仿宋" w:hAnsi="仿宋" w:eastAsia="仿宋" w:cs="仿宋"/>
                <w:i w:val="0"/>
                <w:iCs w:val="0"/>
                <w:color w:val="000000"/>
                <w:kern w:val="0"/>
                <w:sz w:val="20"/>
                <w:szCs w:val="20"/>
                <w:u w:val="none"/>
                <w:lang w:val="en-US" w:eastAsia="zh-CN" w:bidi="ar"/>
              </w:rPr>
              <w:t>王凤</w:t>
            </w:r>
          </w:p>
        </w:tc>
        <w:tc>
          <w:tcPr>
            <w:tcW w:w="562" w:type="dxa"/>
            <w:shd w:val="clear" w:color="auto" w:fill="auto"/>
            <w:vAlign w:val="center"/>
          </w:tcPr>
          <w:p w14:paraId="71294E3E">
            <w:pPr>
              <w:keepNext w:val="0"/>
              <w:keepLines w:val="0"/>
              <w:widowControl/>
              <w:suppressLineNumbers w:val="0"/>
              <w:jc w:val="center"/>
              <w:textAlignment w:val="center"/>
              <w:rPr>
                <w:rFonts w:hint="eastAsia" w:ascii="仿宋" w:hAnsi="仿宋" w:eastAsia="仿宋" w:cs="仿宋"/>
                <w:sz w:val="24"/>
                <w:szCs w:val="24"/>
              </w:rPr>
            </w:pPr>
            <w:r>
              <w:rPr>
                <w:rFonts w:hint="eastAsia" w:ascii="仿宋" w:hAnsi="仿宋" w:eastAsia="仿宋" w:cs="仿宋"/>
                <w:i w:val="0"/>
                <w:iCs w:val="0"/>
                <w:color w:val="000000"/>
                <w:kern w:val="0"/>
                <w:sz w:val="20"/>
                <w:szCs w:val="20"/>
                <w:u w:val="none"/>
                <w:lang w:val="en-US" w:eastAsia="zh-CN" w:bidi="ar"/>
              </w:rPr>
              <w:t>女</w:t>
            </w:r>
          </w:p>
        </w:tc>
        <w:tc>
          <w:tcPr>
            <w:tcW w:w="933" w:type="dxa"/>
            <w:shd w:val="clear" w:color="auto" w:fill="auto"/>
            <w:vAlign w:val="center"/>
          </w:tcPr>
          <w:p w14:paraId="287F8A5E">
            <w:pPr>
              <w:keepNext w:val="0"/>
              <w:keepLines w:val="0"/>
              <w:widowControl/>
              <w:suppressLineNumbers w:val="0"/>
              <w:jc w:val="center"/>
              <w:textAlignment w:val="center"/>
              <w:rPr>
                <w:rFonts w:hint="eastAsia" w:ascii="仿宋" w:hAnsi="仿宋" w:eastAsia="仿宋" w:cs="仿宋"/>
                <w:sz w:val="24"/>
                <w:szCs w:val="24"/>
              </w:rPr>
            </w:pPr>
            <w:r>
              <w:rPr>
                <w:rFonts w:hint="eastAsia" w:ascii="仿宋" w:hAnsi="仿宋" w:eastAsia="仿宋" w:cs="仿宋"/>
                <w:i w:val="0"/>
                <w:iCs w:val="0"/>
                <w:color w:val="000000"/>
                <w:kern w:val="0"/>
                <w:sz w:val="20"/>
                <w:szCs w:val="20"/>
                <w:u w:val="none"/>
                <w:lang w:val="en-US" w:eastAsia="zh-CN" w:bidi="ar"/>
              </w:rPr>
              <w:t>1980.5</w:t>
            </w:r>
          </w:p>
        </w:tc>
        <w:tc>
          <w:tcPr>
            <w:tcW w:w="1445" w:type="dxa"/>
            <w:shd w:val="clear" w:color="auto" w:fill="auto"/>
            <w:vAlign w:val="center"/>
          </w:tcPr>
          <w:p w14:paraId="2F8C4797">
            <w:pPr>
              <w:keepNext w:val="0"/>
              <w:keepLines w:val="0"/>
              <w:widowControl/>
              <w:suppressLineNumbers w:val="0"/>
              <w:jc w:val="left"/>
              <w:textAlignment w:val="center"/>
              <w:rPr>
                <w:rFonts w:hint="eastAsia" w:ascii="仿宋" w:hAnsi="仿宋" w:eastAsia="仿宋" w:cs="仿宋"/>
                <w:sz w:val="24"/>
                <w:szCs w:val="24"/>
              </w:rPr>
            </w:pPr>
            <w:r>
              <w:rPr>
                <w:rFonts w:hint="eastAsia" w:ascii="仿宋" w:hAnsi="仿宋" w:eastAsia="仿宋" w:cs="仿宋"/>
                <w:i w:val="0"/>
                <w:iCs w:val="0"/>
                <w:color w:val="000000"/>
                <w:kern w:val="0"/>
                <w:sz w:val="20"/>
                <w:szCs w:val="20"/>
                <w:u w:val="none"/>
                <w:lang w:val="en-US" w:eastAsia="zh-CN" w:bidi="ar"/>
              </w:rPr>
              <w:t>视听语言</w:t>
            </w:r>
            <w:r>
              <w:rPr>
                <w:rFonts w:hint="eastAsia" w:ascii="仿宋" w:hAnsi="仿宋" w:eastAsia="仿宋" w:cs="仿宋"/>
                <w:i w:val="0"/>
                <w:iCs w:val="0"/>
                <w:color w:val="000000"/>
                <w:kern w:val="0"/>
                <w:sz w:val="20"/>
                <w:szCs w:val="20"/>
                <w:u w:val="none"/>
                <w:lang w:val="en-US" w:eastAsia="zh-CN" w:bidi="ar"/>
              </w:rPr>
              <w:br w:type="textWrapping"/>
            </w:r>
            <w:r>
              <w:rPr>
                <w:rFonts w:hint="eastAsia" w:ascii="仿宋" w:hAnsi="仿宋" w:eastAsia="仿宋" w:cs="仿宋"/>
                <w:i w:val="0"/>
                <w:iCs w:val="0"/>
                <w:color w:val="000000"/>
                <w:kern w:val="0"/>
                <w:sz w:val="20"/>
                <w:szCs w:val="20"/>
                <w:u w:val="none"/>
                <w:lang w:val="en-US" w:eastAsia="zh-CN" w:bidi="ar"/>
              </w:rPr>
              <w:t>数字视频剪辑</w:t>
            </w:r>
          </w:p>
        </w:tc>
        <w:tc>
          <w:tcPr>
            <w:tcW w:w="721" w:type="dxa"/>
            <w:shd w:val="clear" w:color="auto" w:fill="auto"/>
            <w:vAlign w:val="center"/>
          </w:tcPr>
          <w:p w14:paraId="35C4D47D">
            <w:pPr>
              <w:keepNext w:val="0"/>
              <w:keepLines w:val="0"/>
              <w:widowControl/>
              <w:suppressLineNumbers w:val="0"/>
              <w:jc w:val="center"/>
              <w:textAlignment w:val="center"/>
              <w:rPr>
                <w:rFonts w:hint="eastAsia" w:ascii="仿宋" w:hAnsi="仿宋" w:eastAsia="仿宋" w:cs="仿宋"/>
                <w:sz w:val="24"/>
                <w:szCs w:val="24"/>
              </w:rPr>
            </w:pPr>
            <w:r>
              <w:rPr>
                <w:rFonts w:hint="eastAsia" w:ascii="仿宋" w:hAnsi="仿宋" w:eastAsia="仿宋" w:cs="仿宋"/>
                <w:i w:val="0"/>
                <w:iCs w:val="0"/>
                <w:color w:val="000000"/>
                <w:kern w:val="0"/>
                <w:sz w:val="20"/>
                <w:szCs w:val="20"/>
                <w:u w:val="none"/>
                <w:lang w:val="en-US" w:eastAsia="zh-CN" w:bidi="ar"/>
              </w:rPr>
              <w:t>副教授</w:t>
            </w:r>
          </w:p>
        </w:tc>
        <w:tc>
          <w:tcPr>
            <w:tcW w:w="1223" w:type="dxa"/>
            <w:shd w:val="clear" w:color="auto" w:fill="auto"/>
            <w:vAlign w:val="center"/>
          </w:tcPr>
          <w:p w14:paraId="4EC4A3AB">
            <w:pPr>
              <w:keepNext w:val="0"/>
              <w:keepLines w:val="0"/>
              <w:widowControl/>
              <w:suppressLineNumbers w:val="0"/>
              <w:jc w:val="center"/>
              <w:textAlignment w:val="center"/>
              <w:rPr>
                <w:rFonts w:hint="eastAsia" w:ascii="仿宋" w:hAnsi="仿宋" w:eastAsia="仿宋" w:cs="仿宋"/>
                <w:sz w:val="24"/>
                <w:szCs w:val="24"/>
              </w:rPr>
            </w:pPr>
            <w:r>
              <w:rPr>
                <w:rFonts w:hint="eastAsia" w:ascii="仿宋" w:hAnsi="仿宋" w:eastAsia="仿宋" w:cs="仿宋"/>
                <w:i w:val="0"/>
                <w:iCs w:val="0"/>
                <w:color w:val="000000"/>
                <w:kern w:val="0"/>
                <w:sz w:val="20"/>
                <w:szCs w:val="20"/>
                <w:u w:val="none"/>
                <w:lang w:val="en-US" w:eastAsia="zh-CN" w:bidi="ar"/>
              </w:rPr>
              <w:t>陕西师范大学</w:t>
            </w:r>
          </w:p>
        </w:tc>
        <w:tc>
          <w:tcPr>
            <w:tcW w:w="1225" w:type="dxa"/>
            <w:shd w:val="clear" w:color="auto" w:fill="auto"/>
            <w:vAlign w:val="center"/>
          </w:tcPr>
          <w:p w14:paraId="04EE39C8">
            <w:pPr>
              <w:keepNext w:val="0"/>
              <w:keepLines w:val="0"/>
              <w:widowControl/>
              <w:suppressLineNumbers w:val="0"/>
              <w:jc w:val="center"/>
              <w:textAlignment w:val="center"/>
              <w:rPr>
                <w:rFonts w:hint="eastAsia" w:ascii="仿宋" w:hAnsi="仿宋" w:eastAsia="仿宋" w:cs="仿宋"/>
                <w:sz w:val="24"/>
                <w:szCs w:val="24"/>
              </w:rPr>
            </w:pPr>
            <w:r>
              <w:rPr>
                <w:rFonts w:hint="eastAsia" w:ascii="仿宋" w:hAnsi="仿宋" w:eastAsia="仿宋" w:cs="仿宋"/>
                <w:i w:val="0"/>
                <w:iCs w:val="0"/>
                <w:color w:val="000000"/>
                <w:kern w:val="0"/>
                <w:sz w:val="20"/>
                <w:szCs w:val="20"/>
                <w:u w:val="none"/>
                <w:lang w:val="en-US" w:eastAsia="zh-CN" w:bidi="ar"/>
              </w:rPr>
              <w:t>教育技术学</w:t>
            </w:r>
          </w:p>
        </w:tc>
        <w:tc>
          <w:tcPr>
            <w:tcW w:w="956" w:type="dxa"/>
            <w:shd w:val="clear" w:color="auto" w:fill="auto"/>
            <w:vAlign w:val="center"/>
          </w:tcPr>
          <w:p w14:paraId="7D05F3A6">
            <w:pPr>
              <w:keepNext w:val="0"/>
              <w:keepLines w:val="0"/>
              <w:widowControl/>
              <w:suppressLineNumbers w:val="0"/>
              <w:jc w:val="center"/>
              <w:textAlignment w:val="center"/>
              <w:rPr>
                <w:rFonts w:hint="eastAsia" w:ascii="仿宋" w:hAnsi="仿宋" w:eastAsia="仿宋" w:cs="仿宋"/>
                <w:sz w:val="24"/>
                <w:szCs w:val="24"/>
              </w:rPr>
            </w:pPr>
            <w:r>
              <w:rPr>
                <w:rFonts w:hint="eastAsia" w:ascii="仿宋" w:hAnsi="仿宋" w:eastAsia="仿宋" w:cs="仿宋"/>
                <w:i w:val="0"/>
                <w:iCs w:val="0"/>
                <w:color w:val="000000"/>
                <w:kern w:val="0"/>
                <w:sz w:val="20"/>
                <w:szCs w:val="20"/>
                <w:u w:val="none"/>
                <w:lang w:val="en-US" w:eastAsia="zh-CN" w:bidi="ar"/>
              </w:rPr>
              <w:t>硕士</w:t>
            </w:r>
          </w:p>
        </w:tc>
        <w:tc>
          <w:tcPr>
            <w:tcW w:w="1298" w:type="dxa"/>
            <w:shd w:val="clear" w:color="auto" w:fill="auto"/>
            <w:vAlign w:val="center"/>
          </w:tcPr>
          <w:p w14:paraId="2F0CFFAD">
            <w:pPr>
              <w:keepNext w:val="0"/>
              <w:keepLines w:val="0"/>
              <w:widowControl/>
              <w:suppressLineNumbers w:val="0"/>
              <w:jc w:val="center"/>
              <w:textAlignment w:val="center"/>
              <w:rPr>
                <w:rFonts w:hint="eastAsia" w:ascii="仿宋" w:hAnsi="仿宋" w:eastAsia="仿宋" w:cs="仿宋"/>
                <w:sz w:val="24"/>
                <w:szCs w:val="24"/>
              </w:rPr>
            </w:pPr>
            <w:r>
              <w:rPr>
                <w:rFonts w:hint="eastAsia" w:ascii="仿宋" w:hAnsi="仿宋" w:eastAsia="仿宋" w:cs="仿宋"/>
                <w:i w:val="0"/>
                <w:iCs w:val="0"/>
                <w:color w:val="000000"/>
                <w:kern w:val="0"/>
                <w:sz w:val="20"/>
                <w:szCs w:val="20"/>
                <w:u w:val="none"/>
                <w:lang w:val="en-US" w:eastAsia="zh-CN" w:bidi="ar"/>
              </w:rPr>
              <w:t>AI影视</w:t>
            </w:r>
          </w:p>
        </w:tc>
        <w:tc>
          <w:tcPr>
            <w:tcW w:w="709" w:type="dxa"/>
            <w:shd w:val="clear" w:color="auto" w:fill="auto"/>
            <w:vAlign w:val="center"/>
          </w:tcPr>
          <w:p w14:paraId="19CE15D8">
            <w:pPr>
              <w:keepNext w:val="0"/>
              <w:keepLines w:val="0"/>
              <w:widowControl/>
              <w:suppressLineNumbers w:val="0"/>
              <w:jc w:val="center"/>
              <w:textAlignment w:val="center"/>
              <w:rPr>
                <w:rFonts w:hint="eastAsia" w:ascii="仿宋" w:hAnsi="仿宋" w:eastAsia="仿宋" w:cs="仿宋"/>
                <w:sz w:val="24"/>
                <w:szCs w:val="24"/>
              </w:rPr>
            </w:pPr>
            <w:r>
              <w:rPr>
                <w:rFonts w:hint="eastAsia" w:ascii="仿宋" w:hAnsi="仿宋" w:eastAsia="仿宋" w:cs="仿宋"/>
                <w:i w:val="0"/>
                <w:iCs w:val="0"/>
                <w:color w:val="000000"/>
                <w:kern w:val="0"/>
                <w:sz w:val="20"/>
                <w:szCs w:val="20"/>
                <w:u w:val="none"/>
                <w:lang w:val="en-US" w:eastAsia="zh-CN" w:bidi="ar"/>
              </w:rPr>
              <w:t>专职</w:t>
            </w:r>
          </w:p>
        </w:tc>
      </w:tr>
      <w:tr w14:paraId="7B8B4EE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9" w:hRule="atLeast"/>
          <w:jc w:val="center"/>
        </w:trPr>
        <w:tc>
          <w:tcPr>
            <w:tcW w:w="792" w:type="dxa"/>
            <w:shd w:val="clear" w:color="auto" w:fill="auto"/>
            <w:vAlign w:val="center"/>
          </w:tcPr>
          <w:p w14:paraId="31C30107">
            <w:pPr>
              <w:keepNext w:val="0"/>
              <w:keepLines w:val="0"/>
              <w:widowControl/>
              <w:suppressLineNumbers w:val="0"/>
              <w:jc w:val="center"/>
              <w:textAlignment w:val="center"/>
              <w:rPr>
                <w:rFonts w:hint="eastAsia" w:ascii="仿宋" w:hAnsi="仿宋" w:eastAsia="仿宋" w:cs="仿宋"/>
                <w:sz w:val="24"/>
                <w:szCs w:val="24"/>
              </w:rPr>
            </w:pPr>
            <w:r>
              <w:rPr>
                <w:rFonts w:hint="eastAsia" w:ascii="仿宋" w:hAnsi="仿宋" w:eastAsia="仿宋" w:cs="仿宋"/>
                <w:i w:val="0"/>
                <w:iCs w:val="0"/>
                <w:color w:val="000000"/>
                <w:kern w:val="0"/>
                <w:sz w:val="20"/>
                <w:szCs w:val="20"/>
                <w:u w:val="none"/>
                <w:lang w:val="en-US" w:eastAsia="zh-CN" w:bidi="ar"/>
              </w:rPr>
              <w:t>张哲</w:t>
            </w:r>
          </w:p>
        </w:tc>
        <w:tc>
          <w:tcPr>
            <w:tcW w:w="562" w:type="dxa"/>
            <w:shd w:val="clear" w:color="auto" w:fill="auto"/>
            <w:vAlign w:val="center"/>
          </w:tcPr>
          <w:p w14:paraId="0727266E">
            <w:pPr>
              <w:keepNext w:val="0"/>
              <w:keepLines w:val="0"/>
              <w:widowControl/>
              <w:suppressLineNumbers w:val="0"/>
              <w:jc w:val="center"/>
              <w:textAlignment w:val="center"/>
              <w:rPr>
                <w:rFonts w:hint="eastAsia" w:ascii="仿宋" w:hAnsi="仿宋" w:eastAsia="仿宋" w:cs="仿宋"/>
                <w:sz w:val="24"/>
                <w:szCs w:val="24"/>
              </w:rPr>
            </w:pPr>
            <w:r>
              <w:rPr>
                <w:rFonts w:hint="eastAsia" w:ascii="仿宋" w:hAnsi="仿宋" w:eastAsia="仿宋" w:cs="仿宋"/>
                <w:i w:val="0"/>
                <w:iCs w:val="0"/>
                <w:color w:val="000000"/>
                <w:kern w:val="0"/>
                <w:sz w:val="20"/>
                <w:szCs w:val="20"/>
                <w:u w:val="none"/>
                <w:lang w:val="en-US" w:eastAsia="zh-CN" w:bidi="ar"/>
              </w:rPr>
              <w:t>男</w:t>
            </w:r>
          </w:p>
        </w:tc>
        <w:tc>
          <w:tcPr>
            <w:tcW w:w="933" w:type="dxa"/>
            <w:shd w:val="clear" w:color="auto" w:fill="auto"/>
            <w:vAlign w:val="center"/>
          </w:tcPr>
          <w:p w14:paraId="08DB617B">
            <w:pPr>
              <w:keepNext w:val="0"/>
              <w:keepLines w:val="0"/>
              <w:widowControl/>
              <w:suppressLineNumbers w:val="0"/>
              <w:jc w:val="center"/>
              <w:textAlignment w:val="center"/>
              <w:rPr>
                <w:rFonts w:hint="eastAsia" w:ascii="仿宋" w:hAnsi="仿宋" w:eastAsia="仿宋" w:cs="仿宋"/>
                <w:sz w:val="24"/>
                <w:szCs w:val="24"/>
              </w:rPr>
            </w:pPr>
            <w:r>
              <w:rPr>
                <w:rFonts w:hint="eastAsia" w:ascii="仿宋" w:hAnsi="仿宋" w:eastAsia="仿宋" w:cs="仿宋"/>
                <w:i w:val="0"/>
                <w:iCs w:val="0"/>
                <w:color w:val="000000"/>
                <w:kern w:val="0"/>
                <w:sz w:val="20"/>
                <w:szCs w:val="20"/>
                <w:u w:val="none"/>
                <w:lang w:val="en-US" w:eastAsia="zh-CN" w:bidi="ar"/>
              </w:rPr>
              <w:t>1972.5</w:t>
            </w:r>
          </w:p>
        </w:tc>
        <w:tc>
          <w:tcPr>
            <w:tcW w:w="1445" w:type="dxa"/>
            <w:shd w:val="clear" w:color="auto" w:fill="auto"/>
            <w:vAlign w:val="center"/>
          </w:tcPr>
          <w:p w14:paraId="75A9AD3B">
            <w:pPr>
              <w:keepNext w:val="0"/>
              <w:keepLines w:val="0"/>
              <w:widowControl/>
              <w:suppressLineNumbers w:val="0"/>
              <w:jc w:val="left"/>
              <w:textAlignment w:val="center"/>
              <w:rPr>
                <w:rFonts w:hint="eastAsia" w:ascii="仿宋" w:hAnsi="仿宋" w:eastAsia="仿宋" w:cs="仿宋"/>
                <w:sz w:val="24"/>
                <w:szCs w:val="24"/>
              </w:rPr>
            </w:pPr>
            <w:r>
              <w:rPr>
                <w:rFonts w:hint="eastAsia" w:ascii="仿宋" w:hAnsi="仿宋" w:eastAsia="仿宋" w:cs="仿宋"/>
                <w:i w:val="0"/>
                <w:iCs w:val="0"/>
                <w:color w:val="000000"/>
                <w:kern w:val="0"/>
                <w:sz w:val="20"/>
                <w:szCs w:val="20"/>
                <w:u w:val="none"/>
                <w:lang w:val="en-US" w:eastAsia="zh-CN" w:bidi="ar"/>
              </w:rPr>
              <w:t>数字摄像</w:t>
            </w:r>
            <w:r>
              <w:rPr>
                <w:rFonts w:hint="eastAsia" w:ascii="仿宋" w:hAnsi="仿宋" w:eastAsia="仿宋" w:cs="仿宋"/>
                <w:i w:val="0"/>
                <w:iCs w:val="0"/>
                <w:color w:val="000000"/>
                <w:kern w:val="0"/>
                <w:sz w:val="20"/>
                <w:szCs w:val="20"/>
                <w:u w:val="none"/>
                <w:lang w:val="en-US" w:eastAsia="zh-CN" w:bidi="ar"/>
              </w:rPr>
              <w:br w:type="textWrapping"/>
            </w:r>
            <w:r>
              <w:rPr>
                <w:rFonts w:hint="eastAsia" w:ascii="仿宋" w:hAnsi="仿宋" w:eastAsia="仿宋" w:cs="仿宋"/>
                <w:i w:val="0"/>
                <w:iCs w:val="0"/>
                <w:color w:val="000000"/>
                <w:kern w:val="0"/>
                <w:sz w:val="20"/>
                <w:szCs w:val="20"/>
                <w:u w:val="none"/>
                <w:lang w:val="en-US" w:eastAsia="zh-CN" w:bidi="ar"/>
              </w:rPr>
              <w:t xml:space="preserve">镜头设计与动态预览 </w:t>
            </w:r>
            <w:r>
              <w:rPr>
                <w:rFonts w:hint="eastAsia" w:ascii="仿宋" w:hAnsi="仿宋" w:eastAsia="仿宋" w:cs="仿宋"/>
                <w:i w:val="0"/>
                <w:iCs w:val="0"/>
                <w:color w:val="000000"/>
                <w:kern w:val="0"/>
                <w:sz w:val="20"/>
                <w:szCs w:val="20"/>
                <w:u w:val="none"/>
                <w:lang w:val="en-US" w:eastAsia="zh-CN" w:bidi="ar"/>
              </w:rPr>
              <w:br w:type="textWrapping"/>
            </w:r>
            <w:r>
              <w:rPr>
                <w:rFonts w:hint="eastAsia" w:ascii="仿宋" w:hAnsi="仿宋" w:eastAsia="仿宋" w:cs="仿宋"/>
                <w:i w:val="0"/>
                <w:iCs w:val="0"/>
                <w:color w:val="000000"/>
                <w:kern w:val="0"/>
                <w:sz w:val="20"/>
                <w:szCs w:val="20"/>
                <w:u w:val="none"/>
                <w:lang w:val="en-US" w:eastAsia="zh-CN" w:bidi="ar"/>
              </w:rPr>
              <w:t>虚拟演播室节目创作</w:t>
            </w:r>
          </w:p>
        </w:tc>
        <w:tc>
          <w:tcPr>
            <w:tcW w:w="721" w:type="dxa"/>
            <w:shd w:val="clear" w:color="auto" w:fill="auto"/>
            <w:vAlign w:val="center"/>
          </w:tcPr>
          <w:p w14:paraId="629A243D">
            <w:pPr>
              <w:keepNext w:val="0"/>
              <w:keepLines w:val="0"/>
              <w:widowControl/>
              <w:suppressLineNumbers w:val="0"/>
              <w:jc w:val="center"/>
              <w:textAlignment w:val="center"/>
              <w:rPr>
                <w:rFonts w:hint="eastAsia" w:ascii="仿宋" w:hAnsi="仿宋" w:eastAsia="仿宋" w:cs="仿宋"/>
                <w:sz w:val="24"/>
                <w:szCs w:val="24"/>
              </w:rPr>
            </w:pPr>
            <w:r>
              <w:rPr>
                <w:rFonts w:hint="eastAsia" w:ascii="仿宋" w:hAnsi="仿宋" w:eastAsia="仿宋" w:cs="仿宋"/>
                <w:i w:val="0"/>
                <w:iCs w:val="0"/>
                <w:color w:val="000000"/>
                <w:kern w:val="0"/>
                <w:sz w:val="20"/>
                <w:szCs w:val="20"/>
                <w:u w:val="none"/>
                <w:lang w:val="en-US" w:eastAsia="zh-CN" w:bidi="ar"/>
              </w:rPr>
              <w:t>副教授</w:t>
            </w:r>
          </w:p>
        </w:tc>
        <w:tc>
          <w:tcPr>
            <w:tcW w:w="1223" w:type="dxa"/>
            <w:shd w:val="clear" w:color="auto" w:fill="auto"/>
            <w:vAlign w:val="center"/>
          </w:tcPr>
          <w:p w14:paraId="12A1AD2D">
            <w:pPr>
              <w:keepNext w:val="0"/>
              <w:keepLines w:val="0"/>
              <w:widowControl/>
              <w:suppressLineNumbers w:val="0"/>
              <w:jc w:val="center"/>
              <w:textAlignment w:val="center"/>
              <w:rPr>
                <w:rFonts w:hint="eastAsia" w:ascii="仿宋" w:hAnsi="仿宋" w:eastAsia="仿宋" w:cs="仿宋"/>
                <w:sz w:val="24"/>
                <w:szCs w:val="24"/>
              </w:rPr>
            </w:pPr>
            <w:r>
              <w:rPr>
                <w:rFonts w:hint="eastAsia" w:ascii="仿宋" w:hAnsi="仿宋" w:eastAsia="仿宋" w:cs="仿宋"/>
                <w:i w:val="0"/>
                <w:iCs w:val="0"/>
                <w:color w:val="000000"/>
                <w:kern w:val="0"/>
                <w:sz w:val="20"/>
                <w:szCs w:val="20"/>
                <w:u w:val="none"/>
                <w:lang w:val="en-US" w:eastAsia="zh-CN" w:bidi="ar"/>
              </w:rPr>
              <w:t>石油大学（华东）</w:t>
            </w:r>
          </w:p>
        </w:tc>
        <w:tc>
          <w:tcPr>
            <w:tcW w:w="1225" w:type="dxa"/>
            <w:shd w:val="clear" w:color="auto" w:fill="auto"/>
            <w:vAlign w:val="center"/>
          </w:tcPr>
          <w:p w14:paraId="00F97E7D">
            <w:pPr>
              <w:keepNext w:val="0"/>
              <w:keepLines w:val="0"/>
              <w:widowControl/>
              <w:suppressLineNumbers w:val="0"/>
              <w:jc w:val="center"/>
              <w:textAlignment w:val="center"/>
              <w:rPr>
                <w:rFonts w:hint="eastAsia" w:ascii="仿宋" w:hAnsi="仿宋" w:eastAsia="仿宋" w:cs="仿宋"/>
                <w:sz w:val="24"/>
                <w:szCs w:val="24"/>
              </w:rPr>
            </w:pPr>
            <w:r>
              <w:rPr>
                <w:rFonts w:hint="eastAsia" w:ascii="仿宋" w:hAnsi="仿宋" w:eastAsia="仿宋" w:cs="仿宋"/>
                <w:i w:val="0"/>
                <w:iCs w:val="0"/>
                <w:color w:val="000000"/>
                <w:kern w:val="0"/>
                <w:sz w:val="20"/>
                <w:szCs w:val="20"/>
                <w:u w:val="none"/>
                <w:lang w:val="en-US" w:eastAsia="zh-CN" w:bidi="ar"/>
              </w:rPr>
              <w:t>计算机应用技术</w:t>
            </w:r>
          </w:p>
        </w:tc>
        <w:tc>
          <w:tcPr>
            <w:tcW w:w="956" w:type="dxa"/>
            <w:shd w:val="clear" w:color="auto" w:fill="auto"/>
            <w:vAlign w:val="center"/>
          </w:tcPr>
          <w:p w14:paraId="3B627673">
            <w:pPr>
              <w:keepNext w:val="0"/>
              <w:keepLines w:val="0"/>
              <w:widowControl/>
              <w:suppressLineNumbers w:val="0"/>
              <w:jc w:val="center"/>
              <w:textAlignment w:val="center"/>
              <w:rPr>
                <w:rFonts w:hint="eastAsia" w:ascii="仿宋" w:hAnsi="仿宋" w:eastAsia="仿宋" w:cs="仿宋"/>
                <w:sz w:val="24"/>
                <w:szCs w:val="24"/>
              </w:rPr>
            </w:pPr>
            <w:r>
              <w:rPr>
                <w:rFonts w:hint="eastAsia" w:ascii="仿宋" w:hAnsi="仿宋" w:eastAsia="仿宋" w:cs="仿宋"/>
                <w:i w:val="0"/>
                <w:iCs w:val="0"/>
                <w:color w:val="000000"/>
                <w:kern w:val="0"/>
                <w:sz w:val="20"/>
                <w:szCs w:val="20"/>
                <w:u w:val="none"/>
                <w:lang w:val="en-US" w:eastAsia="zh-CN" w:bidi="ar"/>
              </w:rPr>
              <w:t>硕士</w:t>
            </w:r>
          </w:p>
        </w:tc>
        <w:tc>
          <w:tcPr>
            <w:tcW w:w="1298" w:type="dxa"/>
            <w:shd w:val="clear" w:color="auto" w:fill="auto"/>
            <w:vAlign w:val="center"/>
          </w:tcPr>
          <w:p w14:paraId="5A312EF3">
            <w:pPr>
              <w:keepNext w:val="0"/>
              <w:keepLines w:val="0"/>
              <w:widowControl/>
              <w:suppressLineNumbers w:val="0"/>
              <w:jc w:val="center"/>
              <w:textAlignment w:val="center"/>
              <w:rPr>
                <w:rFonts w:hint="eastAsia" w:ascii="仿宋" w:hAnsi="仿宋" w:eastAsia="仿宋" w:cs="仿宋"/>
                <w:sz w:val="24"/>
                <w:szCs w:val="24"/>
              </w:rPr>
            </w:pPr>
            <w:r>
              <w:rPr>
                <w:rFonts w:hint="eastAsia" w:ascii="仿宋" w:hAnsi="仿宋" w:eastAsia="仿宋" w:cs="仿宋"/>
                <w:i w:val="0"/>
                <w:iCs w:val="0"/>
                <w:color w:val="000000"/>
                <w:kern w:val="0"/>
                <w:sz w:val="20"/>
                <w:szCs w:val="20"/>
                <w:u w:val="none"/>
                <w:lang w:val="en-US" w:eastAsia="zh-CN" w:bidi="ar"/>
              </w:rPr>
              <w:t>数字影视制作</w:t>
            </w:r>
          </w:p>
        </w:tc>
        <w:tc>
          <w:tcPr>
            <w:tcW w:w="709" w:type="dxa"/>
            <w:shd w:val="clear" w:color="auto" w:fill="auto"/>
            <w:vAlign w:val="center"/>
          </w:tcPr>
          <w:p w14:paraId="30476AC5">
            <w:pPr>
              <w:keepNext w:val="0"/>
              <w:keepLines w:val="0"/>
              <w:widowControl/>
              <w:suppressLineNumbers w:val="0"/>
              <w:jc w:val="center"/>
              <w:textAlignment w:val="center"/>
              <w:rPr>
                <w:rFonts w:hint="eastAsia" w:ascii="仿宋" w:hAnsi="仿宋" w:eastAsia="仿宋" w:cs="仿宋"/>
                <w:sz w:val="24"/>
                <w:szCs w:val="24"/>
              </w:rPr>
            </w:pPr>
            <w:r>
              <w:rPr>
                <w:rFonts w:hint="eastAsia" w:ascii="仿宋" w:hAnsi="仿宋" w:eastAsia="仿宋" w:cs="仿宋"/>
                <w:i w:val="0"/>
                <w:iCs w:val="0"/>
                <w:color w:val="000000"/>
                <w:kern w:val="0"/>
                <w:sz w:val="20"/>
                <w:szCs w:val="20"/>
                <w:u w:val="none"/>
                <w:lang w:val="en-US" w:eastAsia="zh-CN" w:bidi="ar"/>
              </w:rPr>
              <w:t>专职</w:t>
            </w:r>
          </w:p>
        </w:tc>
      </w:tr>
      <w:tr w14:paraId="62BCEE7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79" w:hRule="atLeast"/>
          <w:jc w:val="center"/>
        </w:trPr>
        <w:tc>
          <w:tcPr>
            <w:tcW w:w="792" w:type="dxa"/>
            <w:shd w:val="clear" w:color="auto" w:fill="auto"/>
            <w:vAlign w:val="center"/>
          </w:tcPr>
          <w:p w14:paraId="16F3B8CE">
            <w:pPr>
              <w:keepNext w:val="0"/>
              <w:keepLines w:val="0"/>
              <w:widowControl/>
              <w:suppressLineNumbers w:val="0"/>
              <w:jc w:val="center"/>
              <w:textAlignment w:val="center"/>
              <w:rPr>
                <w:rFonts w:hint="eastAsia" w:ascii="仿宋" w:hAnsi="仿宋" w:eastAsia="仿宋" w:cs="仿宋"/>
                <w:sz w:val="24"/>
                <w:szCs w:val="24"/>
              </w:rPr>
            </w:pPr>
            <w:r>
              <w:rPr>
                <w:rFonts w:hint="eastAsia" w:ascii="仿宋" w:hAnsi="仿宋" w:eastAsia="仿宋" w:cs="仿宋"/>
                <w:i w:val="0"/>
                <w:iCs w:val="0"/>
                <w:color w:val="000000"/>
                <w:kern w:val="0"/>
                <w:sz w:val="20"/>
                <w:szCs w:val="20"/>
                <w:u w:val="none"/>
                <w:lang w:val="en-US" w:eastAsia="zh-CN" w:bidi="ar"/>
              </w:rPr>
              <w:t>张远峰</w:t>
            </w:r>
          </w:p>
        </w:tc>
        <w:tc>
          <w:tcPr>
            <w:tcW w:w="562" w:type="dxa"/>
            <w:shd w:val="clear" w:color="auto" w:fill="auto"/>
            <w:vAlign w:val="center"/>
          </w:tcPr>
          <w:p w14:paraId="63164F9D">
            <w:pPr>
              <w:keepNext w:val="0"/>
              <w:keepLines w:val="0"/>
              <w:widowControl/>
              <w:suppressLineNumbers w:val="0"/>
              <w:jc w:val="center"/>
              <w:textAlignment w:val="center"/>
              <w:rPr>
                <w:rFonts w:hint="eastAsia" w:ascii="仿宋" w:hAnsi="仿宋" w:eastAsia="仿宋" w:cs="仿宋"/>
                <w:sz w:val="24"/>
                <w:szCs w:val="24"/>
              </w:rPr>
            </w:pPr>
            <w:r>
              <w:rPr>
                <w:rFonts w:hint="eastAsia" w:ascii="仿宋" w:hAnsi="仿宋" w:eastAsia="仿宋" w:cs="仿宋"/>
                <w:i w:val="0"/>
                <w:iCs w:val="0"/>
                <w:color w:val="000000"/>
                <w:kern w:val="0"/>
                <w:sz w:val="20"/>
                <w:szCs w:val="20"/>
                <w:u w:val="none"/>
                <w:lang w:val="en-US" w:eastAsia="zh-CN" w:bidi="ar"/>
              </w:rPr>
              <w:t>男</w:t>
            </w:r>
          </w:p>
        </w:tc>
        <w:tc>
          <w:tcPr>
            <w:tcW w:w="933" w:type="dxa"/>
            <w:shd w:val="clear" w:color="auto" w:fill="auto"/>
            <w:vAlign w:val="center"/>
          </w:tcPr>
          <w:p w14:paraId="36858517">
            <w:pPr>
              <w:keepNext w:val="0"/>
              <w:keepLines w:val="0"/>
              <w:widowControl/>
              <w:suppressLineNumbers w:val="0"/>
              <w:jc w:val="center"/>
              <w:textAlignment w:val="center"/>
              <w:rPr>
                <w:rFonts w:hint="eastAsia" w:ascii="仿宋" w:hAnsi="仿宋" w:eastAsia="仿宋" w:cs="仿宋"/>
                <w:sz w:val="24"/>
                <w:szCs w:val="24"/>
              </w:rPr>
            </w:pPr>
            <w:r>
              <w:rPr>
                <w:rFonts w:hint="eastAsia" w:ascii="仿宋" w:hAnsi="仿宋" w:eastAsia="仿宋" w:cs="仿宋"/>
                <w:i w:val="0"/>
                <w:iCs w:val="0"/>
                <w:color w:val="000000"/>
                <w:kern w:val="0"/>
                <w:sz w:val="20"/>
                <w:szCs w:val="20"/>
                <w:u w:val="none"/>
                <w:lang w:val="en-US" w:eastAsia="zh-CN" w:bidi="ar"/>
              </w:rPr>
              <w:t>1975.8</w:t>
            </w:r>
          </w:p>
        </w:tc>
        <w:tc>
          <w:tcPr>
            <w:tcW w:w="1445" w:type="dxa"/>
            <w:shd w:val="clear" w:color="auto" w:fill="auto"/>
            <w:vAlign w:val="center"/>
          </w:tcPr>
          <w:p w14:paraId="1D83E1E4">
            <w:pPr>
              <w:keepNext w:val="0"/>
              <w:keepLines w:val="0"/>
              <w:widowControl/>
              <w:suppressLineNumbers w:val="0"/>
              <w:jc w:val="left"/>
              <w:textAlignment w:val="center"/>
              <w:rPr>
                <w:rFonts w:hint="eastAsia" w:ascii="仿宋" w:hAnsi="仿宋" w:eastAsia="仿宋" w:cs="仿宋"/>
                <w:sz w:val="24"/>
                <w:szCs w:val="24"/>
              </w:rPr>
            </w:pPr>
            <w:r>
              <w:rPr>
                <w:rFonts w:hint="eastAsia" w:ascii="仿宋" w:hAnsi="仿宋" w:eastAsia="仿宋" w:cs="仿宋"/>
                <w:i w:val="0"/>
                <w:iCs w:val="0"/>
                <w:color w:val="000000"/>
                <w:kern w:val="0"/>
                <w:sz w:val="20"/>
                <w:szCs w:val="20"/>
                <w:u w:val="none"/>
                <w:lang w:val="en-US" w:eastAsia="zh-CN" w:bidi="ar"/>
              </w:rPr>
              <w:t>数字影视作品分析</w:t>
            </w:r>
            <w:r>
              <w:rPr>
                <w:rFonts w:hint="eastAsia" w:ascii="仿宋" w:hAnsi="仿宋" w:eastAsia="仿宋" w:cs="仿宋"/>
                <w:i w:val="0"/>
                <w:iCs w:val="0"/>
                <w:color w:val="000000"/>
                <w:kern w:val="0"/>
                <w:sz w:val="20"/>
                <w:szCs w:val="20"/>
                <w:u w:val="none"/>
                <w:lang w:val="en-US" w:eastAsia="zh-CN" w:bidi="ar"/>
              </w:rPr>
              <w:br w:type="textWrapping"/>
            </w:r>
            <w:r>
              <w:rPr>
                <w:rFonts w:hint="eastAsia" w:ascii="仿宋" w:hAnsi="仿宋" w:eastAsia="仿宋" w:cs="仿宋"/>
                <w:i w:val="0"/>
                <w:iCs w:val="0"/>
                <w:color w:val="000000"/>
                <w:kern w:val="0"/>
                <w:sz w:val="20"/>
                <w:szCs w:val="20"/>
                <w:u w:val="none"/>
                <w:lang w:val="en-US" w:eastAsia="zh-CN" w:bidi="ar"/>
              </w:rPr>
              <w:t>交互叙事与跨媒体叙事研究</w:t>
            </w:r>
          </w:p>
        </w:tc>
        <w:tc>
          <w:tcPr>
            <w:tcW w:w="721" w:type="dxa"/>
            <w:shd w:val="clear" w:color="auto" w:fill="auto"/>
            <w:vAlign w:val="center"/>
          </w:tcPr>
          <w:p w14:paraId="422A0C37">
            <w:pPr>
              <w:keepNext w:val="0"/>
              <w:keepLines w:val="0"/>
              <w:widowControl/>
              <w:suppressLineNumbers w:val="0"/>
              <w:jc w:val="center"/>
              <w:textAlignment w:val="center"/>
              <w:rPr>
                <w:rFonts w:hint="eastAsia" w:ascii="仿宋" w:hAnsi="仿宋" w:eastAsia="仿宋" w:cs="仿宋"/>
                <w:sz w:val="24"/>
                <w:szCs w:val="24"/>
              </w:rPr>
            </w:pPr>
            <w:r>
              <w:rPr>
                <w:rFonts w:hint="eastAsia" w:ascii="仿宋" w:hAnsi="仿宋" w:eastAsia="仿宋" w:cs="仿宋"/>
                <w:i w:val="0"/>
                <w:iCs w:val="0"/>
                <w:color w:val="000000"/>
                <w:kern w:val="0"/>
                <w:sz w:val="20"/>
                <w:szCs w:val="20"/>
                <w:u w:val="none"/>
                <w:lang w:val="en-US" w:eastAsia="zh-CN" w:bidi="ar"/>
              </w:rPr>
              <w:t>讲师</w:t>
            </w:r>
          </w:p>
        </w:tc>
        <w:tc>
          <w:tcPr>
            <w:tcW w:w="1223" w:type="dxa"/>
            <w:shd w:val="clear" w:color="auto" w:fill="auto"/>
            <w:vAlign w:val="center"/>
          </w:tcPr>
          <w:p w14:paraId="0A9F3B67">
            <w:pPr>
              <w:keepNext w:val="0"/>
              <w:keepLines w:val="0"/>
              <w:widowControl/>
              <w:suppressLineNumbers w:val="0"/>
              <w:jc w:val="center"/>
              <w:textAlignment w:val="center"/>
              <w:rPr>
                <w:rFonts w:hint="eastAsia" w:ascii="仿宋" w:hAnsi="仿宋" w:eastAsia="仿宋" w:cs="仿宋"/>
                <w:sz w:val="24"/>
                <w:szCs w:val="24"/>
              </w:rPr>
            </w:pPr>
            <w:r>
              <w:rPr>
                <w:rFonts w:hint="eastAsia" w:ascii="仿宋" w:hAnsi="仿宋" w:eastAsia="仿宋" w:cs="仿宋"/>
                <w:i w:val="0"/>
                <w:iCs w:val="0"/>
                <w:color w:val="000000"/>
                <w:kern w:val="0"/>
                <w:sz w:val="20"/>
                <w:szCs w:val="20"/>
                <w:u w:val="none"/>
                <w:lang w:val="en-US" w:eastAsia="zh-CN" w:bidi="ar"/>
              </w:rPr>
              <w:t>东北师范大学</w:t>
            </w:r>
          </w:p>
        </w:tc>
        <w:tc>
          <w:tcPr>
            <w:tcW w:w="1225" w:type="dxa"/>
            <w:shd w:val="clear" w:color="auto" w:fill="auto"/>
            <w:vAlign w:val="center"/>
          </w:tcPr>
          <w:p w14:paraId="5C9A4D3F">
            <w:pPr>
              <w:keepNext w:val="0"/>
              <w:keepLines w:val="0"/>
              <w:widowControl/>
              <w:suppressLineNumbers w:val="0"/>
              <w:jc w:val="center"/>
              <w:textAlignment w:val="center"/>
              <w:rPr>
                <w:rFonts w:hint="eastAsia" w:ascii="仿宋" w:hAnsi="仿宋" w:eastAsia="仿宋" w:cs="仿宋"/>
                <w:sz w:val="24"/>
                <w:szCs w:val="24"/>
              </w:rPr>
            </w:pPr>
            <w:r>
              <w:rPr>
                <w:rFonts w:hint="eastAsia" w:ascii="仿宋" w:hAnsi="仿宋" w:eastAsia="仿宋" w:cs="仿宋"/>
                <w:i w:val="0"/>
                <w:iCs w:val="0"/>
                <w:color w:val="000000"/>
                <w:kern w:val="0"/>
                <w:sz w:val="20"/>
                <w:szCs w:val="20"/>
                <w:u w:val="none"/>
                <w:lang w:val="en-US" w:eastAsia="zh-CN" w:bidi="ar"/>
              </w:rPr>
              <w:t>教育技术学</w:t>
            </w:r>
          </w:p>
        </w:tc>
        <w:tc>
          <w:tcPr>
            <w:tcW w:w="956" w:type="dxa"/>
            <w:shd w:val="clear" w:color="auto" w:fill="auto"/>
            <w:vAlign w:val="center"/>
          </w:tcPr>
          <w:p w14:paraId="3B421A44">
            <w:pPr>
              <w:keepNext w:val="0"/>
              <w:keepLines w:val="0"/>
              <w:widowControl/>
              <w:suppressLineNumbers w:val="0"/>
              <w:jc w:val="center"/>
              <w:textAlignment w:val="center"/>
              <w:rPr>
                <w:rFonts w:hint="eastAsia" w:ascii="仿宋" w:hAnsi="仿宋" w:eastAsia="仿宋" w:cs="仿宋"/>
                <w:sz w:val="24"/>
                <w:szCs w:val="24"/>
              </w:rPr>
            </w:pPr>
            <w:r>
              <w:rPr>
                <w:rFonts w:hint="eastAsia" w:ascii="仿宋" w:hAnsi="仿宋" w:eastAsia="仿宋" w:cs="仿宋"/>
                <w:i w:val="0"/>
                <w:iCs w:val="0"/>
                <w:color w:val="000000"/>
                <w:kern w:val="0"/>
                <w:sz w:val="20"/>
                <w:szCs w:val="20"/>
                <w:u w:val="none"/>
                <w:lang w:val="en-US" w:eastAsia="zh-CN" w:bidi="ar"/>
              </w:rPr>
              <w:t>硕士</w:t>
            </w:r>
          </w:p>
        </w:tc>
        <w:tc>
          <w:tcPr>
            <w:tcW w:w="1298" w:type="dxa"/>
            <w:shd w:val="clear" w:color="auto" w:fill="auto"/>
            <w:vAlign w:val="center"/>
          </w:tcPr>
          <w:p w14:paraId="3AF69DD3">
            <w:pPr>
              <w:keepNext w:val="0"/>
              <w:keepLines w:val="0"/>
              <w:widowControl/>
              <w:suppressLineNumbers w:val="0"/>
              <w:jc w:val="center"/>
              <w:textAlignment w:val="center"/>
              <w:rPr>
                <w:rFonts w:hint="eastAsia" w:ascii="仿宋" w:hAnsi="仿宋" w:eastAsia="仿宋" w:cs="仿宋"/>
                <w:sz w:val="24"/>
                <w:szCs w:val="24"/>
              </w:rPr>
            </w:pPr>
            <w:r>
              <w:rPr>
                <w:rFonts w:hint="eastAsia" w:ascii="仿宋" w:hAnsi="仿宋" w:eastAsia="仿宋" w:cs="仿宋"/>
                <w:i w:val="0"/>
                <w:iCs w:val="0"/>
                <w:color w:val="000000"/>
                <w:kern w:val="0"/>
                <w:sz w:val="20"/>
                <w:szCs w:val="20"/>
                <w:u w:val="none"/>
                <w:lang w:val="en-US" w:eastAsia="zh-CN" w:bidi="ar"/>
              </w:rPr>
              <w:t>艺术传播</w:t>
            </w:r>
          </w:p>
        </w:tc>
        <w:tc>
          <w:tcPr>
            <w:tcW w:w="709" w:type="dxa"/>
            <w:shd w:val="clear" w:color="auto" w:fill="auto"/>
            <w:vAlign w:val="center"/>
          </w:tcPr>
          <w:p w14:paraId="07436E29">
            <w:pPr>
              <w:keepNext w:val="0"/>
              <w:keepLines w:val="0"/>
              <w:widowControl/>
              <w:suppressLineNumbers w:val="0"/>
              <w:jc w:val="center"/>
              <w:textAlignment w:val="center"/>
              <w:rPr>
                <w:rFonts w:hint="eastAsia" w:ascii="仿宋" w:hAnsi="仿宋" w:eastAsia="仿宋" w:cs="仿宋"/>
                <w:sz w:val="24"/>
                <w:szCs w:val="24"/>
              </w:rPr>
            </w:pPr>
            <w:r>
              <w:rPr>
                <w:rFonts w:hint="eastAsia" w:ascii="仿宋" w:hAnsi="仿宋" w:eastAsia="仿宋" w:cs="仿宋"/>
                <w:i w:val="0"/>
                <w:iCs w:val="0"/>
                <w:color w:val="000000"/>
                <w:kern w:val="0"/>
                <w:sz w:val="20"/>
                <w:szCs w:val="20"/>
                <w:u w:val="none"/>
                <w:lang w:val="en-US" w:eastAsia="zh-CN" w:bidi="ar"/>
              </w:rPr>
              <w:t>专职</w:t>
            </w:r>
          </w:p>
        </w:tc>
      </w:tr>
      <w:tr w14:paraId="669427D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0" w:hRule="atLeast"/>
          <w:jc w:val="center"/>
        </w:trPr>
        <w:tc>
          <w:tcPr>
            <w:tcW w:w="792" w:type="dxa"/>
            <w:shd w:val="clear" w:color="auto" w:fill="auto"/>
            <w:vAlign w:val="center"/>
          </w:tcPr>
          <w:p w14:paraId="1F92230A">
            <w:pPr>
              <w:keepNext w:val="0"/>
              <w:keepLines w:val="0"/>
              <w:widowControl/>
              <w:suppressLineNumbers w:val="0"/>
              <w:jc w:val="center"/>
              <w:textAlignment w:val="center"/>
              <w:rPr>
                <w:rFonts w:hint="eastAsia" w:ascii="仿宋" w:hAnsi="仿宋" w:eastAsia="仿宋" w:cs="仿宋"/>
                <w:sz w:val="24"/>
                <w:szCs w:val="24"/>
              </w:rPr>
            </w:pPr>
            <w:r>
              <w:rPr>
                <w:rFonts w:hint="eastAsia" w:ascii="仿宋" w:hAnsi="仿宋" w:eastAsia="仿宋" w:cs="仿宋"/>
                <w:i w:val="0"/>
                <w:iCs w:val="0"/>
                <w:color w:val="000000"/>
                <w:kern w:val="0"/>
                <w:sz w:val="20"/>
                <w:szCs w:val="20"/>
                <w:u w:val="none"/>
                <w:lang w:val="en-US" w:eastAsia="zh-CN" w:bidi="ar"/>
              </w:rPr>
              <w:t>赵爱平</w:t>
            </w:r>
          </w:p>
        </w:tc>
        <w:tc>
          <w:tcPr>
            <w:tcW w:w="562" w:type="dxa"/>
            <w:shd w:val="clear" w:color="auto" w:fill="auto"/>
            <w:vAlign w:val="center"/>
          </w:tcPr>
          <w:p w14:paraId="12E0AC7F">
            <w:pPr>
              <w:keepNext w:val="0"/>
              <w:keepLines w:val="0"/>
              <w:widowControl/>
              <w:suppressLineNumbers w:val="0"/>
              <w:jc w:val="center"/>
              <w:textAlignment w:val="center"/>
              <w:rPr>
                <w:rFonts w:hint="eastAsia" w:ascii="仿宋" w:hAnsi="仿宋" w:eastAsia="仿宋" w:cs="仿宋"/>
                <w:sz w:val="24"/>
                <w:szCs w:val="24"/>
              </w:rPr>
            </w:pPr>
            <w:r>
              <w:rPr>
                <w:rFonts w:hint="eastAsia" w:ascii="仿宋" w:hAnsi="仿宋" w:eastAsia="仿宋" w:cs="仿宋"/>
                <w:i w:val="0"/>
                <w:iCs w:val="0"/>
                <w:color w:val="000000"/>
                <w:kern w:val="0"/>
                <w:sz w:val="20"/>
                <w:szCs w:val="20"/>
                <w:u w:val="none"/>
                <w:lang w:val="en-US" w:eastAsia="zh-CN" w:bidi="ar"/>
              </w:rPr>
              <w:t>女</w:t>
            </w:r>
          </w:p>
        </w:tc>
        <w:tc>
          <w:tcPr>
            <w:tcW w:w="933" w:type="dxa"/>
            <w:shd w:val="clear" w:color="auto" w:fill="auto"/>
            <w:vAlign w:val="center"/>
          </w:tcPr>
          <w:p w14:paraId="3BC706E9">
            <w:pPr>
              <w:keepNext w:val="0"/>
              <w:keepLines w:val="0"/>
              <w:widowControl/>
              <w:suppressLineNumbers w:val="0"/>
              <w:jc w:val="center"/>
              <w:textAlignment w:val="center"/>
              <w:rPr>
                <w:rFonts w:hint="eastAsia" w:ascii="仿宋" w:hAnsi="仿宋" w:eastAsia="仿宋" w:cs="仿宋"/>
                <w:sz w:val="24"/>
                <w:szCs w:val="24"/>
              </w:rPr>
            </w:pPr>
            <w:r>
              <w:rPr>
                <w:rFonts w:hint="eastAsia" w:ascii="仿宋" w:hAnsi="仿宋" w:eastAsia="仿宋" w:cs="仿宋"/>
                <w:i w:val="0"/>
                <w:iCs w:val="0"/>
                <w:color w:val="000000"/>
                <w:kern w:val="0"/>
                <w:sz w:val="20"/>
                <w:szCs w:val="20"/>
                <w:u w:val="none"/>
                <w:lang w:val="en-US" w:eastAsia="zh-CN" w:bidi="ar"/>
              </w:rPr>
              <w:t>1981.10</w:t>
            </w:r>
          </w:p>
        </w:tc>
        <w:tc>
          <w:tcPr>
            <w:tcW w:w="1445" w:type="dxa"/>
            <w:shd w:val="clear" w:color="auto" w:fill="auto"/>
            <w:vAlign w:val="center"/>
          </w:tcPr>
          <w:p w14:paraId="1DC12A18">
            <w:pPr>
              <w:keepNext w:val="0"/>
              <w:keepLines w:val="0"/>
              <w:widowControl/>
              <w:suppressLineNumbers w:val="0"/>
              <w:jc w:val="left"/>
              <w:textAlignment w:val="center"/>
              <w:rPr>
                <w:rFonts w:hint="eastAsia" w:ascii="仿宋" w:hAnsi="仿宋" w:eastAsia="仿宋" w:cs="仿宋"/>
                <w:sz w:val="24"/>
                <w:szCs w:val="24"/>
              </w:rPr>
            </w:pPr>
            <w:r>
              <w:rPr>
                <w:rFonts w:hint="eastAsia" w:ascii="仿宋" w:hAnsi="仿宋" w:eastAsia="仿宋" w:cs="仿宋"/>
                <w:i w:val="0"/>
                <w:iCs w:val="0"/>
                <w:color w:val="000000"/>
                <w:kern w:val="0"/>
                <w:sz w:val="20"/>
                <w:szCs w:val="20"/>
                <w:u w:val="none"/>
                <w:lang w:val="en-US" w:eastAsia="zh-CN" w:bidi="ar"/>
              </w:rPr>
              <w:t>AIGG多元化场景应用</w:t>
            </w:r>
            <w:r>
              <w:rPr>
                <w:rFonts w:hint="eastAsia" w:ascii="仿宋" w:hAnsi="仿宋" w:eastAsia="仿宋" w:cs="仿宋"/>
                <w:i w:val="0"/>
                <w:iCs w:val="0"/>
                <w:color w:val="000000"/>
                <w:kern w:val="0"/>
                <w:sz w:val="20"/>
                <w:szCs w:val="20"/>
                <w:u w:val="none"/>
                <w:lang w:val="en-US" w:eastAsia="zh-CN" w:bidi="ar"/>
              </w:rPr>
              <w:br w:type="textWrapping"/>
            </w:r>
            <w:r>
              <w:rPr>
                <w:rFonts w:hint="eastAsia" w:ascii="仿宋" w:hAnsi="仿宋" w:eastAsia="仿宋" w:cs="仿宋"/>
                <w:i w:val="0"/>
                <w:iCs w:val="0"/>
                <w:color w:val="000000"/>
                <w:kern w:val="0"/>
                <w:sz w:val="20"/>
                <w:szCs w:val="20"/>
                <w:u w:val="none"/>
                <w:lang w:val="en-US" w:eastAsia="zh-CN" w:bidi="ar"/>
              </w:rPr>
              <w:t>数字影视特效</w:t>
            </w:r>
          </w:p>
        </w:tc>
        <w:tc>
          <w:tcPr>
            <w:tcW w:w="721" w:type="dxa"/>
            <w:shd w:val="clear" w:color="auto" w:fill="auto"/>
            <w:vAlign w:val="center"/>
          </w:tcPr>
          <w:p w14:paraId="420480FE">
            <w:pPr>
              <w:keepNext w:val="0"/>
              <w:keepLines w:val="0"/>
              <w:widowControl/>
              <w:suppressLineNumbers w:val="0"/>
              <w:jc w:val="center"/>
              <w:textAlignment w:val="center"/>
              <w:rPr>
                <w:rFonts w:hint="eastAsia" w:ascii="仿宋" w:hAnsi="仿宋" w:eastAsia="仿宋" w:cs="仿宋"/>
                <w:sz w:val="24"/>
                <w:szCs w:val="24"/>
              </w:rPr>
            </w:pPr>
            <w:r>
              <w:rPr>
                <w:rFonts w:hint="eastAsia" w:ascii="仿宋" w:hAnsi="仿宋" w:eastAsia="仿宋" w:cs="仿宋"/>
                <w:i w:val="0"/>
                <w:iCs w:val="0"/>
                <w:color w:val="000000"/>
                <w:kern w:val="0"/>
                <w:sz w:val="20"/>
                <w:szCs w:val="20"/>
                <w:u w:val="none"/>
                <w:lang w:val="en-US" w:eastAsia="zh-CN" w:bidi="ar"/>
              </w:rPr>
              <w:t>讲师</w:t>
            </w:r>
          </w:p>
        </w:tc>
        <w:tc>
          <w:tcPr>
            <w:tcW w:w="1223" w:type="dxa"/>
            <w:shd w:val="clear" w:color="auto" w:fill="auto"/>
            <w:vAlign w:val="center"/>
          </w:tcPr>
          <w:p w14:paraId="36777A1C">
            <w:pPr>
              <w:keepNext w:val="0"/>
              <w:keepLines w:val="0"/>
              <w:widowControl/>
              <w:suppressLineNumbers w:val="0"/>
              <w:jc w:val="center"/>
              <w:textAlignment w:val="center"/>
              <w:rPr>
                <w:rFonts w:hint="eastAsia" w:ascii="仿宋" w:hAnsi="仿宋" w:eastAsia="仿宋" w:cs="仿宋"/>
                <w:sz w:val="24"/>
                <w:szCs w:val="24"/>
              </w:rPr>
            </w:pPr>
            <w:r>
              <w:rPr>
                <w:rFonts w:hint="eastAsia" w:ascii="仿宋" w:hAnsi="仿宋" w:eastAsia="仿宋" w:cs="仿宋"/>
                <w:i w:val="0"/>
                <w:iCs w:val="0"/>
                <w:color w:val="000000"/>
                <w:kern w:val="0"/>
                <w:sz w:val="20"/>
                <w:szCs w:val="20"/>
                <w:u w:val="none"/>
                <w:lang w:val="en-US" w:eastAsia="zh-CN" w:bidi="ar"/>
              </w:rPr>
              <w:t>陕西师范大学</w:t>
            </w:r>
          </w:p>
        </w:tc>
        <w:tc>
          <w:tcPr>
            <w:tcW w:w="1225" w:type="dxa"/>
            <w:shd w:val="clear" w:color="auto" w:fill="auto"/>
            <w:vAlign w:val="center"/>
          </w:tcPr>
          <w:p w14:paraId="6DDCE77A">
            <w:pPr>
              <w:keepNext w:val="0"/>
              <w:keepLines w:val="0"/>
              <w:widowControl/>
              <w:suppressLineNumbers w:val="0"/>
              <w:jc w:val="center"/>
              <w:textAlignment w:val="center"/>
              <w:rPr>
                <w:rFonts w:hint="eastAsia" w:ascii="仿宋" w:hAnsi="仿宋" w:eastAsia="仿宋" w:cs="仿宋"/>
                <w:sz w:val="24"/>
                <w:szCs w:val="24"/>
              </w:rPr>
            </w:pPr>
            <w:r>
              <w:rPr>
                <w:rFonts w:hint="eastAsia" w:ascii="仿宋" w:hAnsi="仿宋" w:eastAsia="仿宋" w:cs="仿宋"/>
                <w:i w:val="0"/>
                <w:iCs w:val="0"/>
                <w:color w:val="000000"/>
                <w:kern w:val="0"/>
                <w:sz w:val="20"/>
                <w:szCs w:val="20"/>
                <w:u w:val="none"/>
                <w:lang w:val="en-US" w:eastAsia="zh-CN" w:bidi="ar"/>
              </w:rPr>
              <w:t>教育技术学</w:t>
            </w:r>
          </w:p>
        </w:tc>
        <w:tc>
          <w:tcPr>
            <w:tcW w:w="956" w:type="dxa"/>
            <w:shd w:val="clear" w:color="auto" w:fill="auto"/>
            <w:vAlign w:val="center"/>
          </w:tcPr>
          <w:p w14:paraId="62DB7131">
            <w:pPr>
              <w:keepNext w:val="0"/>
              <w:keepLines w:val="0"/>
              <w:widowControl/>
              <w:suppressLineNumbers w:val="0"/>
              <w:jc w:val="center"/>
              <w:textAlignment w:val="center"/>
              <w:rPr>
                <w:rFonts w:hint="eastAsia" w:ascii="仿宋" w:hAnsi="仿宋" w:eastAsia="仿宋" w:cs="仿宋"/>
                <w:sz w:val="24"/>
                <w:szCs w:val="24"/>
              </w:rPr>
            </w:pPr>
            <w:r>
              <w:rPr>
                <w:rFonts w:hint="eastAsia" w:ascii="仿宋" w:hAnsi="仿宋" w:eastAsia="仿宋" w:cs="仿宋"/>
                <w:i w:val="0"/>
                <w:iCs w:val="0"/>
                <w:color w:val="000000"/>
                <w:kern w:val="0"/>
                <w:sz w:val="20"/>
                <w:szCs w:val="20"/>
                <w:u w:val="none"/>
                <w:lang w:val="en-US" w:eastAsia="zh-CN" w:bidi="ar"/>
              </w:rPr>
              <w:t>硕士</w:t>
            </w:r>
          </w:p>
        </w:tc>
        <w:tc>
          <w:tcPr>
            <w:tcW w:w="1298" w:type="dxa"/>
            <w:shd w:val="clear" w:color="auto" w:fill="auto"/>
            <w:vAlign w:val="center"/>
          </w:tcPr>
          <w:p w14:paraId="778A1A3D">
            <w:pPr>
              <w:keepNext w:val="0"/>
              <w:keepLines w:val="0"/>
              <w:widowControl/>
              <w:suppressLineNumbers w:val="0"/>
              <w:jc w:val="center"/>
              <w:textAlignment w:val="center"/>
              <w:rPr>
                <w:rFonts w:hint="eastAsia" w:ascii="仿宋" w:hAnsi="仿宋" w:eastAsia="仿宋" w:cs="仿宋"/>
                <w:sz w:val="24"/>
                <w:szCs w:val="24"/>
              </w:rPr>
            </w:pPr>
            <w:r>
              <w:rPr>
                <w:rFonts w:hint="eastAsia" w:ascii="仿宋" w:hAnsi="仿宋" w:eastAsia="仿宋" w:cs="仿宋"/>
                <w:i w:val="0"/>
                <w:iCs w:val="0"/>
                <w:color w:val="000000"/>
                <w:kern w:val="0"/>
                <w:sz w:val="20"/>
                <w:szCs w:val="20"/>
                <w:u w:val="none"/>
                <w:lang w:val="en-US" w:eastAsia="zh-CN" w:bidi="ar"/>
              </w:rPr>
              <w:t>数字特效</w:t>
            </w:r>
          </w:p>
        </w:tc>
        <w:tc>
          <w:tcPr>
            <w:tcW w:w="709" w:type="dxa"/>
            <w:shd w:val="clear" w:color="auto" w:fill="auto"/>
            <w:vAlign w:val="center"/>
          </w:tcPr>
          <w:p w14:paraId="3F1D9AAB">
            <w:pPr>
              <w:keepNext w:val="0"/>
              <w:keepLines w:val="0"/>
              <w:widowControl/>
              <w:suppressLineNumbers w:val="0"/>
              <w:jc w:val="center"/>
              <w:textAlignment w:val="center"/>
              <w:rPr>
                <w:rFonts w:hint="eastAsia" w:ascii="仿宋" w:hAnsi="仿宋" w:eastAsia="仿宋" w:cs="仿宋"/>
                <w:sz w:val="24"/>
                <w:szCs w:val="24"/>
              </w:rPr>
            </w:pPr>
            <w:r>
              <w:rPr>
                <w:rFonts w:hint="eastAsia" w:ascii="仿宋" w:hAnsi="仿宋" w:eastAsia="仿宋" w:cs="仿宋"/>
                <w:i w:val="0"/>
                <w:iCs w:val="0"/>
                <w:color w:val="000000"/>
                <w:kern w:val="0"/>
                <w:sz w:val="20"/>
                <w:szCs w:val="20"/>
                <w:u w:val="none"/>
                <w:lang w:val="en-US" w:eastAsia="zh-CN" w:bidi="ar"/>
              </w:rPr>
              <w:t>专职</w:t>
            </w:r>
          </w:p>
        </w:tc>
      </w:tr>
      <w:tr w14:paraId="3ECE730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0" w:hRule="atLeast"/>
          <w:jc w:val="center"/>
        </w:trPr>
        <w:tc>
          <w:tcPr>
            <w:tcW w:w="792" w:type="dxa"/>
            <w:shd w:val="clear" w:color="auto" w:fill="auto"/>
            <w:vAlign w:val="center"/>
          </w:tcPr>
          <w:p w14:paraId="38CC6FDA">
            <w:pPr>
              <w:keepNext w:val="0"/>
              <w:keepLines w:val="0"/>
              <w:widowControl/>
              <w:suppressLineNumbers w:val="0"/>
              <w:jc w:val="center"/>
              <w:textAlignment w:val="center"/>
              <w:rPr>
                <w:rFonts w:hint="eastAsia" w:ascii="仿宋" w:hAnsi="仿宋" w:eastAsia="仿宋" w:cs="仿宋"/>
                <w:sz w:val="24"/>
                <w:szCs w:val="24"/>
              </w:rPr>
            </w:pPr>
            <w:r>
              <w:rPr>
                <w:rFonts w:hint="eastAsia" w:ascii="仿宋" w:hAnsi="仿宋" w:eastAsia="仿宋" w:cs="仿宋"/>
                <w:i w:val="0"/>
                <w:iCs w:val="0"/>
                <w:color w:val="000000"/>
                <w:kern w:val="0"/>
                <w:sz w:val="20"/>
                <w:szCs w:val="20"/>
                <w:u w:val="none"/>
                <w:lang w:val="en-US" w:eastAsia="zh-CN" w:bidi="ar"/>
              </w:rPr>
              <w:t>李文娜</w:t>
            </w:r>
          </w:p>
        </w:tc>
        <w:tc>
          <w:tcPr>
            <w:tcW w:w="562" w:type="dxa"/>
            <w:shd w:val="clear" w:color="auto" w:fill="auto"/>
            <w:vAlign w:val="center"/>
          </w:tcPr>
          <w:p w14:paraId="7961884F">
            <w:pPr>
              <w:keepNext w:val="0"/>
              <w:keepLines w:val="0"/>
              <w:widowControl/>
              <w:suppressLineNumbers w:val="0"/>
              <w:jc w:val="center"/>
              <w:textAlignment w:val="center"/>
              <w:rPr>
                <w:rFonts w:hint="eastAsia" w:ascii="仿宋" w:hAnsi="仿宋" w:eastAsia="仿宋" w:cs="仿宋"/>
                <w:sz w:val="24"/>
                <w:szCs w:val="24"/>
              </w:rPr>
            </w:pPr>
            <w:r>
              <w:rPr>
                <w:rFonts w:hint="eastAsia" w:ascii="仿宋" w:hAnsi="仿宋" w:eastAsia="仿宋" w:cs="仿宋"/>
                <w:i w:val="0"/>
                <w:iCs w:val="0"/>
                <w:color w:val="000000"/>
                <w:kern w:val="0"/>
                <w:sz w:val="20"/>
                <w:szCs w:val="20"/>
                <w:u w:val="none"/>
                <w:lang w:val="en-US" w:eastAsia="zh-CN" w:bidi="ar"/>
              </w:rPr>
              <w:t>女</w:t>
            </w:r>
          </w:p>
        </w:tc>
        <w:tc>
          <w:tcPr>
            <w:tcW w:w="933" w:type="dxa"/>
            <w:shd w:val="clear" w:color="auto" w:fill="auto"/>
            <w:vAlign w:val="center"/>
          </w:tcPr>
          <w:p w14:paraId="489CE4E8">
            <w:pPr>
              <w:keepNext w:val="0"/>
              <w:keepLines w:val="0"/>
              <w:widowControl/>
              <w:suppressLineNumbers w:val="0"/>
              <w:jc w:val="center"/>
              <w:textAlignment w:val="center"/>
              <w:rPr>
                <w:rFonts w:hint="eastAsia" w:ascii="仿宋" w:hAnsi="仿宋" w:eastAsia="仿宋" w:cs="仿宋"/>
                <w:sz w:val="24"/>
                <w:szCs w:val="24"/>
              </w:rPr>
            </w:pPr>
            <w:r>
              <w:rPr>
                <w:rFonts w:hint="eastAsia" w:ascii="仿宋" w:hAnsi="仿宋" w:eastAsia="仿宋" w:cs="仿宋"/>
                <w:i w:val="0"/>
                <w:iCs w:val="0"/>
                <w:color w:val="000000"/>
                <w:kern w:val="0"/>
                <w:sz w:val="20"/>
                <w:szCs w:val="20"/>
                <w:u w:val="none"/>
                <w:lang w:val="en-US" w:eastAsia="zh-CN" w:bidi="ar"/>
              </w:rPr>
              <w:t>1990.04</w:t>
            </w:r>
          </w:p>
        </w:tc>
        <w:tc>
          <w:tcPr>
            <w:tcW w:w="1445" w:type="dxa"/>
            <w:shd w:val="clear" w:color="auto" w:fill="auto"/>
            <w:vAlign w:val="center"/>
          </w:tcPr>
          <w:p w14:paraId="1BB8B187">
            <w:pPr>
              <w:keepNext w:val="0"/>
              <w:keepLines w:val="0"/>
              <w:widowControl/>
              <w:suppressLineNumbers w:val="0"/>
              <w:jc w:val="left"/>
              <w:textAlignment w:val="center"/>
              <w:rPr>
                <w:rFonts w:hint="eastAsia" w:ascii="仿宋" w:hAnsi="仿宋" w:eastAsia="仿宋" w:cs="仿宋"/>
                <w:sz w:val="24"/>
                <w:szCs w:val="24"/>
              </w:rPr>
            </w:pPr>
            <w:r>
              <w:rPr>
                <w:rFonts w:hint="eastAsia" w:ascii="仿宋" w:hAnsi="仿宋" w:eastAsia="仿宋" w:cs="仿宋"/>
                <w:i w:val="0"/>
                <w:iCs w:val="0"/>
                <w:color w:val="000000"/>
                <w:kern w:val="0"/>
                <w:sz w:val="20"/>
                <w:szCs w:val="20"/>
                <w:u w:val="none"/>
                <w:lang w:val="en-US" w:eastAsia="zh-CN" w:bidi="ar"/>
              </w:rPr>
              <w:t>虚拟演播室节目创作</w:t>
            </w:r>
            <w:r>
              <w:rPr>
                <w:rFonts w:hint="eastAsia" w:ascii="仿宋" w:hAnsi="仿宋" w:eastAsia="仿宋" w:cs="仿宋"/>
                <w:i w:val="0"/>
                <w:iCs w:val="0"/>
                <w:color w:val="000000"/>
                <w:kern w:val="0"/>
                <w:sz w:val="20"/>
                <w:szCs w:val="20"/>
                <w:u w:val="none"/>
                <w:lang w:val="en-US" w:eastAsia="zh-CN" w:bidi="ar"/>
              </w:rPr>
              <w:br w:type="textWrapping"/>
            </w:r>
            <w:r>
              <w:rPr>
                <w:rFonts w:hint="eastAsia" w:ascii="仿宋" w:hAnsi="仿宋" w:eastAsia="仿宋" w:cs="仿宋"/>
                <w:i w:val="0"/>
                <w:iCs w:val="0"/>
                <w:color w:val="000000"/>
                <w:kern w:val="0"/>
                <w:sz w:val="20"/>
                <w:szCs w:val="20"/>
                <w:u w:val="none"/>
                <w:lang w:val="en-US" w:eastAsia="zh-CN" w:bidi="ar"/>
              </w:rPr>
              <w:t>数字音频制作</w:t>
            </w:r>
          </w:p>
        </w:tc>
        <w:tc>
          <w:tcPr>
            <w:tcW w:w="721" w:type="dxa"/>
            <w:shd w:val="clear" w:color="auto" w:fill="auto"/>
            <w:vAlign w:val="center"/>
          </w:tcPr>
          <w:p w14:paraId="79D7857A">
            <w:pPr>
              <w:keepNext w:val="0"/>
              <w:keepLines w:val="0"/>
              <w:widowControl/>
              <w:suppressLineNumbers w:val="0"/>
              <w:jc w:val="center"/>
              <w:textAlignment w:val="center"/>
              <w:rPr>
                <w:rFonts w:hint="eastAsia" w:ascii="仿宋" w:hAnsi="仿宋" w:eastAsia="仿宋" w:cs="仿宋"/>
                <w:sz w:val="24"/>
                <w:szCs w:val="24"/>
              </w:rPr>
            </w:pPr>
            <w:r>
              <w:rPr>
                <w:rFonts w:hint="eastAsia" w:ascii="仿宋" w:hAnsi="仿宋" w:eastAsia="仿宋" w:cs="仿宋"/>
                <w:i w:val="0"/>
                <w:iCs w:val="0"/>
                <w:color w:val="000000"/>
                <w:kern w:val="0"/>
                <w:sz w:val="20"/>
                <w:szCs w:val="20"/>
                <w:u w:val="none"/>
                <w:lang w:val="en-US" w:eastAsia="zh-CN" w:bidi="ar"/>
              </w:rPr>
              <w:t>讲师</w:t>
            </w:r>
          </w:p>
        </w:tc>
        <w:tc>
          <w:tcPr>
            <w:tcW w:w="1223" w:type="dxa"/>
            <w:shd w:val="clear" w:color="auto" w:fill="auto"/>
            <w:vAlign w:val="center"/>
          </w:tcPr>
          <w:p w14:paraId="3BEF4BF4">
            <w:pPr>
              <w:keepNext w:val="0"/>
              <w:keepLines w:val="0"/>
              <w:widowControl/>
              <w:suppressLineNumbers w:val="0"/>
              <w:jc w:val="center"/>
              <w:textAlignment w:val="center"/>
              <w:rPr>
                <w:rFonts w:hint="eastAsia" w:ascii="仿宋" w:hAnsi="仿宋" w:eastAsia="仿宋" w:cs="仿宋"/>
                <w:sz w:val="24"/>
                <w:szCs w:val="24"/>
              </w:rPr>
            </w:pPr>
            <w:r>
              <w:rPr>
                <w:rFonts w:hint="eastAsia" w:ascii="仿宋" w:hAnsi="仿宋" w:eastAsia="仿宋" w:cs="仿宋"/>
                <w:i w:val="0"/>
                <w:iCs w:val="0"/>
                <w:color w:val="000000"/>
                <w:kern w:val="0"/>
                <w:sz w:val="20"/>
                <w:szCs w:val="20"/>
                <w:u w:val="none"/>
                <w:lang w:val="en-US" w:eastAsia="zh-CN" w:bidi="ar"/>
              </w:rPr>
              <w:t>河南大学</w:t>
            </w:r>
          </w:p>
        </w:tc>
        <w:tc>
          <w:tcPr>
            <w:tcW w:w="1225" w:type="dxa"/>
            <w:shd w:val="clear" w:color="auto" w:fill="auto"/>
            <w:vAlign w:val="center"/>
          </w:tcPr>
          <w:p w14:paraId="11E10329">
            <w:pPr>
              <w:keepNext w:val="0"/>
              <w:keepLines w:val="0"/>
              <w:widowControl/>
              <w:suppressLineNumbers w:val="0"/>
              <w:jc w:val="center"/>
              <w:textAlignment w:val="center"/>
              <w:rPr>
                <w:rFonts w:hint="eastAsia" w:ascii="仿宋" w:hAnsi="仿宋" w:eastAsia="仿宋" w:cs="仿宋"/>
                <w:sz w:val="24"/>
                <w:szCs w:val="24"/>
              </w:rPr>
            </w:pPr>
            <w:r>
              <w:rPr>
                <w:rFonts w:hint="eastAsia" w:ascii="仿宋" w:hAnsi="仿宋" w:eastAsia="仿宋" w:cs="仿宋"/>
                <w:i w:val="0"/>
                <w:iCs w:val="0"/>
                <w:color w:val="000000"/>
                <w:kern w:val="0"/>
                <w:sz w:val="20"/>
                <w:szCs w:val="20"/>
                <w:u w:val="none"/>
                <w:lang w:val="en-US" w:eastAsia="zh-CN" w:bidi="ar"/>
              </w:rPr>
              <w:t>广播电视编导</w:t>
            </w:r>
          </w:p>
        </w:tc>
        <w:tc>
          <w:tcPr>
            <w:tcW w:w="956" w:type="dxa"/>
            <w:shd w:val="clear" w:color="auto" w:fill="auto"/>
            <w:vAlign w:val="center"/>
          </w:tcPr>
          <w:p w14:paraId="6CE739B8">
            <w:pPr>
              <w:keepNext w:val="0"/>
              <w:keepLines w:val="0"/>
              <w:widowControl/>
              <w:suppressLineNumbers w:val="0"/>
              <w:jc w:val="center"/>
              <w:textAlignment w:val="center"/>
              <w:rPr>
                <w:rFonts w:hint="eastAsia" w:ascii="仿宋" w:hAnsi="仿宋" w:eastAsia="仿宋" w:cs="仿宋"/>
                <w:sz w:val="24"/>
                <w:szCs w:val="24"/>
              </w:rPr>
            </w:pPr>
            <w:r>
              <w:rPr>
                <w:rFonts w:hint="eastAsia" w:ascii="仿宋" w:hAnsi="仿宋" w:eastAsia="仿宋" w:cs="仿宋"/>
                <w:i w:val="0"/>
                <w:iCs w:val="0"/>
                <w:color w:val="000000"/>
                <w:kern w:val="0"/>
                <w:sz w:val="20"/>
                <w:szCs w:val="20"/>
                <w:u w:val="none"/>
                <w:lang w:val="en-US" w:eastAsia="zh-CN" w:bidi="ar"/>
              </w:rPr>
              <w:t>硕士</w:t>
            </w:r>
          </w:p>
        </w:tc>
        <w:tc>
          <w:tcPr>
            <w:tcW w:w="1298" w:type="dxa"/>
            <w:shd w:val="clear" w:color="auto" w:fill="auto"/>
            <w:vAlign w:val="center"/>
          </w:tcPr>
          <w:p w14:paraId="6B584E33">
            <w:pPr>
              <w:keepNext w:val="0"/>
              <w:keepLines w:val="0"/>
              <w:widowControl/>
              <w:suppressLineNumbers w:val="0"/>
              <w:jc w:val="center"/>
              <w:textAlignment w:val="center"/>
              <w:rPr>
                <w:rFonts w:hint="eastAsia" w:ascii="仿宋" w:hAnsi="仿宋" w:eastAsia="仿宋" w:cs="仿宋"/>
                <w:sz w:val="24"/>
                <w:szCs w:val="24"/>
              </w:rPr>
            </w:pPr>
            <w:r>
              <w:rPr>
                <w:rFonts w:hint="eastAsia" w:ascii="仿宋" w:hAnsi="仿宋" w:eastAsia="仿宋" w:cs="仿宋"/>
                <w:i w:val="0"/>
                <w:iCs w:val="0"/>
                <w:color w:val="000000"/>
                <w:kern w:val="0"/>
                <w:sz w:val="20"/>
                <w:szCs w:val="20"/>
                <w:u w:val="none"/>
                <w:lang w:val="en-US" w:eastAsia="zh-CN" w:bidi="ar"/>
              </w:rPr>
              <w:t>数字音频</w:t>
            </w:r>
          </w:p>
        </w:tc>
        <w:tc>
          <w:tcPr>
            <w:tcW w:w="709" w:type="dxa"/>
            <w:shd w:val="clear" w:color="auto" w:fill="auto"/>
            <w:vAlign w:val="center"/>
          </w:tcPr>
          <w:p w14:paraId="00466BEE">
            <w:pPr>
              <w:keepNext w:val="0"/>
              <w:keepLines w:val="0"/>
              <w:widowControl/>
              <w:suppressLineNumbers w:val="0"/>
              <w:jc w:val="center"/>
              <w:textAlignment w:val="center"/>
              <w:rPr>
                <w:rFonts w:hint="eastAsia" w:ascii="仿宋" w:hAnsi="仿宋" w:eastAsia="仿宋" w:cs="仿宋"/>
                <w:sz w:val="24"/>
                <w:szCs w:val="24"/>
              </w:rPr>
            </w:pPr>
            <w:r>
              <w:rPr>
                <w:rFonts w:hint="eastAsia" w:ascii="仿宋" w:hAnsi="仿宋" w:eastAsia="仿宋" w:cs="仿宋"/>
                <w:i w:val="0"/>
                <w:iCs w:val="0"/>
                <w:color w:val="000000"/>
                <w:kern w:val="0"/>
                <w:sz w:val="20"/>
                <w:szCs w:val="20"/>
                <w:u w:val="none"/>
                <w:lang w:val="en-US" w:eastAsia="zh-CN" w:bidi="ar"/>
              </w:rPr>
              <w:t>专职</w:t>
            </w:r>
          </w:p>
        </w:tc>
      </w:tr>
      <w:tr w14:paraId="3846CD4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0" w:hRule="atLeast"/>
          <w:jc w:val="center"/>
        </w:trPr>
        <w:tc>
          <w:tcPr>
            <w:tcW w:w="792" w:type="dxa"/>
            <w:shd w:val="clear" w:color="auto" w:fill="auto"/>
            <w:vAlign w:val="center"/>
          </w:tcPr>
          <w:p w14:paraId="6FB7563E">
            <w:pPr>
              <w:keepNext w:val="0"/>
              <w:keepLines w:val="0"/>
              <w:widowControl/>
              <w:suppressLineNumbers w:val="0"/>
              <w:jc w:val="center"/>
              <w:textAlignment w:val="center"/>
              <w:rPr>
                <w:rFonts w:hint="eastAsia" w:ascii="仿宋" w:hAnsi="仿宋" w:eastAsia="仿宋" w:cs="仿宋"/>
                <w:sz w:val="24"/>
                <w:szCs w:val="24"/>
              </w:rPr>
            </w:pPr>
            <w:r>
              <w:rPr>
                <w:rFonts w:hint="eastAsia" w:ascii="仿宋" w:hAnsi="仿宋" w:eastAsia="仿宋" w:cs="仿宋"/>
                <w:i w:val="0"/>
                <w:iCs w:val="0"/>
                <w:color w:val="000000"/>
                <w:kern w:val="0"/>
                <w:sz w:val="20"/>
                <w:szCs w:val="20"/>
                <w:u w:val="none"/>
                <w:lang w:val="en-US" w:eastAsia="zh-CN" w:bidi="ar"/>
              </w:rPr>
              <w:t>刘羽西</w:t>
            </w:r>
          </w:p>
        </w:tc>
        <w:tc>
          <w:tcPr>
            <w:tcW w:w="562" w:type="dxa"/>
            <w:shd w:val="clear" w:color="auto" w:fill="auto"/>
            <w:vAlign w:val="center"/>
          </w:tcPr>
          <w:p w14:paraId="6692D078">
            <w:pPr>
              <w:keepNext w:val="0"/>
              <w:keepLines w:val="0"/>
              <w:widowControl/>
              <w:suppressLineNumbers w:val="0"/>
              <w:jc w:val="center"/>
              <w:textAlignment w:val="center"/>
              <w:rPr>
                <w:rFonts w:hint="eastAsia" w:ascii="仿宋" w:hAnsi="仿宋" w:eastAsia="仿宋" w:cs="仿宋"/>
                <w:sz w:val="24"/>
                <w:szCs w:val="24"/>
              </w:rPr>
            </w:pPr>
            <w:r>
              <w:rPr>
                <w:rFonts w:hint="eastAsia" w:ascii="仿宋" w:hAnsi="仿宋" w:eastAsia="仿宋" w:cs="仿宋"/>
                <w:i w:val="0"/>
                <w:iCs w:val="0"/>
                <w:color w:val="000000"/>
                <w:kern w:val="0"/>
                <w:sz w:val="20"/>
                <w:szCs w:val="20"/>
                <w:u w:val="none"/>
                <w:lang w:val="en-US" w:eastAsia="zh-CN" w:bidi="ar"/>
              </w:rPr>
              <w:t>女</w:t>
            </w:r>
          </w:p>
        </w:tc>
        <w:tc>
          <w:tcPr>
            <w:tcW w:w="933" w:type="dxa"/>
            <w:shd w:val="clear" w:color="auto" w:fill="auto"/>
            <w:vAlign w:val="center"/>
          </w:tcPr>
          <w:p w14:paraId="0254A858">
            <w:pPr>
              <w:keepNext w:val="0"/>
              <w:keepLines w:val="0"/>
              <w:widowControl/>
              <w:suppressLineNumbers w:val="0"/>
              <w:jc w:val="center"/>
              <w:textAlignment w:val="center"/>
              <w:rPr>
                <w:rFonts w:hint="eastAsia" w:ascii="仿宋" w:hAnsi="仿宋" w:eastAsia="仿宋" w:cs="仿宋"/>
                <w:sz w:val="24"/>
                <w:szCs w:val="24"/>
              </w:rPr>
            </w:pPr>
            <w:r>
              <w:rPr>
                <w:rFonts w:hint="eastAsia" w:ascii="仿宋" w:hAnsi="仿宋" w:eastAsia="仿宋" w:cs="仿宋"/>
                <w:i w:val="0"/>
                <w:iCs w:val="0"/>
                <w:color w:val="000000"/>
                <w:kern w:val="0"/>
                <w:sz w:val="20"/>
                <w:szCs w:val="20"/>
                <w:u w:val="none"/>
                <w:lang w:val="en-US" w:eastAsia="zh-CN" w:bidi="ar"/>
              </w:rPr>
              <w:t>1991.11</w:t>
            </w:r>
          </w:p>
        </w:tc>
        <w:tc>
          <w:tcPr>
            <w:tcW w:w="1445" w:type="dxa"/>
            <w:shd w:val="clear" w:color="auto" w:fill="auto"/>
            <w:vAlign w:val="center"/>
          </w:tcPr>
          <w:p w14:paraId="3DA7378E">
            <w:pPr>
              <w:keepNext w:val="0"/>
              <w:keepLines w:val="0"/>
              <w:widowControl/>
              <w:suppressLineNumbers w:val="0"/>
              <w:jc w:val="left"/>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AI思维</w:t>
            </w:r>
            <w:r>
              <w:rPr>
                <w:rFonts w:hint="eastAsia" w:ascii="仿宋" w:hAnsi="仿宋" w:eastAsia="仿宋" w:cs="仿宋"/>
                <w:i w:val="0"/>
                <w:iCs w:val="0"/>
                <w:color w:val="000000"/>
                <w:kern w:val="0"/>
                <w:sz w:val="20"/>
                <w:szCs w:val="20"/>
                <w:u w:val="none"/>
                <w:lang w:val="en-US" w:eastAsia="zh-CN" w:bidi="ar"/>
              </w:rPr>
              <w:br w:type="textWrapping"/>
            </w:r>
            <w:r>
              <w:rPr>
                <w:rFonts w:hint="eastAsia" w:ascii="仿宋" w:hAnsi="仿宋" w:eastAsia="仿宋" w:cs="仿宋"/>
                <w:i w:val="0"/>
                <w:iCs w:val="0"/>
                <w:color w:val="000000"/>
                <w:kern w:val="0"/>
                <w:sz w:val="20"/>
                <w:szCs w:val="20"/>
                <w:u w:val="none"/>
                <w:lang w:val="en-US" w:eastAsia="zh-CN" w:bidi="ar"/>
              </w:rPr>
              <w:t>剧本写作</w:t>
            </w:r>
            <w:r>
              <w:rPr>
                <w:rFonts w:hint="eastAsia" w:ascii="仿宋" w:hAnsi="仿宋" w:eastAsia="仿宋" w:cs="仿宋"/>
                <w:i w:val="0"/>
                <w:iCs w:val="0"/>
                <w:color w:val="000000"/>
                <w:kern w:val="0"/>
                <w:sz w:val="20"/>
                <w:szCs w:val="20"/>
                <w:u w:val="none"/>
                <w:lang w:val="en-US" w:eastAsia="zh-CN" w:bidi="ar"/>
              </w:rPr>
              <w:br w:type="textWrapping"/>
            </w:r>
            <w:r>
              <w:rPr>
                <w:rFonts w:hint="eastAsia" w:ascii="仿宋" w:hAnsi="仿宋" w:eastAsia="仿宋" w:cs="仿宋"/>
                <w:i w:val="0"/>
                <w:iCs w:val="0"/>
                <w:color w:val="000000"/>
                <w:kern w:val="0"/>
                <w:sz w:val="20"/>
                <w:szCs w:val="20"/>
                <w:u w:val="none"/>
                <w:lang w:val="en-US" w:eastAsia="zh-CN" w:bidi="ar"/>
              </w:rPr>
              <w:t xml:space="preserve"> AIGC影视创作</w:t>
            </w:r>
          </w:p>
        </w:tc>
        <w:tc>
          <w:tcPr>
            <w:tcW w:w="721" w:type="dxa"/>
            <w:shd w:val="clear" w:color="auto" w:fill="auto"/>
            <w:vAlign w:val="center"/>
          </w:tcPr>
          <w:p w14:paraId="26148FC7">
            <w:pPr>
              <w:keepNext w:val="0"/>
              <w:keepLines w:val="0"/>
              <w:widowControl/>
              <w:suppressLineNumbers w:val="0"/>
              <w:jc w:val="center"/>
              <w:textAlignment w:val="center"/>
              <w:rPr>
                <w:rFonts w:hint="eastAsia" w:ascii="仿宋" w:hAnsi="仿宋" w:eastAsia="仿宋" w:cs="仿宋"/>
                <w:sz w:val="24"/>
                <w:szCs w:val="24"/>
              </w:rPr>
            </w:pPr>
            <w:r>
              <w:rPr>
                <w:rFonts w:hint="eastAsia" w:ascii="仿宋" w:hAnsi="仿宋" w:eastAsia="仿宋" w:cs="仿宋"/>
                <w:i w:val="0"/>
                <w:iCs w:val="0"/>
                <w:color w:val="000000"/>
                <w:kern w:val="0"/>
                <w:sz w:val="20"/>
                <w:szCs w:val="20"/>
                <w:u w:val="none"/>
                <w:lang w:val="en-US" w:eastAsia="zh-CN" w:bidi="ar"/>
              </w:rPr>
              <w:t>讲师</w:t>
            </w:r>
          </w:p>
        </w:tc>
        <w:tc>
          <w:tcPr>
            <w:tcW w:w="1223" w:type="dxa"/>
            <w:shd w:val="clear" w:color="auto" w:fill="auto"/>
            <w:vAlign w:val="center"/>
          </w:tcPr>
          <w:p w14:paraId="279D5668">
            <w:pPr>
              <w:keepNext w:val="0"/>
              <w:keepLines w:val="0"/>
              <w:widowControl/>
              <w:suppressLineNumbers w:val="0"/>
              <w:jc w:val="center"/>
              <w:textAlignment w:val="center"/>
              <w:rPr>
                <w:rFonts w:hint="eastAsia" w:ascii="仿宋" w:hAnsi="仿宋" w:eastAsia="仿宋" w:cs="仿宋"/>
                <w:sz w:val="24"/>
                <w:szCs w:val="24"/>
              </w:rPr>
            </w:pPr>
            <w:r>
              <w:rPr>
                <w:rFonts w:hint="eastAsia" w:ascii="仿宋" w:hAnsi="仿宋" w:eastAsia="仿宋" w:cs="仿宋"/>
                <w:i w:val="0"/>
                <w:iCs w:val="0"/>
                <w:color w:val="000000"/>
                <w:kern w:val="0"/>
                <w:sz w:val="20"/>
                <w:szCs w:val="20"/>
                <w:u w:val="none"/>
                <w:lang w:val="en-US" w:eastAsia="zh-CN" w:bidi="ar"/>
              </w:rPr>
              <w:t>世宗大学（韩国）</w:t>
            </w:r>
          </w:p>
        </w:tc>
        <w:tc>
          <w:tcPr>
            <w:tcW w:w="1225" w:type="dxa"/>
            <w:shd w:val="clear" w:color="auto" w:fill="auto"/>
            <w:vAlign w:val="center"/>
          </w:tcPr>
          <w:p w14:paraId="587D9E38">
            <w:pPr>
              <w:keepNext w:val="0"/>
              <w:keepLines w:val="0"/>
              <w:widowControl/>
              <w:suppressLineNumbers w:val="0"/>
              <w:jc w:val="center"/>
              <w:textAlignment w:val="center"/>
              <w:rPr>
                <w:rFonts w:hint="eastAsia" w:ascii="仿宋" w:hAnsi="仿宋" w:eastAsia="仿宋" w:cs="仿宋"/>
                <w:sz w:val="24"/>
                <w:szCs w:val="24"/>
              </w:rPr>
            </w:pPr>
            <w:r>
              <w:rPr>
                <w:rFonts w:hint="eastAsia" w:ascii="仿宋" w:hAnsi="仿宋" w:eastAsia="仿宋" w:cs="仿宋"/>
                <w:i w:val="0"/>
                <w:iCs w:val="0"/>
                <w:color w:val="000000"/>
                <w:kern w:val="0"/>
                <w:sz w:val="20"/>
                <w:szCs w:val="20"/>
                <w:u w:val="none"/>
                <w:lang w:val="en-US" w:eastAsia="zh-CN" w:bidi="ar"/>
              </w:rPr>
              <w:t>剧本影像策划/广播电视编导</w:t>
            </w:r>
          </w:p>
        </w:tc>
        <w:tc>
          <w:tcPr>
            <w:tcW w:w="956" w:type="dxa"/>
            <w:shd w:val="clear" w:color="auto" w:fill="auto"/>
            <w:vAlign w:val="center"/>
          </w:tcPr>
          <w:p w14:paraId="6EBB2C54">
            <w:pPr>
              <w:keepNext w:val="0"/>
              <w:keepLines w:val="0"/>
              <w:widowControl/>
              <w:suppressLineNumbers w:val="0"/>
              <w:jc w:val="center"/>
              <w:textAlignment w:val="center"/>
              <w:rPr>
                <w:rFonts w:hint="eastAsia" w:ascii="仿宋" w:hAnsi="仿宋" w:eastAsia="仿宋" w:cs="仿宋"/>
                <w:sz w:val="24"/>
                <w:szCs w:val="24"/>
              </w:rPr>
            </w:pPr>
            <w:r>
              <w:rPr>
                <w:rFonts w:hint="eastAsia" w:ascii="仿宋" w:hAnsi="仿宋" w:eastAsia="仿宋" w:cs="仿宋"/>
                <w:i w:val="0"/>
                <w:iCs w:val="0"/>
                <w:color w:val="000000"/>
                <w:kern w:val="0"/>
                <w:sz w:val="20"/>
                <w:szCs w:val="20"/>
                <w:u w:val="none"/>
                <w:lang w:val="en-US" w:eastAsia="zh-CN" w:bidi="ar"/>
              </w:rPr>
              <w:t>硕士</w:t>
            </w:r>
          </w:p>
        </w:tc>
        <w:tc>
          <w:tcPr>
            <w:tcW w:w="1298" w:type="dxa"/>
            <w:shd w:val="clear" w:color="auto" w:fill="auto"/>
            <w:vAlign w:val="center"/>
          </w:tcPr>
          <w:p w14:paraId="1B5A60D2">
            <w:pPr>
              <w:keepNext w:val="0"/>
              <w:keepLines w:val="0"/>
              <w:widowControl/>
              <w:suppressLineNumbers w:val="0"/>
              <w:jc w:val="center"/>
              <w:textAlignment w:val="center"/>
              <w:rPr>
                <w:rFonts w:hint="eastAsia" w:ascii="仿宋" w:hAnsi="仿宋" w:eastAsia="仿宋" w:cs="仿宋"/>
                <w:sz w:val="24"/>
                <w:szCs w:val="24"/>
              </w:rPr>
            </w:pPr>
            <w:r>
              <w:rPr>
                <w:rFonts w:hint="eastAsia" w:ascii="仿宋" w:hAnsi="仿宋" w:eastAsia="仿宋" w:cs="仿宋"/>
                <w:i w:val="0"/>
                <w:iCs w:val="0"/>
                <w:color w:val="000000"/>
                <w:kern w:val="0"/>
                <w:sz w:val="20"/>
                <w:szCs w:val="20"/>
                <w:u w:val="none"/>
                <w:lang w:val="en-US" w:eastAsia="zh-CN" w:bidi="ar"/>
              </w:rPr>
              <w:t>剧本与AI生成</w:t>
            </w:r>
          </w:p>
        </w:tc>
        <w:tc>
          <w:tcPr>
            <w:tcW w:w="709" w:type="dxa"/>
            <w:shd w:val="clear" w:color="auto" w:fill="auto"/>
            <w:vAlign w:val="center"/>
          </w:tcPr>
          <w:p w14:paraId="4185ED6D">
            <w:pPr>
              <w:keepNext w:val="0"/>
              <w:keepLines w:val="0"/>
              <w:widowControl/>
              <w:suppressLineNumbers w:val="0"/>
              <w:jc w:val="center"/>
              <w:textAlignment w:val="center"/>
              <w:rPr>
                <w:rFonts w:hint="eastAsia" w:ascii="仿宋" w:hAnsi="仿宋" w:eastAsia="仿宋" w:cs="仿宋"/>
                <w:sz w:val="24"/>
                <w:szCs w:val="24"/>
              </w:rPr>
            </w:pPr>
            <w:r>
              <w:rPr>
                <w:rFonts w:hint="eastAsia" w:ascii="仿宋" w:hAnsi="仿宋" w:eastAsia="仿宋" w:cs="仿宋"/>
                <w:i w:val="0"/>
                <w:iCs w:val="0"/>
                <w:color w:val="000000"/>
                <w:kern w:val="0"/>
                <w:sz w:val="20"/>
                <w:szCs w:val="20"/>
                <w:u w:val="none"/>
                <w:lang w:val="en-US" w:eastAsia="zh-CN" w:bidi="ar"/>
              </w:rPr>
              <w:t>专职</w:t>
            </w:r>
          </w:p>
        </w:tc>
      </w:tr>
      <w:tr w14:paraId="7A81A3D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0" w:hRule="atLeast"/>
          <w:jc w:val="center"/>
        </w:trPr>
        <w:tc>
          <w:tcPr>
            <w:tcW w:w="792" w:type="dxa"/>
            <w:shd w:val="clear" w:color="auto" w:fill="auto"/>
            <w:vAlign w:val="center"/>
          </w:tcPr>
          <w:p w14:paraId="0A4325B2">
            <w:pPr>
              <w:keepNext w:val="0"/>
              <w:keepLines w:val="0"/>
              <w:widowControl/>
              <w:suppressLineNumbers w:val="0"/>
              <w:jc w:val="center"/>
              <w:textAlignment w:val="center"/>
              <w:rPr>
                <w:rFonts w:hint="eastAsia" w:ascii="仿宋" w:hAnsi="仿宋" w:eastAsia="仿宋" w:cs="仿宋"/>
                <w:sz w:val="24"/>
                <w:szCs w:val="24"/>
              </w:rPr>
            </w:pPr>
            <w:r>
              <w:rPr>
                <w:rFonts w:hint="eastAsia" w:ascii="仿宋" w:hAnsi="仿宋" w:eastAsia="仿宋" w:cs="仿宋"/>
                <w:i w:val="0"/>
                <w:iCs w:val="0"/>
                <w:color w:val="000000"/>
                <w:kern w:val="0"/>
                <w:sz w:val="20"/>
                <w:szCs w:val="20"/>
                <w:u w:val="none"/>
                <w:lang w:val="en-US" w:eastAsia="zh-CN" w:bidi="ar"/>
              </w:rPr>
              <w:t>刘齐宇</w:t>
            </w:r>
          </w:p>
        </w:tc>
        <w:tc>
          <w:tcPr>
            <w:tcW w:w="562" w:type="dxa"/>
            <w:shd w:val="clear" w:color="auto" w:fill="auto"/>
            <w:vAlign w:val="center"/>
          </w:tcPr>
          <w:p w14:paraId="5D1A29B1">
            <w:pPr>
              <w:keepNext w:val="0"/>
              <w:keepLines w:val="0"/>
              <w:widowControl/>
              <w:suppressLineNumbers w:val="0"/>
              <w:jc w:val="center"/>
              <w:textAlignment w:val="center"/>
              <w:rPr>
                <w:rFonts w:hint="eastAsia" w:ascii="仿宋" w:hAnsi="仿宋" w:eastAsia="仿宋" w:cs="仿宋"/>
                <w:sz w:val="24"/>
                <w:szCs w:val="24"/>
              </w:rPr>
            </w:pPr>
            <w:r>
              <w:rPr>
                <w:rFonts w:hint="eastAsia" w:ascii="仿宋" w:hAnsi="仿宋" w:eastAsia="仿宋" w:cs="仿宋"/>
                <w:i w:val="0"/>
                <w:iCs w:val="0"/>
                <w:color w:val="000000"/>
                <w:kern w:val="0"/>
                <w:sz w:val="20"/>
                <w:szCs w:val="20"/>
                <w:u w:val="none"/>
                <w:lang w:val="en-US" w:eastAsia="zh-CN" w:bidi="ar"/>
              </w:rPr>
              <w:t>女</w:t>
            </w:r>
          </w:p>
        </w:tc>
        <w:tc>
          <w:tcPr>
            <w:tcW w:w="933" w:type="dxa"/>
            <w:shd w:val="clear" w:color="auto" w:fill="auto"/>
            <w:vAlign w:val="center"/>
          </w:tcPr>
          <w:p w14:paraId="749F2C27">
            <w:pPr>
              <w:keepNext w:val="0"/>
              <w:keepLines w:val="0"/>
              <w:widowControl/>
              <w:suppressLineNumbers w:val="0"/>
              <w:jc w:val="center"/>
              <w:textAlignment w:val="center"/>
              <w:rPr>
                <w:rFonts w:hint="eastAsia" w:ascii="仿宋" w:hAnsi="仿宋" w:eastAsia="仿宋" w:cs="仿宋"/>
                <w:sz w:val="24"/>
                <w:szCs w:val="24"/>
              </w:rPr>
            </w:pPr>
            <w:r>
              <w:rPr>
                <w:rFonts w:hint="eastAsia" w:ascii="仿宋" w:hAnsi="仿宋" w:eastAsia="仿宋" w:cs="仿宋"/>
                <w:i w:val="0"/>
                <w:iCs w:val="0"/>
                <w:color w:val="000000"/>
                <w:kern w:val="0"/>
                <w:sz w:val="20"/>
                <w:szCs w:val="20"/>
                <w:u w:val="none"/>
                <w:lang w:val="en-US" w:eastAsia="zh-CN" w:bidi="ar"/>
              </w:rPr>
              <w:t>1992.10</w:t>
            </w:r>
          </w:p>
        </w:tc>
        <w:tc>
          <w:tcPr>
            <w:tcW w:w="1445" w:type="dxa"/>
            <w:shd w:val="clear" w:color="auto" w:fill="auto"/>
            <w:vAlign w:val="center"/>
          </w:tcPr>
          <w:p w14:paraId="607BF2AA">
            <w:pPr>
              <w:keepNext w:val="0"/>
              <w:keepLines w:val="0"/>
              <w:widowControl/>
              <w:suppressLineNumbers w:val="0"/>
              <w:jc w:val="left"/>
              <w:textAlignment w:val="center"/>
              <w:rPr>
                <w:rFonts w:hint="eastAsia" w:ascii="仿宋" w:hAnsi="仿宋" w:eastAsia="仿宋" w:cs="仿宋"/>
                <w:sz w:val="24"/>
                <w:szCs w:val="24"/>
              </w:rPr>
            </w:pPr>
            <w:r>
              <w:rPr>
                <w:rFonts w:hint="eastAsia" w:ascii="仿宋" w:hAnsi="仿宋" w:eastAsia="仿宋" w:cs="仿宋"/>
                <w:i w:val="0"/>
                <w:iCs w:val="0"/>
                <w:color w:val="000000"/>
                <w:kern w:val="0"/>
                <w:sz w:val="20"/>
                <w:szCs w:val="20"/>
                <w:u w:val="none"/>
                <w:lang w:val="en-US" w:eastAsia="zh-CN" w:bidi="ar"/>
              </w:rPr>
              <w:t>导演艺术基础</w:t>
            </w:r>
            <w:r>
              <w:rPr>
                <w:rFonts w:hint="eastAsia" w:ascii="仿宋" w:hAnsi="仿宋" w:eastAsia="仿宋" w:cs="仿宋"/>
                <w:i w:val="0"/>
                <w:iCs w:val="0"/>
                <w:color w:val="000000"/>
                <w:kern w:val="0"/>
                <w:sz w:val="20"/>
                <w:szCs w:val="20"/>
                <w:u w:val="none"/>
                <w:lang w:val="en-US" w:eastAsia="zh-CN" w:bidi="ar"/>
              </w:rPr>
              <w:br w:type="textWrapping"/>
            </w:r>
            <w:r>
              <w:rPr>
                <w:rFonts w:hint="eastAsia" w:ascii="仿宋" w:hAnsi="仿宋" w:eastAsia="仿宋" w:cs="仿宋"/>
                <w:i w:val="0"/>
                <w:iCs w:val="0"/>
                <w:color w:val="000000"/>
                <w:kern w:val="0"/>
                <w:sz w:val="20"/>
                <w:szCs w:val="20"/>
                <w:u w:val="none"/>
                <w:lang w:val="en-US" w:eastAsia="zh-CN" w:bidi="ar"/>
              </w:rPr>
              <w:t>人工智能与微电影创作</w:t>
            </w:r>
            <w:r>
              <w:rPr>
                <w:rFonts w:hint="eastAsia" w:ascii="仿宋" w:hAnsi="仿宋" w:eastAsia="仿宋" w:cs="仿宋"/>
                <w:i w:val="0"/>
                <w:iCs w:val="0"/>
                <w:color w:val="000000"/>
                <w:kern w:val="0"/>
                <w:sz w:val="20"/>
                <w:szCs w:val="20"/>
                <w:u w:val="none"/>
                <w:lang w:val="en-US" w:eastAsia="zh-CN" w:bidi="ar"/>
              </w:rPr>
              <w:br w:type="textWrapping"/>
            </w:r>
            <w:r>
              <w:rPr>
                <w:rFonts w:hint="eastAsia" w:ascii="仿宋" w:hAnsi="仿宋" w:eastAsia="仿宋" w:cs="仿宋"/>
                <w:i w:val="0"/>
                <w:iCs w:val="0"/>
                <w:color w:val="000000"/>
                <w:kern w:val="0"/>
                <w:sz w:val="20"/>
                <w:szCs w:val="20"/>
                <w:u w:val="none"/>
                <w:lang w:val="en-US" w:eastAsia="zh-CN" w:bidi="ar"/>
              </w:rPr>
              <w:t>纪录片创作</w:t>
            </w:r>
          </w:p>
        </w:tc>
        <w:tc>
          <w:tcPr>
            <w:tcW w:w="721" w:type="dxa"/>
            <w:shd w:val="clear" w:color="auto" w:fill="auto"/>
            <w:vAlign w:val="center"/>
          </w:tcPr>
          <w:p w14:paraId="22D8C84D">
            <w:pPr>
              <w:keepNext w:val="0"/>
              <w:keepLines w:val="0"/>
              <w:widowControl/>
              <w:suppressLineNumbers w:val="0"/>
              <w:jc w:val="center"/>
              <w:textAlignment w:val="center"/>
              <w:rPr>
                <w:rFonts w:hint="eastAsia" w:ascii="仿宋" w:hAnsi="仿宋" w:eastAsia="仿宋" w:cs="仿宋"/>
                <w:sz w:val="24"/>
                <w:szCs w:val="24"/>
              </w:rPr>
            </w:pPr>
            <w:r>
              <w:rPr>
                <w:rFonts w:hint="eastAsia" w:ascii="仿宋" w:hAnsi="仿宋" w:eastAsia="仿宋" w:cs="仿宋"/>
                <w:i w:val="0"/>
                <w:iCs w:val="0"/>
                <w:color w:val="000000"/>
                <w:kern w:val="0"/>
                <w:sz w:val="20"/>
                <w:szCs w:val="20"/>
                <w:u w:val="none"/>
                <w:lang w:val="en-US" w:eastAsia="zh-CN" w:bidi="ar"/>
              </w:rPr>
              <w:t>讲师</w:t>
            </w:r>
          </w:p>
        </w:tc>
        <w:tc>
          <w:tcPr>
            <w:tcW w:w="1223" w:type="dxa"/>
            <w:shd w:val="clear" w:color="auto" w:fill="auto"/>
            <w:vAlign w:val="center"/>
          </w:tcPr>
          <w:p w14:paraId="4B61A136">
            <w:pPr>
              <w:keepNext w:val="0"/>
              <w:keepLines w:val="0"/>
              <w:widowControl/>
              <w:suppressLineNumbers w:val="0"/>
              <w:jc w:val="center"/>
              <w:textAlignment w:val="center"/>
              <w:rPr>
                <w:rFonts w:hint="eastAsia" w:ascii="仿宋" w:hAnsi="仿宋" w:eastAsia="仿宋" w:cs="仿宋"/>
                <w:sz w:val="24"/>
                <w:szCs w:val="24"/>
              </w:rPr>
            </w:pPr>
            <w:r>
              <w:rPr>
                <w:rFonts w:hint="eastAsia" w:ascii="仿宋" w:hAnsi="仿宋" w:eastAsia="仿宋" w:cs="仿宋"/>
                <w:i w:val="0"/>
                <w:iCs w:val="0"/>
                <w:color w:val="000000"/>
                <w:kern w:val="0"/>
                <w:sz w:val="20"/>
                <w:szCs w:val="20"/>
                <w:u w:val="none"/>
                <w:lang w:val="en-US" w:eastAsia="zh-CN" w:bidi="ar"/>
              </w:rPr>
              <w:t>韩国清州大学</w:t>
            </w:r>
          </w:p>
        </w:tc>
        <w:tc>
          <w:tcPr>
            <w:tcW w:w="1225" w:type="dxa"/>
            <w:shd w:val="clear" w:color="auto" w:fill="auto"/>
            <w:vAlign w:val="center"/>
          </w:tcPr>
          <w:p w14:paraId="1DBB1494">
            <w:pPr>
              <w:keepNext w:val="0"/>
              <w:keepLines w:val="0"/>
              <w:widowControl/>
              <w:suppressLineNumbers w:val="0"/>
              <w:jc w:val="center"/>
              <w:textAlignment w:val="center"/>
              <w:rPr>
                <w:rFonts w:hint="eastAsia" w:ascii="仿宋" w:hAnsi="仿宋" w:eastAsia="仿宋" w:cs="仿宋"/>
                <w:sz w:val="24"/>
                <w:szCs w:val="24"/>
              </w:rPr>
            </w:pPr>
            <w:r>
              <w:rPr>
                <w:rFonts w:hint="eastAsia" w:ascii="仿宋" w:hAnsi="仿宋" w:eastAsia="仿宋" w:cs="仿宋"/>
                <w:i w:val="0"/>
                <w:iCs w:val="0"/>
                <w:color w:val="000000"/>
                <w:kern w:val="0"/>
                <w:sz w:val="20"/>
                <w:szCs w:val="20"/>
                <w:u w:val="none"/>
                <w:lang w:val="en-US" w:eastAsia="zh-CN" w:bidi="ar"/>
              </w:rPr>
              <w:t>电影动漫漫画</w:t>
            </w:r>
          </w:p>
        </w:tc>
        <w:tc>
          <w:tcPr>
            <w:tcW w:w="956" w:type="dxa"/>
            <w:shd w:val="clear" w:color="auto" w:fill="auto"/>
            <w:vAlign w:val="center"/>
          </w:tcPr>
          <w:p w14:paraId="01815E9C">
            <w:pPr>
              <w:keepNext w:val="0"/>
              <w:keepLines w:val="0"/>
              <w:widowControl/>
              <w:suppressLineNumbers w:val="0"/>
              <w:jc w:val="center"/>
              <w:textAlignment w:val="center"/>
              <w:rPr>
                <w:rFonts w:hint="eastAsia" w:ascii="仿宋" w:hAnsi="仿宋" w:eastAsia="仿宋" w:cs="仿宋"/>
                <w:sz w:val="24"/>
                <w:szCs w:val="24"/>
              </w:rPr>
            </w:pPr>
            <w:r>
              <w:rPr>
                <w:rFonts w:hint="eastAsia" w:ascii="仿宋" w:hAnsi="仿宋" w:eastAsia="仿宋" w:cs="仿宋"/>
                <w:i w:val="0"/>
                <w:iCs w:val="0"/>
                <w:color w:val="000000"/>
                <w:kern w:val="0"/>
                <w:sz w:val="20"/>
                <w:szCs w:val="20"/>
                <w:u w:val="none"/>
                <w:lang w:val="en-US" w:eastAsia="zh-CN" w:bidi="ar"/>
              </w:rPr>
              <w:t>博士</w:t>
            </w:r>
          </w:p>
        </w:tc>
        <w:tc>
          <w:tcPr>
            <w:tcW w:w="1298" w:type="dxa"/>
            <w:shd w:val="clear" w:color="auto" w:fill="auto"/>
            <w:vAlign w:val="center"/>
          </w:tcPr>
          <w:p w14:paraId="45D1D63E">
            <w:pPr>
              <w:keepNext w:val="0"/>
              <w:keepLines w:val="0"/>
              <w:widowControl/>
              <w:suppressLineNumbers w:val="0"/>
              <w:jc w:val="center"/>
              <w:textAlignment w:val="center"/>
              <w:rPr>
                <w:rFonts w:hint="eastAsia" w:ascii="仿宋" w:hAnsi="仿宋" w:eastAsia="仿宋" w:cs="仿宋"/>
                <w:sz w:val="24"/>
                <w:szCs w:val="24"/>
              </w:rPr>
            </w:pPr>
            <w:r>
              <w:rPr>
                <w:rFonts w:hint="eastAsia" w:ascii="仿宋" w:hAnsi="仿宋" w:eastAsia="仿宋" w:cs="仿宋"/>
                <w:i w:val="0"/>
                <w:iCs w:val="0"/>
                <w:color w:val="000000"/>
                <w:kern w:val="0"/>
                <w:sz w:val="20"/>
                <w:szCs w:val="20"/>
                <w:u w:val="none"/>
                <w:lang w:val="en-US" w:eastAsia="zh-CN" w:bidi="ar"/>
              </w:rPr>
              <w:t>数字影像创作</w:t>
            </w:r>
          </w:p>
        </w:tc>
        <w:tc>
          <w:tcPr>
            <w:tcW w:w="709" w:type="dxa"/>
            <w:shd w:val="clear" w:color="auto" w:fill="auto"/>
            <w:vAlign w:val="center"/>
          </w:tcPr>
          <w:p w14:paraId="652F953F">
            <w:pPr>
              <w:keepNext w:val="0"/>
              <w:keepLines w:val="0"/>
              <w:widowControl/>
              <w:suppressLineNumbers w:val="0"/>
              <w:jc w:val="center"/>
              <w:textAlignment w:val="center"/>
              <w:rPr>
                <w:rFonts w:hint="eastAsia" w:ascii="仿宋" w:hAnsi="仿宋" w:eastAsia="仿宋" w:cs="仿宋"/>
                <w:sz w:val="24"/>
                <w:szCs w:val="24"/>
              </w:rPr>
            </w:pPr>
            <w:r>
              <w:rPr>
                <w:rFonts w:hint="eastAsia" w:ascii="仿宋" w:hAnsi="仿宋" w:eastAsia="仿宋" w:cs="仿宋"/>
                <w:i w:val="0"/>
                <w:iCs w:val="0"/>
                <w:color w:val="000000"/>
                <w:kern w:val="0"/>
                <w:sz w:val="20"/>
                <w:szCs w:val="20"/>
                <w:u w:val="none"/>
                <w:lang w:val="en-US" w:eastAsia="zh-CN" w:bidi="ar"/>
              </w:rPr>
              <w:t>专职</w:t>
            </w:r>
          </w:p>
        </w:tc>
      </w:tr>
      <w:tr w14:paraId="78D243D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0" w:hRule="atLeast"/>
          <w:jc w:val="center"/>
        </w:trPr>
        <w:tc>
          <w:tcPr>
            <w:tcW w:w="792" w:type="dxa"/>
            <w:shd w:val="clear" w:color="auto" w:fill="auto"/>
            <w:vAlign w:val="center"/>
          </w:tcPr>
          <w:p w14:paraId="04BA112D">
            <w:pPr>
              <w:keepNext w:val="0"/>
              <w:keepLines w:val="0"/>
              <w:widowControl/>
              <w:suppressLineNumbers w:val="0"/>
              <w:jc w:val="center"/>
              <w:textAlignment w:val="center"/>
              <w:rPr>
                <w:rFonts w:hint="eastAsia" w:ascii="仿宋" w:hAnsi="仿宋" w:eastAsia="仿宋" w:cs="仿宋"/>
                <w:sz w:val="24"/>
                <w:szCs w:val="24"/>
              </w:rPr>
            </w:pPr>
            <w:r>
              <w:rPr>
                <w:rFonts w:hint="eastAsia" w:ascii="仿宋" w:hAnsi="仿宋" w:eastAsia="仿宋" w:cs="仿宋"/>
                <w:i w:val="0"/>
                <w:iCs w:val="0"/>
                <w:color w:val="000000"/>
                <w:kern w:val="0"/>
                <w:sz w:val="20"/>
                <w:szCs w:val="20"/>
                <w:u w:val="none"/>
                <w:lang w:val="en-US" w:eastAsia="zh-CN" w:bidi="ar"/>
              </w:rPr>
              <w:t>朱宇聪</w:t>
            </w:r>
          </w:p>
        </w:tc>
        <w:tc>
          <w:tcPr>
            <w:tcW w:w="562" w:type="dxa"/>
            <w:shd w:val="clear" w:color="auto" w:fill="auto"/>
            <w:vAlign w:val="center"/>
          </w:tcPr>
          <w:p w14:paraId="4C08C68F">
            <w:pPr>
              <w:keepNext w:val="0"/>
              <w:keepLines w:val="0"/>
              <w:widowControl/>
              <w:suppressLineNumbers w:val="0"/>
              <w:jc w:val="center"/>
              <w:textAlignment w:val="center"/>
              <w:rPr>
                <w:rFonts w:hint="eastAsia" w:ascii="仿宋" w:hAnsi="仿宋" w:eastAsia="仿宋" w:cs="仿宋"/>
                <w:sz w:val="24"/>
                <w:szCs w:val="24"/>
              </w:rPr>
            </w:pPr>
            <w:r>
              <w:rPr>
                <w:rFonts w:hint="eastAsia" w:ascii="仿宋" w:hAnsi="仿宋" w:eastAsia="仿宋" w:cs="仿宋"/>
                <w:i w:val="0"/>
                <w:iCs w:val="0"/>
                <w:color w:val="000000"/>
                <w:kern w:val="0"/>
                <w:sz w:val="20"/>
                <w:szCs w:val="20"/>
                <w:u w:val="none"/>
                <w:lang w:val="en-US" w:eastAsia="zh-CN" w:bidi="ar"/>
              </w:rPr>
              <w:t>女</w:t>
            </w:r>
          </w:p>
        </w:tc>
        <w:tc>
          <w:tcPr>
            <w:tcW w:w="933" w:type="dxa"/>
            <w:shd w:val="clear" w:color="auto" w:fill="auto"/>
            <w:vAlign w:val="center"/>
          </w:tcPr>
          <w:p w14:paraId="31B70D86">
            <w:pPr>
              <w:keepNext w:val="0"/>
              <w:keepLines w:val="0"/>
              <w:widowControl/>
              <w:suppressLineNumbers w:val="0"/>
              <w:jc w:val="center"/>
              <w:textAlignment w:val="center"/>
              <w:rPr>
                <w:rFonts w:hint="eastAsia" w:ascii="仿宋" w:hAnsi="仿宋" w:eastAsia="仿宋" w:cs="仿宋"/>
                <w:sz w:val="24"/>
                <w:szCs w:val="24"/>
              </w:rPr>
            </w:pPr>
            <w:r>
              <w:rPr>
                <w:rFonts w:hint="eastAsia" w:ascii="仿宋" w:hAnsi="仿宋" w:eastAsia="仿宋" w:cs="仿宋"/>
                <w:i w:val="0"/>
                <w:iCs w:val="0"/>
                <w:color w:val="000000"/>
                <w:kern w:val="0"/>
                <w:sz w:val="20"/>
                <w:szCs w:val="20"/>
                <w:u w:val="none"/>
                <w:lang w:val="en-US" w:eastAsia="zh-CN" w:bidi="ar"/>
              </w:rPr>
              <w:t>1988.03</w:t>
            </w:r>
          </w:p>
        </w:tc>
        <w:tc>
          <w:tcPr>
            <w:tcW w:w="1445" w:type="dxa"/>
            <w:shd w:val="clear" w:color="auto" w:fill="auto"/>
            <w:vAlign w:val="center"/>
          </w:tcPr>
          <w:p w14:paraId="3ED658CF">
            <w:pPr>
              <w:keepNext w:val="0"/>
              <w:keepLines w:val="0"/>
              <w:widowControl/>
              <w:suppressLineNumbers w:val="0"/>
              <w:jc w:val="left"/>
              <w:textAlignment w:val="center"/>
              <w:rPr>
                <w:rFonts w:hint="eastAsia" w:ascii="仿宋" w:hAnsi="仿宋" w:eastAsia="仿宋" w:cs="仿宋"/>
                <w:sz w:val="24"/>
                <w:szCs w:val="24"/>
              </w:rPr>
            </w:pPr>
            <w:r>
              <w:rPr>
                <w:rFonts w:hint="eastAsia" w:ascii="仿宋" w:hAnsi="仿宋" w:eastAsia="仿宋" w:cs="仿宋"/>
                <w:i w:val="0"/>
                <w:iCs w:val="0"/>
                <w:color w:val="000000"/>
                <w:kern w:val="0"/>
                <w:sz w:val="20"/>
                <w:szCs w:val="20"/>
                <w:u w:val="none"/>
                <w:lang w:val="en-US" w:eastAsia="zh-CN" w:bidi="ar"/>
              </w:rPr>
              <w:t>数字媒体艺术导论</w:t>
            </w:r>
            <w:r>
              <w:rPr>
                <w:rFonts w:hint="eastAsia" w:ascii="仿宋" w:hAnsi="仿宋" w:eastAsia="仿宋" w:cs="仿宋"/>
                <w:i w:val="0"/>
                <w:iCs w:val="0"/>
                <w:color w:val="000000"/>
                <w:kern w:val="0"/>
                <w:sz w:val="20"/>
                <w:szCs w:val="20"/>
                <w:u w:val="none"/>
                <w:lang w:val="en-US" w:eastAsia="zh-CN" w:bidi="ar"/>
              </w:rPr>
              <w:br w:type="textWrapping"/>
            </w:r>
            <w:r>
              <w:rPr>
                <w:rFonts w:hint="eastAsia" w:ascii="仿宋" w:hAnsi="仿宋" w:eastAsia="仿宋" w:cs="仿宋"/>
                <w:i w:val="0"/>
                <w:iCs w:val="0"/>
                <w:color w:val="000000"/>
                <w:kern w:val="0"/>
                <w:sz w:val="20"/>
                <w:szCs w:val="20"/>
                <w:u w:val="none"/>
                <w:lang w:val="en-US" w:eastAsia="zh-CN" w:bidi="ar"/>
              </w:rPr>
              <w:t>新媒体智能影像创作</w:t>
            </w:r>
            <w:r>
              <w:rPr>
                <w:rFonts w:hint="eastAsia" w:ascii="仿宋" w:hAnsi="仿宋" w:eastAsia="仿宋" w:cs="仿宋"/>
                <w:i w:val="0"/>
                <w:iCs w:val="0"/>
                <w:color w:val="000000"/>
                <w:kern w:val="0"/>
                <w:sz w:val="20"/>
                <w:szCs w:val="20"/>
                <w:u w:val="none"/>
                <w:lang w:val="en-US" w:eastAsia="zh-CN" w:bidi="ar"/>
              </w:rPr>
              <w:br w:type="textWrapping"/>
            </w:r>
            <w:r>
              <w:rPr>
                <w:rFonts w:hint="eastAsia" w:ascii="仿宋" w:hAnsi="仿宋" w:eastAsia="仿宋" w:cs="仿宋"/>
                <w:i w:val="0"/>
                <w:iCs w:val="0"/>
                <w:color w:val="000000"/>
                <w:kern w:val="0"/>
                <w:sz w:val="20"/>
                <w:szCs w:val="20"/>
                <w:u w:val="none"/>
                <w:lang w:val="en-US" w:eastAsia="zh-CN" w:bidi="ar"/>
              </w:rPr>
              <w:t>电影理论与批评</w:t>
            </w:r>
          </w:p>
        </w:tc>
        <w:tc>
          <w:tcPr>
            <w:tcW w:w="721" w:type="dxa"/>
            <w:shd w:val="clear" w:color="auto" w:fill="auto"/>
            <w:vAlign w:val="center"/>
          </w:tcPr>
          <w:p w14:paraId="0E894F46">
            <w:pPr>
              <w:keepNext w:val="0"/>
              <w:keepLines w:val="0"/>
              <w:widowControl/>
              <w:suppressLineNumbers w:val="0"/>
              <w:jc w:val="center"/>
              <w:textAlignment w:val="center"/>
              <w:rPr>
                <w:rFonts w:hint="eastAsia" w:ascii="仿宋" w:hAnsi="仿宋" w:eastAsia="仿宋" w:cs="仿宋"/>
                <w:sz w:val="24"/>
                <w:szCs w:val="24"/>
              </w:rPr>
            </w:pPr>
            <w:r>
              <w:rPr>
                <w:rFonts w:hint="eastAsia" w:ascii="仿宋" w:hAnsi="仿宋" w:eastAsia="仿宋" w:cs="仿宋"/>
                <w:i w:val="0"/>
                <w:iCs w:val="0"/>
                <w:color w:val="000000"/>
                <w:kern w:val="0"/>
                <w:sz w:val="20"/>
                <w:szCs w:val="20"/>
                <w:u w:val="none"/>
                <w:lang w:val="en-US" w:eastAsia="zh-CN" w:bidi="ar"/>
              </w:rPr>
              <w:t>讲师</w:t>
            </w:r>
          </w:p>
        </w:tc>
        <w:tc>
          <w:tcPr>
            <w:tcW w:w="1223" w:type="dxa"/>
            <w:shd w:val="clear" w:color="auto" w:fill="auto"/>
            <w:vAlign w:val="center"/>
          </w:tcPr>
          <w:p w14:paraId="78FFD998">
            <w:pPr>
              <w:keepNext w:val="0"/>
              <w:keepLines w:val="0"/>
              <w:widowControl/>
              <w:suppressLineNumbers w:val="0"/>
              <w:jc w:val="center"/>
              <w:textAlignment w:val="center"/>
              <w:rPr>
                <w:rFonts w:hint="eastAsia" w:ascii="仿宋" w:hAnsi="仿宋" w:eastAsia="仿宋" w:cs="仿宋"/>
                <w:sz w:val="24"/>
                <w:szCs w:val="24"/>
              </w:rPr>
            </w:pPr>
            <w:r>
              <w:rPr>
                <w:rFonts w:hint="eastAsia" w:ascii="仿宋" w:hAnsi="仿宋" w:eastAsia="仿宋" w:cs="仿宋"/>
                <w:i w:val="0"/>
                <w:iCs w:val="0"/>
                <w:color w:val="000000"/>
                <w:kern w:val="0"/>
                <w:sz w:val="20"/>
                <w:szCs w:val="20"/>
                <w:u w:val="none"/>
                <w:lang w:val="en-US" w:eastAsia="zh-CN" w:bidi="ar"/>
              </w:rPr>
              <w:t>河北大学</w:t>
            </w:r>
          </w:p>
        </w:tc>
        <w:tc>
          <w:tcPr>
            <w:tcW w:w="1225" w:type="dxa"/>
            <w:shd w:val="clear" w:color="auto" w:fill="auto"/>
            <w:vAlign w:val="center"/>
          </w:tcPr>
          <w:p w14:paraId="0756BC4A">
            <w:pPr>
              <w:keepNext w:val="0"/>
              <w:keepLines w:val="0"/>
              <w:widowControl/>
              <w:suppressLineNumbers w:val="0"/>
              <w:jc w:val="center"/>
              <w:textAlignment w:val="center"/>
              <w:rPr>
                <w:rFonts w:hint="eastAsia" w:ascii="仿宋" w:hAnsi="仿宋" w:eastAsia="仿宋" w:cs="仿宋"/>
                <w:sz w:val="24"/>
                <w:szCs w:val="24"/>
              </w:rPr>
            </w:pPr>
            <w:r>
              <w:rPr>
                <w:rFonts w:hint="eastAsia" w:ascii="仿宋" w:hAnsi="仿宋" w:eastAsia="仿宋" w:cs="仿宋"/>
                <w:i w:val="0"/>
                <w:iCs w:val="0"/>
                <w:color w:val="000000"/>
                <w:kern w:val="0"/>
                <w:sz w:val="20"/>
                <w:szCs w:val="20"/>
                <w:u w:val="none"/>
                <w:lang w:val="en-US" w:eastAsia="zh-CN" w:bidi="ar"/>
              </w:rPr>
              <w:t>艺术学</w:t>
            </w:r>
          </w:p>
        </w:tc>
        <w:tc>
          <w:tcPr>
            <w:tcW w:w="956" w:type="dxa"/>
            <w:shd w:val="clear" w:color="auto" w:fill="auto"/>
            <w:vAlign w:val="center"/>
          </w:tcPr>
          <w:p w14:paraId="589822B1">
            <w:pPr>
              <w:keepNext w:val="0"/>
              <w:keepLines w:val="0"/>
              <w:widowControl/>
              <w:suppressLineNumbers w:val="0"/>
              <w:jc w:val="center"/>
              <w:textAlignment w:val="center"/>
              <w:rPr>
                <w:rFonts w:hint="eastAsia" w:ascii="仿宋" w:hAnsi="仿宋" w:eastAsia="仿宋" w:cs="仿宋"/>
                <w:sz w:val="24"/>
                <w:szCs w:val="24"/>
              </w:rPr>
            </w:pPr>
            <w:r>
              <w:rPr>
                <w:rFonts w:hint="eastAsia" w:ascii="仿宋" w:hAnsi="仿宋" w:eastAsia="仿宋" w:cs="仿宋"/>
                <w:i w:val="0"/>
                <w:iCs w:val="0"/>
                <w:color w:val="000000"/>
                <w:kern w:val="0"/>
                <w:sz w:val="20"/>
                <w:szCs w:val="20"/>
                <w:u w:val="none"/>
                <w:lang w:val="en-US" w:eastAsia="zh-CN" w:bidi="ar"/>
              </w:rPr>
              <w:t>硕士</w:t>
            </w:r>
          </w:p>
        </w:tc>
        <w:tc>
          <w:tcPr>
            <w:tcW w:w="1298" w:type="dxa"/>
            <w:shd w:val="clear" w:color="auto" w:fill="auto"/>
            <w:vAlign w:val="center"/>
          </w:tcPr>
          <w:p w14:paraId="44CBEF8B">
            <w:pPr>
              <w:keepNext w:val="0"/>
              <w:keepLines w:val="0"/>
              <w:widowControl/>
              <w:suppressLineNumbers w:val="0"/>
              <w:jc w:val="center"/>
              <w:textAlignment w:val="center"/>
              <w:rPr>
                <w:rFonts w:hint="eastAsia" w:ascii="仿宋" w:hAnsi="仿宋" w:eastAsia="仿宋" w:cs="仿宋"/>
                <w:sz w:val="24"/>
                <w:szCs w:val="24"/>
              </w:rPr>
            </w:pPr>
            <w:r>
              <w:rPr>
                <w:rFonts w:hint="eastAsia" w:ascii="仿宋" w:hAnsi="仿宋" w:eastAsia="仿宋" w:cs="仿宋"/>
                <w:i w:val="0"/>
                <w:iCs w:val="0"/>
                <w:color w:val="000000"/>
                <w:kern w:val="0"/>
                <w:sz w:val="20"/>
                <w:szCs w:val="20"/>
                <w:u w:val="none"/>
                <w:lang w:val="en-US" w:eastAsia="zh-CN" w:bidi="ar"/>
              </w:rPr>
              <w:t>新媒体艺术</w:t>
            </w:r>
          </w:p>
        </w:tc>
        <w:tc>
          <w:tcPr>
            <w:tcW w:w="709" w:type="dxa"/>
            <w:shd w:val="clear" w:color="auto" w:fill="auto"/>
            <w:vAlign w:val="center"/>
          </w:tcPr>
          <w:p w14:paraId="6906C03A">
            <w:pPr>
              <w:keepNext w:val="0"/>
              <w:keepLines w:val="0"/>
              <w:widowControl/>
              <w:suppressLineNumbers w:val="0"/>
              <w:jc w:val="center"/>
              <w:textAlignment w:val="center"/>
              <w:rPr>
                <w:rFonts w:hint="eastAsia" w:ascii="仿宋" w:hAnsi="仿宋" w:eastAsia="仿宋" w:cs="仿宋"/>
                <w:sz w:val="24"/>
                <w:szCs w:val="24"/>
              </w:rPr>
            </w:pPr>
            <w:r>
              <w:rPr>
                <w:rFonts w:hint="eastAsia" w:ascii="仿宋" w:hAnsi="仿宋" w:eastAsia="仿宋" w:cs="仿宋"/>
                <w:i w:val="0"/>
                <w:iCs w:val="0"/>
                <w:color w:val="000000"/>
                <w:kern w:val="0"/>
                <w:sz w:val="20"/>
                <w:szCs w:val="20"/>
                <w:u w:val="none"/>
                <w:lang w:val="en-US" w:eastAsia="zh-CN" w:bidi="ar"/>
              </w:rPr>
              <w:t>专职</w:t>
            </w:r>
          </w:p>
        </w:tc>
      </w:tr>
      <w:tr w14:paraId="7138990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0" w:hRule="atLeast"/>
          <w:jc w:val="center"/>
        </w:trPr>
        <w:tc>
          <w:tcPr>
            <w:tcW w:w="792" w:type="dxa"/>
            <w:shd w:val="clear" w:color="auto" w:fill="auto"/>
            <w:vAlign w:val="center"/>
          </w:tcPr>
          <w:p w14:paraId="6506E5B5">
            <w:pPr>
              <w:keepNext w:val="0"/>
              <w:keepLines w:val="0"/>
              <w:widowControl/>
              <w:suppressLineNumbers w:val="0"/>
              <w:jc w:val="center"/>
              <w:textAlignment w:val="center"/>
              <w:rPr>
                <w:rFonts w:hint="eastAsia" w:ascii="仿宋" w:hAnsi="仿宋" w:eastAsia="仿宋" w:cs="仿宋"/>
                <w:sz w:val="24"/>
                <w:szCs w:val="24"/>
              </w:rPr>
            </w:pPr>
            <w:r>
              <w:rPr>
                <w:rFonts w:hint="eastAsia" w:ascii="仿宋" w:hAnsi="仿宋" w:eastAsia="仿宋" w:cs="仿宋"/>
                <w:i w:val="0"/>
                <w:iCs w:val="0"/>
                <w:color w:val="000000"/>
                <w:kern w:val="0"/>
                <w:sz w:val="20"/>
                <w:szCs w:val="20"/>
                <w:u w:val="none"/>
                <w:lang w:val="en-US" w:eastAsia="zh-CN" w:bidi="ar"/>
              </w:rPr>
              <w:t>马欣</w:t>
            </w:r>
          </w:p>
        </w:tc>
        <w:tc>
          <w:tcPr>
            <w:tcW w:w="562" w:type="dxa"/>
            <w:shd w:val="clear" w:color="auto" w:fill="auto"/>
            <w:vAlign w:val="center"/>
          </w:tcPr>
          <w:p w14:paraId="7504E358">
            <w:pPr>
              <w:keepNext w:val="0"/>
              <w:keepLines w:val="0"/>
              <w:widowControl/>
              <w:suppressLineNumbers w:val="0"/>
              <w:jc w:val="center"/>
              <w:textAlignment w:val="center"/>
              <w:rPr>
                <w:rFonts w:hint="eastAsia" w:ascii="仿宋" w:hAnsi="仿宋" w:eastAsia="仿宋" w:cs="仿宋"/>
                <w:sz w:val="24"/>
                <w:szCs w:val="24"/>
              </w:rPr>
            </w:pPr>
            <w:r>
              <w:rPr>
                <w:rFonts w:hint="eastAsia" w:ascii="仿宋" w:hAnsi="仿宋" w:eastAsia="仿宋" w:cs="仿宋"/>
                <w:i w:val="0"/>
                <w:iCs w:val="0"/>
                <w:color w:val="000000"/>
                <w:kern w:val="0"/>
                <w:sz w:val="20"/>
                <w:szCs w:val="20"/>
                <w:u w:val="none"/>
                <w:lang w:val="en-US" w:eastAsia="zh-CN" w:bidi="ar"/>
              </w:rPr>
              <w:t>女</w:t>
            </w:r>
          </w:p>
        </w:tc>
        <w:tc>
          <w:tcPr>
            <w:tcW w:w="933" w:type="dxa"/>
            <w:shd w:val="clear" w:color="auto" w:fill="auto"/>
            <w:vAlign w:val="center"/>
          </w:tcPr>
          <w:p w14:paraId="5FC5BE7B">
            <w:pPr>
              <w:keepNext w:val="0"/>
              <w:keepLines w:val="0"/>
              <w:widowControl/>
              <w:suppressLineNumbers w:val="0"/>
              <w:jc w:val="center"/>
              <w:textAlignment w:val="center"/>
              <w:rPr>
                <w:rFonts w:hint="eastAsia" w:ascii="仿宋" w:hAnsi="仿宋" w:eastAsia="仿宋" w:cs="仿宋"/>
                <w:sz w:val="24"/>
                <w:szCs w:val="24"/>
              </w:rPr>
            </w:pPr>
            <w:r>
              <w:rPr>
                <w:rFonts w:hint="eastAsia" w:ascii="仿宋" w:hAnsi="仿宋" w:eastAsia="仿宋" w:cs="仿宋"/>
                <w:i w:val="0"/>
                <w:iCs w:val="0"/>
                <w:color w:val="000000"/>
                <w:kern w:val="0"/>
                <w:sz w:val="20"/>
                <w:szCs w:val="20"/>
                <w:u w:val="none"/>
                <w:lang w:val="en-US" w:eastAsia="zh-CN" w:bidi="ar"/>
              </w:rPr>
              <w:t>1996.10</w:t>
            </w:r>
          </w:p>
        </w:tc>
        <w:tc>
          <w:tcPr>
            <w:tcW w:w="1445" w:type="dxa"/>
            <w:shd w:val="clear" w:color="auto" w:fill="auto"/>
            <w:vAlign w:val="center"/>
          </w:tcPr>
          <w:p w14:paraId="55779468">
            <w:pPr>
              <w:keepNext w:val="0"/>
              <w:keepLines w:val="0"/>
              <w:widowControl/>
              <w:suppressLineNumbers w:val="0"/>
              <w:jc w:val="left"/>
              <w:textAlignment w:val="center"/>
              <w:rPr>
                <w:rFonts w:hint="eastAsia" w:ascii="仿宋" w:hAnsi="仿宋" w:eastAsia="仿宋" w:cs="仿宋"/>
                <w:sz w:val="24"/>
                <w:szCs w:val="24"/>
              </w:rPr>
            </w:pPr>
            <w:r>
              <w:rPr>
                <w:rFonts w:hint="eastAsia" w:ascii="仿宋" w:hAnsi="仿宋" w:eastAsia="仿宋" w:cs="仿宋"/>
                <w:i w:val="0"/>
                <w:iCs w:val="0"/>
                <w:color w:val="000000"/>
                <w:kern w:val="0"/>
                <w:sz w:val="20"/>
                <w:szCs w:val="20"/>
                <w:u w:val="none"/>
                <w:lang w:val="en-US" w:eastAsia="zh-CN" w:bidi="ar"/>
              </w:rPr>
              <w:t>摄影技术与艺术</w:t>
            </w:r>
            <w:r>
              <w:rPr>
                <w:rFonts w:hint="eastAsia" w:ascii="仿宋" w:hAnsi="仿宋" w:eastAsia="仿宋" w:cs="仿宋"/>
                <w:i w:val="0"/>
                <w:iCs w:val="0"/>
                <w:color w:val="000000"/>
                <w:kern w:val="0"/>
                <w:sz w:val="20"/>
                <w:szCs w:val="20"/>
                <w:u w:val="none"/>
                <w:lang w:val="en-US" w:eastAsia="zh-CN" w:bidi="ar"/>
              </w:rPr>
              <w:br w:type="textWrapping"/>
            </w:r>
            <w:r>
              <w:rPr>
                <w:rFonts w:hint="eastAsia" w:ascii="仿宋" w:hAnsi="仿宋" w:eastAsia="仿宋" w:cs="仿宋"/>
                <w:i w:val="0"/>
                <w:iCs w:val="0"/>
                <w:color w:val="000000"/>
                <w:kern w:val="0"/>
                <w:sz w:val="20"/>
                <w:szCs w:val="20"/>
                <w:u w:val="none"/>
                <w:lang w:val="en-US" w:eastAsia="zh-CN" w:bidi="ar"/>
              </w:rPr>
              <w:t>数字调色</w:t>
            </w:r>
            <w:r>
              <w:rPr>
                <w:rFonts w:hint="eastAsia" w:ascii="仿宋" w:hAnsi="仿宋" w:eastAsia="仿宋" w:cs="仿宋"/>
                <w:i w:val="0"/>
                <w:iCs w:val="0"/>
                <w:color w:val="000000"/>
                <w:kern w:val="0"/>
                <w:sz w:val="20"/>
                <w:szCs w:val="20"/>
                <w:u w:val="none"/>
                <w:lang w:val="en-US" w:eastAsia="zh-CN" w:bidi="ar"/>
              </w:rPr>
              <w:br w:type="textWrapping"/>
            </w:r>
            <w:r>
              <w:rPr>
                <w:rFonts w:hint="eastAsia" w:ascii="仿宋" w:hAnsi="仿宋" w:eastAsia="仿宋" w:cs="仿宋"/>
                <w:i w:val="0"/>
                <w:iCs w:val="0"/>
                <w:color w:val="000000"/>
                <w:kern w:val="0"/>
                <w:sz w:val="20"/>
                <w:szCs w:val="20"/>
                <w:u w:val="none"/>
                <w:lang w:val="en-US" w:eastAsia="zh-CN" w:bidi="ar"/>
              </w:rPr>
              <w:t>影视照明</w:t>
            </w:r>
          </w:p>
        </w:tc>
        <w:tc>
          <w:tcPr>
            <w:tcW w:w="721" w:type="dxa"/>
            <w:shd w:val="clear" w:color="auto" w:fill="auto"/>
            <w:vAlign w:val="center"/>
          </w:tcPr>
          <w:p w14:paraId="04DCE1CE">
            <w:pPr>
              <w:keepNext w:val="0"/>
              <w:keepLines w:val="0"/>
              <w:widowControl/>
              <w:suppressLineNumbers w:val="0"/>
              <w:jc w:val="center"/>
              <w:textAlignment w:val="center"/>
              <w:rPr>
                <w:rFonts w:hint="eastAsia" w:ascii="仿宋" w:hAnsi="仿宋" w:eastAsia="仿宋" w:cs="仿宋"/>
                <w:sz w:val="24"/>
                <w:szCs w:val="24"/>
              </w:rPr>
            </w:pPr>
            <w:r>
              <w:rPr>
                <w:rFonts w:hint="eastAsia" w:ascii="仿宋" w:hAnsi="仿宋" w:eastAsia="仿宋" w:cs="仿宋"/>
                <w:i w:val="0"/>
                <w:iCs w:val="0"/>
                <w:color w:val="000000"/>
                <w:kern w:val="0"/>
                <w:sz w:val="20"/>
                <w:szCs w:val="20"/>
                <w:u w:val="none"/>
                <w:lang w:val="en-US" w:eastAsia="zh-CN" w:bidi="ar"/>
              </w:rPr>
              <w:t>讲师</w:t>
            </w:r>
          </w:p>
        </w:tc>
        <w:tc>
          <w:tcPr>
            <w:tcW w:w="1223" w:type="dxa"/>
            <w:shd w:val="clear" w:color="auto" w:fill="auto"/>
            <w:vAlign w:val="center"/>
          </w:tcPr>
          <w:p w14:paraId="4AAB208B">
            <w:pPr>
              <w:keepNext w:val="0"/>
              <w:keepLines w:val="0"/>
              <w:widowControl/>
              <w:suppressLineNumbers w:val="0"/>
              <w:jc w:val="center"/>
              <w:textAlignment w:val="center"/>
              <w:rPr>
                <w:rFonts w:hint="eastAsia" w:ascii="仿宋" w:hAnsi="仿宋" w:eastAsia="仿宋" w:cs="仿宋"/>
                <w:sz w:val="24"/>
                <w:szCs w:val="24"/>
              </w:rPr>
            </w:pPr>
            <w:r>
              <w:rPr>
                <w:rFonts w:hint="eastAsia" w:ascii="仿宋" w:hAnsi="仿宋" w:eastAsia="仿宋" w:cs="仿宋"/>
                <w:i w:val="0"/>
                <w:iCs w:val="0"/>
                <w:color w:val="000000"/>
                <w:kern w:val="0"/>
                <w:sz w:val="20"/>
                <w:szCs w:val="20"/>
                <w:u w:val="none"/>
                <w:lang w:val="en-US" w:eastAsia="zh-CN" w:bidi="ar"/>
              </w:rPr>
              <w:t>英国利兹大学</w:t>
            </w:r>
          </w:p>
        </w:tc>
        <w:tc>
          <w:tcPr>
            <w:tcW w:w="1225" w:type="dxa"/>
            <w:shd w:val="clear" w:color="auto" w:fill="auto"/>
            <w:vAlign w:val="center"/>
          </w:tcPr>
          <w:p w14:paraId="7CC033BA">
            <w:pPr>
              <w:keepNext w:val="0"/>
              <w:keepLines w:val="0"/>
              <w:widowControl/>
              <w:suppressLineNumbers w:val="0"/>
              <w:jc w:val="center"/>
              <w:textAlignment w:val="center"/>
              <w:rPr>
                <w:rFonts w:hint="eastAsia" w:ascii="仿宋" w:hAnsi="仿宋" w:eastAsia="仿宋" w:cs="仿宋"/>
                <w:sz w:val="24"/>
                <w:szCs w:val="24"/>
              </w:rPr>
            </w:pPr>
            <w:r>
              <w:rPr>
                <w:rFonts w:hint="eastAsia" w:ascii="仿宋" w:hAnsi="仿宋" w:eastAsia="仿宋" w:cs="仿宋"/>
                <w:i w:val="0"/>
                <w:iCs w:val="0"/>
                <w:color w:val="000000"/>
                <w:kern w:val="0"/>
                <w:sz w:val="20"/>
                <w:szCs w:val="20"/>
                <w:u w:val="none"/>
                <w:lang w:val="en-US" w:eastAsia="zh-CN" w:bidi="ar"/>
              </w:rPr>
              <w:t>电影、摄影与媒体</w:t>
            </w:r>
          </w:p>
        </w:tc>
        <w:tc>
          <w:tcPr>
            <w:tcW w:w="956" w:type="dxa"/>
            <w:shd w:val="clear" w:color="auto" w:fill="auto"/>
            <w:vAlign w:val="center"/>
          </w:tcPr>
          <w:p w14:paraId="09814F20">
            <w:pPr>
              <w:keepNext w:val="0"/>
              <w:keepLines w:val="0"/>
              <w:widowControl/>
              <w:suppressLineNumbers w:val="0"/>
              <w:jc w:val="center"/>
              <w:textAlignment w:val="center"/>
              <w:rPr>
                <w:rFonts w:hint="eastAsia" w:ascii="仿宋" w:hAnsi="仿宋" w:eastAsia="仿宋" w:cs="仿宋"/>
                <w:sz w:val="24"/>
                <w:szCs w:val="24"/>
              </w:rPr>
            </w:pPr>
            <w:r>
              <w:rPr>
                <w:rFonts w:hint="eastAsia" w:ascii="仿宋" w:hAnsi="仿宋" w:eastAsia="仿宋" w:cs="仿宋"/>
                <w:i w:val="0"/>
                <w:iCs w:val="0"/>
                <w:color w:val="000000"/>
                <w:kern w:val="0"/>
                <w:sz w:val="20"/>
                <w:szCs w:val="20"/>
                <w:u w:val="none"/>
                <w:lang w:val="en-US" w:eastAsia="zh-CN" w:bidi="ar"/>
              </w:rPr>
              <w:t>硕士</w:t>
            </w:r>
          </w:p>
        </w:tc>
        <w:tc>
          <w:tcPr>
            <w:tcW w:w="1298" w:type="dxa"/>
            <w:shd w:val="clear" w:color="auto" w:fill="auto"/>
            <w:vAlign w:val="center"/>
          </w:tcPr>
          <w:p w14:paraId="3AA65379">
            <w:pPr>
              <w:keepNext w:val="0"/>
              <w:keepLines w:val="0"/>
              <w:widowControl/>
              <w:suppressLineNumbers w:val="0"/>
              <w:jc w:val="center"/>
              <w:textAlignment w:val="center"/>
              <w:rPr>
                <w:rFonts w:hint="eastAsia" w:ascii="仿宋" w:hAnsi="仿宋" w:eastAsia="仿宋" w:cs="仿宋"/>
                <w:sz w:val="24"/>
                <w:szCs w:val="24"/>
              </w:rPr>
            </w:pPr>
            <w:r>
              <w:rPr>
                <w:rFonts w:hint="eastAsia" w:ascii="仿宋" w:hAnsi="仿宋" w:eastAsia="仿宋" w:cs="仿宋"/>
                <w:i w:val="0"/>
                <w:iCs w:val="0"/>
                <w:color w:val="000000"/>
                <w:kern w:val="0"/>
                <w:sz w:val="20"/>
                <w:szCs w:val="20"/>
                <w:u w:val="none"/>
                <w:lang w:val="en-US" w:eastAsia="zh-CN" w:bidi="ar"/>
              </w:rPr>
              <w:t>数字摄影</w:t>
            </w:r>
          </w:p>
        </w:tc>
        <w:tc>
          <w:tcPr>
            <w:tcW w:w="709" w:type="dxa"/>
            <w:shd w:val="clear" w:color="auto" w:fill="auto"/>
            <w:vAlign w:val="center"/>
          </w:tcPr>
          <w:p w14:paraId="0B14571D">
            <w:pPr>
              <w:keepNext w:val="0"/>
              <w:keepLines w:val="0"/>
              <w:widowControl/>
              <w:suppressLineNumbers w:val="0"/>
              <w:jc w:val="center"/>
              <w:textAlignment w:val="center"/>
              <w:rPr>
                <w:rFonts w:hint="eastAsia" w:ascii="仿宋" w:hAnsi="仿宋" w:eastAsia="仿宋" w:cs="仿宋"/>
                <w:sz w:val="24"/>
                <w:szCs w:val="24"/>
              </w:rPr>
            </w:pPr>
            <w:r>
              <w:rPr>
                <w:rFonts w:hint="eastAsia" w:ascii="仿宋" w:hAnsi="仿宋" w:eastAsia="仿宋" w:cs="仿宋"/>
                <w:i w:val="0"/>
                <w:iCs w:val="0"/>
                <w:color w:val="000000"/>
                <w:kern w:val="0"/>
                <w:sz w:val="20"/>
                <w:szCs w:val="20"/>
                <w:u w:val="none"/>
                <w:lang w:val="en-US" w:eastAsia="zh-CN" w:bidi="ar"/>
              </w:rPr>
              <w:t>专职</w:t>
            </w:r>
          </w:p>
        </w:tc>
      </w:tr>
      <w:tr w14:paraId="40F6BAE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0" w:hRule="atLeast"/>
          <w:jc w:val="center"/>
        </w:trPr>
        <w:tc>
          <w:tcPr>
            <w:tcW w:w="792" w:type="dxa"/>
            <w:shd w:val="clear" w:color="auto" w:fill="auto"/>
            <w:vAlign w:val="center"/>
          </w:tcPr>
          <w:p w14:paraId="3DDF4E65">
            <w:pPr>
              <w:keepNext w:val="0"/>
              <w:keepLines w:val="0"/>
              <w:widowControl/>
              <w:suppressLineNumbers w:val="0"/>
              <w:jc w:val="center"/>
              <w:textAlignment w:val="center"/>
              <w:rPr>
                <w:rFonts w:hint="eastAsia" w:ascii="仿宋" w:hAnsi="仿宋" w:eastAsia="仿宋" w:cs="仿宋"/>
                <w:sz w:val="24"/>
                <w:szCs w:val="24"/>
              </w:rPr>
            </w:pPr>
            <w:r>
              <w:rPr>
                <w:rFonts w:hint="eastAsia" w:ascii="仿宋" w:hAnsi="仿宋" w:eastAsia="仿宋" w:cs="仿宋"/>
                <w:i w:val="0"/>
                <w:iCs w:val="0"/>
                <w:color w:val="000000"/>
                <w:kern w:val="0"/>
                <w:sz w:val="20"/>
                <w:szCs w:val="20"/>
                <w:u w:val="none"/>
                <w:lang w:val="en-US" w:eastAsia="zh-CN" w:bidi="ar"/>
              </w:rPr>
              <w:t>牛洪旭</w:t>
            </w:r>
          </w:p>
        </w:tc>
        <w:tc>
          <w:tcPr>
            <w:tcW w:w="562" w:type="dxa"/>
            <w:shd w:val="clear" w:color="auto" w:fill="auto"/>
            <w:vAlign w:val="center"/>
          </w:tcPr>
          <w:p w14:paraId="24520B29">
            <w:pPr>
              <w:keepNext w:val="0"/>
              <w:keepLines w:val="0"/>
              <w:widowControl/>
              <w:suppressLineNumbers w:val="0"/>
              <w:jc w:val="center"/>
              <w:textAlignment w:val="center"/>
              <w:rPr>
                <w:rFonts w:hint="eastAsia" w:ascii="仿宋" w:hAnsi="仿宋" w:eastAsia="仿宋" w:cs="仿宋"/>
                <w:sz w:val="24"/>
                <w:szCs w:val="24"/>
              </w:rPr>
            </w:pPr>
            <w:r>
              <w:rPr>
                <w:rFonts w:hint="eastAsia" w:ascii="仿宋" w:hAnsi="仿宋" w:eastAsia="仿宋" w:cs="仿宋"/>
                <w:i w:val="0"/>
                <w:iCs w:val="0"/>
                <w:color w:val="000000"/>
                <w:kern w:val="0"/>
                <w:sz w:val="20"/>
                <w:szCs w:val="20"/>
                <w:u w:val="none"/>
                <w:lang w:val="en-US" w:eastAsia="zh-CN" w:bidi="ar"/>
              </w:rPr>
              <w:t>男</w:t>
            </w:r>
          </w:p>
        </w:tc>
        <w:tc>
          <w:tcPr>
            <w:tcW w:w="933" w:type="dxa"/>
            <w:shd w:val="clear" w:color="auto" w:fill="auto"/>
            <w:vAlign w:val="center"/>
          </w:tcPr>
          <w:p w14:paraId="5D0A044A">
            <w:pPr>
              <w:keepNext w:val="0"/>
              <w:keepLines w:val="0"/>
              <w:widowControl/>
              <w:suppressLineNumbers w:val="0"/>
              <w:jc w:val="center"/>
              <w:textAlignment w:val="center"/>
              <w:rPr>
                <w:rFonts w:hint="eastAsia" w:ascii="仿宋" w:hAnsi="仿宋" w:eastAsia="仿宋" w:cs="仿宋"/>
                <w:sz w:val="24"/>
                <w:szCs w:val="24"/>
              </w:rPr>
            </w:pPr>
            <w:r>
              <w:rPr>
                <w:rFonts w:hint="eastAsia" w:ascii="仿宋" w:hAnsi="仿宋" w:eastAsia="仿宋" w:cs="仿宋"/>
                <w:i w:val="0"/>
                <w:iCs w:val="0"/>
                <w:color w:val="000000"/>
                <w:kern w:val="0"/>
                <w:sz w:val="20"/>
                <w:szCs w:val="20"/>
                <w:u w:val="none"/>
                <w:lang w:val="en-US" w:eastAsia="zh-CN" w:bidi="ar"/>
              </w:rPr>
              <w:t>1977.08</w:t>
            </w:r>
          </w:p>
        </w:tc>
        <w:tc>
          <w:tcPr>
            <w:tcW w:w="1445" w:type="dxa"/>
            <w:shd w:val="clear" w:color="auto" w:fill="auto"/>
            <w:vAlign w:val="center"/>
          </w:tcPr>
          <w:p w14:paraId="6F36B967">
            <w:pPr>
              <w:keepNext w:val="0"/>
              <w:keepLines w:val="0"/>
              <w:widowControl/>
              <w:suppressLineNumbers w:val="0"/>
              <w:jc w:val="left"/>
              <w:textAlignment w:val="center"/>
              <w:rPr>
                <w:rFonts w:hint="eastAsia" w:ascii="仿宋" w:hAnsi="仿宋" w:eastAsia="仿宋" w:cs="仿宋"/>
                <w:sz w:val="24"/>
                <w:szCs w:val="24"/>
              </w:rPr>
            </w:pPr>
            <w:r>
              <w:rPr>
                <w:rFonts w:hint="eastAsia" w:ascii="仿宋" w:hAnsi="仿宋" w:eastAsia="仿宋" w:cs="仿宋"/>
                <w:i w:val="0"/>
                <w:iCs w:val="0"/>
                <w:color w:val="000000"/>
                <w:kern w:val="0"/>
                <w:sz w:val="20"/>
                <w:szCs w:val="20"/>
                <w:u w:val="none"/>
                <w:lang w:val="en-US" w:eastAsia="zh-CN" w:bidi="ar"/>
              </w:rPr>
              <w:t>动画与虚拟仿真</w:t>
            </w:r>
            <w:r>
              <w:rPr>
                <w:rFonts w:hint="eastAsia" w:ascii="仿宋" w:hAnsi="仿宋" w:eastAsia="仿宋" w:cs="仿宋"/>
                <w:i w:val="0"/>
                <w:iCs w:val="0"/>
                <w:color w:val="000000"/>
                <w:kern w:val="0"/>
                <w:sz w:val="20"/>
                <w:szCs w:val="20"/>
                <w:u w:val="none"/>
                <w:lang w:val="en-US" w:eastAsia="zh-CN" w:bidi="ar"/>
              </w:rPr>
              <w:br w:type="textWrapping"/>
            </w:r>
            <w:r>
              <w:rPr>
                <w:rFonts w:hint="eastAsia" w:ascii="仿宋" w:hAnsi="仿宋" w:eastAsia="仿宋" w:cs="仿宋"/>
                <w:i w:val="0"/>
                <w:iCs w:val="0"/>
                <w:color w:val="000000"/>
                <w:kern w:val="0"/>
                <w:sz w:val="20"/>
                <w:szCs w:val="20"/>
                <w:u w:val="none"/>
                <w:lang w:val="en-US" w:eastAsia="zh-CN" w:bidi="ar"/>
              </w:rPr>
              <w:t>动画运动规律</w:t>
            </w:r>
            <w:r>
              <w:rPr>
                <w:rFonts w:hint="eastAsia" w:ascii="仿宋" w:hAnsi="仿宋" w:eastAsia="仿宋" w:cs="仿宋"/>
                <w:i w:val="0"/>
                <w:iCs w:val="0"/>
                <w:color w:val="000000"/>
                <w:kern w:val="0"/>
                <w:sz w:val="20"/>
                <w:szCs w:val="20"/>
                <w:u w:val="none"/>
                <w:lang w:val="en-US" w:eastAsia="zh-CN" w:bidi="ar"/>
              </w:rPr>
              <w:br w:type="textWrapping"/>
            </w:r>
            <w:r>
              <w:rPr>
                <w:rFonts w:hint="eastAsia" w:ascii="仿宋" w:hAnsi="仿宋" w:eastAsia="仿宋" w:cs="仿宋"/>
                <w:i w:val="0"/>
                <w:iCs w:val="0"/>
                <w:color w:val="000000"/>
                <w:kern w:val="0"/>
                <w:sz w:val="20"/>
                <w:szCs w:val="20"/>
                <w:u w:val="none"/>
                <w:lang w:val="en-US" w:eastAsia="zh-CN" w:bidi="ar"/>
              </w:rPr>
              <w:t>MG动画</w:t>
            </w:r>
          </w:p>
        </w:tc>
        <w:tc>
          <w:tcPr>
            <w:tcW w:w="721" w:type="dxa"/>
            <w:shd w:val="clear" w:color="auto" w:fill="auto"/>
            <w:vAlign w:val="center"/>
          </w:tcPr>
          <w:p w14:paraId="4EFD8D3D">
            <w:pPr>
              <w:keepNext w:val="0"/>
              <w:keepLines w:val="0"/>
              <w:widowControl/>
              <w:suppressLineNumbers w:val="0"/>
              <w:jc w:val="center"/>
              <w:textAlignment w:val="center"/>
              <w:rPr>
                <w:rFonts w:hint="eastAsia" w:ascii="仿宋" w:hAnsi="仿宋" w:eastAsia="仿宋" w:cs="仿宋"/>
                <w:sz w:val="24"/>
                <w:szCs w:val="24"/>
              </w:rPr>
            </w:pPr>
            <w:r>
              <w:rPr>
                <w:rFonts w:hint="eastAsia" w:ascii="仿宋" w:hAnsi="仿宋" w:eastAsia="仿宋" w:cs="仿宋"/>
                <w:i w:val="0"/>
                <w:iCs w:val="0"/>
                <w:color w:val="000000"/>
                <w:kern w:val="0"/>
                <w:sz w:val="20"/>
                <w:szCs w:val="20"/>
                <w:u w:val="none"/>
                <w:lang w:val="en-US" w:eastAsia="zh-CN" w:bidi="ar"/>
              </w:rPr>
              <w:t>讲师</w:t>
            </w:r>
          </w:p>
        </w:tc>
        <w:tc>
          <w:tcPr>
            <w:tcW w:w="1223" w:type="dxa"/>
            <w:shd w:val="clear" w:color="auto" w:fill="auto"/>
            <w:vAlign w:val="center"/>
          </w:tcPr>
          <w:p w14:paraId="5AE83E16">
            <w:pPr>
              <w:keepNext w:val="0"/>
              <w:keepLines w:val="0"/>
              <w:widowControl/>
              <w:suppressLineNumbers w:val="0"/>
              <w:jc w:val="center"/>
              <w:textAlignment w:val="center"/>
              <w:rPr>
                <w:rFonts w:hint="eastAsia" w:ascii="仿宋" w:hAnsi="仿宋" w:eastAsia="仿宋" w:cs="仿宋"/>
                <w:sz w:val="24"/>
                <w:szCs w:val="24"/>
              </w:rPr>
            </w:pPr>
            <w:r>
              <w:rPr>
                <w:rFonts w:hint="eastAsia" w:ascii="仿宋" w:hAnsi="仿宋" w:eastAsia="仿宋" w:cs="仿宋"/>
                <w:i w:val="0"/>
                <w:iCs w:val="0"/>
                <w:color w:val="000000"/>
                <w:kern w:val="0"/>
                <w:sz w:val="20"/>
                <w:szCs w:val="20"/>
                <w:u w:val="none"/>
                <w:lang w:val="en-US" w:eastAsia="zh-CN" w:bidi="ar"/>
              </w:rPr>
              <w:t>中央美术学院</w:t>
            </w:r>
          </w:p>
        </w:tc>
        <w:tc>
          <w:tcPr>
            <w:tcW w:w="1225" w:type="dxa"/>
            <w:shd w:val="clear" w:color="auto" w:fill="auto"/>
            <w:vAlign w:val="center"/>
          </w:tcPr>
          <w:p w14:paraId="69A0C7F6">
            <w:pPr>
              <w:keepNext w:val="0"/>
              <w:keepLines w:val="0"/>
              <w:widowControl/>
              <w:suppressLineNumbers w:val="0"/>
              <w:jc w:val="center"/>
              <w:textAlignment w:val="center"/>
              <w:rPr>
                <w:rFonts w:hint="eastAsia" w:ascii="仿宋" w:hAnsi="仿宋" w:eastAsia="仿宋" w:cs="仿宋"/>
                <w:sz w:val="24"/>
                <w:szCs w:val="24"/>
              </w:rPr>
            </w:pPr>
            <w:r>
              <w:rPr>
                <w:rFonts w:hint="eastAsia" w:ascii="仿宋" w:hAnsi="仿宋" w:eastAsia="仿宋" w:cs="仿宋"/>
                <w:i w:val="0"/>
                <w:iCs w:val="0"/>
                <w:color w:val="000000"/>
                <w:kern w:val="0"/>
                <w:sz w:val="20"/>
                <w:szCs w:val="20"/>
                <w:u w:val="none"/>
                <w:lang w:val="en-US" w:eastAsia="zh-CN" w:bidi="ar"/>
              </w:rPr>
              <w:t>动画</w:t>
            </w:r>
          </w:p>
        </w:tc>
        <w:tc>
          <w:tcPr>
            <w:tcW w:w="956" w:type="dxa"/>
            <w:shd w:val="clear" w:color="auto" w:fill="auto"/>
            <w:vAlign w:val="center"/>
          </w:tcPr>
          <w:p w14:paraId="2B6BD958">
            <w:pPr>
              <w:keepNext w:val="0"/>
              <w:keepLines w:val="0"/>
              <w:widowControl/>
              <w:suppressLineNumbers w:val="0"/>
              <w:jc w:val="center"/>
              <w:textAlignment w:val="center"/>
              <w:rPr>
                <w:rFonts w:hint="eastAsia" w:ascii="仿宋" w:hAnsi="仿宋" w:eastAsia="仿宋" w:cs="仿宋"/>
                <w:sz w:val="24"/>
                <w:szCs w:val="24"/>
              </w:rPr>
            </w:pPr>
            <w:r>
              <w:rPr>
                <w:rFonts w:hint="eastAsia" w:ascii="仿宋" w:hAnsi="仿宋" w:eastAsia="仿宋" w:cs="仿宋"/>
                <w:i w:val="0"/>
                <w:iCs w:val="0"/>
                <w:color w:val="000000"/>
                <w:kern w:val="0"/>
                <w:sz w:val="20"/>
                <w:szCs w:val="20"/>
                <w:u w:val="none"/>
                <w:lang w:val="en-US" w:eastAsia="zh-CN" w:bidi="ar"/>
              </w:rPr>
              <w:t>学士</w:t>
            </w:r>
          </w:p>
        </w:tc>
        <w:tc>
          <w:tcPr>
            <w:tcW w:w="1298" w:type="dxa"/>
            <w:shd w:val="clear" w:color="auto" w:fill="auto"/>
            <w:vAlign w:val="center"/>
          </w:tcPr>
          <w:p w14:paraId="38D48218">
            <w:pPr>
              <w:keepNext w:val="0"/>
              <w:keepLines w:val="0"/>
              <w:widowControl/>
              <w:suppressLineNumbers w:val="0"/>
              <w:jc w:val="center"/>
              <w:textAlignment w:val="center"/>
              <w:rPr>
                <w:rFonts w:hint="eastAsia" w:ascii="仿宋" w:hAnsi="仿宋" w:eastAsia="仿宋" w:cs="仿宋"/>
                <w:sz w:val="24"/>
                <w:szCs w:val="24"/>
              </w:rPr>
            </w:pPr>
            <w:r>
              <w:rPr>
                <w:rFonts w:hint="eastAsia" w:ascii="仿宋" w:hAnsi="仿宋" w:eastAsia="仿宋" w:cs="仿宋"/>
                <w:i w:val="0"/>
                <w:iCs w:val="0"/>
                <w:color w:val="000000"/>
                <w:kern w:val="0"/>
                <w:sz w:val="20"/>
                <w:szCs w:val="20"/>
                <w:u w:val="none"/>
                <w:lang w:val="en-US" w:eastAsia="zh-CN" w:bidi="ar"/>
              </w:rPr>
              <w:t>影视动画</w:t>
            </w:r>
          </w:p>
        </w:tc>
        <w:tc>
          <w:tcPr>
            <w:tcW w:w="709" w:type="dxa"/>
            <w:shd w:val="clear" w:color="auto" w:fill="auto"/>
            <w:vAlign w:val="center"/>
          </w:tcPr>
          <w:p w14:paraId="51614317">
            <w:pPr>
              <w:keepNext w:val="0"/>
              <w:keepLines w:val="0"/>
              <w:widowControl/>
              <w:suppressLineNumbers w:val="0"/>
              <w:jc w:val="center"/>
              <w:textAlignment w:val="center"/>
              <w:rPr>
                <w:rFonts w:hint="eastAsia" w:ascii="仿宋" w:hAnsi="仿宋" w:eastAsia="仿宋" w:cs="仿宋"/>
                <w:sz w:val="24"/>
                <w:szCs w:val="24"/>
              </w:rPr>
            </w:pPr>
            <w:r>
              <w:rPr>
                <w:rFonts w:hint="eastAsia" w:ascii="仿宋" w:hAnsi="仿宋" w:eastAsia="仿宋" w:cs="仿宋"/>
                <w:i w:val="0"/>
                <w:iCs w:val="0"/>
                <w:color w:val="000000"/>
                <w:kern w:val="0"/>
                <w:sz w:val="20"/>
                <w:szCs w:val="20"/>
                <w:u w:val="none"/>
                <w:lang w:val="en-US" w:eastAsia="zh-CN" w:bidi="ar"/>
              </w:rPr>
              <w:t>专职</w:t>
            </w:r>
          </w:p>
        </w:tc>
      </w:tr>
      <w:tr w14:paraId="597C080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0" w:hRule="atLeast"/>
          <w:jc w:val="center"/>
        </w:trPr>
        <w:tc>
          <w:tcPr>
            <w:tcW w:w="792" w:type="dxa"/>
            <w:shd w:val="clear" w:color="auto" w:fill="auto"/>
            <w:vAlign w:val="center"/>
          </w:tcPr>
          <w:p w14:paraId="5B937923">
            <w:pPr>
              <w:keepNext w:val="0"/>
              <w:keepLines w:val="0"/>
              <w:widowControl/>
              <w:suppressLineNumbers w:val="0"/>
              <w:jc w:val="center"/>
              <w:textAlignment w:val="center"/>
              <w:rPr>
                <w:rFonts w:hint="eastAsia" w:ascii="仿宋" w:hAnsi="仿宋" w:eastAsia="仿宋" w:cs="仿宋"/>
                <w:sz w:val="24"/>
                <w:szCs w:val="24"/>
              </w:rPr>
            </w:pPr>
            <w:r>
              <w:rPr>
                <w:rFonts w:hint="eastAsia" w:ascii="仿宋" w:hAnsi="仿宋" w:eastAsia="仿宋" w:cs="仿宋"/>
                <w:i w:val="0"/>
                <w:iCs w:val="0"/>
                <w:color w:val="000000"/>
                <w:kern w:val="0"/>
                <w:sz w:val="20"/>
                <w:szCs w:val="20"/>
                <w:u w:val="none"/>
                <w:lang w:val="en-US" w:eastAsia="zh-CN" w:bidi="ar"/>
              </w:rPr>
              <w:t>赵光灿</w:t>
            </w:r>
          </w:p>
        </w:tc>
        <w:tc>
          <w:tcPr>
            <w:tcW w:w="562" w:type="dxa"/>
            <w:shd w:val="clear" w:color="auto" w:fill="auto"/>
            <w:vAlign w:val="center"/>
          </w:tcPr>
          <w:p w14:paraId="3CB7C6CB">
            <w:pPr>
              <w:keepNext w:val="0"/>
              <w:keepLines w:val="0"/>
              <w:widowControl/>
              <w:suppressLineNumbers w:val="0"/>
              <w:jc w:val="center"/>
              <w:textAlignment w:val="center"/>
              <w:rPr>
                <w:rFonts w:hint="eastAsia" w:ascii="仿宋" w:hAnsi="仿宋" w:eastAsia="仿宋" w:cs="仿宋"/>
                <w:sz w:val="24"/>
                <w:szCs w:val="24"/>
              </w:rPr>
            </w:pPr>
            <w:r>
              <w:rPr>
                <w:rFonts w:hint="eastAsia" w:ascii="仿宋" w:hAnsi="仿宋" w:eastAsia="仿宋" w:cs="仿宋"/>
                <w:i w:val="0"/>
                <w:iCs w:val="0"/>
                <w:color w:val="000000"/>
                <w:kern w:val="0"/>
                <w:sz w:val="20"/>
                <w:szCs w:val="20"/>
                <w:u w:val="none"/>
                <w:lang w:val="en-US" w:eastAsia="zh-CN" w:bidi="ar"/>
              </w:rPr>
              <w:t>女</w:t>
            </w:r>
          </w:p>
        </w:tc>
        <w:tc>
          <w:tcPr>
            <w:tcW w:w="933" w:type="dxa"/>
            <w:shd w:val="clear" w:color="auto" w:fill="auto"/>
            <w:vAlign w:val="center"/>
          </w:tcPr>
          <w:p w14:paraId="1F493AE1">
            <w:pPr>
              <w:keepNext w:val="0"/>
              <w:keepLines w:val="0"/>
              <w:widowControl/>
              <w:suppressLineNumbers w:val="0"/>
              <w:jc w:val="center"/>
              <w:textAlignment w:val="center"/>
              <w:rPr>
                <w:rFonts w:hint="eastAsia" w:ascii="仿宋" w:hAnsi="仿宋" w:eastAsia="仿宋" w:cs="仿宋"/>
                <w:sz w:val="24"/>
                <w:szCs w:val="24"/>
              </w:rPr>
            </w:pPr>
            <w:r>
              <w:rPr>
                <w:rFonts w:hint="eastAsia" w:ascii="仿宋" w:hAnsi="仿宋" w:eastAsia="仿宋" w:cs="仿宋"/>
                <w:i w:val="0"/>
                <w:iCs w:val="0"/>
                <w:color w:val="000000"/>
                <w:kern w:val="0"/>
                <w:sz w:val="20"/>
                <w:szCs w:val="20"/>
                <w:u w:val="none"/>
                <w:lang w:val="en-US" w:eastAsia="zh-CN" w:bidi="ar"/>
              </w:rPr>
              <w:t>1988.03</w:t>
            </w:r>
          </w:p>
        </w:tc>
        <w:tc>
          <w:tcPr>
            <w:tcW w:w="1445" w:type="dxa"/>
            <w:shd w:val="clear" w:color="auto" w:fill="auto"/>
            <w:vAlign w:val="center"/>
          </w:tcPr>
          <w:p w14:paraId="1C680F87">
            <w:pPr>
              <w:keepNext w:val="0"/>
              <w:keepLines w:val="0"/>
              <w:widowControl/>
              <w:suppressLineNumbers w:val="0"/>
              <w:jc w:val="left"/>
              <w:textAlignment w:val="center"/>
              <w:rPr>
                <w:rFonts w:hint="eastAsia" w:ascii="仿宋" w:hAnsi="仿宋" w:eastAsia="仿宋" w:cs="仿宋"/>
                <w:sz w:val="24"/>
                <w:szCs w:val="24"/>
              </w:rPr>
            </w:pPr>
            <w:r>
              <w:rPr>
                <w:rFonts w:hint="eastAsia" w:ascii="仿宋" w:hAnsi="仿宋" w:eastAsia="仿宋" w:cs="仿宋"/>
                <w:i w:val="0"/>
                <w:iCs w:val="0"/>
                <w:color w:val="000000"/>
                <w:kern w:val="0"/>
                <w:sz w:val="20"/>
                <w:szCs w:val="20"/>
                <w:u w:val="none"/>
                <w:lang w:val="en-US" w:eastAsia="zh-CN" w:bidi="ar"/>
              </w:rPr>
              <w:t>动态图形设计</w:t>
            </w:r>
            <w:r>
              <w:rPr>
                <w:rFonts w:hint="eastAsia" w:ascii="仿宋" w:hAnsi="仿宋" w:eastAsia="仿宋" w:cs="仿宋"/>
                <w:i w:val="0"/>
                <w:iCs w:val="0"/>
                <w:color w:val="000000"/>
                <w:kern w:val="0"/>
                <w:sz w:val="20"/>
                <w:szCs w:val="20"/>
                <w:u w:val="none"/>
                <w:lang w:val="en-US" w:eastAsia="zh-CN" w:bidi="ar"/>
              </w:rPr>
              <w:br w:type="textWrapping"/>
            </w:r>
            <w:r>
              <w:rPr>
                <w:rFonts w:hint="eastAsia" w:ascii="仿宋" w:hAnsi="仿宋" w:eastAsia="仿宋" w:cs="仿宋"/>
                <w:i w:val="0"/>
                <w:iCs w:val="0"/>
                <w:color w:val="000000"/>
                <w:kern w:val="0"/>
                <w:sz w:val="20"/>
                <w:szCs w:val="20"/>
                <w:u w:val="none"/>
                <w:lang w:val="en-US" w:eastAsia="zh-CN" w:bidi="ar"/>
              </w:rPr>
              <w:t>三维动画创作</w:t>
            </w:r>
            <w:r>
              <w:rPr>
                <w:rFonts w:hint="eastAsia" w:ascii="仿宋" w:hAnsi="仿宋" w:eastAsia="仿宋" w:cs="仿宋"/>
                <w:i w:val="0"/>
                <w:iCs w:val="0"/>
                <w:color w:val="000000"/>
                <w:kern w:val="0"/>
                <w:sz w:val="20"/>
                <w:szCs w:val="20"/>
                <w:u w:val="none"/>
                <w:lang w:val="en-US" w:eastAsia="zh-CN" w:bidi="ar"/>
              </w:rPr>
              <w:br w:type="textWrapping"/>
            </w:r>
            <w:r>
              <w:rPr>
                <w:rFonts w:hint="eastAsia" w:ascii="仿宋" w:hAnsi="仿宋" w:eastAsia="仿宋" w:cs="仿宋"/>
                <w:i w:val="0"/>
                <w:iCs w:val="0"/>
                <w:color w:val="000000"/>
                <w:kern w:val="0"/>
                <w:sz w:val="20"/>
                <w:szCs w:val="20"/>
                <w:u w:val="none"/>
                <w:lang w:val="en-US" w:eastAsia="zh-CN" w:bidi="ar"/>
              </w:rPr>
              <w:t>三维设计基础</w:t>
            </w:r>
          </w:p>
        </w:tc>
        <w:tc>
          <w:tcPr>
            <w:tcW w:w="721" w:type="dxa"/>
            <w:shd w:val="clear" w:color="auto" w:fill="auto"/>
            <w:vAlign w:val="center"/>
          </w:tcPr>
          <w:p w14:paraId="1F3BEF2F">
            <w:pPr>
              <w:keepNext w:val="0"/>
              <w:keepLines w:val="0"/>
              <w:widowControl/>
              <w:suppressLineNumbers w:val="0"/>
              <w:jc w:val="center"/>
              <w:textAlignment w:val="center"/>
              <w:rPr>
                <w:rFonts w:hint="eastAsia" w:ascii="仿宋" w:hAnsi="仿宋" w:eastAsia="仿宋" w:cs="仿宋"/>
                <w:sz w:val="24"/>
                <w:szCs w:val="24"/>
              </w:rPr>
            </w:pPr>
            <w:r>
              <w:rPr>
                <w:rFonts w:hint="eastAsia" w:ascii="仿宋" w:hAnsi="仿宋" w:eastAsia="仿宋" w:cs="仿宋"/>
                <w:i w:val="0"/>
                <w:iCs w:val="0"/>
                <w:color w:val="000000"/>
                <w:kern w:val="0"/>
                <w:sz w:val="20"/>
                <w:szCs w:val="20"/>
                <w:u w:val="none"/>
                <w:lang w:val="en-US" w:eastAsia="zh-CN" w:bidi="ar"/>
              </w:rPr>
              <w:t>副教授</w:t>
            </w:r>
          </w:p>
        </w:tc>
        <w:tc>
          <w:tcPr>
            <w:tcW w:w="1223" w:type="dxa"/>
            <w:shd w:val="clear" w:color="auto" w:fill="auto"/>
            <w:vAlign w:val="center"/>
          </w:tcPr>
          <w:p w14:paraId="1F686910">
            <w:pPr>
              <w:keepNext w:val="0"/>
              <w:keepLines w:val="0"/>
              <w:widowControl/>
              <w:suppressLineNumbers w:val="0"/>
              <w:jc w:val="center"/>
              <w:textAlignment w:val="center"/>
              <w:rPr>
                <w:rFonts w:hint="eastAsia" w:ascii="仿宋" w:hAnsi="仿宋" w:eastAsia="仿宋" w:cs="仿宋"/>
                <w:sz w:val="24"/>
                <w:szCs w:val="24"/>
              </w:rPr>
            </w:pPr>
            <w:r>
              <w:rPr>
                <w:rFonts w:hint="eastAsia" w:ascii="仿宋" w:hAnsi="仿宋" w:eastAsia="仿宋" w:cs="仿宋"/>
                <w:i w:val="0"/>
                <w:iCs w:val="0"/>
                <w:color w:val="000000"/>
                <w:kern w:val="0"/>
                <w:sz w:val="20"/>
                <w:szCs w:val="20"/>
                <w:u w:val="none"/>
                <w:lang w:val="en-US" w:eastAsia="zh-CN" w:bidi="ar"/>
              </w:rPr>
              <w:t>河北师范大学</w:t>
            </w:r>
          </w:p>
        </w:tc>
        <w:tc>
          <w:tcPr>
            <w:tcW w:w="1225" w:type="dxa"/>
            <w:shd w:val="clear" w:color="auto" w:fill="auto"/>
            <w:vAlign w:val="center"/>
          </w:tcPr>
          <w:p w14:paraId="0DCA8A5D">
            <w:pPr>
              <w:keepNext w:val="0"/>
              <w:keepLines w:val="0"/>
              <w:widowControl/>
              <w:suppressLineNumbers w:val="0"/>
              <w:jc w:val="center"/>
              <w:textAlignment w:val="center"/>
              <w:rPr>
                <w:rFonts w:hint="eastAsia" w:ascii="仿宋" w:hAnsi="仿宋" w:eastAsia="仿宋" w:cs="仿宋"/>
                <w:sz w:val="24"/>
                <w:szCs w:val="24"/>
              </w:rPr>
            </w:pPr>
            <w:r>
              <w:rPr>
                <w:rFonts w:hint="eastAsia" w:ascii="仿宋" w:hAnsi="仿宋" w:eastAsia="仿宋" w:cs="仿宋"/>
                <w:i w:val="0"/>
                <w:iCs w:val="0"/>
                <w:color w:val="000000"/>
                <w:kern w:val="0"/>
                <w:sz w:val="20"/>
                <w:szCs w:val="20"/>
                <w:u w:val="none"/>
                <w:lang w:val="en-US" w:eastAsia="zh-CN" w:bidi="ar"/>
              </w:rPr>
              <w:t>动画</w:t>
            </w:r>
          </w:p>
        </w:tc>
        <w:tc>
          <w:tcPr>
            <w:tcW w:w="956" w:type="dxa"/>
            <w:shd w:val="clear" w:color="auto" w:fill="auto"/>
            <w:vAlign w:val="center"/>
          </w:tcPr>
          <w:p w14:paraId="1398DB0E">
            <w:pPr>
              <w:keepNext w:val="0"/>
              <w:keepLines w:val="0"/>
              <w:widowControl/>
              <w:suppressLineNumbers w:val="0"/>
              <w:jc w:val="center"/>
              <w:textAlignment w:val="center"/>
              <w:rPr>
                <w:rFonts w:hint="eastAsia" w:ascii="仿宋" w:hAnsi="仿宋" w:eastAsia="仿宋" w:cs="仿宋"/>
                <w:sz w:val="24"/>
                <w:szCs w:val="24"/>
              </w:rPr>
            </w:pPr>
            <w:r>
              <w:rPr>
                <w:rFonts w:hint="eastAsia" w:ascii="仿宋" w:hAnsi="仿宋" w:eastAsia="仿宋" w:cs="仿宋"/>
                <w:i w:val="0"/>
                <w:iCs w:val="0"/>
                <w:color w:val="000000"/>
                <w:kern w:val="0"/>
                <w:sz w:val="20"/>
                <w:szCs w:val="20"/>
                <w:u w:val="none"/>
                <w:lang w:val="en-US" w:eastAsia="zh-CN" w:bidi="ar"/>
              </w:rPr>
              <w:t>学士</w:t>
            </w:r>
          </w:p>
        </w:tc>
        <w:tc>
          <w:tcPr>
            <w:tcW w:w="1298" w:type="dxa"/>
            <w:shd w:val="clear" w:color="auto" w:fill="auto"/>
            <w:vAlign w:val="center"/>
          </w:tcPr>
          <w:p w14:paraId="6F69BCD1">
            <w:pPr>
              <w:keepNext w:val="0"/>
              <w:keepLines w:val="0"/>
              <w:widowControl/>
              <w:suppressLineNumbers w:val="0"/>
              <w:jc w:val="center"/>
              <w:textAlignment w:val="center"/>
              <w:rPr>
                <w:rFonts w:hint="eastAsia" w:ascii="仿宋" w:hAnsi="仿宋" w:eastAsia="仿宋" w:cs="仿宋"/>
                <w:sz w:val="24"/>
                <w:szCs w:val="24"/>
              </w:rPr>
            </w:pPr>
            <w:r>
              <w:rPr>
                <w:rFonts w:hint="eastAsia" w:ascii="仿宋" w:hAnsi="仿宋" w:eastAsia="仿宋" w:cs="仿宋"/>
                <w:i w:val="0"/>
                <w:iCs w:val="0"/>
                <w:color w:val="000000"/>
                <w:kern w:val="0"/>
                <w:sz w:val="20"/>
                <w:szCs w:val="20"/>
                <w:u w:val="none"/>
                <w:lang w:val="en-US" w:eastAsia="zh-CN" w:bidi="ar"/>
              </w:rPr>
              <w:t>数字动画</w:t>
            </w:r>
          </w:p>
        </w:tc>
        <w:tc>
          <w:tcPr>
            <w:tcW w:w="709" w:type="dxa"/>
            <w:shd w:val="clear" w:color="auto" w:fill="auto"/>
            <w:vAlign w:val="center"/>
          </w:tcPr>
          <w:p w14:paraId="5E2B79A0">
            <w:pPr>
              <w:keepNext w:val="0"/>
              <w:keepLines w:val="0"/>
              <w:widowControl/>
              <w:suppressLineNumbers w:val="0"/>
              <w:jc w:val="center"/>
              <w:textAlignment w:val="center"/>
              <w:rPr>
                <w:rFonts w:hint="eastAsia" w:ascii="仿宋" w:hAnsi="仿宋" w:eastAsia="仿宋" w:cs="仿宋"/>
                <w:sz w:val="24"/>
                <w:szCs w:val="24"/>
              </w:rPr>
            </w:pPr>
            <w:r>
              <w:rPr>
                <w:rFonts w:hint="eastAsia" w:ascii="仿宋" w:hAnsi="仿宋" w:eastAsia="仿宋" w:cs="仿宋"/>
                <w:i w:val="0"/>
                <w:iCs w:val="0"/>
                <w:color w:val="000000"/>
                <w:kern w:val="0"/>
                <w:sz w:val="20"/>
                <w:szCs w:val="20"/>
                <w:u w:val="none"/>
                <w:lang w:val="en-US" w:eastAsia="zh-CN" w:bidi="ar"/>
              </w:rPr>
              <w:t>专职</w:t>
            </w:r>
          </w:p>
        </w:tc>
      </w:tr>
      <w:tr w14:paraId="11BD4B7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0" w:hRule="atLeast"/>
          <w:jc w:val="center"/>
        </w:trPr>
        <w:tc>
          <w:tcPr>
            <w:tcW w:w="792" w:type="dxa"/>
            <w:shd w:val="clear" w:color="auto" w:fill="auto"/>
            <w:vAlign w:val="center"/>
          </w:tcPr>
          <w:p w14:paraId="7BFE6876">
            <w:pPr>
              <w:keepNext w:val="0"/>
              <w:keepLines w:val="0"/>
              <w:widowControl/>
              <w:suppressLineNumbers w:val="0"/>
              <w:jc w:val="center"/>
              <w:textAlignment w:val="center"/>
              <w:rPr>
                <w:rFonts w:hint="eastAsia" w:ascii="仿宋" w:hAnsi="仿宋" w:eastAsia="仿宋" w:cs="仿宋"/>
                <w:sz w:val="24"/>
                <w:szCs w:val="24"/>
              </w:rPr>
            </w:pPr>
            <w:r>
              <w:rPr>
                <w:rFonts w:hint="eastAsia" w:ascii="仿宋" w:hAnsi="仿宋" w:eastAsia="仿宋" w:cs="仿宋"/>
                <w:i w:val="0"/>
                <w:iCs w:val="0"/>
                <w:color w:val="000000"/>
                <w:kern w:val="0"/>
                <w:sz w:val="20"/>
                <w:szCs w:val="20"/>
                <w:u w:val="none"/>
                <w:lang w:val="en-US" w:eastAsia="zh-CN" w:bidi="ar"/>
              </w:rPr>
              <w:t>李莹</w:t>
            </w:r>
          </w:p>
        </w:tc>
        <w:tc>
          <w:tcPr>
            <w:tcW w:w="562" w:type="dxa"/>
            <w:shd w:val="clear" w:color="auto" w:fill="auto"/>
            <w:vAlign w:val="center"/>
          </w:tcPr>
          <w:p w14:paraId="14A4935D">
            <w:pPr>
              <w:keepNext w:val="0"/>
              <w:keepLines w:val="0"/>
              <w:widowControl/>
              <w:suppressLineNumbers w:val="0"/>
              <w:jc w:val="center"/>
              <w:textAlignment w:val="center"/>
              <w:rPr>
                <w:rFonts w:hint="eastAsia" w:ascii="仿宋" w:hAnsi="仿宋" w:eastAsia="仿宋" w:cs="仿宋"/>
                <w:sz w:val="24"/>
                <w:szCs w:val="24"/>
              </w:rPr>
            </w:pPr>
            <w:r>
              <w:rPr>
                <w:rFonts w:hint="eastAsia" w:ascii="仿宋" w:hAnsi="仿宋" w:eastAsia="仿宋" w:cs="仿宋"/>
                <w:i w:val="0"/>
                <w:iCs w:val="0"/>
                <w:color w:val="000000"/>
                <w:kern w:val="0"/>
                <w:sz w:val="20"/>
                <w:szCs w:val="20"/>
                <w:u w:val="none"/>
                <w:lang w:val="en-US" w:eastAsia="zh-CN" w:bidi="ar"/>
              </w:rPr>
              <w:t>女</w:t>
            </w:r>
          </w:p>
        </w:tc>
        <w:tc>
          <w:tcPr>
            <w:tcW w:w="933" w:type="dxa"/>
            <w:shd w:val="clear" w:color="auto" w:fill="auto"/>
            <w:vAlign w:val="center"/>
          </w:tcPr>
          <w:p w14:paraId="33DCE5DB">
            <w:pPr>
              <w:keepNext w:val="0"/>
              <w:keepLines w:val="0"/>
              <w:widowControl/>
              <w:suppressLineNumbers w:val="0"/>
              <w:jc w:val="center"/>
              <w:textAlignment w:val="center"/>
              <w:rPr>
                <w:rFonts w:hint="eastAsia" w:ascii="仿宋" w:hAnsi="仿宋" w:eastAsia="仿宋" w:cs="仿宋"/>
                <w:sz w:val="24"/>
                <w:szCs w:val="24"/>
              </w:rPr>
            </w:pPr>
            <w:r>
              <w:rPr>
                <w:rFonts w:hint="eastAsia" w:ascii="仿宋" w:hAnsi="仿宋" w:eastAsia="仿宋" w:cs="仿宋"/>
                <w:i w:val="0"/>
                <w:iCs w:val="0"/>
                <w:color w:val="000000"/>
                <w:kern w:val="0"/>
                <w:sz w:val="20"/>
                <w:szCs w:val="20"/>
                <w:u w:val="none"/>
                <w:lang w:val="en-US" w:eastAsia="zh-CN" w:bidi="ar"/>
              </w:rPr>
              <w:t>1988.06</w:t>
            </w:r>
          </w:p>
        </w:tc>
        <w:tc>
          <w:tcPr>
            <w:tcW w:w="1445" w:type="dxa"/>
            <w:shd w:val="clear" w:color="auto" w:fill="auto"/>
            <w:vAlign w:val="center"/>
          </w:tcPr>
          <w:p w14:paraId="75140A67">
            <w:pPr>
              <w:keepNext w:val="0"/>
              <w:keepLines w:val="0"/>
              <w:widowControl/>
              <w:suppressLineNumbers w:val="0"/>
              <w:jc w:val="left"/>
              <w:textAlignment w:val="center"/>
              <w:rPr>
                <w:rFonts w:hint="eastAsia" w:ascii="仿宋" w:hAnsi="仿宋" w:eastAsia="仿宋" w:cs="仿宋"/>
                <w:sz w:val="24"/>
                <w:szCs w:val="24"/>
              </w:rPr>
            </w:pPr>
            <w:r>
              <w:rPr>
                <w:rFonts w:hint="eastAsia" w:ascii="仿宋" w:hAnsi="仿宋" w:eastAsia="仿宋" w:cs="仿宋"/>
                <w:i w:val="0"/>
                <w:iCs w:val="0"/>
                <w:color w:val="000000"/>
                <w:kern w:val="0"/>
                <w:sz w:val="20"/>
                <w:szCs w:val="20"/>
                <w:u w:val="none"/>
                <w:lang w:val="en-US" w:eastAsia="zh-CN" w:bidi="ar"/>
              </w:rPr>
              <w:t>数字化图形设计</w:t>
            </w:r>
            <w:r>
              <w:rPr>
                <w:rFonts w:hint="eastAsia" w:ascii="仿宋" w:hAnsi="仿宋" w:eastAsia="仿宋" w:cs="仿宋"/>
                <w:i w:val="0"/>
                <w:iCs w:val="0"/>
                <w:color w:val="000000"/>
                <w:kern w:val="0"/>
                <w:sz w:val="20"/>
                <w:szCs w:val="20"/>
                <w:u w:val="none"/>
                <w:lang w:val="en-US" w:eastAsia="zh-CN" w:bidi="ar"/>
              </w:rPr>
              <w:br w:type="textWrapping"/>
            </w:r>
            <w:r>
              <w:rPr>
                <w:rFonts w:hint="eastAsia" w:ascii="仿宋" w:hAnsi="仿宋" w:eastAsia="仿宋" w:cs="仿宋"/>
                <w:i w:val="0"/>
                <w:iCs w:val="0"/>
                <w:color w:val="000000"/>
                <w:kern w:val="0"/>
                <w:sz w:val="20"/>
                <w:szCs w:val="20"/>
                <w:u w:val="none"/>
                <w:lang w:val="en-US" w:eastAsia="zh-CN" w:bidi="ar"/>
              </w:rPr>
              <w:t>数字界面设计</w:t>
            </w:r>
            <w:r>
              <w:rPr>
                <w:rFonts w:hint="eastAsia" w:ascii="仿宋" w:hAnsi="仿宋" w:eastAsia="仿宋" w:cs="仿宋"/>
                <w:i w:val="0"/>
                <w:iCs w:val="0"/>
                <w:color w:val="000000"/>
                <w:kern w:val="0"/>
                <w:sz w:val="20"/>
                <w:szCs w:val="20"/>
                <w:u w:val="none"/>
                <w:lang w:val="en-US" w:eastAsia="zh-CN" w:bidi="ar"/>
              </w:rPr>
              <w:br w:type="textWrapping"/>
            </w:r>
            <w:r>
              <w:rPr>
                <w:rFonts w:hint="eastAsia" w:ascii="仿宋" w:hAnsi="仿宋" w:eastAsia="仿宋" w:cs="仿宋"/>
                <w:i w:val="0"/>
                <w:iCs w:val="0"/>
                <w:color w:val="000000"/>
                <w:kern w:val="0"/>
                <w:sz w:val="20"/>
                <w:szCs w:val="20"/>
                <w:u w:val="none"/>
                <w:lang w:val="en-US" w:eastAsia="zh-CN" w:bidi="ar"/>
              </w:rPr>
              <w:t>平面动画创作</w:t>
            </w:r>
          </w:p>
        </w:tc>
        <w:tc>
          <w:tcPr>
            <w:tcW w:w="721" w:type="dxa"/>
            <w:shd w:val="clear" w:color="auto" w:fill="auto"/>
            <w:vAlign w:val="center"/>
          </w:tcPr>
          <w:p w14:paraId="48DD64EC">
            <w:pPr>
              <w:keepNext w:val="0"/>
              <w:keepLines w:val="0"/>
              <w:widowControl/>
              <w:suppressLineNumbers w:val="0"/>
              <w:jc w:val="center"/>
              <w:textAlignment w:val="center"/>
              <w:rPr>
                <w:rFonts w:hint="eastAsia" w:ascii="仿宋" w:hAnsi="仿宋" w:eastAsia="仿宋" w:cs="仿宋"/>
                <w:sz w:val="24"/>
                <w:szCs w:val="24"/>
              </w:rPr>
            </w:pPr>
            <w:r>
              <w:rPr>
                <w:rFonts w:hint="eastAsia" w:ascii="仿宋" w:hAnsi="仿宋" w:eastAsia="仿宋" w:cs="仿宋"/>
                <w:i w:val="0"/>
                <w:iCs w:val="0"/>
                <w:color w:val="000000"/>
                <w:kern w:val="0"/>
                <w:sz w:val="20"/>
                <w:szCs w:val="20"/>
                <w:u w:val="none"/>
                <w:lang w:val="en-US" w:eastAsia="zh-CN" w:bidi="ar"/>
              </w:rPr>
              <w:t>讲师</w:t>
            </w:r>
          </w:p>
        </w:tc>
        <w:tc>
          <w:tcPr>
            <w:tcW w:w="1223" w:type="dxa"/>
            <w:shd w:val="clear" w:color="auto" w:fill="auto"/>
            <w:vAlign w:val="center"/>
          </w:tcPr>
          <w:p w14:paraId="1E705E1D">
            <w:pPr>
              <w:keepNext w:val="0"/>
              <w:keepLines w:val="0"/>
              <w:widowControl/>
              <w:suppressLineNumbers w:val="0"/>
              <w:jc w:val="center"/>
              <w:textAlignment w:val="center"/>
              <w:rPr>
                <w:rFonts w:hint="eastAsia" w:ascii="仿宋" w:hAnsi="仿宋" w:eastAsia="仿宋" w:cs="仿宋"/>
                <w:sz w:val="24"/>
                <w:szCs w:val="24"/>
              </w:rPr>
            </w:pPr>
            <w:r>
              <w:rPr>
                <w:rFonts w:hint="eastAsia" w:ascii="仿宋" w:hAnsi="仿宋" w:eastAsia="仿宋" w:cs="仿宋"/>
                <w:i w:val="0"/>
                <w:iCs w:val="0"/>
                <w:color w:val="000000"/>
                <w:kern w:val="0"/>
                <w:sz w:val="20"/>
                <w:szCs w:val="20"/>
                <w:u w:val="none"/>
                <w:lang w:val="en-US" w:eastAsia="zh-CN" w:bidi="ar"/>
              </w:rPr>
              <w:t>中国地质大学（武汉）</w:t>
            </w:r>
          </w:p>
        </w:tc>
        <w:tc>
          <w:tcPr>
            <w:tcW w:w="1225" w:type="dxa"/>
            <w:shd w:val="clear" w:color="auto" w:fill="auto"/>
            <w:vAlign w:val="center"/>
          </w:tcPr>
          <w:p w14:paraId="3E7D335F">
            <w:pPr>
              <w:keepNext w:val="0"/>
              <w:keepLines w:val="0"/>
              <w:widowControl/>
              <w:suppressLineNumbers w:val="0"/>
              <w:jc w:val="center"/>
              <w:textAlignment w:val="center"/>
              <w:rPr>
                <w:rFonts w:hint="eastAsia" w:ascii="仿宋" w:hAnsi="仿宋" w:eastAsia="仿宋" w:cs="仿宋"/>
                <w:sz w:val="24"/>
                <w:szCs w:val="24"/>
              </w:rPr>
            </w:pPr>
            <w:r>
              <w:rPr>
                <w:rFonts w:hint="eastAsia" w:ascii="仿宋" w:hAnsi="仿宋" w:eastAsia="仿宋" w:cs="仿宋"/>
                <w:i w:val="0"/>
                <w:iCs w:val="0"/>
                <w:color w:val="000000"/>
                <w:kern w:val="0"/>
                <w:sz w:val="20"/>
                <w:szCs w:val="20"/>
                <w:u w:val="none"/>
                <w:lang w:val="en-US" w:eastAsia="zh-CN" w:bidi="ar"/>
              </w:rPr>
              <w:t>艺术设计</w:t>
            </w:r>
          </w:p>
        </w:tc>
        <w:tc>
          <w:tcPr>
            <w:tcW w:w="956" w:type="dxa"/>
            <w:shd w:val="clear" w:color="auto" w:fill="auto"/>
            <w:vAlign w:val="center"/>
          </w:tcPr>
          <w:p w14:paraId="09C46539">
            <w:pPr>
              <w:keepNext w:val="0"/>
              <w:keepLines w:val="0"/>
              <w:widowControl/>
              <w:suppressLineNumbers w:val="0"/>
              <w:jc w:val="center"/>
              <w:textAlignment w:val="center"/>
              <w:rPr>
                <w:rFonts w:hint="eastAsia" w:ascii="仿宋" w:hAnsi="仿宋" w:eastAsia="仿宋" w:cs="仿宋"/>
                <w:sz w:val="24"/>
                <w:szCs w:val="24"/>
              </w:rPr>
            </w:pPr>
            <w:r>
              <w:rPr>
                <w:rFonts w:hint="eastAsia" w:ascii="仿宋" w:hAnsi="仿宋" w:eastAsia="仿宋" w:cs="仿宋"/>
                <w:i w:val="0"/>
                <w:iCs w:val="0"/>
                <w:color w:val="000000"/>
                <w:kern w:val="0"/>
                <w:sz w:val="20"/>
                <w:szCs w:val="20"/>
                <w:u w:val="none"/>
                <w:lang w:val="en-US" w:eastAsia="zh-CN" w:bidi="ar"/>
              </w:rPr>
              <w:t>硕士</w:t>
            </w:r>
          </w:p>
        </w:tc>
        <w:tc>
          <w:tcPr>
            <w:tcW w:w="1298" w:type="dxa"/>
            <w:shd w:val="clear" w:color="auto" w:fill="auto"/>
            <w:vAlign w:val="center"/>
          </w:tcPr>
          <w:p w14:paraId="0D4D13DA">
            <w:pPr>
              <w:keepNext w:val="0"/>
              <w:keepLines w:val="0"/>
              <w:widowControl/>
              <w:suppressLineNumbers w:val="0"/>
              <w:jc w:val="center"/>
              <w:textAlignment w:val="center"/>
              <w:rPr>
                <w:rFonts w:hint="eastAsia" w:ascii="仿宋" w:hAnsi="仿宋" w:eastAsia="仿宋" w:cs="仿宋"/>
                <w:sz w:val="24"/>
                <w:szCs w:val="24"/>
              </w:rPr>
            </w:pPr>
            <w:r>
              <w:rPr>
                <w:rFonts w:hint="eastAsia" w:ascii="仿宋" w:hAnsi="仿宋" w:eastAsia="仿宋" w:cs="仿宋"/>
                <w:i w:val="0"/>
                <w:iCs w:val="0"/>
                <w:color w:val="000000"/>
                <w:kern w:val="0"/>
                <w:sz w:val="20"/>
                <w:szCs w:val="20"/>
                <w:u w:val="none"/>
                <w:lang w:val="en-US" w:eastAsia="zh-CN" w:bidi="ar"/>
              </w:rPr>
              <w:t>数字动画</w:t>
            </w:r>
          </w:p>
        </w:tc>
        <w:tc>
          <w:tcPr>
            <w:tcW w:w="709" w:type="dxa"/>
            <w:shd w:val="clear" w:color="auto" w:fill="auto"/>
            <w:vAlign w:val="center"/>
          </w:tcPr>
          <w:p w14:paraId="3A8B5B50">
            <w:pPr>
              <w:keepNext w:val="0"/>
              <w:keepLines w:val="0"/>
              <w:widowControl/>
              <w:suppressLineNumbers w:val="0"/>
              <w:jc w:val="center"/>
              <w:textAlignment w:val="center"/>
              <w:rPr>
                <w:rFonts w:hint="eastAsia" w:ascii="仿宋" w:hAnsi="仿宋" w:eastAsia="仿宋" w:cs="仿宋"/>
                <w:sz w:val="24"/>
                <w:szCs w:val="24"/>
              </w:rPr>
            </w:pPr>
            <w:r>
              <w:rPr>
                <w:rFonts w:hint="eastAsia" w:ascii="仿宋" w:hAnsi="仿宋" w:eastAsia="仿宋" w:cs="仿宋"/>
                <w:i w:val="0"/>
                <w:iCs w:val="0"/>
                <w:color w:val="000000"/>
                <w:kern w:val="0"/>
                <w:sz w:val="20"/>
                <w:szCs w:val="20"/>
                <w:u w:val="none"/>
                <w:lang w:val="en-US" w:eastAsia="zh-CN" w:bidi="ar"/>
              </w:rPr>
              <w:t>专职</w:t>
            </w:r>
          </w:p>
        </w:tc>
      </w:tr>
      <w:tr w14:paraId="24EB66F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0" w:hRule="atLeast"/>
          <w:jc w:val="center"/>
        </w:trPr>
        <w:tc>
          <w:tcPr>
            <w:tcW w:w="792" w:type="dxa"/>
            <w:shd w:val="clear" w:color="auto" w:fill="auto"/>
            <w:vAlign w:val="center"/>
          </w:tcPr>
          <w:p w14:paraId="7F6BF56F">
            <w:pPr>
              <w:keepNext w:val="0"/>
              <w:keepLines w:val="0"/>
              <w:widowControl/>
              <w:suppressLineNumbers w:val="0"/>
              <w:jc w:val="center"/>
              <w:textAlignment w:val="center"/>
              <w:rPr>
                <w:rFonts w:hint="eastAsia" w:ascii="仿宋" w:hAnsi="仿宋" w:eastAsia="仿宋" w:cs="仿宋"/>
                <w:sz w:val="24"/>
                <w:szCs w:val="24"/>
              </w:rPr>
            </w:pPr>
            <w:r>
              <w:rPr>
                <w:rFonts w:hint="eastAsia" w:ascii="仿宋" w:hAnsi="仿宋" w:eastAsia="仿宋" w:cs="仿宋"/>
                <w:i w:val="0"/>
                <w:iCs w:val="0"/>
                <w:color w:val="000000"/>
                <w:kern w:val="0"/>
                <w:sz w:val="20"/>
                <w:szCs w:val="20"/>
                <w:u w:val="none"/>
                <w:lang w:val="en-US" w:eastAsia="zh-CN" w:bidi="ar"/>
              </w:rPr>
              <w:t>张云志</w:t>
            </w:r>
          </w:p>
        </w:tc>
        <w:tc>
          <w:tcPr>
            <w:tcW w:w="562" w:type="dxa"/>
            <w:shd w:val="clear" w:color="auto" w:fill="auto"/>
            <w:vAlign w:val="center"/>
          </w:tcPr>
          <w:p w14:paraId="2A37A272">
            <w:pPr>
              <w:keepNext w:val="0"/>
              <w:keepLines w:val="0"/>
              <w:widowControl/>
              <w:suppressLineNumbers w:val="0"/>
              <w:jc w:val="center"/>
              <w:textAlignment w:val="center"/>
              <w:rPr>
                <w:rFonts w:hint="eastAsia" w:ascii="仿宋" w:hAnsi="仿宋" w:eastAsia="仿宋" w:cs="仿宋"/>
                <w:sz w:val="24"/>
                <w:szCs w:val="24"/>
              </w:rPr>
            </w:pPr>
            <w:r>
              <w:rPr>
                <w:rFonts w:hint="eastAsia" w:ascii="仿宋" w:hAnsi="仿宋" w:eastAsia="仿宋" w:cs="仿宋"/>
                <w:i w:val="0"/>
                <w:iCs w:val="0"/>
                <w:color w:val="000000"/>
                <w:kern w:val="0"/>
                <w:sz w:val="20"/>
                <w:szCs w:val="20"/>
                <w:u w:val="none"/>
                <w:lang w:val="en-US" w:eastAsia="zh-CN" w:bidi="ar"/>
              </w:rPr>
              <w:t>男</w:t>
            </w:r>
          </w:p>
        </w:tc>
        <w:tc>
          <w:tcPr>
            <w:tcW w:w="933" w:type="dxa"/>
            <w:shd w:val="clear" w:color="auto" w:fill="auto"/>
            <w:vAlign w:val="center"/>
          </w:tcPr>
          <w:p w14:paraId="49A82B67">
            <w:pPr>
              <w:keepNext w:val="0"/>
              <w:keepLines w:val="0"/>
              <w:widowControl/>
              <w:suppressLineNumbers w:val="0"/>
              <w:jc w:val="center"/>
              <w:textAlignment w:val="center"/>
              <w:rPr>
                <w:rFonts w:hint="eastAsia" w:ascii="仿宋" w:hAnsi="仿宋" w:eastAsia="仿宋" w:cs="仿宋"/>
                <w:sz w:val="24"/>
                <w:szCs w:val="24"/>
              </w:rPr>
            </w:pPr>
            <w:r>
              <w:rPr>
                <w:rFonts w:hint="eastAsia" w:ascii="仿宋" w:hAnsi="仿宋" w:eastAsia="仿宋" w:cs="仿宋"/>
                <w:i w:val="0"/>
                <w:iCs w:val="0"/>
                <w:color w:val="000000"/>
                <w:kern w:val="0"/>
                <w:sz w:val="20"/>
                <w:szCs w:val="20"/>
                <w:u w:val="none"/>
                <w:lang w:val="en-US" w:eastAsia="zh-CN" w:bidi="ar"/>
              </w:rPr>
              <w:t>1972.04</w:t>
            </w:r>
          </w:p>
        </w:tc>
        <w:tc>
          <w:tcPr>
            <w:tcW w:w="1445" w:type="dxa"/>
            <w:shd w:val="clear" w:color="auto" w:fill="auto"/>
            <w:vAlign w:val="center"/>
          </w:tcPr>
          <w:p w14:paraId="55DDAD20">
            <w:pPr>
              <w:keepNext w:val="0"/>
              <w:keepLines w:val="0"/>
              <w:widowControl/>
              <w:suppressLineNumbers w:val="0"/>
              <w:jc w:val="left"/>
              <w:textAlignment w:val="center"/>
              <w:rPr>
                <w:rFonts w:hint="eastAsia" w:ascii="仿宋" w:hAnsi="仿宋" w:eastAsia="仿宋" w:cs="仿宋"/>
                <w:sz w:val="24"/>
                <w:szCs w:val="24"/>
              </w:rPr>
            </w:pPr>
            <w:r>
              <w:rPr>
                <w:rFonts w:hint="eastAsia" w:ascii="仿宋" w:hAnsi="仿宋" w:eastAsia="仿宋" w:cs="仿宋"/>
                <w:i w:val="0"/>
                <w:iCs w:val="0"/>
                <w:color w:val="000000"/>
                <w:kern w:val="0"/>
                <w:sz w:val="20"/>
                <w:szCs w:val="20"/>
                <w:u w:val="none"/>
                <w:lang w:val="en-US" w:eastAsia="zh-CN" w:bidi="ar"/>
              </w:rPr>
              <w:t>动画影片解读</w:t>
            </w:r>
            <w:r>
              <w:rPr>
                <w:rFonts w:hint="eastAsia" w:ascii="仿宋" w:hAnsi="仿宋" w:eastAsia="仿宋" w:cs="仿宋"/>
                <w:i w:val="0"/>
                <w:iCs w:val="0"/>
                <w:color w:val="000000"/>
                <w:kern w:val="0"/>
                <w:sz w:val="20"/>
                <w:szCs w:val="20"/>
                <w:u w:val="none"/>
                <w:lang w:val="en-US" w:eastAsia="zh-CN" w:bidi="ar"/>
              </w:rPr>
              <w:br w:type="textWrapping"/>
            </w:r>
            <w:r>
              <w:rPr>
                <w:rFonts w:hint="eastAsia" w:ascii="仿宋" w:hAnsi="仿宋" w:eastAsia="仿宋" w:cs="仿宋"/>
                <w:i w:val="0"/>
                <w:iCs w:val="0"/>
                <w:color w:val="000000"/>
                <w:kern w:val="0"/>
                <w:sz w:val="20"/>
                <w:szCs w:val="20"/>
                <w:u w:val="none"/>
                <w:lang w:val="en-US" w:eastAsia="zh-CN" w:bidi="ar"/>
              </w:rPr>
              <w:t>原画设计</w:t>
            </w:r>
          </w:p>
        </w:tc>
        <w:tc>
          <w:tcPr>
            <w:tcW w:w="721" w:type="dxa"/>
            <w:shd w:val="clear" w:color="auto" w:fill="auto"/>
            <w:vAlign w:val="center"/>
          </w:tcPr>
          <w:p w14:paraId="30C25A4E">
            <w:pPr>
              <w:keepNext w:val="0"/>
              <w:keepLines w:val="0"/>
              <w:widowControl/>
              <w:suppressLineNumbers w:val="0"/>
              <w:jc w:val="center"/>
              <w:textAlignment w:val="center"/>
              <w:rPr>
                <w:rFonts w:hint="eastAsia" w:ascii="仿宋" w:hAnsi="仿宋" w:eastAsia="仿宋" w:cs="仿宋"/>
                <w:sz w:val="24"/>
                <w:szCs w:val="24"/>
              </w:rPr>
            </w:pPr>
            <w:r>
              <w:rPr>
                <w:rFonts w:hint="eastAsia" w:ascii="仿宋" w:hAnsi="仿宋" w:eastAsia="仿宋" w:cs="仿宋"/>
                <w:i w:val="0"/>
                <w:iCs w:val="0"/>
                <w:color w:val="000000"/>
                <w:kern w:val="0"/>
                <w:sz w:val="20"/>
                <w:szCs w:val="20"/>
                <w:u w:val="none"/>
                <w:lang w:val="en-US" w:eastAsia="zh-CN" w:bidi="ar"/>
              </w:rPr>
              <w:t>副教授</w:t>
            </w:r>
          </w:p>
        </w:tc>
        <w:tc>
          <w:tcPr>
            <w:tcW w:w="1223" w:type="dxa"/>
            <w:shd w:val="clear" w:color="auto" w:fill="auto"/>
            <w:vAlign w:val="center"/>
          </w:tcPr>
          <w:p w14:paraId="0C91DCA7">
            <w:pPr>
              <w:keepNext w:val="0"/>
              <w:keepLines w:val="0"/>
              <w:widowControl/>
              <w:suppressLineNumbers w:val="0"/>
              <w:jc w:val="center"/>
              <w:textAlignment w:val="center"/>
              <w:rPr>
                <w:rFonts w:hint="eastAsia" w:ascii="仿宋" w:hAnsi="仿宋" w:eastAsia="仿宋" w:cs="仿宋"/>
                <w:sz w:val="24"/>
                <w:szCs w:val="24"/>
              </w:rPr>
            </w:pPr>
            <w:r>
              <w:rPr>
                <w:rFonts w:hint="eastAsia" w:ascii="仿宋" w:hAnsi="仿宋" w:eastAsia="仿宋" w:cs="仿宋"/>
                <w:i w:val="0"/>
                <w:iCs w:val="0"/>
                <w:color w:val="000000"/>
                <w:kern w:val="0"/>
                <w:sz w:val="20"/>
                <w:szCs w:val="20"/>
                <w:u w:val="none"/>
                <w:lang w:val="en-US" w:eastAsia="zh-CN" w:bidi="ar"/>
              </w:rPr>
              <w:t>河北师范大学</w:t>
            </w:r>
          </w:p>
        </w:tc>
        <w:tc>
          <w:tcPr>
            <w:tcW w:w="1225" w:type="dxa"/>
            <w:shd w:val="clear" w:color="auto" w:fill="auto"/>
            <w:vAlign w:val="center"/>
          </w:tcPr>
          <w:p w14:paraId="0BFE7714">
            <w:pPr>
              <w:keepNext w:val="0"/>
              <w:keepLines w:val="0"/>
              <w:widowControl/>
              <w:suppressLineNumbers w:val="0"/>
              <w:jc w:val="center"/>
              <w:textAlignment w:val="center"/>
              <w:rPr>
                <w:rFonts w:hint="eastAsia" w:ascii="仿宋" w:hAnsi="仿宋" w:eastAsia="仿宋" w:cs="仿宋"/>
                <w:sz w:val="24"/>
                <w:szCs w:val="24"/>
              </w:rPr>
            </w:pPr>
            <w:r>
              <w:rPr>
                <w:rFonts w:hint="eastAsia" w:ascii="仿宋" w:hAnsi="仿宋" w:eastAsia="仿宋" w:cs="仿宋"/>
                <w:i w:val="0"/>
                <w:iCs w:val="0"/>
                <w:color w:val="000000"/>
                <w:kern w:val="0"/>
                <w:sz w:val="20"/>
                <w:szCs w:val="20"/>
                <w:u w:val="none"/>
                <w:lang w:val="en-US" w:eastAsia="zh-CN" w:bidi="ar"/>
              </w:rPr>
              <w:t>美术教育</w:t>
            </w:r>
          </w:p>
        </w:tc>
        <w:tc>
          <w:tcPr>
            <w:tcW w:w="956" w:type="dxa"/>
            <w:shd w:val="clear" w:color="auto" w:fill="auto"/>
            <w:vAlign w:val="center"/>
          </w:tcPr>
          <w:p w14:paraId="341F2213">
            <w:pPr>
              <w:keepNext w:val="0"/>
              <w:keepLines w:val="0"/>
              <w:widowControl/>
              <w:suppressLineNumbers w:val="0"/>
              <w:jc w:val="center"/>
              <w:textAlignment w:val="center"/>
              <w:rPr>
                <w:rFonts w:hint="eastAsia" w:ascii="仿宋" w:hAnsi="仿宋" w:eastAsia="仿宋" w:cs="仿宋"/>
                <w:sz w:val="24"/>
                <w:szCs w:val="24"/>
              </w:rPr>
            </w:pPr>
            <w:r>
              <w:rPr>
                <w:rFonts w:hint="eastAsia" w:ascii="仿宋" w:hAnsi="仿宋" w:eastAsia="仿宋" w:cs="仿宋"/>
                <w:i w:val="0"/>
                <w:iCs w:val="0"/>
                <w:color w:val="000000"/>
                <w:kern w:val="0"/>
                <w:sz w:val="20"/>
                <w:szCs w:val="20"/>
                <w:u w:val="none"/>
                <w:lang w:val="en-US" w:eastAsia="zh-CN" w:bidi="ar"/>
              </w:rPr>
              <w:t>硕士</w:t>
            </w:r>
          </w:p>
        </w:tc>
        <w:tc>
          <w:tcPr>
            <w:tcW w:w="1298" w:type="dxa"/>
            <w:shd w:val="clear" w:color="auto" w:fill="auto"/>
            <w:vAlign w:val="center"/>
          </w:tcPr>
          <w:p w14:paraId="0CDE12C2">
            <w:pPr>
              <w:keepNext w:val="0"/>
              <w:keepLines w:val="0"/>
              <w:widowControl/>
              <w:suppressLineNumbers w:val="0"/>
              <w:jc w:val="center"/>
              <w:textAlignment w:val="center"/>
              <w:rPr>
                <w:rFonts w:hint="eastAsia" w:ascii="仿宋" w:hAnsi="仿宋" w:eastAsia="仿宋" w:cs="仿宋"/>
                <w:sz w:val="24"/>
                <w:szCs w:val="24"/>
              </w:rPr>
            </w:pPr>
            <w:r>
              <w:rPr>
                <w:rFonts w:hint="eastAsia" w:ascii="仿宋" w:hAnsi="仿宋" w:eastAsia="仿宋" w:cs="仿宋"/>
                <w:i w:val="0"/>
                <w:iCs w:val="0"/>
                <w:color w:val="000000"/>
                <w:kern w:val="0"/>
                <w:sz w:val="20"/>
                <w:szCs w:val="20"/>
                <w:u w:val="none"/>
                <w:lang w:val="en-US" w:eastAsia="zh-CN" w:bidi="ar"/>
              </w:rPr>
              <w:t>数字动画</w:t>
            </w:r>
          </w:p>
        </w:tc>
        <w:tc>
          <w:tcPr>
            <w:tcW w:w="709" w:type="dxa"/>
            <w:shd w:val="clear" w:color="auto" w:fill="auto"/>
            <w:vAlign w:val="center"/>
          </w:tcPr>
          <w:p w14:paraId="499986B6">
            <w:pPr>
              <w:keepNext w:val="0"/>
              <w:keepLines w:val="0"/>
              <w:widowControl/>
              <w:suppressLineNumbers w:val="0"/>
              <w:jc w:val="center"/>
              <w:textAlignment w:val="center"/>
              <w:rPr>
                <w:rFonts w:hint="eastAsia" w:ascii="仿宋" w:hAnsi="仿宋" w:eastAsia="仿宋" w:cs="仿宋"/>
                <w:sz w:val="24"/>
                <w:szCs w:val="24"/>
              </w:rPr>
            </w:pPr>
            <w:r>
              <w:rPr>
                <w:rFonts w:hint="eastAsia" w:ascii="仿宋" w:hAnsi="仿宋" w:eastAsia="仿宋" w:cs="仿宋"/>
                <w:i w:val="0"/>
                <w:iCs w:val="0"/>
                <w:color w:val="000000"/>
                <w:kern w:val="0"/>
                <w:sz w:val="20"/>
                <w:szCs w:val="20"/>
                <w:u w:val="none"/>
                <w:lang w:val="en-US" w:eastAsia="zh-CN" w:bidi="ar"/>
              </w:rPr>
              <w:t>专职</w:t>
            </w:r>
          </w:p>
        </w:tc>
      </w:tr>
      <w:tr w14:paraId="552E466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0" w:hRule="atLeast"/>
          <w:jc w:val="center"/>
        </w:trPr>
        <w:tc>
          <w:tcPr>
            <w:tcW w:w="792" w:type="dxa"/>
            <w:shd w:val="clear" w:color="auto" w:fill="auto"/>
            <w:vAlign w:val="center"/>
          </w:tcPr>
          <w:p w14:paraId="70D6B251">
            <w:pPr>
              <w:keepNext w:val="0"/>
              <w:keepLines w:val="0"/>
              <w:widowControl/>
              <w:suppressLineNumbers w:val="0"/>
              <w:jc w:val="center"/>
              <w:textAlignment w:val="center"/>
              <w:rPr>
                <w:rFonts w:hint="eastAsia" w:ascii="仿宋" w:hAnsi="仿宋" w:eastAsia="仿宋" w:cs="仿宋"/>
                <w:sz w:val="24"/>
                <w:szCs w:val="24"/>
              </w:rPr>
            </w:pPr>
            <w:r>
              <w:rPr>
                <w:rFonts w:hint="eastAsia" w:ascii="仿宋" w:hAnsi="仿宋" w:eastAsia="仿宋" w:cs="仿宋"/>
                <w:i w:val="0"/>
                <w:iCs w:val="0"/>
                <w:color w:val="000000"/>
                <w:kern w:val="0"/>
                <w:sz w:val="20"/>
                <w:szCs w:val="20"/>
                <w:u w:val="none"/>
                <w:lang w:val="en-US" w:eastAsia="zh-CN" w:bidi="ar"/>
              </w:rPr>
              <w:t>路倩</w:t>
            </w:r>
          </w:p>
        </w:tc>
        <w:tc>
          <w:tcPr>
            <w:tcW w:w="562" w:type="dxa"/>
            <w:shd w:val="clear" w:color="auto" w:fill="auto"/>
            <w:vAlign w:val="center"/>
          </w:tcPr>
          <w:p w14:paraId="277AF955">
            <w:pPr>
              <w:keepNext w:val="0"/>
              <w:keepLines w:val="0"/>
              <w:widowControl/>
              <w:suppressLineNumbers w:val="0"/>
              <w:jc w:val="center"/>
              <w:textAlignment w:val="center"/>
              <w:rPr>
                <w:rFonts w:hint="eastAsia" w:ascii="仿宋" w:hAnsi="仿宋" w:eastAsia="仿宋" w:cs="仿宋"/>
                <w:sz w:val="24"/>
                <w:szCs w:val="24"/>
              </w:rPr>
            </w:pPr>
            <w:r>
              <w:rPr>
                <w:rFonts w:hint="eastAsia" w:ascii="仿宋" w:hAnsi="仿宋" w:eastAsia="仿宋" w:cs="仿宋"/>
                <w:i w:val="0"/>
                <w:iCs w:val="0"/>
                <w:color w:val="000000"/>
                <w:kern w:val="0"/>
                <w:sz w:val="20"/>
                <w:szCs w:val="20"/>
                <w:u w:val="none"/>
                <w:lang w:val="en-US" w:eastAsia="zh-CN" w:bidi="ar"/>
              </w:rPr>
              <w:t>女</w:t>
            </w:r>
          </w:p>
        </w:tc>
        <w:tc>
          <w:tcPr>
            <w:tcW w:w="933" w:type="dxa"/>
            <w:shd w:val="clear" w:color="auto" w:fill="auto"/>
            <w:vAlign w:val="center"/>
          </w:tcPr>
          <w:p w14:paraId="473C5328">
            <w:pPr>
              <w:keepNext w:val="0"/>
              <w:keepLines w:val="0"/>
              <w:widowControl/>
              <w:suppressLineNumbers w:val="0"/>
              <w:jc w:val="center"/>
              <w:textAlignment w:val="center"/>
              <w:rPr>
                <w:rFonts w:hint="eastAsia" w:ascii="仿宋" w:hAnsi="仿宋" w:eastAsia="仿宋" w:cs="仿宋"/>
                <w:sz w:val="24"/>
                <w:szCs w:val="24"/>
              </w:rPr>
            </w:pPr>
            <w:r>
              <w:rPr>
                <w:rFonts w:hint="eastAsia" w:ascii="仿宋" w:hAnsi="仿宋" w:eastAsia="仿宋" w:cs="仿宋"/>
                <w:i w:val="0"/>
                <w:iCs w:val="0"/>
                <w:color w:val="000000"/>
                <w:kern w:val="0"/>
                <w:sz w:val="20"/>
                <w:szCs w:val="20"/>
                <w:u w:val="none"/>
                <w:lang w:val="en-US" w:eastAsia="zh-CN" w:bidi="ar"/>
              </w:rPr>
              <w:t>1982.07</w:t>
            </w:r>
          </w:p>
        </w:tc>
        <w:tc>
          <w:tcPr>
            <w:tcW w:w="1445" w:type="dxa"/>
            <w:shd w:val="clear" w:color="auto" w:fill="auto"/>
            <w:vAlign w:val="center"/>
          </w:tcPr>
          <w:p w14:paraId="0AE08C61">
            <w:pPr>
              <w:keepNext w:val="0"/>
              <w:keepLines w:val="0"/>
              <w:widowControl/>
              <w:suppressLineNumbers w:val="0"/>
              <w:jc w:val="left"/>
              <w:textAlignment w:val="center"/>
              <w:rPr>
                <w:rFonts w:hint="eastAsia" w:ascii="仿宋" w:hAnsi="仿宋" w:eastAsia="仿宋" w:cs="仿宋"/>
                <w:sz w:val="24"/>
                <w:szCs w:val="24"/>
              </w:rPr>
            </w:pPr>
            <w:r>
              <w:rPr>
                <w:rFonts w:hint="eastAsia" w:ascii="仿宋" w:hAnsi="仿宋" w:eastAsia="仿宋" w:cs="仿宋"/>
                <w:i w:val="0"/>
                <w:iCs w:val="0"/>
                <w:color w:val="000000"/>
                <w:kern w:val="0"/>
                <w:sz w:val="20"/>
                <w:szCs w:val="20"/>
                <w:u w:val="none"/>
                <w:lang w:val="en-US" w:eastAsia="zh-CN" w:bidi="ar"/>
              </w:rPr>
              <w:t>定格动画创作</w:t>
            </w:r>
            <w:r>
              <w:rPr>
                <w:rFonts w:hint="eastAsia" w:ascii="仿宋" w:hAnsi="仿宋" w:eastAsia="仿宋" w:cs="仿宋"/>
                <w:i w:val="0"/>
                <w:iCs w:val="0"/>
                <w:color w:val="000000"/>
                <w:kern w:val="0"/>
                <w:sz w:val="20"/>
                <w:szCs w:val="20"/>
                <w:u w:val="none"/>
                <w:lang w:val="en-US" w:eastAsia="zh-CN" w:bidi="ar"/>
              </w:rPr>
              <w:br w:type="textWrapping"/>
            </w:r>
            <w:r>
              <w:rPr>
                <w:rFonts w:hint="eastAsia" w:ascii="仿宋" w:hAnsi="仿宋" w:eastAsia="仿宋" w:cs="仿宋"/>
                <w:i w:val="0"/>
                <w:iCs w:val="0"/>
                <w:color w:val="000000"/>
                <w:kern w:val="0"/>
                <w:sz w:val="20"/>
                <w:szCs w:val="20"/>
                <w:u w:val="none"/>
                <w:lang w:val="en-US" w:eastAsia="zh-CN" w:bidi="ar"/>
              </w:rPr>
              <w:t>动画与游戏动作设计</w:t>
            </w:r>
            <w:r>
              <w:rPr>
                <w:rFonts w:hint="eastAsia" w:ascii="仿宋" w:hAnsi="仿宋" w:eastAsia="仿宋" w:cs="仿宋"/>
                <w:i w:val="0"/>
                <w:iCs w:val="0"/>
                <w:color w:val="000000"/>
                <w:kern w:val="0"/>
                <w:sz w:val="20"/>
                <w:szCs w:val="20"/>
                <w:u w:val="none"/>
                <w:lang w:val="en-US" w:eastAsia="zh-CN" w:bidi="ar"/>
              </w:rPr>
              <w:br w:type="textWrapping"/>
            </w:r>
            <w:r>
              <w:rPr>
                <w:rFonts w:hint="eastAsia" w:ascii="仿宋" w:hAnsi="仿宋" w:eastAsia="仿宋" w:cs="仿宋"/>
                <w:i w:val="0"/>
                <w:iCs w:val="0"/>
                <w:color w:val="000000"/>
                <w:kern w:val="0"/>
                <w:sz w:val="20"/>
                <w:szCs w:val="20"/>
                <w:u w:val="none"/>
                <w:lang w:val="en-US" w:eastAsia="zh-CN" w:bidi="ar"/>
              </w:rPr>
              <w:t>三维角色制作</w:t>
            </w:r>
          </w:p>
        </w:tc>
        <w:tc>
          <w:tcPr>
            <w:tcW w:w="721" w:type="dxa"/>
            <w:shd w:val="clear" w:color="auto" w:fill="auto"/>
            <w:vAlign w:val="center"/>
          </w:tcPr>
          <w:p w14:paraId="0749A059">
            <w:pPr>
              <w:keepNext w:val="0"/>
              <w:keepLines w:val="0"/>
              <w:widowControl/>
              <w:suppressLineNumbers w:val="0"/>
              <w:jc w:val="center"/>
              <w:textAlignment w:val="center"/>
              <w:rPr>
                <w:rFonts w:hint="eastAsia" w:ascii="仿宋" w:hAnsi="仿宋" w:eastAsia="仿宋" w:cs="仿宋"/>
                <w:sz w:val="24"/>
                <w:szCs w:val="24"/>
              </w:rPr>
            </w:pPr>
            <w:r>
              <w:rPr>
                <w:rFonts w:hint="eastAsia" w:ascii="仿宋" w:hAnsi="仿宋" w:eastAsia="仿宋" w:cs="仿宋"/>
                <w:i w:val="0"/>
                <w:iCs w:val="0"/>
                <w:color w:val="000000"/>
                <w:kern w:val="0"/>
                <w:sz w:val="20"/>
                <w:szCs w:val="20"/>
                <w:u w:val="none"/>
                <w:lang w:val="en-US" w:eastAsia="zh-CN" w:bidi="ar"/>
              </w:rPr>
              <w:t>副教授</w:t>
            </w:r>
          </w:p>
        </w:tc>
        <w:tc>
          <w:tcPr>
            <w:tcW w:w="1223" w:type="dxa"/>
            <w:shd w:val="clear" w:color="auto" w:fill="auto"/>
            <w:vAlign w:val="center"/>
          </w:tcPr>
          <w:p w14:paraId="0E4EDE51">
            <w:pPr>
              <w:keepNext w:val="0"/>
              <w:keepLines w:val="0"/>
              <w:widowControl/>
              <w:suppressLineNumbers w:val="0"/>
              <w:jc w:val="center"/>
              <w:textAlignment w:val="center"/>
              <w:rPr>
                <w:rFonts w:hint="eastAsia" w:ascii="仿宋" w:hAnsi="仿宋" w:eastAsia="仿宋" w:cs="仿宋"/>
                <w:sz w:val="24"/>
                <w:szCs w:val="24"/>
              </w:rPr>
            </w:pPr>
            <w:r>
              <w:rPr>
                <w:rFonts w:hint="eastAsia" w:ascii="仿宋" w:hAnsi="仿宋" w:eastAsia="仿宋" w:cs="仿宋"/>
                <w:i w:val="0"/>
                <w:iCs w:val="0"/>
                <w:color w:val="000000"/>
                <w:kern w:val="0"/>
                <w:sz w:val="20"/>
                <w:szCs w:val="20"/>
                <w:u w:val="none"/>
                <w:lang w:val="en-US" w:eastAsia="zh-CN" w:bidi="ar"/>
              </w:rPr>
              <w:t>河北科技大学</w:t>
            </w:r>
          </w:p>
        </w:tc>
        <w:tc>
          <w:tcPr>
            <w:tcW w:w="1225" w:type="dxa"/>
            <w:shd w:val="clear" w:color="auto" w:fill="auto"/>
            <w:vAlign w:val="center"/>
          </w:tcPr>
          <w:p w14:paraId="554983F5">
            <w:pPr>
              <w:keepNext w:val="0"/>
              <w:keepLines w:val="0"/>
              <w:widowControl/>
              <w:suppressLineNumbers w:val="0"/>
              <w:jc w:val="center"/>
              <w:textAlignment w:val="center"/>
              <w:rPr>
                <w:rFonts w:hint="eastAsia" w:ascii="仿宋" w:hAnsi="仿宋" w:eastAsia="仿宋" w:cs="仿宋"/>
                <w:sz w:val="24"/>
                <w:szCs w:val="24"/>
              </w:rPr>
            </w:pPr>
            <w:r>
              <w:rPr>
                <w:rFonts w:hint="eastAsia" w:ascii="仿宋" w:hAnsi="仿宋" w:eastAsia="仿宋" w:cs="仿宋"/>
                <w:i w:val="0"/>
                <w:iCs w:val="0"/>
                <w:color w:val="000000"/>
                <w:kern w:val="0"/>
                <w:sz w:val="20"/>
                <w:szCs w:val="20"/>
                <w:u w:val="none"/>
                <w:lang w:val="en-US" w:eastAsia="zh-CN" w:bidi="ar"/>
              </w:rPr>
              <w:t>设计艺术学</w:t>
            </w:r>
          </w:p>
        </w:tc>
        <w:tc>
          <w:tcPr>
            <w:tcW w:w="956" w:type="dxa"/>
            <w:shd w:val="clear" w:color="auto" w:fill="auto"/>
            <w:vAlign w:val="center"/>
          </w:tcPr>
          <w:p w14:paraId="040B20EA">
            <w:pPr>
              <w:keepNext w:val="0"/>
              <w:keepLines w:val="0"/>
              <w:widowControl/>
              <w:suppressLineNumbers w:val="0"/>
              <w:jc w:val="center"/>
              <w:textAlignment w:val="center"/>
              <w:rPr>
                <w:rFonts w:hint="eastAsia" w:ascii="仿宋" w:hAnsi="仿宋" w:eastAsia="仿宋" w:cs="仿宋"/>
                <w:sz w:val="24"/>
                <w:szCs w:val="24"/>
              </w:rPr>
            </w:pPr>
            <w:r>
              <w:rPr>
                <w:rFonts w:hint="eastAsia" w:ascii="仿宋" w:hAnsi="仿宋" w:eastAsia="仿宋" w:cs="仿宋"/>
                <w:i w:val="0"/>
                <w:iCs w:val="0"/>
                <w:color w:val="000000"/>
                <w:kern w:val="0"/>
                <w:sz w:val="20"/>
                <w:szCs w:val="20"/>
                <w:u w:val="none"/>
                <w:lang w:val="en-US" w:eastAsia="zh-CN" w:bidi="ar"/>
              </w:rPr>
              <w:t>硕士</w:t>
            </w:r>
          </w:p>
        </w:tc>
        <w:tc>
          <w:tcPr>
            <w:tcW w:w="1298" w:type="dxa"/>
            <w:shd w:val="clear" w:color="auto" w:fill="auto"/>
            <w:vAlign w:val="center"/>
          </w:tcPr>
          <w:p w14:paraId="2516B0E3">
            <w:pPr>
              <w:keepNext w:val="0"/>
              <w:keepLines w:val="0"/>
              <w:widowControl/>
              <w:suppressLineNumbers w:val="0"/>
              <w:jc w:val="center"/>
              <w:textAlignment w:val="center"/>
              <w:rPr>
                <w:rFonts w:hint="eastAsia" w:ascii="仿宋" w:hAnsi="仿宋" w:eastAsia="仿宋" w:cs="仿宋"/>
                <w:sz w:val="24"/>
                <w:szCs w:val="24"/>
              </w:rPr>
            </w:pPr>
            <w:r>
              <w:rPr>
                <w:rFonts w:hint="eastAsia" w:ascii="仿宋" w:hAnsi="仿宋" w:eastAsia="仿宋" w:cs="仿宋"/>
                <w:i w:val="0"/>
                <w:iCs w:val="0"/>
                <w:color w:val="000000"/>
                <w:kern w:val="0"/>
                <w:sz w:val="20"/>
                <w:szCs w:val="20"/>
                <w:u w:val="none"/>
                <w:lang w:val="en-US" w:eastAsia="zh-CN" w:bidi="ar"/>
              </w:rPr>
              <w:t>影视动画</w:t>
            </w:r>
          </w:p>
        </w:tc>
        <w:tc>
          <w:tcPr>
            <w:tcW w:w="709" w:type="dxa"/>
            <w:shd w:val="clear" w:color="auto" w:fill="auto"/>
            <w:vAlign w:val="center"/>
          </w:tcPr>
          <w:p w14:paraId="4B735DC0">
            <w:pPr>
              <w:keepNext w:val="0"/>
              <w:keepLines w:val="0"/>
              <w:widowControl/>
              <w:suppressLineNumbers w:val="0"/>
              <w:jc w:val="center"/>
              <w:textAlignment w:val="center"/>
              <w:rPr>
                <w:rFonts w:hint="eastAsia" w:ascii="仿宋" w:hAnsi="仿宋" w:eastAsia="仿宋" w:cs="仿宋"/>
                <w:sz w:val="24"/>
                <w:szCs w:val="24"/>
              </w:rPr>
            </w:pPr>
            <w:r>
              <w:rPr>
                <w:rFonts w:hint="eastAsia" w:ascii="仿宋" w:hAnsi="仿宋" w:eastAsia="仿宋" w:cs="仿宋"/>
                <w:i w:val="0"/>
                <w:iCs w:val="0"/>
                <w:color w:val="000000"/>
                <w:kern w:val="0"/>
                <w:sz w:val="20"/>
                <w:szCs w:val="20"/>
                <w:u w:val="none"/>
                <w:lang w:val="en-US" w:eastAsia="zh-CN" w:bidi="ar"/>
              </w:rPr>
              <w:t>专职</w:t>
            </w:r>
          </w:p>
        </w:tc>
      </w:tr>
      <w:tr w14:paraId="55A9C62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0" w:hRule="atLeast"/>
          <w:jc w:val="center"/>
        </w:trPr>
        <w:tc>
          <w:tcPr>
            <w:tcW w:w="792" w:type="dxa"/>
            <w:shd w:val="clear" w:color="auto" w:fill="auto"/>
            <w:vAlign w:val="center"/>
          </w:tcPr>
          <w:p w14:paraId="0CDF9E19">
            <w:pPr>
              <w:keepNext w:val="0"/>
              <w:keepLines w:val="0"/>
              <w:widowControl/>
              <w:suppressLineNumbers w:val="0"/>
              <w:jc w:val="center"/>
              <w:textAlignment w:val="center"/>
              <w:rPr>
                <w:rFonts w:hint="eastAsia" w:ascii="仿宋" w:hAnsi="仿宋" w:eastAsia="仿宋" w:cs="仿宋"/>
                <w:sz w:val="24"/>
                <w:szCs w:val="24"/>
              </w:rPr>
            </w:pPr>
            <w:r>
              <w:rPr>
                <w:rFonts w:hint="eastAsia" w:ascii="仿宋" w:hAnsi="仿宋" w:eastAsia="仿宋" w:cs="仿宋"/>
                <w:i w:val="0"/>
                <w:iCs w:val="0"/>
                <w:color w:val="000000"/>
                <w:kern w:val="0"/>
                <w:sz w:val="20"/>
                <w:szCs w:val="20"/>
                <w:u w:val="none"/>
                <w:lang w:val="en-US" w:eastAsia="zh-CN" w:bidi="ar"/>
              </w:rPr>
              <w:t>王文琳</w:t>
            </w:r>
          </w:p>
        </w:tc>
        <w:tc>
          <w:tcPr>
            <w:tcW w:w="562" w:type="dxa"/>
            <w:shd w:val="clear" w:color="auto" w:fill="auto"/>
            <w:vAlign w:val="center"/>
          </w:tcPr>
          <w:p w14:paraId="0C239B87">
            <w:pPr>
              <w:keepNext w:val="0"/>
              <w:keepLines w:val="0"/>
              <w:widowControl/>
              <w:suppressLineNumbers w:val="0"/>
              <w:jc w:val="center"/>
              <w:textAlignment w:val="center"/>
              <w:rPr>
                <w:rFonts w:hint="eastAsia" w:ascii="仿宋" w:hAnsi="仿宋" w:eastAsia="仿宋" w:cs="仿宋"/>
                <w:sz w:val="24"/>
                <w:szCs w:val="24"/>
              </w:rPr>
            </w:pPr>
            <w:r>
              <w:rPr>
                <w:rFonts w:hint="eastAsia" w:ascii="仿宋" w:hAnsi="仿宋" w:eastAsia="仿宋" w:cs="仿宋"/>
                <w:i w:val="0"/>
                <w:iCs w:val="0"/>
                <w:color w:val="000000"/>
                <w:kern w:val="0"/>
                <w:sz w:val="20"/>
                <w:szCs w:val="20"/>
                <w:u w:val="none"/>
                <w:lang w:val="en-US" w:eastAsia="zh-CN" w:bidi="ar"/>
              </w:rPr>
              <w:t>女</w:t>
            </w:r>
          </w:p>
        </w:tc>
        <w:tc>
          <w:tcPr>
            <w:tcW w:w="933" w:type="dxa"/>
            <w:shd w:val="clear" w:color="auto" w:fill="auto"/>
            <w:vAlign w:val="center"/>
          </w:tcPr>
          <w:p w14:paraId="3595C48D">
            <w:pPr>
              <w:keepNext w:val="0"/>
              <w:keepLines w:val="0"/>
              <w:widowControl/>
              <w:suppressLineNumbers w:val="0"/>
              <w:jc w:val="center"/>
              <w:textAlignment w:val="center"/>
              <w:rPr>
                <w:rFonts w:hint="eastAsia" w:ascii="仿宋" w:hAnsi="仿宋" w:eastAsia="仿宋" w:cs="仿宋"/>
                <w:sz w:val="24"/>
                <w:szCs w:val="24"/>
              </w:rPr>
            </w:pPr>
            <w:r>
              <w:rPr>
                <w:rFonts w:hint="eastAsia" w:ascii="仿宋" w:hAnsi="仿宋" w:eastAsia="仿宋" w:cs="仿宋"/>
                <w:i w:val="0"/>
                <w:iCs w:val="0"/>
                <w:color w:val="000000"/>
                <w:kern w:val="0"/>
                <w:sz w:val="20"/>
                <w:szCs w:val="20"/>
                <w:u w:val="none"/>
                <w:lang w:val="en-US" w:eastAsia="zh-CN" w:bidi="ar"/>
              </w:rPr>
              <w:t>1975.11</w:t>
            </w:r>
          </w:p>
        </w:tc>
        <w:tc>
          <w:tcPr>
            <w:tcW w:w="1445" w:type="dxa"/>
            <w:shd w:val="clear" w:color="auto" w:fill="auto"/>
            <w:vAlign w:val="center"/>
          </w:tcPr>
          <w:p w14:paraId="6625E96C">
            <w:pPr>
              <w:keepNext w:val="0"/>
              <w:keepLines w:val="0"/>
              <w:widowControl/>
              <w:suppressLineNumbers w:val="0"/>
              <w:jc w:val="left"/>
              <w:textAlignment w:val="center"/>
              <w:rPr>
                <w:rFonts w:hint="eastAsia" w:ascii="仿宋" w:hAnsi="仿宋" w:eastAsia="仿宋" w:cs="仿宋"/>
                <w:sz w:val="24"/>
                <w:szCs w:val="24"/>
              </w:rPr>
            </w:pPr>
            <w:r>
              <w:rPr>
                <w:rFonts w:hint="eastAsia" w:ascii="仿宋" w:hAnsi="仿宋" w:eastAsia="仿宋" w:cs="仿宋"/>
                <w:i w:val="0"/>
                <w:iCs w:val="0"/>
                <w:color w:val="000000"/>
                <w:kern w:val="0"/>
                <w:sz w:val="20"/>
                <w:szCs w:val="20"/>
                <w:u w:val="none"/>
                <w:lang w:val="en-US" w:eastAsia="zh-CN" w:bidi="ar"/>
              </w:rPr>
              <w:t>CG艺术创作</w:t>
            </w:r>
            <w:r>
              <w:rPr>
                <w:rFonts w:hint="eastAsia" w:ascii="仿宋" w:hAnsi="仿宋" w:eastAsia="仿宋" w:cs="仿宋"/>
                <w:i w:val="0"/>
                <w:iCs w:val="0"/>
                <w:color w:val="000000"/>
                <w:kern w:val="0"/>
                <w:sz w:val="20"/>
                <w:szCs w:val="20"/>
                <w:u w:val="none"/>
                <w:lang w:val="en-US" w:eastAsia="zh-CN" w:bidi="ar"/>
              </w:rPr>
              <w:br w:type="textWrapping"/>
            </w:r>
            <w:r>
              <w:rPr>
                <w:rFonts w:hint="eastAsia" w:ascii="仿宋" w:hAnsi="仿宋" w:eastAsia="仿宋" w:cs="仿宋"/>
                <w:i w:val="0"/>
                <w:iCs w:val="0"/>
                <w:color w:val="000000"/>
                <w:kern w:val="0"/>
                <w:sz w:val="20"/>
                <w:szCs w:val="20"/>
                <w:u w:val="none"/>
                <w:lang w:val="en-US" w:eastAsia="zh-CN" w:bidi="ar"/>
              </w:rPr>
              <w:t>虚拟现实艺术创作</w:t>
            </w:r>
          </w:p>
        </w:tc>
        <w:tc>
          <w:tcPr>
            <w:tcW w:w="721" w:type="dxa"/>
            <w:shd w:val="clear" w:color="auto" w:fill="auto"/>
            <w:vAlign w:val="center"/>
          </w:tcPr>
          <w:p w14:paraId="14C139E7">
            <w:pPr>
              <w:keepNext w:val="0"/>
              <w:keepLines w:val="0"/>
              <w:widowControl/>
              <w:suppressLineNumbers w:val="0"/>
              <w:jc w:val="center"/>
              <w:textAlignment w:val="center"/>
              <w:rPr>
                <w:rFonts w:hint="eastAsia" w:ascii="仿宋" w:hAnsi="仿宋" w:eastAsia="仿宋" w:cs="仿宋"/>
                <w:sz w:val="24"/>
                <w:szCs w:val="24"/>
              </w:rPr>
            </w:pPr>
            <w:r>
              <w:rPr>
                <w:rFonts w:hint="eastAsia" w:ascii="仿宋" w:hAnsi="仿宋" w:eastAsia="仿宋" w:cs="仿宋"/>
                <w:i w:val="0"/>
                <w:iCs w:val="0"/>
                <w:color w:val="000000"/>
                <w:kern w:val="0"/>
                <w:sz w:val="20"/>
                <w:szCs w:val="20"/>
                <w:u w:val="none"/>
                <w:lang w:val="en-US" w:eastAsia="zh-CN" w:bidi="ar"/>
              </w:rPr>
              <w:t>讲师</w:t>
            </w:r>
          </w:p>
        </w:tc>
        <w:tc>
          <w:tcPr>
            <w:tcW w:w="1223" w:type="dxa"/>
            <w:shd w:val="clear" w:color="auto" w:fill="auto"/>
            <w:vAlign w:val="center"/>
          </w:tcPr>
          <w:p w14:paraId="7809CE3A">
            <w:pPr>
              <w:keepNext w:val="0"/>
              <w:keepLines w:val="0"/>
              <w:widowControl/>
              <w:suppressLineNumbers w:val="0"/>
              <w:jc w:val="center"/>
              <w:textAlignment w:val="center"/>
              <w:rPr>
                <w:rFonts w:hint="eastAsia" w:ascii="仿宋" w:hAnsi="仿宋" w:eastAsia="仿宋" w:cs="仿宋"/>
                <w:sz w:val="24"/>
                <w:szCs w:val="24"/>
              </w:rPr>
            </w:pPr>
            <w:r>
              <w:rPr>
                <w:rFonts w:hint="eastAsia" w:ascii="仿宋" w:hAnsi="仿宋" w:eastAsia="仿宋" w:cs="仿宋"/>
                <w:i w:val="0"/>
                <w:iCs w:val="0"/>
                <w:color w:val="000000"/>
                <w:kern w:val="0"/>
                <w:sz w:val="20"/>
                <w:szCs w:val="20"/>
                <w:u w:val="none"/>
                <w:lang w:val="en-US" w:eastAsia="zh-CN" w:bidi="ar"/>
              </w:rPr>
              <w:t>陕西师范大学</w:t>
            </w:r>
          </w:p>
        </w:tc>
        <w:tc>
          <w:tcPr>
            <w:tcW w:w="1225" w:type="dxa"/>
            <w:shd w:val="clear" w:color="auto" w:fill="auto"/>
            <w:vAlign w:val="center"/>
          </w:tcPr>
          <w:p w14:paraId="5AD34939">
            <w:pPr>
              <w:keepNext w:val="0"/>
              <w:keepLines w:val="0"/>
              <w:widowControl/>
              <w:suppressLineNumbers w:val="0"/>
              <w:jc w:val="center"/>
              <w:textAlignment w:val="center"/>
              <w:rPr>
                <w:rFonts w:hint="eastAsia" w:ascii="仿宋" w:hAnsi="仿宋" w:eastAsia="仿宋" w:cs="仿宋"/>
                <w:sz w:val="24"/>
                <w:szCs w:val="24"/>
              </w:rPr>
            </w:pPr>
            <w:r>
              <w:rPr>
                <w:rFonts w:hint="eastAsia" w:ascii="仿宋" w:hAnsi="仿宋" w:eastAsia="仿宋" w:cs="仿宋"/>
                <w:i w:val="0"/>
                <w:iCs w:val="0"/>
                <w:color w:val="000000"/>
                <w:kern w:val="0"/>
                <w:sz w:val="20"/>
                <w:szCs w:val="20"/>
                <w:u w:val="none"/>
                <w:lang w:val="en-US" w:eastAsia="zh-CN" w:bidi="ar"/>
              </w:rPr>
              <w:t>美术教育</w:t>
            </w:r>
          </w:p>
        </w:tc>
        <w:tc>
          <w:tcPr>
            <w:tcW w:w="956" w:type="dxa"/>
            <w:shd w:val="clear" w:color="auto" w:fill="auto"/>
            <w:vAlign w:val="center"/>
          </w:tcPr>
          <w:p w14:paraId="62406B75">
            <w:pPr>
              <w:keepNext w:val="0"/>
              <w:keepLines w:val="0"/>
              <w:widowControl/>
              <w:suppressLineNumbers w:val="0"/>
              <w:jc w:val="center"/>
              <w:textAlignment w:val="center"/>
              <w:rPr>
                <w:rFonts w:hint="eastAsia" w:ascii="仿宋" w:hAnsi="仿宋" w:eastAsia="仿宋" w:cs="仿宋"/>
                <w:sz w:val="24"/>
                <w:szCs w:val="24"/>
              </w:rPr>
            </w:pPr>
            <w:r>
              <w:rPr>
                <w:rFonts w:hint="eastAsia" w:ascii="仿宋" w:hAnsi="仿宋" w:eastAsia="仿宋" w:cs="仿宋"/>
                <w:i w:val="0"/>
                <w:iCs w:val="0"/>
                <w:color w:val="000000"/>
                <w:kern w:val="0"/>
                <w:sz w:val="20"/>
                <w:szCs w:val="20"/>
                <w:u w:val="none"/>
                <w:lang w:val="en-US" w:eastAsia="zh-CN" w:bidi="ar"/>
              </w:rPr>
              <w:t>硕士</w:t>
            </w:r>
          </w:p>
        </w:tc>
        <w:tc>
          <w:tcPr>
            <w:tcW w:w="1298" w:type="dxa"/>
            <w:shd w:val="clear" w:color="auto" w:fill="auto"/>
            <w:vAlign w:val="center"/>
          </w:tcPr>
          <w:p w14:paraId="330D5735">
            <w:pPr>
              <w:keepNext w:val="0"/>
              <w:keepLines w:val="0"/>
              <w:widowControl/>
              <w:suppressLineNumbers w:val="0"/>
              <w:jc w:val="center"/>
              <w:textAlignment w:val="center"/>
              <w:rPr>
                <w:rFonts w:hint="eastAsia" w:ascii="仿宋" w:hAnsi="仿宋" w:eastAsia="仿宋" w:cs="仿宋"/>
                <w:sz w:val="24"/>
                <w:szCs w:val="24"/>
              </w:rPr>
            </w:pPr>
            <w:r>
              <w:rPr>
                <w:rFonts w:hint="eastAsia" w:ascii="仿宋" w:hAnsi="仿宋" w:eastAsia="仿宋" w:cs="仿宋"/>
                <w:i w:val="0"/>
                <w:iCs w:val="0"/>
                <w:color w:val="000000"/>
                <w:kern w:val="0"/>
                <w:sz w:val="20"/>
                <w:szCs w:val="20"/>
                <w:u w:val="none"/>
                <w:lang w:val="en-US" w:eastAsia="zh-CN" w:bidi="ar"/>
              </w:rPr>
              <w:t>影视动画</w:t>
            </w:r>
          </w:p>
        </w:tc>
        <w:tc>
          <w:tcPr>
            <w:tcW w:w="709" w:type="dxa"/>
            <w:shd w:val="clear" w:color="auto" w:fill="auto"/>
            <w:vAlign w:val="center"/>
          </w:tcPr>
          <w:p w14:paraId="2AF802E9">
            <w:pPr>
              <w:keepNext w:val="0"/>
              <w:keepLines w:val="0"/>
              <w:widowControl/>
              <w:suppressLineNumbers w:val="0"/>
              <w:jc w:val="center"/>
              <w:textAlignment w:val="center"/>
              <w:rPr>
                <w:rFonts w:hint="eastAsia" w:ascii="仿宋" w:hAnsi="仿宋" w:eastAsia="仿宋" w:cs="仿宋"/>
                <w:sz w:val="24"/>
                <w:szCs w:val="24"/>
              </w:rPr>
            </w:pPr>
            <w:r>
              <w:rPr>
                <w:rFonts w:hint="eastAsia" w:ascii="仿宋" w:hAnsi="仿宋" w:eastAsia="仿宋" w:cs="仿宋"/>
                <w:i w:val="0"/>
                <w:iCs w:val="0"/>
                <w:color w:val="000000"/>
                <w:kern w:val="0"/>
                <w:sz w:val="20"/>
                <w:szCs w:val="20"/>
                <w:u w:val="none"/>
                <w:lang w:val="en-US" w:eastAsia="zh-CN" w:bidi="ar"/>
              </w:rPr>
              <w:t>专职</w:t>
            </w:r>
          </w:p>
        </w:tc>
      </w:tr>
      <w:tr w14:paraId="129830D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0" w:hRule="atLeast"/>
          <w:jc w:val="center"/>
        </w:trPr>
        <w:tc>
          <w:tcPr>
            <w:tcW w:w="792" w:type="dxa"/>
            <w:shd w:val="clear" w:color="auto" w:fill="auto"/>
            <w:vAlign w:val="center"/>
          </w:tcPr>
          <w:p w14:paraId="37282652">
            <w:pPr>
              <w:keepNext w:val="0"/>
              <w:keepLines w:val="0"/>
              <w:widowControl/>
              <w:suppressLineNumbers w:val="0"/>
              <w:jc w:val="center"/>
              <w:textAlignment w:val="center"/>
              <w:rPr>
                <w:rFonts w:hint="eastAsia" w:ascii="仿宋" w:hAnsi="仿宋" w:eastAsia="仿宋" w:cs="仿宋"/>
                <w:sz w:val="24"/>
                <w:szCs w:val="24"/>
              </w:rPr>
            </w:pPr>
            <w:r>
              <w:rPr>
                <w:rFonts w:hint="eastAsia" w:ascii="仿宋" w:hAnsi="仿宋" w:eastAsia="仿宋" w:cs="仿宋"/>
                <w:i w:val="0"/>
                <w:iCs w:val="0"/>
                <w:color w:val="000000"/>
                <w:kern w:val="0"/>
                <w:sz w:val="20"/>
                <w:szCs w:val="20"/>
                <w:u w:val="none"/>
                <w:lang w:val="en-US" w:eastAsia="zh-CN" w:bidi="ar"/>
              </w:rPr>
              <w:t>白少楠</w:t>
            </w:r>
          </w:p>
        </w:tc>
        <w:tc>
          <w:tcPr>
            <w:tcW w:w="562" w:type="dxa"/>
            <w:shd w:val="clear" w:color="auto" w:fill="auto"/>
            <w:vAlign w:val="center"/>
          </w:tcPr>
          <w:p w14:paraId="78C3382E">
            <w:pPr>
              <w:keepNext w:val="0"/>
              <w:keepLines w:val="0"/>
              <w:widowControl/>
              <w:suppressLineNumbers w:val="0"/>
              <w:jc w:val="center"/>
              <w:textAlignment w:val="center"/>
              <w:rPr>
                <w:rFonts w:hint="eastAsia" w:ascii="仿宋" w:hAnsi="仿宋" w:eastAsia="仿宋" w:cs="仿宋"/>
                <w:sz w:val="24"/>
                <w:szCs w:val="24"/>
              </w:rPr>
            </w:pPr>
            <w:r>
              <w:rPr>
                <w:rFonts w:hint="eastAsia" w:ascii="仿宋" w:hAnsi="仿宋" w:eastAsia="仿宋" w:cs="仿宋"/>
                <w:i w:val="0"/>
                <w:iCs w:val="0"/>
                <w:color w:val="000000"/>
                <w:kern w:val="0"/>
                <w:sz w:val="20"/>
                <w:szCs w:val="20"/>
                <w:u w:val="none"/>
                <w:lang w:val="en-US" w:eastAsia="zh-CN" w:bidi="ar"/>
              </w:rPr>
              <w:t>男</w:t>
            </w:r>
          </w:p>
        </w:tc>
        <w:tc>
          <w:tcPr>
            <w:tcW w:w="933" w:type="dxa"/>
            <w:shd w:val="clear" w:color="auto" w:fill="auto"/>
            <w:vAlign w:val="center"/>
          </w:tcPr>
          <w:p w14:paraId="3E54DDF2">
            <w:pPr>
              <w:keepNext w:val="0"/>
              <w:keepLines w:val="0"/>
              <w:widowControl/>
              <w:suppressLineNumbers w:val="0"/>
              <w:jc w:val="center"/>
              <w:textAlignment w:val="center"/>
              <w:rPr>
                <w:rFonts w:hint="eastAsia" w:ascii="仿宋" w:hAnsi="仿宋" w:eastAsia="仿宋" w:cs="仿宋"/>
                <w:sz w:val="24"/>
                <w:szCs w:val="24"/>
              </w:rPr>
            </w:pPr>
            <w:r>
              <w:rPr>
                <w:rFonts w:hint="eastAsia" w:ascii="仿宋" w:hAnsi="仿宋" w:eastAsia="仿宋" w:cs="仿宋"/>
                <w:i w:val="0"/>
                <w:iCs w:val="0"/>
                <w:color w:val="000000"/>
                <w:kern w:val="0"/>
                <w:sz w:val="20"/>
                <w:szCs w:val="20"/>
                <w:u w:val="none"/>
                <w:lang w:val="en-US" w:eastAsia="zh-CN" w:bidi="ar"/>
              </w:rPr>
              <w:t>1981.10</w:t>
            </w:r>
          </w:p>
        </w:tc>
        <w:tc>
          <w:tcPr>
            <w:tcW w:w="1445" w:type="dxa"/>
            <w:shd w:val="clear" w:color="auto" w:fill="auto"/>
            <w:vAlign w:val="center"/>
          </w:tcPr>
          <w:p w14:paraId="6FF2B247">
            <w:pPr>
              <w:keepNext w:val="0"/>
              <w:keepLines w:val="0"/>
              <w:widowControl/>
              <w:suppressLineNumbers w:val="0"/>
              <w:jc w:val="left"/>
              <w:textAlignment w:val="center"/>
              <w:rPr>
                <w:rFonts w:hint="eastAsia" w:ascii="仿宋" w:hAnsi="仿宋" w:eastAsia="仿宋" w:cs="仿宋"/>
                <w:sz w:val="24"/>
                <w:szCs w:val="24"/>
              </w:rPr>
            </w:pPr>
            <w:r>
              <w:rPr>
                <w:rFonts w:hint="eastAsia" w:ascii="仿宋" w:hAnsi="仿宋" w:eastAsia="仿宋" w:cs="仿宋"/>
                <w:i w:val="0"/>
                <w:iCs w:val="0"/>
                <w:color w:val="000000"/>
                <w:kern w:val="0"/>
                <w:sz w:val="20"/>
                <w:szCs w:val="20"/>
                <w:u w:val="none"/>
                <w:lang w:val="en-US" w:eastAsia="zh-CN" w:bidi="ar"/>
              </w:rPr>
              <w:t>人工智能与微电影创作</w:t>
            </w:r>
            <w:r>
              <w:rPr>
                <w:rFonts w:hint="eastAsia" w:ascii="仿宋" w:hAnsi="仿宋" w:eastAsia="仿宋" w:cs="仿宋"/>
                <w:i w:val="0"/>
                <w:iCs w:val="0"/>
                <w:color w:val="000000"/>
                <w:kern w:val="0"/>
                <w:sz w:val="20"/>
                <w:szCs w:val="20"/>
                <w:u w:val="none"/>
                <w:lang w:val="en-US" w:eastAsia="zh-CN" w:bidi="ar"/>
              </w:rPr>
              <w:br w:type="textWrapping"/>
            </w:r>
            <w:r>
              <w:rPr>
                <w:rFonts w:hint="eastAsia" w:ascii="仿宋" w:hAnsi="仿宋" w:eastAsia="仿宋" w:cs="仿宋"/>
                <w:i w:val="0"/>
                <w:iCs w:val="0"/>
                <w:color w:val="000000"/>
                <w:kern w:val="0"/>
                <w:sz w:val="20"/>
                <w:szCs w:val="20"/>
                <w:u w:val="none"/>
                <w:lang w:val="en-US" w:eastAsia="zh-CN" w:bidi="ar"/>
              </w:rPr>
              <w:t>纪录片创作</w:t>
            </w:r>
          </w:p>
        </w:tc>
        <w:tc>
          <w:tcPr>
            <w:tcW w:w="721" w:type="dxa"/>
            <w:shd w:val="clear" w:color="auto" w:fill="auto"/>
            <w:vAlign w:val="center"/>
          </w:tcPr>
          <w:p w14:paraId="493500AA">
            <w:pPr>
              <w:keepNext w:val="0"/>
              <w:keepLines w:val="0"/>
              <w:widowControl/>
              <w:suppressLineNumbers w:val="0"/>
              <w:jc w:val="center"/>
              <w:textAlignment w:val="center"/>
              <w:rPr>
                <w:rFonts w:hint="eastAsia" w:ascii="仿宋" w:hAnsi="仿宋" w:eastAsia="仿宋" w:cs="仿宋"/>
                <w:sz w:val="24"/>
                <w:szCs w:val="24"/>
              </w:rPr>
            </w:pPr>
            <w:r>
              <w:rPr>
                <w:rFonts w:hint="eastAsia" w:ascii="仿宋" w:hAnsi="仿宋" w:eastAsia="仿宋" w:cs="仿宋"/>
                <w:i w:val="0"/>
                <w:iCs w:val="0"/>
                <w:color w:val="000000"/>
                <w:kern w:val="0"/>
                <w:sz w:val="20"/>
                <w:szCs w:val="20"/>
                <w:u w:val="none"/>
                <w:lang w:val="en-US" w:eastAsia="zh-CN" w:bidi="ar"/>
              </w:rPr>
              <w:t>讲师</w:t>
            </w:r>
          </w:p>
        </w:tc>
        <w:tc>
          <w:tcPr>
            <w:tcW w:w="1223" w:type="dxa"/>
            <w:shd w:val="clear" w:color="auto" w:fill="auto"/>
            <w:vAlign w:val="center"/>
          </w:tcPr>
          <w:p w14:paraId="236C5339">
            <w:pPr>
              <w:keepNext w:val="0"/>
              <w:keepLines w:val="0"/>
              <w:widowControl/>
              <w:suppressLineNumbers w:val="0"/>
              <w:jc w:val="center"/>
              <w:textAlignment w:val="center"/>
              <w:rPr>
                <w:rFonts w:hint="eastAsia" w:ascii="仿宋" w:hAnsi="仿宋" w:eastAsia="仿宋" w:cs="仿宋"/>
                <w:sz w:val="24"/>
                <w:szCs w:val="24"/>
              </w:rPr>
            </w:pPr>
            <w:r>
              <w:rPr>
                <w:rFonts w:hint="eastAsia" w:ascii="仿宋" w:hAnsi="仿宋" w:eastAsia="仿宋" w:cs="仿宋"/>
                <w:i w:val="0"/>
                <w:iCs w:val="0"/>
                <w:color w:val="000000"/>
                <w:kern w:val="0"/>
                <w:sz w:val="20"/>
                <w:szCs w:val="20"/>
                <w:u w:val="none"/>
                <w:lang w:val="en-US" w:eastAsia="zh-CN" w:bidi="ar"/>
              </w:rPr>
              <w:t>河北师范大学</w:t>
            </w:r>
          </w:p>
        </w:tc>
        <w:tc>
          <w:tcPr>
            <w:tcW w:w="1225" w:type="dxa"/>
            <w:shd w:val="clear" w:color="auto" w:fill="auto"/>
            <w:vAlign w:val="center"/>
          </w:tcPr>
          <w:p w14:paraId="747EB373">
            <w:pPr>
              <w:keepNext w:val="0"/>
              <w:keepLines w:val="0"/>
              <w:widowControl/>
              <w:suppressLineNumbers w:val="0"/>
              <w:jc w:val="center"/>
              <w:textAlignment w:val="center"/>
              <w:rPr>
                <w:rFonts w:hint="eastAsia" w:ascii="仿宋" w:hAnsi="仿宋" w:eastAsia="仿宋" w:cs="仿宋"/>
                <w:sz w:val="24"/>
                <w:szCs w:val="24"/>
              </w:rPr>
            </w:pPr>
            <w:r>
              <w:rPr>
                <w:rFonts w:hint="eastAsia" w:ascii="仿宋" w:hAnsi="仿宋" w:eastAsia="仿宋" w:cs="仿宋"/>
                <w:i w:val="0"/>
                <w:iCs w:val="0"/>
                <w:color w:val="000000"/>
                <w:kern w:val="0"/>
                <w:sz w:val="20"/>
                <w:szCs w:val="20"/>
                <w:u w:val="none"/>
                <w:lang w:val="en-US" w:eastAsia="zh-CN" w:bidi="ar"/>
              </w:rPr>
              <w:t>美术教育</w:t>
            </w:r>
          </w:p>
        </w:tc>
        <w:tc>
          <w:tcPr>
            <w:tcW w:w="956" w:type="dxa"/>
            <w:shd w:val="clear" w:color="auto" w:fill="auto"/>
            <w:vAlign w:val="center"/>
          </w:tcPr>
          <w:p w14:paraId="59B2C995">
            <w:pPr>
              <w:keepNext w:val="0"/>
              <w:keepLines w:val="0"/>
              <w:widowControl/>
              <w:suppressLineNumbers w:val="0"/>
              <w:jc w:val="center"/>
              <w:textAlignment w:val="center"/>
              <w:rPr>
                <w:rFonts w:hint="eastAsia" w:ascii="仿宋" w:hAnsi="仿宋" w:eastAsia="仿宋" w:cs="仿宋"/>
                <w:sz w:val="24"/>
                <w:szCs w:val="24"/>
              </w:rPr>
            </w:pPr>
            <w:r>
              <w:rPr>
                <w:rFonts w:hint="eastAsia" w:ascii="仿宋" w:hAnsi="仿宋" w:eastAsia="仿宋" w:cs="仿宋"/>
                <w:i w:val="0"/>
                <w:iCs w:val="0"/>
                <w:color w:val="000000"/>
                <w:kern w:val="0"/>
                <w:sz w:val="20"/>
                <w:szCs w:val="20"/>
                <w:u w:val="none"/>
                <w:lang w:val="en-US" w:eastAsia="zh-CN" w:bidi="ar"/>
              </w:rPr>
              <w:t>硕士</w:t>
            </w:r>
          </w:p>
        </w:tc>
        <w:tc>
          <w:tcPr>
            <w:tcW w:w="1298" w:type="dxa"/>
            <w:shd w:val="clear" w:color="auto" w:fill="auto"/>
            <w:vAlign w:val="center"/>
          </w:tcPr>
          <w:p w14:paraId="312EA9B9">
            <w:pPr>
              <w:keepNext w:val="0"/>
              <w:keepLines w:val="0"/>
              <w:widowControl/>
              <w:suppressLineNumbers w:val="0"/>
              <w:jc w:val="center"/>
              <w:textAlignment w:val="center"/>
              <w:rPr>
                <w:rFonts w:hint="eastAsia" w:ascii="仿宋" w:hAnsi="仿宋" w:eastAsia="仿宋" w:cs="仿宋"/>
                <w:sz w:val="24"/>
                <w:szCs w:val="24"/>
              </w:rPr>
            </w:pPr>
            <w:r>
              <w:rPr>
                <w:rFonts w:hint="eastAsia" w:ascii="仿宋" w:hAnsi="仿宋" w:eastAsia="仿宋" w:cs="仿宋"/>
                <w:i w:val="0"/>
                <w:iCs w:val="0"/>
                <w:color w:val="000000"/>
                <w:kern w:val="0"/>
                <w:sz w:val="20"/>
                <w:szCs w:val="20"/>
                <w:u w:val="none"/>
                <w:lang w:val="en-US" w:eastAsia="zh-CN" w:bidi="ar"/>
              </w:rPr>
              <w:t>影视动画</w:t>
            </w:r>
          </w:p>
        </w:tc>
        <w:tc>
          <w:tcPr>
            <w:tcW w:w="709" w:type="dxa"/>
            <w:shd w:val="clear" w:color="auto" w:fill="auto"/>
            <w:vAlign w:val="center"/>
          </w:tcPr>
          <w:p w14:paraId="1A5610FB">
            <w:pPr>
              <w:keepNext w:val="0"/>
              <w:keepLines w:val="0"/>
              <w:widowControl/>
              <w:suppressLineNumbers w:val="0"/>
              <w:jc w:val="center"/>
              <w:textAlignment w:val="center"/>
              <w:rPr>
                <w:rFonts w:hint="eastAsia" w:ascii="仿宋" w:hAnsi="仿宋" w:eastAsia="仿宋" w:cs="仿宋"/>
                <w:sz w:val="24"/>
                <w:szCs w:val="24"/>
              </w:rPr>
            </w:pPr>
            <w:r>
              <w:rPr>
                <w:rFonts w:hint="eastAsia" w:ascii="仿宋" w:hAnsi="仿宋" w:eastAsia="仿宋" w:cs="仿宋"/>
                <w:i w:val="0"/>
                <w:iCs w:val="0"/>
                <w:color w:val="000000"/>
                <w:kern w:val="0"/>
                <w:sz w:val="20"/>
                <w:szCs w:val="20"/>
                <w:u w:val="none"/>
                <w:lang w:val="en-US" w:eastAsia="zh-CN" w:bidi="ar"/>
              </w:rPr>
              <w:t>专职</w:t>
            </w:r>
          </w:p>
        </w:tc>
      </w:tr>
      <w:tr w14:paraId="482F18E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0" w:hRule="atLeast"/>
          <w:jc w:val="center"/>
        </w:trPr>
        <w:tc>
          <w:tcPr>
            <w:tcW w:w="792" w:type="dxa"/>
            <w:shd w:val="clear" w:color="auto" w:fill="auto"/>
            <w:vAlign w:val="center"/>
          </w:tcPr>
          <w:p w14:paraId="31ABAD0C">
            <w:pPr>
              <w:keepNext w:val="0"/>
              <w:keepLines w:val="0"/>
              <w:widowControl/>
              <w:suppressLineNumbers w:val="0"/>
              <w:jc w:val="center"/>
              <w:textAlignment w:val="center"/>
              <w:rPr>
                <w:rFonts w:hint="eastAsia" w:ascii="仿宋" w:hAnsi="仿宋" w:eastAsia="仿宋" w:cs="仿宋"/>
                <w:sz w:val="24"/>
                <w:szCs w:val="24"/>
              </w:rPr>
            </w:pPr>
            <w:r>
              <w:rPr>
                <w:rFonts w:hint="eastAsia" w:ascii="仿宋" w:hAnsi="仿宋" w:eastAsia="仿宋" w:cs="仿宋"/>
                <w:i w:val="0"/>
                <w:iCs w:val="0"/>
                <w:color w:val="000000"/>
                <w:kern w:val="0"/>
                <w:sz w:val="20"/>
                <w:szCs w:val="20"/>
                <w:u w:val="none"/>
                <w:lang w:val="en-US" w:eastAsia="zh-CN" w:bidi="ar"/>
              </w:rPr>
              <w:t>曹宁</w:t>
            </w:r>
          </w:p>
        </w:tc>
        <w:tc>
          <w:tcPr>
            <w:tcW w:w="562" w:type="dxa"/>
            <w:shd w:val="clear" w:color="auto" w:fill="auto"/>
            <w:vAlign w:val="center"/>
          </w:tcPr>
          <w:p w14:paraId="43AE0280">
            <w:pPr>
              <w:keepNext w:val="0"/>
              <w:keepLines w:val="0"/>
              <w:widowControl/>
              <w:suppressLineNumbers w:val="0"/>
              <w:jc w:val="center"/>
              <w:textAlignment w:val="center"/>
              <w:rPr>
                <w:rFonts w:hint="eastAsia" w:ascii="仿宋" w:hAnsi="仿宋" w:eastAsia="仿宋" w:cs="仿宋"/>
                <w:sz w:val="24"/>
                <w:szCs w:val="24"/>
              </w:rPr>
            </w:pPr>
            <w:r>
              <w:rPr>
                <w:rFonts w:hint="eastAsia" w:ascii="仿宋" w:hAnsi="仿宋" w:eastAsia="仿宋" w:cs="仿宋"/>
                <w:i w:val="0"/>
                <w:iCs w:val="0"/>
                <w:color w:val="000000"/>
                <w:kern w:val="0"/>
                <w:sz w:val="20"/>
                <w:szCs w:val="20"/>
                <w:u w:val="none"/>
                <w:lang w:val="en-US" w:eastAsia="zh-CN" w:bidi="ar"/>
              </w:rPr>
              <w:t>男</w:t>
            </w:r>
          </w:p>
        </w:tc>
        <w:tc>
          <w:tcPr>
            <w:tcW w:w="933" w:type="dxa"/>
            <w:shd w:val="clear" w:color="auto" w:fill="auto"/>
            <w:vAlign w:val="center"/>
          </w:tcPr>
          <w:p w14:paraId="0498A9E3">
            <w:pPr>
              <w:keepNext w:val="0"/>
              <w:keepLines w:val="0"/>
              <w:widowControl/>
              <w:suppressLineNumbers w:val="0"/>
              <w:jc w:val="center"/>
              <w:textAlignment w:val="center"/>
              <w:rPr>
                <w:rFonts w:hint="eastAsia" w:ascii="仿宋" w:hAnsi="仿宋" w:eastAsia="仿宋" w:cs="仿宋"/>
                <w:sz w:val="24"/>
                <w:szCs w:val="24"/>
              </w:rPr>
            </w:pPr>
            <w:r>
              <w:rPr>
                <w:rFonts w:hint="eastAsia" w:ascii="仿宋" w:hAnsi="仿宋" w:eastAsia="仿宋" w:cs="仿宋"/>
                <w:i w:val="0"/>
                <w:iCs w:val="0"/>
                <w:color w:val="000000"/>
                <w:kern w:val="0"/>
                <w:sz w:val="20"/>
                <w:szCs w:val="20"/>
                <w:u w:val="none"/>
                <w:lang w:val="en-US" w:eastAsia="zh-CN" w:bidi="ar"/>
              </w:rPr>
              <w:t>1978.12</w:t>
            </w:r>
          </w:p>
        </w:tc>
        <w:tc>
          <w:tcPr>
            <w:tcW w:w="1445" w:type="dxa"/>
            <w:shd w:val="clear" w:color="auto" w:fill="auto"/>
            <w:vAlign w:val="center"/>
          </w:tcPr>
          <w:p w14:paraId="5FC79081">
            <w:pPr>
              <w:keepNext w:val="0"/>
              <w:keepLines w:val="0"/>
              <w:widowControl/>
              <w:suppressLineNumbers w:val="0"/>
              <w:jc w:val="left"/>
              <w:textAlignment w:val="center"/>
              <w:rPr>
                <w:rFonts w:hint="eastAsia" w:ascii="仿宋" w:hAnsi="仿宋" w:eastAsia="仿宋" w:cs="仿宋"/>
                <w:sz w:val="24"/>
                <w:szCs w:val="24"/>
              </w:rPr>
            </w:pPr>
            <w:r>
              <w:rPr>
                <w:rFonts w:hint="eastAsia" w:ascii="仿宋" w:hAnsi="仿宋" w:eastAsia="仿宋" w:cs="仿宋"/>
                <w:i w:val="0"/>
                <w:iCs w:val="0"/>
                <w:color w:val="000000"/>
                <w:kern w:val="0"/>
                <w:sz w:val="20"/>
                <w:szCs w:val="20"/>
                <w:u w:val="none"/>
                <w:lang w:val="en-US" w:eastAsia="zh-CN" w:bidi="ar"/>
              </w:rPr>
              <w:t>数智艺术设计基础</w:t>
            </w:r>
            <w:r>
              <w:rPr>
                <w:rFonts w:hint="eastAsia" w:ascii="仿宋" w:hAnsi="仿宋" w:eastAsia="仿宋" w:cs="仿宋"/>
                <w:i w:val="0"/>
                <w:iCs w:val="0"/>
                <w:color w:val="000000"/>
                <w:kern w:val="0"/>
                <w:sz w:val="20"/>
                <w:szCs w:val="20"/>
                <w:u w:val="none"/>
                <w:lang w:val="en-US" w:eastAsia="zh-CN" w:bidi="ar"/>
              </w:rPr>
              <w:br w:type="textWrapping"/>
            </w:r>
            <w:r>
              <w:rPr>
                <w:rFonts w:hint="eastAsia" w:ascii="仿宋" w:hAnsi="仿宋" w:eastAsia="仿宋" w:cs="仿宋"/>
                <w:i w:val="0"/>
                <w:iCs w:val="0"/>
                <w:color w:val="000000"/>
                <w:kern w:val="0"/>
                <w:sz w:val="20"/>
                <w:szCs w:val="20"/>
                <w:u w:val="none"/>
                <w:lang w:val="en-US" w:eastAsia="zh-CN" w:bidi="ar"/>
              </w:rPr>
              <w:t>交互媒体设计</w:t>
            </w:r>
            <w:r>
              <w:rPr>
                <w:rFonts w:hint="eastAsia" w:ascii="仿宋" w:hAnsi="仿宋" w:eastAsia="仿宋" w:cs="仿宋"/>
                <w:i w:val="0"/>
                <w:iCs w:val="0"/>
                <w:color w:val="000000"/>
                <w:kern w:val="0"/>
                <w:sz w:val="20"/>
                <w:szCs w:val="20"/>
                <w:u w:val="none"/>
                <w:lang w:val="en-US" w:eastAsia="zh-CN" w:bidi="ar"/>
              </w:rPr>
              <w:br w:type="textWrapping"/>
            </w:r>
            <w:r>
              <w:rPr>
                <w:rFonts w:hint="eastAsia" w:ascii="仿宋" w:hAnsi="仿宋" w:eastAsia="仿宋" w:cs="仿宋"/>
                <w:i w:val="0"/>
                <w:iCs w:val="0"/>
                <w:color w:val="000000"/>
                <w:kern w:val="0"/>
                <w:sz w:val="20"/>
                <w:szCs w:val="20"/>
                <w:u w:val="none"/>
                <w:lang w:val="en-US" w:eastAsia="zh-CN" w:bidi="ar"/>
              </w:rPr>
              <w:t>互动影像装置艺术</w:t>
            </w:r>
          </w:p>
        </w:tc>
        <w:tc>
          <w:tcPr>
            <w:tcW w:w="721" w:type="dxa"/>
            <w:shd w:val="clear" w:color="auto" w:fill="auto"/>
            <w:vAlign w:val="center"/>
          </w:tcPr>
          <w:p w14:paraId="6221FEBB">
            <w:pPr>
              <w:keepNext w:val="0"/>
              <w:keepLines w:val="0"/>
              <w:widowControl/>
              <w:suppressLineNumbers w:val="0"/>
              <w:jc w:val="center"/>
              <w:textAlignment w:val="center"/>
              <w:rPr>
                <w:rFonts w:hint="eastAsia" w:ascii="仿宋" w:hAnsi="仿宋" w:eastAsia="仿宋" w:cs="仿宋"/>
                <w:sz w:val="24"/>
                <w:szCs w:val="24"/>
              </w:rPr>
            </w:pPr>
            <w:r>
              <w:rPr>
                <w:rFonts w:hint="eastAsia" w:ascii="仿宋" w:hAnsi="仿宋" w:eastAsia="仿宋" w:cs="仿宋"/>
                <w:i w:val="0"/>
                <w:iCs w:val="0"/>
                <w:color w:val="000000"/>
                <w:kern w:val="0"/>
                <w:sz w:val="20"/>
                <w:szCs w:val="20"/>
                <w:u w:val="none"/>
                <w:lang w:val="en-US" w:eastAsia="zh-CN" w:bidi="ar"/>
              </w:rPr>
              <w:t>讲师</w:t>
            </w:r>
          </w:p>
        </w:tc>
        <w:tc>
          <w:tcPr>
            <w:tcW w:w="1223" w:type="dxa"/>
            <w:shd w:val="clear" w:color="auto" w:fill="auto"/>
            <w:vAlign w:val="center"/>
          </w:tcPr>
          <w:p w14:paraId="4294CA93">
            <w:pPr>
              <w:keepNext w:val="0"/>
              <w:keepLines w:val="0"/>
              <w:widowControl/>
              <w:suppressLineNumbers w:val="0"/>
              <w:jc w:val="center"/>
              <w:textAlignment w:val="center"/>
              <w:rPr>
                <w:rFonts w:hint="eastAsia" w:ascii="仿宋" w:hAnsi="仿宋" w:eastAsia="仿宋" w:cs="仿宋"/>
                <w:sz w:val="24"/>
                <w:szCs w:val="24"/>
              </w:rPr>
            </w:pPr>
            <w:r>
              <w:rPr>
                <w:rFonts w:hint="eastAsia" w:ascii="仿宋" w:hAnsi="仿宋" w:eastAsia="仿宋" w:cs="仿宋"/>
                <w:i w:val="0"/>
                <w:iCs w:val="0"/>
                <w:color w:val="000000"/>
                <w:kern w:val="0"/>
                <w:sz w:val="20"/>
                <w:szCs w:val="20"/>
                <w:u w:val="none"/>
                <w:lang w:val="en-US" w:eastAsia="zh-CN" w:bidi="ar"/>
              </w:rPr>
              <w:t>清华大学美术学院</w:t>
            </w:r>
          </w:p>
        </w:tc>
        <w:tc>
          <w:tcPr>
            <w:tcW w:w="1225" w:type="dxa"/>
            <w:shd w:val="clear" w:color="auto" w:fill="auto"/>
            <w:vAlign w:val="center"/>
          </w:tcPr>
          <w:p w14:paraId="616C9809">
            <w:pPr>
              <w:keepNext w:val="0"/>
              <w:keepLines w:val="0"/>
              <w:widowControl/>
              <w:suppressLineNumbers w:val="0"/>
              <w:jc w:val="center"/>
              <w:textAlignment w:val="center"/>
              <w:rPr>
                <w:rFonts w:hint="eastAsia" w:ascii="仿宋" w:hAnsi="仿宋" w:eastAsia="仿宋" w:cs="仿宋"/>
                <w:sz w:val="24"/>
                <w:szCs w:val="24"/>
              </w:rPr>
            </w:pPr>
            <w:r>
              <w:rPr>
                <w:rFonts w:hint="eastAsia" w:ascii="仿宋" w:hAnsi="仿宋" w:eastAsia="仿宋" w:cs="仿宋"/>
                <w:i w:val="0"/>
                <w:iCs w:val="0"/>
                <w:color w:val="000000"/>
                <w:kern w:val="0"/>
                <w:sz w:val="20"/>
                <w:szCs w:val="20"/>
                <w:u w:val="none"/>
                <w:lang w:val="en-US" w:eastAsia="zh-CN" w:bidi="ar"/>
              </w:rPr>
              <w:t>设计艺术学</w:t>
            </w:r>
          </w:p>
        </w:tc>
        <w:tc>
          <w:tcPr>
            <w:tcW w:w="956" w:type="dxa"/>
            <w:shd w:val="clear" w:color="auto" w:fill="auto"/>
            <w:vAlign w:val="center"/>
          </w:tcPr>
          <w:p w14:paraId="271F8BAB">
            <w:pPr>
              <w:keepNext w:val="0"/>
              <w:keepLines w:val="0"/>
              <w:widowControl/>
              <w:suppressLineNumbers w:val="0"/>
              <w:jc w:val="center"/>
              <w:textAlignment w:val="center"/>
              <w:rPr>
                <w:rFonts w:hint="eastAsia" w:ascii="仿宋" w:hAnsi="仿宋" w:eastAsia="仿宋" w:cs="仿宋"/>
                <w:sz w:val="24"/>
                <w:szCs w:val="24"/>
              </w:rPr>
            </w:pPr>
            <w:r>
              <w:rPr>
                <w:rFonts w:hint="eastAsia" w:ascii="仿宋" w:hAnsi="仿宋" w:eastAsia="仿宋" w:cs="仿宋"/>
                <w:i w:val="0"/>
                <w:iCs w:val="0"/>
                <w:color w:val="000000"/>
                <w:kern w:val="0"/>
                <w:sz w:val="20"/>
                <w:szCs w:val="20"/>
                <w:u w:val="none"/>
                <w:lang w:val="en-US" w:eastAsia="zh-CN" w:bidi="ar"/>
              </w:rPr>
              <w:t>硕士</w:t>
            </w:r>
          </w:p>
        </w:tc>
        <w:tc>
          <w:tcPr>
            <w:tcW w:w="1298" w:type="dxa"/>
            <w:shd w:val="clear" w:color="auto" w:fill="auto"/>
            <w:vAlign w:val="center"/>
          </w:tcPr>
          <w:p w14:paraId="75B7B78D">
            <w:pPr>
              <w:keepNext w:val="0"/>
              <w:keepLines w:val="0"/>
              <w:widowControl/>
              <w:suppressLineNumbers w:val="0"/>
              <w:jc w:val="center"/>
              <w:textAlignment w:val="center"/>
              <w:rPr>
                <w:rFonts w:hint="eastAsia" w:ascii="仿宋" w:hAnsi="仿宋" w:eastAsia="仿宋" w:cs="仿宋"/>
                <w:sz w:val="24"/>
                <w:szCs w:val="24"/>
              </w:rPr>
            </w:pPr>
            <w:r>
              <w:rPr>
                <w:rFonts w:hint="eastAsia" w:ascii="仿宋" w:hAnsi="仿宋" w:eastAsia="仿宋" w:cs="仿宋"/>
                <w:i w:val="0"/>
                <w:iCs w:val="0"/>
                <w:color w:val="000000"/>
                <w:kern w:val="0"/>
                <w:sz w:val="20"/>
                <w:szCs w:val="20"/>
                <w:u w:val="none"/>
                <w:lang w:val="en-US" w:eastAsia="zh-CN" w:bidi="ar"/>
              </w:rPr>
              <w:t>数字动画</w:t>
            </w:r>
          </w:p>
        </w:tc>
        <w:tc>
          <w:tcPr>
            <w:tcW w:w="709" w:type="dxa"/>
            <w:shd w:val="clear" w:color="auto" w:fill="auto"/>
            <w:vAlign w:val="center"/>
          </w:tcPr>
          <w:p w14:paraId="73FE7854">
            <w:pPr>
              <w:keepNext w:val="0"/>
              <w:keepLines w:val="0"/>
              <w:widowControl/>
              <w:suppressLineNumbers w:val="0"/>
              <w:jc w:val="center"/>
              <w:textAlignment w:val="center"/>
              <w:rPr>
                <w:rFonts w:hint="eastAsia" w:ascii="仿宋" w:hAnsi="仿宋" w:eastAsia="仿宋" w:cs="仿宋"/>
                <w:sz w:val="24"/>
                <w:szCs w:val="24"/>
              </w:rPr>
            </w:pPr>
            <w:r>
              <w:rPr>
                <w:rFonts w:hint="eastAsia" w:ascii="仿宋" w:hAnsi="仿宋" w:eastAsia="仿宋" w:cs="仿宋"/>
                <w:i w:val="0"/>
                <w:iCs w:val="0"/>
                <w:color w:val="000000"/>
                <w:kern w:val="0"/>
                <w:sz w:val="20"/>
                <w:szCs w:val="20"/>
                <w:u w:val="none"/>
                <w:lang w:val="en-US" w:eastAsia="zh-CN" w:bidi="ar"/>
              </w:rPr>
              <w:t>专职</w:t>
            </w:r>
          </w:p>
        </w:tc>
      </w:tr>
      <w:tr w14:paraId="4855433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0" w:hRule="atLeast"/>
          <w:jc w:val="center"/>
        </w:trPr>
        <w:tc>
          <w:tcPr>
            <w:tcW w:w="792" w:type="dxa"/>
            <w:shd w:val="clear" w:color="auto" w:fill="auto"/>
            <w:vAlign w:val="center"/>
          </w:tcPr>
          <w:p w14:paraId="3DAAA3A7">
            <w:pPr>
              <w:keepNext w:val="0"/>
              <w:keepLines w:val="0"/>
              <w:widowControl/>
              <w:suppressLineNumbers w:val="0"/>
              <w:jc w:val="center"/>
              <w:textAlignment w:val="center"/>
              <w:rPr>
                <w:rFonts w:hint="eastAsia" w:ascii="仿宋" w:hAnsi="仿宋" w:eastAsia="仿宋" w:cs="仿宋"/>
                <w:sz w:val="24"/>
                <w:szCs w:val="24"/>
              </w:rPr>
            </w:pPr>
            <w:r>
              <w:rPr>
                <w:rFonts w:hint="eastAsia" w:ascii="仿宋" w:hAnsi="仿宋" w:eastAsia="仿宋" w:cs="仿宋"/>
                <w:i w:val="0"/>
                <w:iCs w:val="0"/>
                <w:color w:val="000000"/>
                <w:kern w:val="0"/>
                <w:sz w:val="20"/>
                <w:szCs w:val="20"/>
                <w:u w:val="none"/>
                <w:lang w:val="en-US" w:eastAsia="zh-CN" w:bidi="ar"/>
              </w:rPr>
              <w:t>张艮山</w:t>
            </w:r>
          </w:p>
        </w:tc>
        <w:tc>
          <w:tcPr>
            <w:tcW w:w="562" w:type="dxa"/>
            <w:shd w:val="clear" w:color="auto" w:fill="auto"/>
            <w:vAlign w:val="center"/>
          </w:tcPr>
          <w:p w14:paraId="71D4F9B9">
            <w:pPr>
              <w:keepNext w:val="0"/>
              <w:keepLines w:val="0"/>
              <w:widowControl/>
              <w:suppressLineNumbers w:val="0"/>
              <w:jc w:val="center"/>
              <w:textAlignment w:val="center"/>
              <w:rPr>
                <w:rFonts w:hint="eastAsia" w:ascii="仿宋" w:hAnsi="仿宋" w:eastAsia="仿宋" w:cs="仿宋"/>
                <w:sz w:val="24"/>
                <w:szCs w:val="24"/>
              </w:rPr>
            </w:pPr>
            <w:r>
              <w:rPr>
                <w:rFonts w:hint="eastAsia" w:ascii="仿宋" w:hAnsi="仿宋" w:eastAsia="仿宋" w:cs="仿宋"/>
                <w:i w:val="0"/>
                <w:iCs w:val="0"/>
                <w:color w:val="000000"/>
                <w:kern w:val="0"/>
                <w:sz w:val="20"/>
                <w:szCs w:val="20"/>
                <w:u w:val="none"/>
                <w:lang w:val="en-US" w:eastAsia="zh-CN" w:bidi="ar"/>
              </w:rPr>
              <w:t>男</w:t>
            </w:r>
          </w:p>
        </w:tc>
        <w:tc>
          <w:tcPr>
            <w:tcW w:w="933" w:type="dxa"/>
            <w:shd w:val="clear" w:color="auto" w:fill="auto"/>
            <w:vAlign w:val="center"/>
          </w:tcPr>
          <w:p w14:paraId="12711615">
            <w:pPr>
              <w:keepNext w:val="0"/>
              <w:keepLines w:val="0"/>
              <w:widowControl/>
              <w:suppressLineNumbers w:val="0"/>
              <w:jc w:val="center"/>
              <w:textAlignment w:val="center"/>
              <w:rPr>
                <w:rFonts w:hint="eastAsia" w:ascii="仿宋" w:hAnsi="仿宋" w:eastAsia="仿宋" w:cs="仿宋"/>
                <w:sz w:val="24"/>
                <w:szCs w:val="24"/>
              </w:rPr>
            </w:pPr>
            <w:r>
              <w:rPr>
                <w:rFonts w:hint="eastAsia" w:ascii="仿宋" w:hAnsi="仿宋" w:eastAsia="仿宋" w:cs="仿宋"/>
                <w:i w:val="0"/>
                <w:iCs w:val="0"/>
                <w:color w:val="000000"/>
                <w:kern w:val="0"/>
                <w:sz w:val="20"/>
                <w:szCs w:val="20"/>
                <w:u w:val="none"/>
                <w:lang w:val="en-US" w:eastAsia="zh-CN" w:bidi="ar"/>
              </w:rPr>
              <w:t>1980.07</w:t>
            </w:r>
          </w:p>
        </w:tc>
        <w:tc>
          <w:tcPr>
            <w:tcW w:w="1445" w:type="dxa"/>
            <w:shd w:val="clear" w:color="auto" w:fill="auto"/>
            <w:vAlign w:val="center"/>
          </w:tcPr>
          <w:p w14:paraId="44257B71">
            <w:pPr>
              <w:keepNext w:val="0"/>
              <w:keepLines w:val="0"/>
              <w:widowControl/>
              <w:suppressLineNumbers w:val="0"/>
              <w:jc w:val="left"/>
              <w:textAlignment w:val="center"/>
              <w:rPr>
                <w:rFonts w:hint="eastAsia" w:ascii="仿宋" w:hAnsi="仿宋" w:eastAsia="仿宋" w:cs="仿宋"/>
                <w:sz w:val="24"/>
                <w:szCs w:val="24"/>
              </w:rPr>
            </w:pPr>
            <w:r>
              <w:rPr>
                <w:rFonts w:hint="eastAsia" w:ascii="仿宋" w:hAnsi="仿宋" w:eastAsia="仿宋" w:cs="仿宋"/>
                <w:i w:val="0"/>
                <w:iCs w:val="0"/>
                <w:color w:val="000000"/>
                <w:kern w:val="0"/>
                <w:sz w:val="20"/>
                <w:szCs w:val="20"/>
                <w:u w:val="none"/>
                <w:lang w:val="en-US" w:eastAsia="zh-CN" w:bidi="ar"/>
              </w:rPr>
              <w:t>三维场景建模</w:t>
            </w:r>
            <w:r>
              <w:rPr>
                <w:rFonts w:hint="eastAsia" w:ascii="仿宋" w:hAnsi="仿宋" w:eastAsia="仿宋" w:cs="仿宋"/>
                <w:i w:val="0"/>
                <w:iCs w:val="0"/>
                <w:color w:val="000000"/>
                <w:kern w:val="0"/>
                <w:sz w:val="20"/>
                <w:szCs w:val="20"/>
                <w:u w:val="none"/>
                <w:lang w:val="en-US" w:eastAsia="zh-CN" w:bidi="ar"/>
              </w:rPr>
              <w:br w:type="textWrapping"/>
            </w:r>
            <w:r>
              <w:rPr>
                <w:rFonts w:hint="eastAsia" w:ascii="仿宋" w:hAnsi="仿宋" w:eastAsia="仿宋" w:cs="仿宋"/>
                <w:i w:val="0"/>
                <w:iCs w:val="0"/>
                <w:color w:val="000000"/>
                <w:kern w:val="0"/>
                <w:sz w:val="20"/>
                <w:szCs w:val="20"/>
                <w:u w:val="none"/>
                <w:lang w:val="en-US" w:eastAsia="zh-CN" w:bidi="ar"/>
              </w:rPr>
              <w:t>数据信息可视化</w:t>
            </w:r>
          </w:p>
        </w:tc>
        <w:tc>
          <w:tcPr>
            <w:tcW w:w="721" w:type="dxa"/>
            <w:shd w:val="clear" w:color="auto" w:fill="auto"/>
            <w:vAlign w:val="center"/>
          </w:tcPr>
          <w:p w14:paraId="68506BA5">
            <w:pPr>
              <w:keepNext w:val="0"/>
              <w:keepLines w:val="0"/>
              <w:widowControl/>
              <w:suppressLineNumbers w:val="0"/>
              <w:jc w:val="center"/>
              <w:textAlignment w:val="center"/>
              <w:rPr>
                <w:rFonts w:hint="eastAsia" w:ascii="仿宋" w:hAnsi="仿宋" w:eastAsia="仿宋" w:cs="仿宋"/>
                <w:sz w:val="24"/>
                <w:szCs w:val="24"/>
              </w:rPr>
            </w:pPr>
            <w:r>
              <w:rPr>
                <w:rFonts w:hint="eastAsia" w:ascii="仿宋" w:hAnsi="仿宋" w:eastAsia="仿宋" w:cs="仿宋"/>
                <w:i w:val="0"/>
                <w:iCs w:val="0"/>
                <w:color w:val="000000"/>
                <w:kern w:val="0"/>
                <w:sz w:val="20"/>
                <w:szCs w:val="20"/>
                <w:u w:val="none"/>
                <w:lang w:val="en-US" w:eastAsia="zh-CN" w:bidi="ar"/>
              </w:rPr>
              <w:t>教授</w:t>
            </w:r>
          </w:p>
        </w:tc>
        <w:tc>
          <w:tcPr>
            <w:tcW w:w="1223" w:type="dxa"/>
            <w:shd w:val="clear" w:color="auto" w:fill="auto"/>
            <w:vAlign w:val="center"/>
          </w:tcPr>
          <w:p w14:paraId="3DC8810D">
            <w:pPr>
              <w:keepNext w:val="0"/>
              <w:keepLines w:val="0"/>
              <w:widowControl/>
              <w:suppressLineNumbers w:val="0"/>
              <w:jc w:val="center"/>
              <w:textAlignment w:val="center"/>
              <w:rPr>
                <w:rFonts w:hint="eastAsia" w:ascii="仿宋" w:hAnsi="仿宋" w:eastAsia="仿宋" w:cs="仿宋"/>
                <w:sz w:val="24"/>
                <w:szCs w:val="24"/>
              </w:rPr>
            </w:pPr>
            <w:r>
              <w:rPr>
                <w:rFonts w:hint="eastAsia" w:ascii="仿宋" w:hAnsi="仿宋" w:eastAsia="仿宋" w:cs="仿宋"/>
                <w:i w:val="0"/>
                <w:iCs w:val="0"/>
                <w:color w:val="000000"/>
                <w:kern w:val="0"/>
                <w:sz w:val="20"/>
                <w:szCs w:val="20"/>
                <w:u w:val="none"/>
                <w:lang w:val="en-US" w:eastAsia="zh-CN" w:bidi="ar"/>
              </w:rPr>
              <w:t>河北大学</w:t>
            </w:r>
          </w:p>
        </w:tc>
        <w:tc>
          <w:tcPr>
            <w:tcW w:w="1225" w:type="dxa"/>
            <w:shd w:val="clear" w:color="auto" w:fill="auto"/>
            <w:vAlign w:val="center"/>
          </w:tcPr>
          <w:p w14:paraId="51BFEB48">
            <w:pPr>
              <w:keepNext w:val="0"/>
              <w:keepLines w:val="0"/>
              <w:widowControl/>
              <w:suppressLineNumbers w:val="0"/>
              <w:jc w:val="center"/>
              <w:textAlignment w:val="center"/>
              <w:rPr>
                <w:rFonts w:hint="eastAsia" w:ascii="仿宋" w:hAnsi="仿宋" w:eastAsia="仿宋" w:cs="仿宋"/>
                <w:sz w:val="24"/>
                <w:szCs w:val="24"/>
              </w:rPr>
            </w:pPr>
            <w:r>
              <w:rPr>
                <w:rFonts w:hint="eastAsia" w:ascii="仿宋" w:hAnsi="仿宋" w:eastAsia="仿宋" w:cs="仿宋"/>
                <w:i w:val="0"/>
                <w:iCs w:val="0"/>
                <w:color w:val="000000"/>
                <w:kern w:val="0"/>
                <w:sz w:val="20"/>
                <w:szCs w:val="20"/>
                <w:u w:val="none"/>
                <w:lang w:val="en-US" w:eastAsia="zh-CN" w:bidi="ar"/>
              </w:rPr>
              <w:t>教育技术学</w:t>
            </w:r>
          </w:p>
        </w:tc>
        <w:tc>
          <w:tcPr>
            <w:tcW w:w="956" w:type="dxa"/>
            <w:shd w:val="clear" w:color="auto" w:fill="auto"/>
            <w:vAlign w:val="center"/>
          </w:tcPr>
          <w:p w14:paraId="49ACA10F">
            <w:pPr>
              <w:keepNext w:val="0"/>
              <w:keepLines w:val="0"/>
              <w:widowControl/>
              <w:suppressLineNumbers w:val="0"/>
              <w:jc w:val="center"/>
              <w:textAlignment w:val="center"/>
              <w:rPr>
                <w:rFonts w:hint="eastAsia" w:ascii="仿宋" w:hAnsi="仿宋" w:eastAsia="仿宋" w:cs="仿宋"/>
                <w:sz w:val="24"/>
                <w:szCs w:val="24"/>
              </w:rPr>
            </w:pPr>
            <w:r>
              <w:rPr>
                <w:rFonts w:hint="eastAsia" w:ascii="仿宋" w:hAnsi="仿宋" w:eastAsia="仿宋" w:cs="仿宋"/>
                <w:i w:val="0"/>
                <w:iCs w:val="0"/>
                <w:color w:val="000000"/>
                <w:kern w:val="0"/>
                <w:sz w:val="20"/>
                <w:szCs w:val="20"/>
                <w:u w:val="none"/>
                <w:lang w:val="en-US" w:eastAsia="zh-CN" w:bidi="ar"/>
              </w:rPr>
              <w:t>硕士</w:t>
            </w:r>
          </w:p>
        </w:tc>
        <w:tc>
          <w:tcPr>
            <w:tcW w:w="1298" w:type="dxa"/>
            <w:shd w:val="clear" w:color="auto" w:fill="auto"/>
            <w:vAlign w:val="center"/>
          </w:tcPr>
          <w:p w14:paraId="2E1D2EE9">
            <w:pPr>
              <w:keepNext w:val="0"/>
              <w:keepLines w:val="0"/>
              <w:widowControl/>
              <w:suppressLineNumbers w:val="0"/>
              <w:jc w:val="center"/>
              <w:textAlignment w:val="center"/>
              <w:rPr>
                <w:rFonts w:hint="eastAsia" w:ascii="仿宋" w:hAnsi="仿宋" w:eastAsia="仿宋" w:cs="仿宋"/>
                <w:sz w:val="24"/>
                <w:szCs w:val="24"/>
              </w:rPr>
            </w:pPr>
            <w:r>
              <w:rPr>
                <w:rFonts w:hint="eastAsia" w:ascii="仿宋" w:hAnsi="仿宋" w:eastAsia="仿宋" w:cs="仿宋"/>
                <w:i w:val="0"/>
                <w:iCs w:val="0"/>
                <w:color w:val="000000"/>
                <w:kern w:val="0"/>
                <w:sz w:val="20"/>
                <w:szCs w:val="20"/>
                <w:u w:val="none"/>
                <w:lang w:val="en-US" w:eastAsia="zh-CN" w:bidi="ar"/>
              </w:rPr>
              <w:t>数字媒体技术</w:t>
            </w:r>
          </w:p>
        </w:tc>
        <w:tc>
          <w:tcPr>
            <w:tcW w:w="709" w:type="dxa"/>
            <w:shd w:val="clear" w:color="auto" w:fill="auto"/>
            <w:vAlign w:val="center"/>
          </w:tcPr>
          <w:p w14:paraId="28526B8C">
            <w:pPr>
              <w:keepNext w:val="0"/>
              <w:keepLines w:val="0"/>
              <w:widowControl/>
              <w:suppressLineNumbers w:val="0"/>
              <w:jc w:val="center"/>
              <w:textAlignment w:val="center"/>
              <w:rPr>
                <w:rFonts w:hint="eastAsia" w:ascii="仿宋" w:hAnsi="仿宋" w:eastAsia="仿宋" w:cs="仿宋"/>
                <w:sz w:val="24"/>
                <w:szCs w:val="24"/>
              </w:rPr>
            </w:pPr>
            <w:r>
              <w:rPr>
                <w:rFonts w:hint="eastAsia" w:ascii="仿宋" w:hAnsi="仿宋" w:eastAsia="仿宋" w:cs="仿宋"/>
                <w:i w:val="0"/>
                <w:iCs w:val="0"/>
                <w:color w:val="000000"/>
                <w:kern w:val="0"/>
                <w:sz w:val="20"/>
                <w:szCs w:val="20"/>
                <w:u w:val="none"/>
                <w:lang w:val="en-US" w:eastAsia="zh-CN" w:bidi="ar"/>
              </w:rPr>
              <w:t>专职</w:t>
            </w:r>
          </w:p>
        </w:tc>
      </w:tr>
      <w:tr w14:paraId="72C9C69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0" w:hRule="atLeast"/>
          <w:jc w:val="center"/>
        </w:trPr>
        <w:tc>
          <w:tcPr>
            <w:tcW w:w="792" w:type="dxa"/>
            <w:shd w:val="clear" w:color="auto" w:fill="auto"/>
            <w:vAlign w:val="center"/>
          </w:tcPr>
          <w:p w14:paraId="21D34EDE">
            <w:pPr>
              <w:keepNext w:val="0"/>
              <w:keepLines w:val="0"/>
              <w:widowControl/>
              <w:suppressLineNumbers w:val="0"/>
              <w:jc w:val="center"/>
              <w:textAlignment w:val="center"/>
              <w:rPr>
                <w:rFonts w:hint="eastAsia" w:ascii="仿宋" w:hAnsi="仿宋" w:eastAsia="仿宋" w:cs="仿宋"/>
                <w:sz w:val="24"/>
                <w:szCs w:val="24"/>
              </w:rPr>
            </w:pPr>
            <w:r>
              <w:rPr>
                <w:rFonts w:hint="eastAsia" w:ascii="仿宋" w:hAnsi="仿宋" w:eastAsia="仿宋" w:cs="仿宋"/>
                <w:i w:val="0"/>
                <w:iCs w:val="0"/>
                <w:color w:val="000000"/>
                <w:kern w:val="0"/>
                <w:sz w:val="20"/>
                <w:szCs w:val="20"/>
                <w:u w:val="none"/>
                <w:lang w:val="en-US" w:eastAsia="zh-CN" w:bidi="ar"/>
              </w:rPr>
              <w:t>张炳杰</w:t>
            </w:r>
          </w:p>
        </w:tc>
        <w:tc>
          <w:tcPr>
            <w:tcW w:w="562" w:type="dxa"/>
            <w:shd w:val="clear" w:color="auto" w:fill="auto"/>
            <w:vAlign w:val="center"/>
          </w:tcPr>
          <w:p w14:paraId="3BA09F95">
            <w:pPr>
              <w:keepNext w:val="0"/>
              <w:keepLines w:val="0"/>
              <w:widowControl/>
              <w:suppressLineNumbers w:val="0"/>
              <w:jc w:val="center"/>
              <w:textAlignment w:val="center"/>
              <w:rPr>
                <w:rFonts w:hint="eastAsia" w:ascii="仿宋" w:hAnsi="仿宋" w:eastAsia="仿宋" w:cs="仿宋"/>
                <w:sz w:val="24"/>
                <w:szCs w:val="24"/>
              </w:rPr>
            </w:pPr>
            <w:r>
              <w:rPr>
                <w:rFonts w:hint="eastAsia" w:ascii="仿宋" w:hAnsi="仿宋" w:eastAsia="仿宋" w:cs="仿宋"/>
                <w:i w:val="0"/>
                <w:iCs w:val="0"/>
                <w:color w:val="000000"/>
                <w:kern w:val="0"/>
                <w:sz w:val="20"/>
                <w:szCs w:val="20"/>
                <w:u w:val="none"/>
                <w:lang w:val="en-US" w:eastAsia="zh-CN" w:bidi="ar"/>
              </w:rPr>
              <w:t>男</w:t>
            </w:r>
          </w:p>
        </w:tc>
        <w:tc>
          <w:tcPr>
            <w:tcW w:w="933" w:type="dxa"/>
            <w:shd w:val="clear" w:color="auto" w:fill="auto"/>
            <w:vAlign w:val="center"/>
          </w:tcPr>
          <w:p w14:paraId="61C0EF4D">
            <w:pPr>
              <w:keepNext w:val="0"/>
              <w:keepLines w:val="0"/>
              <w:widowControl/>
              <w:suppressLineNumbers w:val="0"/>
              <w:jc w:val="center"/>
              <w:textAlignment w:val="center"/>
              <w:rPr>
                <w:rFonts w:hint="eastAsia" w:ascii="仿宋" w:hAnsi="仿宋" w:eastAsia="仿宋" w:cs="仿宋"/>
                <w:sz w:val="24"/>
                <w:szCs w:val="24"/>
              </w:rPr>
            </w:pPr>
            <w:r>
              <w:rPr>
                <w:rFonts w:hint="eastAsia" w:ascii="仿宋" w:hAnsi="仿宋" w:eastAsia="仿宋" w:cs="仿宋"/>
                <w:i w:val="0"/>
                <w:iCs w:val="0"/>
                <w:color w:val="000000"/>
                <w:kern w:val="0"/>
                <w:sz w:val="20"/>
                <w:szCs w:val="20"/>
                <w:u w:val="none"/>
                <w:lang w:val="en-US" w:eastAsia="zh-CN" w:bidi="ar"/>
              </w:rPr>
              <w:t>1980.08</w:t>
            </w:r>
          </w:p>
        </w:tc>
        <w:tc>
          <w:tcPr>
            <w:tcW w:w="1445" w:type="dxa"/>
            <w:shd w:val="clear" w:color="auto" w:fill="auto"/>
            <w:vAlign w:val="center"/>
          </w:tcPr>
          <w:p w14:paraId="199CD79D">
            <w:pPr>
              <w:keepNext w:val="0"/>
              <w:keepLines w:val="0"/>
              <w:widowControl/>
              <w:suppressLineNumbers w:val="0"/>
              <w:jc w:val="left"/>
              <w:textAlignment w:val="center"/>
              <w:rPr>
                <w:rFonts w:hint="eastAsia" w:ascii="仿宋" w:hAnsi="仿宋" w:eastAsia="仿宋" w:cs="仿宋"/>
                <w:sz w:val="24"/>
                <w:szCs w:val="24"/>
              </w:rPr>
            </w:pPr>
            <w:r>
              <w:rPr>
                <w:rFonts w:hint="eastAsia" w:ascii="仿宋" w:hAnsi="仿宋" w:eastAsia="仿宋" w:cs="仿宋"/>
                <w:i w:val="0"/>
                <w:iCs w:val="0"/>
                <w:color w:val="000000"/>
                <w:kern w:val="0"/>
                <w:sz w:val="20"/>
                <w:szCs w:val="20"/>
                <w:u w:val="none"/>
                <w:lang w:val="en-US" w:eastAsia="zh-CN" w:bidi="ar"/>
              </w:rPr>
              <w:t>动画与游戏动作设计</w:t>
            </w:r>
            <w:r>
              <w:rPr>
                <w:rFonts w:hint="eastAsia" w:ascii="仿宋" w:hAnsi="仿宋" w:eastAsia="仿宋" w:cs="仿宋"/>
                <w:i w:val="0"/>
                <w:iCs w:val="0"/>
                <w:color w:val="000000"/>
                <w:kern w:val="0"/>
                <w:sz w:val="20"/>
                <w:szCs w:val="20"/>
                <w:u w:val="none"/>
                <w:lang w:val="en-US" w:eastAsia="zh-CN" w:bidi="ar"/>
              </w:rPr>
              <w:br w:type="textWrapping"/>
            </w:r>
            <w:r>
              <w:rPr>
                <w:rFonts w:hint="eastAsia" w:ascii="仿宋" w:hAnsi="仿宋" w:eastAsia="仿宋" w:cs="仿宋"/>
                <w:i w:val="0"/>
                <w:iCs w:val="0"/>
                <w:color w:val="000000"/>
                <w:kern w:val="0"/>
                <w:sz w:val="20"/>
                <w:szCs w:val="20"/>
                <w:u w:val="none"/>
                <w:lang w:val="en-US" w:eastAsia="zh-CN" w:bidi="ar"/>
              </w:rPr>
              <w:t>概念设计</w:t>
            </w:r>
            <w:r>
              <w:rPr>
                <w:rFonts w:hint="eastAsia" w:ascii="仿宋" w:hAnsi="仿宋" w:eastAsia="仿宋" w:cs="仿宋"/>
                <w:i w:val="0"/>
                <w:iCs w:val="0"/>
                <w:color w:val="000000"/>
                <w:kern w:val="0"/>
                <w:sz w:val="20"/>
                <w:szCs w:val="20"/>
                <w:u w:val="none"/>
                <w:lang w:val="en-US" w:eastAsia="zh-CN" w:bidi="ar"/>
              </w:rPr>
              <w:br w:type="textWrapping"/>
            </w:r>
            <w:r>
              <w:rPr>
                <w:rFonts w:hint="eastAsia" w:ascii="仿宋" w:hAnsi="仿宋" w:eastAsia="仿宋" w:cs="仿宋"/>
                <w:i w:val="0"/>
                <w:iCs w:val="0"/>
                <w:color w:val="000000"/>
                <w:kern w:val="0"/>
                <w:sz w:val="20"/>
                <w:szCs w:val="20"/>
                <w:u w:val="none"/>
                <w:lang w:val="en-US" w:eastAsia="zh-CN" w:bidi="ar"/>
              </w:rPr>
              <w:t>新媒体运营</w:t>
            </w:r>
          </w:p>
        </w:tc>
        <w:tc>
          <w:tcPr>
            <w:tcW w:w="721" w:type="dxa"/>
            <w:shd w:val="clear" w:color="auto" w:fill="auto"/>
            <w:vAlign w:val="center"/>
          </w:tcPr>
          <w:p w14:paraId="0EFAE82D">
            <w:pPr>
              <w:keepNext w:val="0"/>
              <w:keepLines w:val="0"/>
              <w:widowControl/>
              <w:suppressLineNumbers w:val="0"/>
              <w:jc w:val="center"/>
              <w:textAlignment w:val="center"/>
              <w:rPr>
                <w:rFonts w:hint="eastAsia" w:ascii="仿宋" w:hAnsi="仿宋" w:eastAsia="仿宋" w:cs="仿宋"/>
                <w:sz w:val="24"/>
                <w:szCs w:val="24"/>
              </w:rPr>
            </w:pPr>
            <w:r>
              <w:rPr>
                <w:rFonts w:hint="eastAsia" w:ascii="仿宋" w:hAnsi="仿宋" w:eastAsia="仿宋" w:cs="仿宋"/>
                <w:i w:val="0"/>
                <w:iCs w:val="0"/>
                <w:color w:val="000000"/>
                <w:kern w:val="0"/>
                <w:sz w:val="20"/>
                <w:szCs w:val="20"/>
                <w:u w:val="none"/>
                <w:lang w:val="en-US" w:eastAsia="zh-CN" w:bidi="ar"/>
              </w:rPr>
              <w:t>讲师</w:t>
            </w:r>
          </w:p>
        </w:tc>
        <w:tc>
          <w:tcPr>
            <w:tcW w:w="1223" w:type="dxa"/>
            <w:shd w:val="clear" w:color="auto" w:fill="auto"/>
            <w:vAlign w:val="center"/>
          </w:tcPr>
          <w:p w14:paraId="79685A29">
            <w:pPr>
              <w:keepNext w:val="0"/>
              <w:keepLines w:val="0"/>
              <w:widowControl/>
              <w:suppressLineNumbers w:val="0"/>
              <w:jc w:val="center"/>
              <w:textAlignment w:val="center"/>
              <w:rPr>
                <w:rFonts w:hint="eastAsia" w:ascii="仿宋" w:hAnsi="仿宋" w:eastAsia="仿宋" w:cs="仿宋"/>
                <w:sz w:val="24"/>
                <w:szCs w:val="24"/>
              </w:rPr>
            </w:pPr>
            <w:r>
              <w:rPr>
                <w:rFonts w:hint="eastAsia" w:ascii="仿宋" w:hAnsi="仿宋" w:eastAsia="仿宋" w:cs="仿宋"/>
                <w:i w:val="0"/>
                <w:iCs w:val="0"/>
                <w:color w:val="000000"/>
                <w:kern w:val="0"/>
                <w:sz w:val="20"/>
                <w:szCs w:val="20"/>
                <w:u w:val="none"/>
                <w:lang w:val="en-US" w:eastAsia="zh-CN" w:bidi="ar"/>
              </w:rPr>
              <w:t>四川大学</w:t>
            </w:r>
          </w:p>
        </w:tc>
        <w:tc>
          <w:tcPr>
            <w:tcW w:w="1225" w:type="dxa"/>
            <w:shd w:val="clear" w:color="auto" w:fill="auto"/>
            <w:vAlign w:val="center"/>
          </w:tcPr>
          <w:p w14:paraId="08E12F7E">
            <w:pPr>
              <w:keepNext w:val="0"/>
              <w:keepLines w:val="0"/>
              <w:widowControl/>
              <w:suppressLineNumbers w:val="0"/>
              <w:jc w:val="center"/>
              <w:textAlignment w:val="center"/>
              <w:rPr>
                <w:rFonts w:hint="eastAsia" w:ascii="仿宋" w:hAnsi="仿宋" w:eastAsia="仿宋" w:cs="仿宋"/>
                <w:sz w:val="24"/>
                <w:szCs w:val="24"/>
              </w:rPr>
            </w:pPr>
            <w:r>
              <w:rPr>
                <w:rFonts w:hint="eastAsia" w:ascii="仿宋" w:hAnsi="仿宋" w:eastAsia="仿宋" w:cs="仿宋"/>
                <w:i w:val="0"/>
                <w:iCs w:val="0"/>
                <w:color w:val="000000"/>
                <w:kern w:val="0"/>
                <w:sz w:val="20"/>
                <w:szCs w:val="20"/>
                <w:u w:val="none"/>
                <w:lang w:val="en-US" w:eastAsia="zh-CN" w:bidi="ar"/>
              </w:rPr>
              <w:t>文艺与传媒</w:t>
            </w:r>
          </w:p>
        </w:tc>
        <w:tc>
          <w:tcPr>
            <w:tcW w:w="956" w:type="dxa"/>
            <w:shd w:val="clear" w:color="auto" w:fill="auto"/>
            <w:vAlign w:val="center"/>
          </w:tcPr>
          <w:p w14:paraId="69A5DAC5">
            <w:pPr>
              <w:keepNext w:val="0"/>
              <w:keepLines w:val="0"/>
              <w:widowControl/>
              <w:suppressLineNumbers w:val="0"/>
              <w:jc w:val="center"/>
              <w:textAlignment w:val="center"/>
              <w:rPr>
                <w:rFonts w:hint="eastAsia" w:ascii="仿宋" w:hAnsi="仿宋" w:eastAsia="仿宋" w:cs="仿宋"/>
                <w:sz w:val="24"/>
                <w:szCs w:val="24"/>
              </w:rPr>
            </w:pPr>
            <w:r>
              <w:rPr>
                <w:rFonts w:hint="eastAsia" w:ascii="仿宋" w:hAnsi="仿宋" w:eastAsia="仿宋" w:cs="仿宋"/>
                <w:i w:val="0"/>
                <w:iCs w:val="0"/>
                <w:color w:val="000000"/>
                <w:kern w:val="0"/>
                <w:sz w:val="20"/>
                <w:szCs w:val="20"/>
                <w:u w:val="none"/>
                <w:lang w:val="en-US" w:eastAsia="zh-CN" w:bidi="ar"/>
              </w:rPr>
              <w:t>博士</w:t>
            </w:r>
          </w:p>
        </w:tc>
        <w:tc>
          <w:tcPr>
            <w:tcW w:w="1298" w:type="dxa"/>
            <w:shd w:val="clear" w:color="auto" w:fill="auto"/>
            <w:vAlign w:val="center"/>
          </w:tcPr>
          <w:p w14:paraId="07F66203">
            <w:pPr>
              <w:keepNext w:val="0"/>
              <w:keepLines w:val="0"/>
              <w:widowControl/>
              <w:suppressLineNumbers w:val="0"/>
              <w:jc w:val="center"/>
              <w:textAlignment w:val="center"/>
              <w:rPr>
                <w:rFonts w:hint="eastAsia" w:ascii="仿宋" w:hAnsi="仿宋" w:eastAsia="仿宋" w:cs="仿宋"/>
                <w:sz w:val="24"/>
                <w:szCs w:val="24"/>
              </w:rPr>
            </w:pPr>
            <w:r>
              <w:rPr>
                <w:rFonts w:hint="eastAsia" w:ascii="仿宋" w:hAnsi="仿宋" w:eastAsia="仿宋" w:cs="仿宋"/>
                <w:i w:val="0"/>
                <w:iCs w:val="0"/>
                <w:color w:val="000000"/>
                <w:kern w:val="0"/>
                <w:sz w:val="20"/>
                <w:szCs w:val="20"/>
                <w:u w:val="none"/>
                <w:lang w:val="en-US" w:eastAsia="zh-CN" w:bidi="ar"/>
              </w:rPr>
              <w:t xml:space="preserve">游戏传播 </w:t>
            </w:r>
            <w:r>
              <w:rPr>
                <w:rFonts w:hint="eastAsia" w:ascii="仿宋" w:hAnsi="仿宋" w:eastAsia="仿宋" w:cs="仿宋"/>
                <w:i w:val="0"/>
                <w:iCs w:val="0"/>
                <w:color w:val="000000"/>
                <w:kern w:val="0"/>
                <w:sz w:val="20"/>
                <w:szCs w:val="20"/>
                <w:u w:val="none"/>
                <w:lang w:val="en-US" w:eastAsia="zh-CN" w:bidi="ar"/>
              </w:rPr>
              <w:br w:type="textWrapping"/>
            </w:r>
            <w:r>
              <w:rPr>
                <w:rFonts w:hint="eastAsia" w:ascii="仿宋" w:hAnsi="仿宋" w:eastAsia="仿宋" w:cs="仿宋"/>
                <w:i w:val="0"/>
                <w:iCs w:val="0"/>
                <w:color w:val="000000"/>
                <w:kern w:val="0"/>
                <w:sz w:val="20"/>
                <w:szCs w:val="20"/>
                <w:u w:val="none"/>
                <w:lang w:val="en-US" w:eastAsia="zh-CN" w:bidi="ar"/>
              </w:rPr>
              <w:t>媒体文化</w:t>
            </w:r>
          </w:p>
        </w:tc>
        <w:tc>
          <w:tcPr>
            <w:tcW w:w="709" w:type="dxa"/>
            <w:shd w:val="clear" w:color="auto" w:fill="auto"/>
            <w:vAlign w:val="center"/>
          </w:tcPr>
          <w:p w14:paraId="513C6DA1">
            <w:pPr>
              <w:keepNext w:val="0"/>
              <w:keepLines w:val="0"/>
              <w:widowControl/>
              <w:suppressLineNumbers w:val="0"/>
              <w:jc w:val="center"/>
              <w:textAlignment w:val="center"/>
              <w:rPr>
                <w:rFonts w:hint="eastAsia" w:ascii="仿宋" w:hAnsi="仿宋" w:eastAsia="仿宋" w:cs="仿宋"/>
                <w:sz w:val="24"/>
                <w:szCs w:val="24"/>
              </w:rPr>
            </w:pPr>
            <w:r>
              <w:rPr>
                <w:rFonts w:hint="eastAsia" w:ascii="仿宋" w:hAnsi="仿宋" w:eastAsia="仿宋" w:cs="仿宋"/>
                <w:i w:val="0"/>
                <w:iCs w:val="0"/>
                <w:color w:val="000000"/>
                <w:kern w:val="0"/>
                <w:sz w:val="20"/>
                <w:szCs w:val="20"/>
                <w:u w:val="none"/>
                <w:lang w:val="en-US" w:eastAsia="zh-CN" w:bidi="ar"/>
              </w:rPr>
              <w:t>专职</w:t>
            </w:r>
          </w:p>
        </w:tc>
      </w:tr>
      <w:tr w14:paraId="57EAB7F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0" w:hRule="atLeast"/>
          <w:jc w:val="center"/>
        </w:trPr>
        <w:tc>
          <w:tcPr>
            <w:tcW w:w="792" w:type="dxa"/>
            <w:shd w:val="clear" w:color="auto" w:fill="auto"/>
            <w:vAlign w:val="center"/>
          </w:tcPr>
          <w:p w14:paraId="38E53ADB">
            <w:pPr>
              <w:keepNext w:val="0"/>
              <w:keepLines w:val="0"/>
              <w:widowControl/>
              <w:suppressLineNumbers w:val="0"/>
              <w:jc w:val="center"/>
              <w:textAlignment w:val="center"/>
              <w:rPr>
                <w:rFonts w:hint="eastAsia" w:ascii="仿宋" w:hAnsi="仿宋" w:eastAsia="仿宋" w:cs="仿宋"/>
                <w:sz w:val="24"/>
                <w:szCs w:val="24"/>
              </w:rPr>
            </w:pPr>
            <w:r>
              <w:rPr>
                <w:rFonts w:hint="eastAsia" w:ascii="仿宋" w:hAnsi="仿宋" w:eastAsia="仿宋" w:cs="仿宋"/>
                <w:i w:val="0"/>
                <w:iCs w:val="0"/>
                <w:color w:val="000000"/>
                <w:kern w:val="0"/>
                <w:sz w:val="20"/>
                <w:szCs w:val="20"/>
                <w:u w:val="none"/>
                <w:lang w:val="en-US" w:eastAsia="zh-CN" w:bidi="ar"/>
              </w:rPr>
              <w:t>王玉娥</w:t>
            </w:r>
          </w:p>
        </w:tc>
        <w:tc>
          <w:tcPr>
            <w:tcW w:w="562" w:type="dxa"/>
            <w:shd w:val="clear" w:color="auto" w:fill="auto"/>
            <w:vAlign w:val="center"/>
          </w:tcPr>
          <w:p w14:paraId="5EA88ED9">
            <w:pPr>
              <w:keepNext w:val="0"/>
              <w:keepLines w:val="0"/>
              <w:widowControl/>
              <w:suppressLineNumbers w:val="0"/>
              <w:jc w:val="center"/>
              <w:textAlignment w:val="center"/>
              <w:rPr>
                <w:rFonts w:hint="eastAsia" w:ascii="仿宋" w:hAnsi="仿宋" w:eastAsia="仿宋" w:cs="仿宋"/>
                <w:sz w:val="24"/>
                <w:szCs w:val="24"/>
              </w:rPr>
            </w:pPr>
            <w:r>
              <w:rPr>
                <w:rFonts w:hint="eastAsia" w:ascii="仿宋" w:hAnsi="仿宋" w:eastAsia="仿宋" w:cs="仿宋"/>
                <w:i w:val="0"/>
                <w:iCs w:val="0"/>
                <w:color w:val="000000"/>
                <w:kern w:val="0"/>
                <w:sz w:val="20"/>
                <w:szCs w:val="20"/>
                <w:u w:val="none"/>
                <w:lang w:val="en-US" w:eastAsia="zh-CN" w:bidi="ar"/>
              </w:rPr>
              <w:t>女</w:t>
            </w:r>
          </w:p>
        </w:tc>
        <w:tc>
          <w:tcPr>
            <w:tcW w:w="933" w:type="dxa"/>
            <w:shd w:val="clear" w:color="auto" w:fill="auto"/>
            <w:vAlign w:val="center"/>
          </w:tcPr>
          <w:p w14:paraId="5701E42C">
            <w:pPr>
              <w:keepNext w:val="0"/>
              <w:keepLines w:val="0"/>
              <w:widowControl/>
              <w:suppressLineNumbers w:val="0"/>
              <w:jc w:val="center"/>
              <w:textAlignment w:val="center"/>
              <w:rPr>
                <w:rFonts w:hint="eastAsia" w:ascii="仿宋" w:hAnsi="仿宋" w:eastAsia="仿宋" w:cs="仿宋"/>
                <w:sz w:val="24"/>
                <w:szCs w:val="24"/>
              </w:rPr>
            </w:pPr>
            <w:r>
              <w:rPr>
                <w:rFonts w:hint="eastAsia" w:ascii="仿宋" w:hAnsi="仿宋" w:eastAsia="仿宋" w:cs="仿宋"/>
                <w:i w:val="0"/>
                <w:iCs w:val="0"/>
                <w:color w:val="000000"/>
                <w:kern w:val="0"/>
                <w:sz w:val="20"/>
                <w:szCs w:val="20"/>
                <w:u w:val="none"/>
                <w:lang w:val="en-US" w:eastAsia="zh-CN" w:bidi="ar"/>
              </w:rPr>
              <w:t>1971.11</w:t>
            </w:r>
          </w:p>
        </w:tc>
        <w:tc>
          <w:tcPr>
            <w:tcW w:w="1445" w:type="dxa"/>
            <w:shd w:val="clear" w:color="auto" w:fill="auto"/>
            <w:vAlign w:val="center"/>
          </w:tcPr>
          <w:p w14:paraId="5D0337CF">
            <w:pPr>
              <w:keepNext w:val="0"/>
              <w:keepLines w:val="0"/>
              <w:widowControl/>
              <w:suppressLineNumbers w:val="0"/>
              <w:jc w:val="left"/>
              <w:textAlignment w:val="center"/>
              <w:rPr>
                <w:rFonts w:hint="eastAsia" w:ascii="仿宋" w:hAnsi="仿宋" w:eastAsia="仿宋" w:cs="仿宋"/>
                <w:sz w:val="24"/>
                <w:szCs w:val="24"/>
              </w:rPr>
            </w:pPr>
            <w:r>
              <w:rPr>
                <w:rFonts w:hint="eastAsia" w:ascii="仿宋" w:hAnsi="仿宋" w:eastAsia="仿宋" w:cs="仿宋"/>
                <w:i w:val="0"/>
                <w:iCs w:val="0"/>
                <w:color w:val="000000"/>
                <w:kern w:val="0"/>
                <w:sz w:val="20"/>
                <w:szCs w:val="20"/>
                <w:u w:val="none"/>
                <w:lang w:val="en-US" w:eastAsia="zh-CN" w:bidi="ar"/>
              </w:rPr>
              <w:t>动画与虚拟仿真</w:t>
            </w:r>
          </w:p>
        </w:tc>
        <w:tc>
          <w:tcPr>
            <w:tcW w:w="721" w:type="dxa"/>
            <w:shd w:val="clear" w:color="auto" w:fill="auto"/>
            <w:vAlign w:val="center"/>
          </w:tcPr>
          <w:p w14:paraId="0721D3D3">
            <w:pPr>
              <w:keepNext w:val="0"/>
              <w:keepLines w:val="0"/>
              <w:widowControl/>
              <w:suppressLineNumbers w:val="0"/>
              <w:jc w:val="center"/>
              <w:textAlignment w:val="center"/>
              <w:rPr>
                <w:rFonts w:hint="eastAsia" w:ascii="仿宋" w:hAnsi="仿宋" w:eastAsia="仿宋" w:cs="仿宋"/>
                <w:sz w:val="24"/>
                <w:szCs w:val="24"/>
              </w:rPr>
            </w:pPr>
            <w:r>
              <w:rPr>
                <w:rFonts w:hint="eastAsia" w:ascii="仿宋" w:hAnsi="仿宋" w:eastAsia="仿宋" w:cs="仿宋"/>
                <w:i w:val="0"/>
                <w:iCs w:val="0"/>
                <w:color w:val="000000"/>
                <w:kern w:val="0"/>
                <w:sz w:val="20"/>
                <w:szCs w:val="20"/>
                <w:u w:val="none"/>
                <w:lang w:val="en-US" w:eastAsia="zh-CN" w:bidi="ar"/>
              </w:rPr>
              <w:t>副高级工程师</w:t>
            </w:r>
          </w:p>
        </w:tc>
        <w:tc>
          <w:tcPr>
            <w:tcW w:w="1223" w:type="dxa"/>
            <w:shd w:val="clear" w:color="auto" w:fill="auto"/>
            <w:vAlign w:val="center"/>
          </w:tcPr>
          <w:p w14:paraId="60E035D6">
            <w:pPr>
              <w:keepNext w:val="0"/>
              <w:keepLines w:val="0"/>
              <w:widowControl/>
              <w:suppressLineNumbers w:val="0"/>
              <w:jc w:val="center"/>
              <w:textAlignment w:val="center"/>
              <w:rPr>
                <w:rFonts w:hint="eastAsia" w:ascii="仿宋" w:hAnsi="仿宋" w:eastAsia="仿宋" w:cs="仿宋"/>
                <w:sz w:val="24"/>
                <w:szCs w:val="24"/>
              </w:rPr>
            </w:pPr>
            <w:r>
              <w:rPr>
                <w:rFonts w:hint="eastAsia" w:ascii="仿宋" w:hAnsi="仿宋" w:eastAsia="仿宋" w:cs="仿宋"/>
                <w:i w:val="0"/>
                <w:iCs w:val="0"/>
                <w:color w:val="000000"/>
                <w:kern w:val="0"/>
                <w:sz w:val="20"/>
                <w:szCs w:val="20"/>
                <w:u w:val="none"/>
                <w:lang w:val="en-US" w:eastAsia="zh-CN" w:bidi="ar"/>
              </w:rPr>
              <w:t>河北科技大学</w:t>
            </w:r>
          </w:p>
        </w:tc>
        <w:tc>
          <w:tcPr>
            <w:tcW w:w="1225" w:type="dxa"/>
            <w:shd w:val="clear" w:color="auto" w:fill="auto"/>
            <w:vAlign w:val="center"/>
          </w:tcPr>
          <w:p w14:paraId="13108FB0">
            <w:pPr>
              <w:keepNext w:val="0"/>
              <w:keepLines w:val="0"/>
              <w:widowControl/>
              <w:suppressLineNumbers w:val="0"/>
              <w:jc w:val="center"/>
              <w:textAlignment w:val="center"/>
              <w:rPr>
                <w:rFonts w:hint="eastAsia" w:ascii="仿宋" w:hAnsi="仿宋" w:eastAsia="仿宋" w:cs="仿宋"/>
                <w:sz w:val="24"/>
                <w:szCs w:val="24"/>
              </w:rPr>
            </w:pPr>
            <w:r>
              <w:rPr>
                <w:rFonts w:hint="eastAsia" w:ascii="仿宋" w:hAnsi="仿宋" w:eastAsia="仿宋" w:cs="仿宋"/>
                <w:i w:val="0"/>
                <w:iCs w:val="0"/>
                <w:color w:val="000000"/>
                <w:kern w:val="0"/>
                <w:sz w:val="20"/>
                <w:szCs w:val="20"/>
                <w:u w:val="none"/>
                <w:lang w:val="en-US" w:eastAsia="zh-CN" w:bidi="ar"/>
              </w:rPr>
              <w:t>生物工程</w:t>
            </w:r>
          </w:p>
        </w:tc>
        <w:tc>
          <w:tcPr>
            <w:tcW w:w="956" w:type="dxa"/>
            <w:shd w:val="clear" w:color="auto" w:fill="auto"/>
            <w:vAlign w:val="center"/>
          </w:tcPr>
          <w:p w14:paraId="68ADEF78">
            <w:pPr>
              <w:keepNext w:val="0"/>
              <w:keepLines w:val="0"/>
              <w:widowControl/>
              <w:suppressLineNumbers w:val="0"/>
              <w:jc w:val="center"/>
              <w:textAlignment w:val="center"/>
              <w:rPr>
                <w:rFonts w:hint="eastAsia" w:ascii="仿宋" w:hAnsi="仿宋" w:eastAsia="仿宋" w:cs="仿宋"/>
                <w:sz w:val="24"/>
                <w:szCs w:val="24"/>
              </w:rPr>
            </w:pPr>
            <w:r>
              <w:rPr>
                <w:rFonts w:hint="eastAsia" w:ascii="仿宋" w:hAnsi="仿宋" w:eastAsia="仿宋" w:cs="仿宋"/>
                <w:i w:val="0"/>
                <w:iCs w:val="0"/>
                <w:color w:val="000000"/>
                <w:kern w:val="0"/>
                <w:sz w:val="20"/>
                <w:szCs w:val="20"/>
                <w:u w:val="none"/>
                <w:lang w:val="en-US" w:eastAsia="zh-CN" w:bidi="ar"/>
              </w:rPr>
              <w:t>学士</w:t>
            </w:r>
          </w:p>
        </w:tc>
        <w:tc>
          <w:tcPr>
            <w:tcW w:w="1298" w:type="dxa"/>
            <w:shd w:val="clear" w:color="auto" w:fill="auto"/>
            <w:vAlign w:val="center"/>
          </w:tcPr>
          <w:p w14:paraId="6FA8E1C3">
            <w:pPr>
              <w:keepNext w:val="0"/>
              <w:keepLines w:val="0"/>
              <w:widowControl/>
              <w:suppressLineNumbers w:val="0"/>
              <w:jc w:val="center"/>
              <w:textAlignment w:val="center"/>
              <w:rPr>
                <w:rFonts w:hint="eastAsia" w:ascii="仿宋" w:hAnsi="仿宋" w:eastAsia="仿宋" w:cs="仿宋"/>
                <w:sz w:val="24"/>
                <w:szCs w:val="24"/>
              </w:rPr>
            </w:pPr>
            <w:r>
              <w:rPr>
                <w:rFonts w:hint="eastAsia" w:ascii="仿宋" w:hAnsi="仿宋" w:eastAsia="仿宋" w:cs="仿宋"/>
                <w:i w:val="0"/>
                <w:iCs w:val="0"/>
                <w:color w:val="000000"/>
                <w:kern w:val="0"/>
                <w:sz w:val="20"/>
                <w:szCs w:val="20"/>
                <w:u w:val="none"/>
                <w:lang w:val="en-US" w:eastAsia="zh-CN" w:bidi="ar"/>
              </w:rPr>
              <w:t>数字动画</w:t>
            </w:r>
          </w:p>
        </w:tc>
        <w:tc>
          <w:tcPr>
            <w:tcW w:w="709" w:type="dxa"/>
            <w:shd w:val="clear" w:color="auto" w:fill="auto"/>
            <w:vAlign w:val="center"/>
          </w:tcPr>
          <w:p w14:paraId="52D8608A">
            <w:pPr>
              <w:keepNext w:val="0"/>
              <w:keepLines w:val="0"/>
              <w:widowControl/>
              <w:suppressLineNumbers w:val="0"/>
              <w:jc w:val="center"/>
              <w:textAlignment w:val="center"/>
              <w:rPr>
                <w:rFonts w:hint="eastAsia" w:ascii="仿宋" w:hAnsi="仿宋" w:eastAsia="仿宋" w:cs="仿宋"/>
                <w:sz w:val="24"/>
                <w:szCs w:val="24"/>
              </w:rPr>
            </w:pPr>
            <w:r>
              <w:rPr>
                <w:rFonts w:hint="eastAsia" w:ascii="仿宋" w:hAnsi="仿宋" w:eastAsia="仿宋" w:cs="仿宋"/>
                <w:i w:val="0"/>
                <w:iCs w:val="0"/>
                <w:color w:val="000000"/>
                <w:kern w:val="0"/>
                <w:sz w:val="20"/>
                <w:szCs w:val="20"/>
                <w:u w:val="none"/>
                <w:lang w:val="en-US" w:eastAsia="zh-CN" w:bidi="ar"/>
              </w:rPr>
              <w:t>兼职</w:t>
            </w:r>
          </w:p>
        </w:tc>
      </w:tr>
      <w:tr w14:paraId="4E4D4B2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0" w:hRule="atLeast"/>
          <w:jc w:val="center"/>
        </w:trPr>
        <w:tc>
          <w:tcPr>
            <w:tcW w:w="792" w:type="dxa"/>
            <w:shd w:val="clear" w:color="auto" w:fill="auto"/>
            <w:vAlign w:val="center"/>
          </w:tcPr>
          <w:p w14:paraId="3E026174">
            <w:pPr>
              <w:keepNext w:val="0"/>
              <w:keepLines w:val="0"/>
              <w:widowControl/>
              <w:suppressLineNumbers w:val="0"/>
              <w:jc w:val="center"/>
              <w:textAlignment w:val="center"/>
              <w:rPr>
                <w:rFonts w:hint="eastAsia" w:ascii="仿宋" w:hAnsi="仿宋" w:eastAsia="仿宋" w:cs="仿宋"/>
                <w:sz w:val="24"/>
                <w:szCs w:val="24"/>
              </w:rPr>
            </w:pPr>
            <w:r>
              <w:rPr>
                <w:rFonts w:hint="eastAsia" w:ascii="仿宋" w:hAnsi="仿宋" w:eastAsia="仿宋" w:cs="仿宋"/>
                <w:i w:val="0"/>
                <w:iCs w:val="0"/>
                <w:color w:val="000000"/>
                <w:kern w:val="0"/>
                <w:sz w:val="20"/>
                <w:szCs w:val="20"/>
                <w:u w:val="none"/>
                <w:lang w:val="en-US" w:eastAsia="zh-CN" w:bidi="ar"/>
              </w:rPr>
              <w:t>朱旭辉</w:t>
            </w:r>
          </w:p>
        </w:tc>
        <w:tc>
          <w:tcPr>
            <w:tcW w:w="562" w:type="dxa"/>
            <w:shd w:val="clear" w:color="auto" w:fill="auto"/>
            <w:vAlign w:val="center"/>
          </w:tcPr>
          <w:p w14:paraId="5D91CB5E">
            <w:pPr>
              <w:keepNext w:val="0"/>
              <w:keepLines w:val="0"/>
              <w:widowControl/>
              <w:suppressLineNumbers w:val="0"/>
              <w:jc w:val="center"/>
              <w:textAlignment w:val="center"/>
              <w:rPr>
                <w:rFonts w:hint="eastAsia" w:ascii="仿宋" w:hAnsi="仿宋" w:eastAsia="仿宋" w:cs="仿宋"/>
                <w:sz w:val="24"/>
                <w:szCs w:val="24"/>
              </w:rPr>
            </w:pPr>
            <w:r>
              <w:rPr>
                <w:rFonts w:hint="eastAsia" w:ascii="仿宋" w:hAnsi="仿宋" w:eastAsia="仿宋" w:cs="仿宋"/>
                <w:i w:val="0"/>
                <w:iCs w:val="0"/>
                <w:color w:val="000000"/>
                <w:kern w:val="0"/>
                <w:sz w:val="20"/>
                <w:szCs w:val="20"/>
                <w:u w:val="none"/>
                <w:lang w:val="en-US" w:eastAsia="zh-CN" w:bidi="ar"/>
              </w:rPr>
              <w:t>男</w:t>
            </w:r>
          </w:p>
        </w:tc>
        <w:tc>
          <w:tcPr>
            <w:tcW w:w="933" w:type="dxa"/>
            <w:shd w:val="clear" w:color="auto" w:fill="auto"/>
            <w:vAlign w:val="center"/>
          </w:tcPr>
          <w:p w14:paraId="78BAFC04">
            <w:pPr>
              <w:keepNext w:val="0"/>
              <w:keepLines w:val="0"/>
              <w:widowControl/>
              <w:suppressLineNumbers w:val="0"/>
              <w:jc w:val="center"/>
              <w:textAlignment w:val="center"/>
              <w:rPr>
                <w:rFonts w:hint="eastAsia" w:ascii="仿宋" w:hAnsi="仿宋" w:eastAsia="仿宋" w:cs="仿宋"/>
                <w:sz w:val="24"/>
                <w:szCs w:val="24"/>
              </w:rPr>
            </w:pPr>
            <w:r>
              <w:rPr>
                <w:rFonts w:hint="eastAsia" w:ascii="仿宋" w:hAnsi="仿宋" w:eastAsia="仿宋" w:cs="仿宋"/>
                <w:i w:val="0"/>
                <w:iCs w:val="0"/>
                <w:color w:val="000000"/>
                <w:kern w:val="0"/>
                <w:sz w:val="20"/>
                <w:szCs w:val="20"/>
                <w:u w:val="none"/>
                <w:lang w:val="en-US" w:eastAsia="zh-CN" w:bidi="ar"/>
              </w:rPr>
              <w:t>1979.12</w:t>
            </w:r>
          </w:p>
        </w:tc>
        <w:tc>
          <w:tcPr>
            <w:tcW w:w="1445" w:type="dxa"/>
            <w:shd w:val="clear" w:color="auto" w:fill="auto"/>
            <w:vAlign w:val="center"/>
          </w:tcPr>
          <w:p w14:paraId="59A6D455">
            <w:pPr>
              <w:keepNext w:val="0"/>
              <w:keepLines w:val="0"/>
              <w:widowControl/>
              <w:suppressLineNumbers w:val="0"/>
              <w:jc w:val="left"/>
              <w:textAlignment w:val="center"/>
              <w:rPr>
                <w:rFonts w:hint="eastAsia" w:ascii="仿宋" w:hAnsi="仿宋" w:eastAsia="仿宋" w:cs="仿宋"/>
                <w:sz w:val="24"/>
                <w:szCs w:val="24"/>
              </w:rPr>
            </w:pPr>
            <w:r>
              <w:rPr>
                <w:rFonts w:hint="eastAsia" w:ascii="仿宋" w:hAnsi="仿宋" w:eastAsia="仿宋" w:cs="仿宋"/>
                <w:i w:val="0"/>
                <w:iCs w:val="0"/>
                <w:color w:val="000000"/>
                <w:kern w:val="0"/>
                <w:sz w:val="20"/>
                <w:szCs w:val="20"/>
                <w:u w:val="none"/>
                <w:lang w:val="en-US" w:eastAsia="zh-CN" w:bidi="ar"/>
              </w:rPr>
              <w:t>交互叙事与跨媒体叙事研究</w:t>
            </w:r>
          </w:p>
        </w:tc>
        <w:tc>
          <w:tcPr>
            <w:tcW w:w="721" w:type="dxa"/>
            <w:shd w:val="clear" w:color="auto" w:fill="auto"/>
            <w:vAlign w:val="center"/>
          </w:tcPr>
          <w:p w14:paraId="496E551F">
            <w:pPr>
              <w:keepNext w:val="0"/>
              <w:keepLines w:val="0"/>
              <w:widowControl/>
              <w:suppressLineNumbers w:val="0"/>
              <w:jc w:val="center"/>
              <w:textAlignment w:val="center"/>
              <w:rPr>
                <w:rFonts w:hint="eastAsia" w:ascii="仿宋" w:hAnsi="仿宋" w:eastAsia="仿宋" w:cs="仿宋"/>
                <w:sz w:val="24"/>
                <w:szCs w:val="24"/>
              </w:rPr>
            </w:pPr>
            <w:r>
              <w:rPr>
                <w:rFonts w:hint="eastAsia" w:ascii="仿宋" w:hAnsi="仿宋" w:eastAsia="仿宋" w:cs="仿宋"/>
                <w:i w:val="0"/>
                <w:iCs w:val="0"/>
                <w:color w:val="000000"/>
                <w:kern w:val="0"/>
                <w:sz w:val="20"/>
                <w:szCs w:val="20"/>
                <w:u w:val="none"/>
                <w:lang w:val="en-US" w:eastAsia="zh-CN" w:bidi="ar"/>
              </w:rPr>
              <w:t>教授</w:t>
            </w:r>
          </w:p>
        </w:tc>
        <w:tc>
          <w:tcPr>
            <w:tcW w:w="1223" w:type="dxa"/>
            <w:shd w:val="clear" w:color="auto" w:fill="auto"/>
            <w:vAlign w:val="center"/>
          </w:tcPr>
          <w:p w14:paraId="6853C5AD">
            <w:pPr>
              <w:keepNext w:val="0"/>
              <w:keepLines w:val="0"/>
              <w:widowControl/>
              <w:suppressLineNumbers w:val="0"/>
              <w:jc w:val="center"/>
              <w:textAlignment w:val="center"/>
              <w:rPr>
                <w:rFonts w:hint="eastAsia" w:ascii="仿宋" w:hAnsi="仿宋" w:eastAsia="仿宋" w:cs="仿宋"/>
                <w:sz w:val="24"/>
                <w:szCs w:val="24"/>
              </w:rPr>
            </w:pPr>
            <w:r>
              <w:rPr>
                <w:rFonts w:hint="eastAsia" w:ascii="仿宋" w:hAnsi="仿宋" w:eastAsia="仿宋" w:cs="仿宋"/>
                <w:i w:val="0"/>
                <w:iCs w:val="0"/>
                <w:color w:val="000000"/>
                <w:kern w:val="0"/>
                <w:sz w:val="20"/>
                <w:szCs w:val="20"/>
                <w:u w:val="none"/>
                <w:lang w:val="en-US" w:eastAsia="zh-CN" w:bidi="ar"/>
              </w:rPr>
              <w:t>中国艺术研究院</w:t>
            </w:r>
          </w:p>
        </w:tc>
        <w:tc>
          <w:tcPr>
            <w:tcW w:w="1225" w:type="dxa"/>
            <w:shd w:val="clear" w:color="auto" w:fill="auto"/>
            <w:vAlign w:val="center"/>
          </w:tcPr>
          <w:p w14:paraId="16080D26">
            <w:pPr>
              <w:keepNext w:val="0"/>
              <w:keepLines w:val="0"/>
              <w:widowControl/>
              <w:suppressLineNumbers w:val="0"/>
              <w:jc w:val="center"/>
              <w:textAlignment w:val="center"/>
              <w:rPr>
                <w:rFonts w:hint="eastAsia" w:ascii="仿宋" w:hAnsi="仿宋" w:eastAsia="仿宋" w:cs="仿宋"/>
                <w:sz w:val="24"/>
                <w:szCs w:val="24"/>
              </w:rPr>
            </w:pPr>
            <w:r>
              <w:rPr>
                <w:rFonts w:hint="eastAsia" w:ascii="仿宋" w:hAnsi="仿宋" w:eastAsia="仿宋" w:cs="仿宋"/>
                <w:i w:val="0"/>
                <w:iCs w:val="0"/>
                <w:color w:val="000000"/>
                <w:kern w:val="0"/>
                <w:sz w:val="20"/>
                <w:szCs w:val="20"/>
                <w:u w:val="none"/>
                <w:lang w:val="en-US" w:eastAsia="zh-CN" w:bidi="ar"/>
              </w:rPr>
              <w:t>戏剧与影视学</w:t>
            </w:r>
          </w:p>
        </w:tc>
        <w:tc>
          <w:tcPr>
            <w:tcW w:w="956" w:type="dxa"/>
            <w:shd w:val="clear" w:color="auto" w:fill="auto"/>
            <w:vAlign w:val="center"/>
          </w:tcPr>
          <w:p w14:paraId="3E1CC409">
            <w:pPr>
              <w:keepNext w:val="0"/>
              <w:keepLines w:val="0"/>
              <w:widowControl/>
              <w:suppressLineNumbers w:val="0"/>
              <w:jc w:val="center"/>
              <w:textAlignment w:val="center"/>
              <w:rPr>
                <w:rFonts w:hint="eastAsia" w:ascii="仿宋" w:hAnsi="仿宋" w:eastAsia="仿宋" w:cs="仿宋"/>
                <w:sz w:val="24"/>
                <w:szCs w:val="24"/>
              </w:rPr>
            </w:pPr>
            <w:r>
              <w:rPr>
                <w:rFonts w:hint="eastAsia" w:ascii="仿宋" w:hAnsi="仿宋" w:eastAsia="仿宋" w:cs="仿宋"/>
                <w:i w:val="0"/>
                <w:iCs w:val="0"/>
                <w:color w:val="000000"/>
                <w:kern w:val="0"/>
                <w:sz w:val="20"/>
                <w:szCs w:val="20"/>
                <w:u w:val="none"/>
                <w:lang w:val="en-US" w:eastAsia="zh-CN" w:bidi="ar"/>
              </w:rPr>
              <w:t>博士</w:t>
            </w:r>
          </w:p>
        </w:tc>
        <w:tc>
          <w:tcPr>
            <w:tcW w:w="1298" w:type="dxa"/>
            <w:shd w:val="clear" w:color="auto" w:fill="auto"/>
            <w:vAlign w:val="center"/>
          </w:tcPr>
          <w:p w14:paraId="68BC89B8">
            <w:pPr>
              <w:keepNext w:val="0"/>
              <w:keepLines w:val="0"/>
              <w:widowControl/>
              <w:suppressLineNumbers w:val="0"/>
              <w:jc w:val="center"/>
              <w:textAlignment w:val="center"/>
              <w:rPr>
                <w:rFonts w:hint="eastAsia" w:ascii="仿宋" w:hAnsi="仿宋" w:eastAsia="仿宋" w:cs="仿宋"/>
                <w:sz w:val="24"/>
                <w:szCs w:val="24"/>
              </w:rPr>
            </w:pPr>
            <w:r>
              <w:rPr>
                <w:rFonts w:hint="eastAsia" w:ascii="仿宋" w:hAnsi="仿宋" w:eastAsia="仿宋" w:cs="仿宋"/>
                <w:i w:val="0"/>
                <w:iCs w:val="0"/>
                <w:color w:val="000000"/>
                <w:kern w:val="0"/>
                <w:sz w:val="20"/>
                <w:szCs w:val="20"/>
                <w:u w:val="none"/>
                <w:lang w:val="en-US" w:eastAsia="zh-CN" w:bidi="ar"/>
              </w:rPr>
              <w:t>戏剧与影视</w:t>
            </w:r>
          </w:p>
        </w:tc>
        <w:tc>
          <w:tcPr>
            <w:tcW w:w="709" w:type="dxa"/>
            <w:shd w:val="clear" w:color="auto" w:fill="auto"/>
            <w:vAlign w:val="center"/>
          </w:tcPr>
          <w:p w14:paraId="1714FAE4">
            <w:pPr>
              <w:keepNext w:val="0"/>
              <w:keepLines w:val="0"/>
              <w:widowControl/>
              <w:suppressLineNumbers w:val="0"/>
              <w:jc w:val="center"/>
              <w:textAlignment w:val="center"/>
              <w:rPr>
                <w:rFonts w:hint="eastAsia" w:ascii="仿宋" w:hAnsi="仿宋" w:eastAsia="仿宋" w:cs="仿宋"/>
                <w:sz w:val="24"/>
                <w:szCs w:val="24"/>
              </w:rPr>
            </w:pPr>
            <w:r>
              <w:rPr>
                <w:rFonts w:hint="eastAsia" w:ascii="仿宋" w:hAnsi="仿宋" w:eastAsia="仿宋" w:cs="仿宋"/>
                <w:i w:val="0"/>
                <w:iCs w:val="0"/>
                <w:color w:val="000000"/>
                <w:kern w:val="0"/>
                <w:sz w:val="20"/>
                <w:szCs w:val="20"/>
                <w:u w:val="none"/>
                <w:lang w:val="en-US" w:eastAsia="zh-CN" w:bidi="ar"/>
              </w:rPr>
              <w:t>兼职</w:t>
            </w:r>
          </w:p>
        </w:tc>
      </w:tr>
      <w:tr w14:paraId="2E13D5B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0" w:hRule="atLeast"/>
          <w:jc w:val="center"/>
        </w:trPr>
        <w:tc>
          <w:tcPr>
            <w:tcW w:w="792" w:type="dxa"/>
            <w:shd w:val="clear" w:color="auto" w:fill="auto"/>
            <w:vAlign w:val="center"/>
          </w:tcPr>
          <w:p w14:paraId="5594DB12">
            <w:pPr>
              <w:keepNext w:val="0"/>
              <w:keepLines w:val="0"/>
              <w:widowControl/>
              <w:suppressLineNumbers w:val="0"/>
              <w:jc w:val="center"/>
              <w:textAlignment w:val="center"/>
              <w:rPr>
                <w:rFonts w:hint="eastAsia" w:ascii="仿宋" w:hAnsi="仿宋" w:eastAsia="仿宋" w:cs="仿宋"/>
                <w:sz w:val="24"/>
                <w:szCs w:val="24"/>
              </w:rPr>
            </w:pPr>
            <w:r>
              <w:rPr>
                <w:rFonts w:hint="eastAsia" w:ascii="仿宋" w:hAnsi="仿宋" w:eastAsia="仿宋" w:cs="仿宋"/>
                <w:i w:val="0"/>
                <w:iCs w:val="0"/>
                <w:color w:val="000000"/>
                <w:kern w:val="0"/>
                <w:sz w:val="20"/>
                <w:szCs w:val="20"/>
                <w:u w:val="none"/>
                <w:lang w:val="en-US" w:eastAsia="zh-CN" w:bidi="ar"/>
              </w:rPr>
              <w:t>卢敬爱</w:t>
            </w:r>
          </w:p>
        </w:tc>
        <w:tc>
          <w:tcPr>
            <w:tcW w:w="562" w:type="dxa"/>
            <w:shd w:val="clear" w:color="auto" w:fill="auto"/>
            <w:vAlign w:val="center"/>
          </w:tcPr>
          <w:p w14:paraId="1C7DAFDA">
            <w:pPr>
              <w:keepNext w:val="0"/>
              <w:keepLines w:val="0"/>
              <w:widowControl/>
              <w:suppressLineNumbers w:val="0"/>
              <w:jc w:val="center"/>
              <w:textAlignment w:val="center"/>
              <w:rPr>
                <w:rFonts w:hint="eastAsia" w:ascii="仿宋" w:hAnsi="仿宋" w:eastAsia="仿宋" w:cs="仿宋"/>
                <w:sz w:val="24"/>
                <w:szCs w:val="24"/>
              </w:rPr>
            </w:pPr>
            <w:r>
              <w:rPr>
                <w:rFonts w:hint="eastAsia" w:ascii="仿宋" w:hAnsi="仿宋" w:eastAsia="仿宋" w:cs="仿宋"/>
                <w:i w:val="0"/>
                <w:iCs w:val="0"/>
                <w:color w:val="000000"/>
                <w:kern w:val="0"/>
                <w:sz w:val="20"/>
                <w:szCs w:val="20"/>
                <w:u w:val="none"/>
                <w:lang w:val="en-US" w:eastAsia="zh-CN" w:bidi="ar"/>
              </w:rPr>
              <w:t>女</w:t>
            </w:r>
          </w:p>
        </w:tc>
        <w:tc>
          <w:tcPr>
            <w:tcW w:w="933" w:type="dxa"/>
            <w:shd w:val="clear" w:color="auto" w:fill="auto"/>
            <w:vAlign w:val="center"/>
          </w:tcPr>
          <w:p w14:paraId="629887AB">
            <w:pPr>
              <w:keepNext w:val="0"/>
              <w:keepLines w:val="0"/>
              <w:widowControl/>
              <w:suppressLineNumbers w:val="0"/>
              <w:jc w:val="center"/>
              <w:textAlignment w:val="center"/>
              <w:rPr>
                <w:rFonts w:hint="eastAsia" w:ascii="仿宋" w:hAnsi="仿宋" w:eastAsia="仿宋" w:cs="仿宋"/>
                <w:sz w:val="24"/>
                <w:szCs w:val="24"/>
              </w:rPr>
            </w:pPr>
            <w:r>
              <w:rPr>
                <w:rFonts w:hint="eastAsia" w:ascii="仿宋" w:hAnsi="仿宋" w:eastAsia="仿宋" w:cs="仿宋"/>
                <w:i w:val="0"/>
                <w:iCs w:val="0"/>
                <w:color w:val="000000"/>
                <w:kern w:val="0"/>
                <w:sz w:val="20"/>
                <w:szCs w:val="20"/>
                <w:u w:val="none"/>
                <w:lang w:val="en-US" w:eastAsia="zh-CN" w:bidi="ar"/>
              </w:rPr>
              <w:t>1962.02</w:t>
            </w:r>
          </w:p>
        </w:tc>
        <w:tc>
          <w:tcPr>
            <w:tcW w:w="1445" w:type="dxa"/>
            <w:shd w:val="clear" w:color="auto" w:fill="auto"/>
            <w:vAlign w:val="center"/>
          </w:tcPr>
          <w:p w14:paraId="31F77398">
            <w:pPr>
              <w:keepNext w:val="0"/>
              <w:keepLines w:val="0"/>
              <w:widowControl/>
              <w:suppressLineNumbers w:val="0"/>
              <w:jc w:val="left"/>
              <w:textAlignment w:val="center"/>
              <w:rPr>
                <w:rFonts w:hint="eastAsia" w:ascii="仿宋" w:hAnsi="仿宋" w:eastAsia="仿宋" w:cs="仿宋"/>
                <w:sz w:val="24"/>
                <w:szCs w:val="24"/>
              </w:rPr>
            </w:pPr>
            <w:r>
              <w:rPr>
                <w:rFonts w:hint="eastAsia" w:ascii="仿宋" w:hAnsi="仿宋" w:eastAsia="仿宋" w:cs="仿宋"/>
                <w:i w:val="0"/>
                <w:iCs w:val="0"/>
                <w:color w:val="000000"/>
                <w:kern w:val="0"/>
                <w:sz w:val="20"/>
                <w:szCs w:val="20"/>
                <w:u w:val="none"/>
                <w:lang w:val="en-US" w:eastAsia="zh-CN" w:bidi="ar"/>
              </w:rPr>
              <w:t>AIGC影视创作</w:t>
            </w:r>
          </w:p>
        </w:tc>
        <w:tc>
          <w:tcPr>
            <w:tcW w:w="721" w:type="dxa"/>
            <w:shd w:val="clear" w:color="auto" w:fill="auto"/>
            <w:vAlign w:val="center"/>
          </w:tcPr>
          <w:p w14:paraId="6A4A0C8D">
            <w:pPr>
              <w:keepNext w:val="0"/>
              <w:keepLines w:val="0"/>
              <w:widowControl/>
              <w:suppressLineNumbers w:val="0"/>
              <w:jc w:val="center"/>
              <w:textAlignment w:val="center"/>
              <w:rPr>
                <w:rFonts w:hint="eastAsia" w:ascii="仿宋" w:hAnsi="仿宋" w:eastAsia="仿宋" w:cs="仿宋"/>
                <w:sz w:val="24"/>
                <w:szCs w:val="24"/>
              </w:rPr>
            </w:pPr>
            <w:r>
              <w:rPr>
                <w:rFonts w:hint="eastAsia" w:ascii="仿宋" w:hAnsi="仿宋" w:eastAsia="仿宋" w:cs="仿宋"/>
                <w:i w:val="0"/>
                <w:iCs w:val="0"/>
                <w:color w:val="000000"/>
                <w:kern w:val="0"/>
                <w:sz w:val="20"/>
                <w:szCs w:val="20"/>
                <w:u w:val="none"/>
                <w:lang w:val="en-US" w:eastAsia="zh-CN" w:bidi="ar"/>
              </w:rPr>
              <w:t>一级导演</w:t>
            </w:r>
          </w:p>
        </w:tc>
        <w:tc>
          <w:tcPr>
            <w:tcW w:w="1223" w:type="dxa"/>
            <w:shd w:val="clear" w:color="auto" w:fill="auto"/>
            <w:vAlign w:val="center"/>
          </w:tcPr>
          <w:p w14:paraId="4ED3385B">
            <w:pPr>
              <w:keepNext w:val="0"/>
              <w:keepLines w:val="0"/>
              <w:widowControl/>
              <w:suppressLineNumbers w:val="0"/>
              <w:jc w:val="center"/>
              <w:textAlignment w:val="center"/>
              <w:rPr>
                <w:rFonts w:hint="eastAsia" w:ascii="仿宋" w:hAnsi="仿宋" w:eastAsia="仿宋" w:cs="仿宋"/>
                <w:sz w:val="24"/>
                <w:szCs w:val="24"/>
              </w:rPr>
            </w:pPr>
            <w:r>
              <w:rPr>
                <w:rFonts w:hint="eastAsia" w:ascii="仿宋" w:hAnsi="仿宋" w:eastAsia="仿宋" w:cs="仿宋"/>
                <w:i w:val="0"/>
                <w:iCs w:val="0"/>
                <w:color w:val="000000"/>
                <w:kern w:val="0"/>
                <w:sz w:val="20"/>
                <w:szCs w:val="20"/>
                <w:u w:val="none"/>
                <w:lang w:val="en-US" w:eastAsia="zh-CN" w:bidi="ar"/>
              </w:rPr>
              <w:t>北京广播学院（现中国传媒大学）</w:t>
            </w:r>
          </w:p>
        </w:tc>
        <w:tc>
          <w:tcPr>
            <w:tcW w:w="1225" w:type="dxa"/>
            <w:shd w:val="clear" w:color="auto" w:fill="auto"/>
            <w:vAlign w:val="center"/>
          </w:tcPr>
          <w:p w14:paraId="72089295">
            <w:pPr>
              <w:keepNext w:val="0"/>
              <w:keepLines w:val="0"/>
              <w:widowControl/>
              <w:suppressLineNumbers w:val="0"/>
              <w:jc w:val="center"/>
              <w:textAlignment w:val="center"/>
              <w:rPr>
                <w:rFonts w:hint="eastAsia" w:ascii="仿宋" w:hAnsi="仿宋" w:eastAsia="仿宋" w:cs="仿宋"/>
                <w:sz w:val="24"/>
                <w:szCs w:val="24"/>
              </w:rPr>
            </w:pPr>
            <w:r>
              <w:rPr>
                <w:rFonts w:hint="eastAsia" w:ascii="仿宋" w:hAnsi="仿宋" w:eastAsia="仿宋" w:cs="仿宋"/>
                <w:i w:val="0"/>
                <w:iCs w:val="0"/>
                <w:color w:val="000000"/>
                <w:kern w:val="0"/>
                <w:sz w:val="20"/>
                <w:szCs w:val="20"/>
                <w:u w:val="none"/>
                <w:lang w:val="en-US" w:eastAsia="zh-CN" w:bidi="ar"/>
              </w:rPr>
              <w:t>文艺编辑</w:t>
            </w:r>
          </w:p>
        </w:tc>
        <w:tc>
          <w:tcPr>
            <w:tcW w:w="956" w:type="dxa"/>
            <w:shd w:val="clear" w:color="auto" w:fill="auto"/>
            <w:vAlign w:val="center"/>
          </w:tcPr>
          <w:p w14:paraId="4BACAAD0">
            <w:pPr>
              <w:keepNext w:val="0"/>
              <w:keepLines w:val="0"/>
              <w:widowControl/>
              <w:suppressLineNumbers w:val="0"/>
              <w:jc w:val="center"/>
              <w:textAlignment w:val="center"/>
              <w:rPr>
                <w:rFonts w:hint="eastAsia" w:ascii="仿宋" w:hAnsi="仿宋" w:eastAsia="仿宋" w:cs="仿宋"/>
                <w:sz w:val="24"/>
                <w:szCs w:val="24"/>
              </w:rPr>
            </w:pPr>
            <w:r>
              <w:rPr>
                <w:rFonts w:hint="eastAsia" w:ascii="仿宋" w:hAnsi="仿宋" w:eastAsia="仿宋" w:cs="仿宋"/>
                <w:i w:val="0"/>
                <w:iCs w:val="0"/>
                <w:color w:val="000000"/>
                <w:kern w:val="0"/>
                <w:sz w:val="20"/>
                <w:szCs w:val="20"/>
                <w:u w:val="none"/>
                <w:lang w:val="en-US" w:eastAsia="zh-CN" w:bidi="ar"/>
              </w:rPr>
              <w:t>学士</w:t>
            </w:r>
          </w:p>
        </w:tc>
        <w:tc>
          <w:tcPr>
            <w:tcW w:w="1298" w:type="dxa"/>
            <w:shd w:val="clear" w:color="auto" w:fill="auto"/>
            <w:vAlign w:val="center"/>
          </w:tcPr>
          <w:p w14:paraId="0E7D3AA1">
            <w:pPr>
              <w:keepNext w:val="0"/>
              <w:keepLines w:val="0"/>
              <w:widowControl/>
              <w:suppressLineNumbers w:val="0"/>
              <w:jc w:val="center"/>
              <w:textAlignment w:val="center"/>
              <w:rPr>
                <w:rFonts w:hint="eastAsia" w:ascii="仿宋" w:hAnsi="仿宋" w:eastAsia="仿宋" w:cs="仿宋"/>
                <w:sz w:val="24"/>
                <w:szCs w:val="24"/>
              </w:rPr>
            </w:pPr>
            <w:r>
              <w:rPr>
                <w:rFonts w:hint="eastAsia" w:ascii="仿宋" w:hAnsi="仿宋" w:eastAsia="仿宋" w:cs="仿宋"/>
                <w:i w:val="0"/>
                <w:iCs w:val="0"/>
                <w:color w:val="000000"/>
                <w:kern w:val="0"/>
                <w:sz w:val="20"/>
                <w:szCs w:val="20"/>
                <w:u w:val="none"/>
                <w:lang w:val="en-US" w:eastAsia="zh-CN" w:bidi="ar"/>
              </w:rPr>
              <w:t>影视制作、编导艺术、文化产业、媒体管理</w:t>
            </w:r>
          </w:p>
        </w:tc>
        <w:tc>
          <w:tcPr>
            <w:tcW w:w="709" w:type="dxa"/>
            <w:shd w:val="clear" w:color="auto" w:fill="auto"/>
            <w:vAlign w:val="center"/>
          </w:tcPr>
          <w:p w14:paraId="6EADF5B6">
            <w:pPr>
              <w:keepNext w:val="0"/>
              <w:keepLines w:val="0"/>
              <w:widowControl/>
              <w:suppressLineNumbers w:val="0"/>
              <w:jc w:val="center"/>
              <w:textAlignment w:val="center"/>
              <w:rPr>
                <w:rFonts w:hint="eastAsia" w:ascii="仿宋" w:hAnsi="仿宋" w:eastAsia="仿宋" w:cs="仿宋"/>
                <w:sz w:val="24"/>
                <w:szCs w:val="24"/>
              </w:rPr>
            </w:pPr>
            <w:r>
              <w:rPr>
                <w:rFonts w:hint="eastAsia" w:ascii="仿宋" w:hAnsi="仿宋" w:eastAsia="仿宋" w:cs="仿宋"/>
                <w:i w:val="0"/>
                <w:iCs w:val="0"/>
                <w:color w:val="000000"/>
                <w:kern w:val="0"/>
                <w:sz w:val="20"/>
                <w:szCs w:val="20"/>
                <w:u w:val="none"/>
                <w:lang w:val="en-US" w:eastAsia="zh-CN" w:bidi="ar"/>
              </w:rPr>
              <w:t>兼职</w:t>
            </w:r>
          </w:p>
        </w:tc>
      </w:tr>
      <w:tr w14:paraId="42A7063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0" w:hRule="atLeast"/>
          <w:jc w:val="center"/>
        </w:trPr>
        <w:tc>
          <w:tcPr>
            <w:tcW w:w="792" w:type="dxa"/>
            <w:shd w:val="clear" w:color="auto" w:fill="auto"/>
            <w:vAlign w:val="center"/>
          </w:tcPr>
          <w:p w14:paraId="32F93EFE">
            <w:pPr>
              <w:keepNext w:val="0"/>
              <w:keepLines w:val="0"/>
              <w:widowControl/>
              <w:suppressLineNumbers w:val="0"/>
              <w:jc w:val="center"/>
              <w:textAlignment w:val="center"/>
              <w:rPr>
                <w:rFonts w:hint="eastAsia" w:ascii="仿宋" w:hAnsi="仿宋" w:eastAsia="仿宋" w:cs="仿宋"/>
                <w:sz w:val="24"/>
                <w:szCs w:val="24"/>
              </w:rPr>
            </w:pPr>
            <w:r>
              <w:rPr>
                <w:rFonts w:hint="eastAsia" w:ascii="仿宋" w:hAnsi="仿宋" w:eastAsia="仿宋" w:cs="仿宋"/>
                <w:i w:val="0"/>
                <w:iCs w:val="0"/>
                <w:color w:val="000000"/>
                <w:kern w:val="0"/>
                <w:sz w:val="20"/>
                <w:szCs w:val="20"/>
                <w:u w:val="none"/>
                <w:lang w:val="en-US" w:eastAsia="zh-CN" w:bidi="ar"/>
              </w:rPr>
              <w:t>强华力</w:t>
            </w:r>
          </w:p>
        </w:tc>
        <w:tc>
          <w:tcPr>
            <w:tcW w:w="562" w:type="dxa"/>
            <w:shd w:val="clear" w:color="auto" w:fill="auto"/>
            <w:vAlign w:val="center"/>
          </w:tcPr>
          <w:p w14:paraId="76213258">
            <w:pPr>
              <w:keepNext w:val="0"/>
              <w:keepLines w:val="0"/>
              <w:widowControl/>
              <w:suppressLineNumbers w:val="0"/>
              <w:jc w:val="center"/>
              <w:textAlignment w:val="center"/>
              <w:rPr>
                <w:rFonts w:hint="eastAsia" w:ascii="仿宋" w:hAnsi="仿宋" w:eastAsia="仿宋" w:cs="仿宋"/>
                <w:sz w:val="24"/>
                <w:szCs w:val="24"/>
              </w:rPr>
            </w:pPr>
            <w:r>
              <w:rPr>
                <w:rFonts w:hint="eastAsia" w:ascii="仿宋" w:hAnsi="仿宋" w:eastAsia="仿宋" w:cs="仿宋"/>
                <w:i w:val="0"/>
                <w:iCs w:val="0"/>
                <w:color w:val="000000"/>
                <w:kern w:val="0"/>
                <w:sz w:val="20"/>
                <w:szCs w:val="20"/>
                <w:u w:val="none"/>
                <w:lang w:val="en-US" w:eastAsia="zh-CN" w:bidi="ar"/>
              </w:rPr>
              <w:t>男</w:t>
            </w:r>
          </w:p>
        </w:tc>
        <w:tc>
          <w:tcPr>
            <w:tcW w:w="933" w:type="dxa"/>
            <w:shd w:val="clear" w:color="auto" w:fill="auto"/>
            <w:vAlign w:val="center"/>
          </w:tcPr>
          <w:p w14:paraId="0A517BC2">
            <w:pPr>
              <w:keepNext w:val="0"/>
              <w:keepLines w:val="0"/>
              <w:widowControl/>
              <w:suppressLineNumbers w:val="0"/>
              <w:jc w:val="center"/>
              <w:textAlignment w:val="center"/>
              <w:rPr>
                <w:rFonts w:hint="eastAsia" w:ascii="仿宋" w:hAnsi="仿宋" w:eastAsia="仿宋" w:cs="仿宋"/>
                <w:sz w:val="24"/>
                <w:szCs w:val="24"/>
              </w:rPr>
            </w:pPr>
            <w:r>
              <w:rPr>
                <w:rFonts w:hint="eastAsia" w:ascii="仿宋" w:hAnsi="仿宋" w:eastAsia="仿宋" w:cs="仿宋"/>
                <w:i w:val="0"/>
                <w:iCs w:val="0"/>
                <w:color w:val="000000"/>
                <w:kern w:val="0"/>
                <w:sz w:val="20"/>
                <w:szCs w:val="20"/>
                <w:u w:val="none"/>
                <w:lang w:val="en-US" w:eastAsia="zh-CN" w:bidi="ar"/>
              </w:rPr>
              <w:t>1965.05</w:t>
            </w:r>
          </w:p>
        </w:tc>
        <w:tc>
          <w:tcPr>
            <w:tcW w:w="1445" w:type="dxa"/>
            <w:shd w:val="clear" w:color="auto" w:fill="auto"/>
            <w:vAlign w:val="center"/>
          </w:tcPr>
          <w:p w14:paraId="2322CBE3">
            <w:pPr>
              <w:keepNext w:val="0"/>
              <w:keepLines w:val="0"/>
              <w:widowControl/>
              <w:suppressLineNumbers w:val="0"/>
              <w:jc w:val="left"/>
              <w:textAlignment w:val="center"/>
              <w:rPr>
                <w:rFonts w:hint="eastAsia" w:ascii="仿宋" w:hAnsi="仿宋" w:eastAsia="仿宋" w:cs="仿宋"/>
                <w:sz w:val="24"/>
                <w:szCs w:val="24"/>
              </w:rPr>
            </w:pPr>
            <w:r>
              <w:rPr>
                <w:rFonts w:hint="eastAsia" w:ascii="仿宋" w:hAnsi="仿宋" w:eastAsia="仿宋" w:cs="仿宋"/>
                <w:i w:val="0"/>
                <w:iCs w:val="0"/>
                <w:color w:val="000000"/>
                <w:kern w:val="0"/>
                <w:sz w:val="20"/>
                <w:szCs w:val="20"/>
                <w:u w:val="none"/>
                <w:lang w:val="en-US" w:eastAsia="zh-CN" w:bidi="ar"/>
              </w:rPr>
              <w:t>虚拟演播室节目创作</w:t>
            </w:r>
          </w:p>
        </w:tc>
        <w:tc>
          <w:tcPr>
            <w:tcW w:w="721" w:type="dxa"/>
            <w:shd w:val="clear" w:color="auto" w:fill="auto"/>
            <w:vAlign w:val="center"/>
          </w:tcPr>
          <w:p w14:paraId="3764FCE4">
            <w:pPr>
              <w:keepNext w:val="0"/>
              <w:keepLines w:val="0"/>
              <w:widowControl/>
              <w:suppressLineNumbers w:val="0"/>
              <w:jc w:val="center"/>
              <w:textAlignment w:val="center"/>
              <w:rPr>
                <w:rFonts w:hint="eastAsia" w:ascii="仿宋" w:hAnsi="仿宋" w:eastAsia="仿宋" w:cs="仿宋"/>
                <w:sz w:val="24"/>
                <w:szCs w:val="24"/>
              </w:rPr>
            </w:pPr>
            <w:r>
              <w:rPr>
                <w:rFonts w:hint="eastAsia" w:ascii="仿宋" w:hAnsi="仿宋" w:eastAsia="仿宋" w:cs="仿宋"/>
                <w:i w:val="0"/>
                <w:iCs w:val="0"/>
                <w:color w:val="000000"/>
                <w:kern w:val="0"/>
                <w:sz w:val="20"/>
                <w:szCs w:val="20"/>
                <w:u w:val="none"/>
                <w:lang w:val="en-US" w:eastAsia="zh-CN" w:bidi="ar"/>
              </w:rPr>
              <w:t>一级剪辑师</w:t>
            </w:r>
          </w:p>
        </w:tc>
        <w:tc>
          <w:tcPr>
            <w:tcW w:w="1223" w:type="dxa"/>
            <w:shd w:val="clear" w:color="auto" w:fill="auto"/>
            <w:vAlign w:val="center"/>
          </w:tcPr>
          <w:p w14:paraId="2AECB30E">
            <w:pPr>
              <w:keepNext w:val="0"/>
              <w:keepLines w:val="0"/>
              <w:widowControl/>
              <w:suppressLineNumbers w:val="0"/>
              <w:jc w:val="center"/>
              <w:textAlignment w:val="center"/>
              <w:rPr>
                <w:rFonts w:hint="eastAsia" w:ascii="仿宋" w:hAnsi="仿宋" w:eastAsia="仿宋" w:cs="仿宋"/>
                <w:sz w:val="24"/>
                <w:szCs w:val="24"/>
              </w:rPr>
            </w:pPr>
            <w:r>
              <w:rPr>
                <w:rFonts w:hint="eastAsia" w:ascii="仿宋" w:hAnsi="仿宋" w:eastAsia="仿宋" w:cs="仿宋"/>
                <w:i w:val="0"/>
                <w:iCs w:val="0"/>
                <w:color w:val="000000"/>
                <w:kern w:val="0"/>
                <w:sz w:val="20"/>
                <w:szCs w:val="20"/>
                <w:u w:val="none"/>
                <w:lang w:val="en-US" w:eastAsia="zh-CN" w:bidi="ar"/>
              </w:rPr>
              <w:t>中国传媒大学</w:t>
            </w:r>
          </w:p>
        </w:tc>
        <w:tc>
          <w:tcPr>
            <w:tcW w:w="1225" w:type="dxa"/>
            <w:shd w:val="clear" w:color="auto" w:fill="auto"/>
            <w:vAlign w:val="center"/>
          </w:tcPr>
          <w:p w14:paraId="2C203052">
            <w:pPr>
              <w:keepNext w:val="0"/>
              <w:keepLines w:val="0"/>
              <w:widowControl/>
              <w:suppressLineNumbers w:val="0"/>
              <w:jc w:val="center"/>
              <w:textAlignment w:val="center"/>
              <w:rPr>
                <w:rFonts w:hint="eastAsia" w:ascii="仿宋" w:hAnsi="仿宋" w:eastAsia="仿宋" w:cs="仿宋"/>
                <w:sz w:val="24"/>
                <w:szCs w:val="24"/>
              </w:rPr>
            </w:pPr>
            <w:r>
              <w:rPr>
                <w:rFonts w:hint="eastAsia" w:ascii="仿宋" w:hAnsi="仿宋" w:eastAsia="仿宋" w:cs="仿宋"/>
                <w:i w:val="0"/>
                <w:iCs w:val="0"/>
                <w:color w:val="000000"/>
                <w:kern w:val="0"/>
                <w:sz w:val="20"/>
                <w:szCs w:val="20"/>
                <w:u w:val="none"/>
                <w:lang w:val="en-US" w:eastAsia="zh-CN" w:bidi="ar"/>
              </w:rPr>
              <w:t>广播电视工程</w:t>
            </w:r>
          </w:p>
        </w:tc>
        <w:tc>
          <w:tcPr>
            <w:tcW w:w="956" w:type="dxa"/>
            <w:shd w:val="clear" w:color="auto" w:fill="auto"/>
            <w:vAlign w:val="center"/>
          </w:tcPr>
          <w:p w14:paraId="1BF9033C">
            <w:pPr>
              <w:keepNext w:val="0"/>
              <w:keepLines w:val="0"/>
              <w:widowControl/>
              <w:suppressLineNumbers w:val="0"/>
              <w:jc w:val="center"/>
              <w:textAlignment w:val="center"/>
              <w:rPr>
                <w:rFonts w:hint="eastAsia" w:ascii="仿宋" w:hAnsi="仿宋" w:eastAsia="仿宋" w:cs="仿宋"/>
                <w:sz w:val="24"/>
                <w:szCs w:val="24"/>
              </w:rPr>
            </w:pPr>
            <w:r>
              <w:rPr>
                <w:rFonts w:hint="eastAsia" w:ascii="仿宋" w:hAnsi="仿宋" w:eastAsia="仿宋" w:cs="仿宋"/>
                <w:i w:val="0"/>
                <w:iCs w:val="0"/>
                <w:color w:val="000000"/>
                <w:kern w:val="0"/>
                <w:sz w:val="20"/>
                <w:szCs w:val="20"/>
                <w:u w:val="none"/>
                <w:lang w:val="en-US" w:eastAsia="zh-CN" w:bidi="ar"/>
              </w:rPr>
              <w:t>学士</w:t>
            </w:r>
          </w:p>
        </w:tc>
        <w:tc>
          <w:tcPr>
            <w:tcW w:w="1298" w:type="dxa"/>
            <w:shd w:val="clear" w:color="auto" w:fill="auto"/>
            <w:vAlign w:val="center"/>
          </w:tcPr>
          <w:p w14:paraId="2B0D673E">
            <w:pPr>
              <w:keepNext w:val="0"/>
              <w:keepLines w:val="0"/>
              <w:widowControl/>
              <w:suppressLineNumbers w:val="0"/>
              <w:jc w:val="center"/>
              <w:textAlignment w:val="center"/>
              <w:rPr>
                <w:rFonts w:hint="eastAsia" w:ascii="仿宋" w:hAnsi="仿宋" w:eastAsia="仿宋" w:cs="仿宋"/>
                <w:sz w:val="24"/>
                <w:szCs w:val="24"/>
              </w:rPr>
            </w:pPr>
            <w:r>
              <w:rPr>
                <w:rFonts w:hint="eastAsia" w:ascii="仿宋" w:hAnsi="仿宋" w:eastAsia="仿宋" w:cs="仿宋"/>
                <w:i w:val="0"/>
                <w:iCs w:val="0"/>
                <w:color w:val="000000"/>
                <w:kern w:val="0"/>
                <w:sz w:val="20"/>
                <w:szCs w:val="20"/>
                <w:u w:val="none"/>
                <w:lang w:val="en-US" w:eastAsia="zh-CN" w:bidi="ar"/>
              </w:rPr>
              <w:t>电视节目编导与制作</w:t>
            </w:r>
          </w:p>
        </w:tc>
        <w:tc>
          <w:tcPr>
            <w:tcW w:w="709" w:type="dxa"/>
            <w:shd w:val="clear" w:color="auto" w:fill="auto"/>
            <w:vAlign w:val="center"/>
          </w:tcPr>
          <w:p w14:paraId="45635D93">
            <w:pPr>
              <w:keepNext w:val="0"/>
              <w:keepLines w:val="0"/>
              <w:widowControl/>
              <w:suppressLineNumbers w:val="0"/>
              <w:jc w:val="center"/>
              <w:textAlignment w:val="center"/>
              <w:rPr>
                <w:rFonts w:hint="eastAsia" w:ascii="仿宋" w:hAnsi="仿宋" w:eastAsia="仿宋" w:cs="仿宋"/>
                <w:sz w:val="24"/>
                <w:szCs w:val="24"/>
              </w:rPr>
            </w:pPr>
            <w:r>
              <w:rPr>
                <w:rFonts w:hint="eastAsia" w:ascii="仿宋" w:hAnsi="仿宋" w:eastAsia="仿宋" w:cs="仿宋"/>
                <w:i w:val="0"/>
                <w:iCs w:val="0"/>
                <w:color w:val="000000"/>
                <w:kern w:val="0"/>
                <w:sz w:val="20"/>
                <w:szCs w:val="20"/>
                <w:u w:val="none"/>
                <w:lang w:val="en-US" w:eastAsia="zh-CN" w:bidi="ar"/>
              </w:rPr>
              <w:t>兼职</w:t>
            </w:r>
          </w:p>
        </w:tc>
      </w:tr>
      <w:tr w14:paraId="2DCFFC6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0" w:hRule="atLeast"/>
          <w:jc w:val="center"/>
        </w:trPr>
        <w:tc>
          <w:tcPr>
            <w:tcW w:w="792" w:type="dxa"/>
            <w:shd w:val="clear" w:color="auto" w:fill="auto"/>
            <w:vAlign w:val="center"/>
          </w:tcPr>
          <w:p w14:paraId="27933B00">
            <w:pPr>
              <w:keepNext w:val="0"/>
              <w:keepLines w:val="0"/>
              <w:widowControl/>
              <w:suppressLineNumbers w:val="0"/>
              <w:jc w:val="center"/>
              <w:textAlignment w:val="center"/>
              <w:rPr>
                <w:rFonts w:hint="eastAsia" w:ascii="仿宋" w:hAnsi="仿宋" w:eastAsia="仿宋" w:cs="仿宋"/>
                <w:sz w:val="24"/>
                <w:szCs w:val="24"/>
              </w:rPr>
            </w:pPr>
            <w:r>
              <w:rPr>
                <w:rFonts w:hint="eastAsia" w:ascii="仿宋" w:hAnsi="仿宋" w:eastAsia="仿宋" w:cs="仿宋"/>
                <w:i w:val="0"/>
                <w:iCs w:val="0"/>
                <w:color w:val="000000"/>
                <w:kern w:val="0"/>
                <w:sz w:val="20"/>
                <w:szCs w:val="20"/>
                <w:u w:val="none"/>
                <w:lang w:val="en-US" w:eastAsia="zh-CN" w:bidi="ar"/>
              </w:rPr>
              <w:t>邵珠峰</w:t>
            </w:r>
          </w:p>
        </w:tc>
        <w:tc>
          <w:tcPr>
            <w:tcW w:w="562" w:type="dxa"/>
            <w:shd w:val="clear" w:color="auto" w:fill="auto"/>
            <w:vAlign w:val="center"/>
          </w:tcPr>
          <w:p w14:paraId="078239DA">
            <w:pPr>
              <w:keepNext w:val="0"/>
              <w:keepLines w:val="0"/>
              <w:widowControl/>
              <w:suppressLineNumbers w:val="0"/>
              <w:jc w:val="center"/>
              <w:textAlignment w:val="center"/>
              <w:rPr>
                <w:rFonts w:hint="eastAsia" w:ascii="仿宋" w:hAnsi="仿宋" w:eastAsia="仿宋" w:cs="仿宋"/>
                <w:sz w:val="24"/>
                <w:szCs w:val="24"/>
              </w:rPr>
            </w:pPr>
            <w:r>
              <w:rPr>
                <w:rFonts w:hint="eastAsia" w:ascii="仿宋" w:hAnsi="仿宋" w:eastAsia="仿宋" w:cs="仿宋"/>
                <w:i w:val="0"/>
                <w:iCs w:val="0"/>
                <w:color w:val="000000"/>
                <w:kern w:val="0"/>
                <w:sz w:val="20"/>
                <w:szCs w:val="20"/>
                <w:u w:val="none"/>
                <w:lang w:val="en-US" w:eastAsia="zh-CN" w:bidi="ar"/>
              </w:rPr>
              <w:t>男</w:t>
            </w:r>
          </w:p>
        </w:tc>
        <w:tc>
          <w:tcPr>
            <w:tcW w:w="933" w:type="dxa"/>
            <w:shd w:val="clear" w:color="auto" w:fill="auto"/>
            <w:vAlign w:val="center"/>
          </w:tcPr>
          <w:p w14:paraId="7EEA4767">
            <w:pPr>
              <w:keepNext w:val="0"/>
              <w:keepLines w:val="0"/>
              <w:widowControl/>
              <w:suppressLineNumbers w:val="0"/>
              <w:jc w:val="center"/>
              <w:textAlignment w:val="center"/>
              <w:rPr>
                <w:rFonts w:hint="eastAsia" w:ascii="仿宋" w:hAnsi="仿宋" w:eastAsia="仿宋" w:cs="仿宋"/>
                <w:sz w:val="24"/>
                <w:szCs w:val="24"/>
              </w:rPr>
            </w:pPr>
            <w:r>
              <w:rPr>
                <w:rFonts w:hint="eastAsia" w:ascii="仿宋" w:hAnsi="仿宋" w:eastAsia="仿宋" w:cs="仿宋"/>
                <w:i w:val="0"/>
                <w:iCs w:val="0"/>
                <w:color w:val="000000"/>
                <w:kern w:val="0"/>
                <w:sz w:val="20"/>
                <w:szCs w:val="20"/>
                <w:u w:val="none"/>
                <w:lang w:val="en-US" w:eastAsia="zh-CN" w:bidi="ar"/>
              </w:rPr>
              <w:t>1985.02</w:t>
            </w:r>
          </w:p>
        </w:tc>
        <w:tc>
          <w:tcPr>
            <w:tcW w:w="1445" w:type="dxa"/>
            <w:shd w:val="clear" w:color="auto" w:fill="auto"/>
            <w:vAlign w:val="center"/>
          </w:tcPr>
          <w:p w14:paraId="3D5E985B">
            <w:pPr>
              <w:keepNext w:val="0"/>
              <w:keepLines w:val="0"/>
              <w:widowControl/>
              <w:suppressLineNumbers w:val="0"/>
              <w:jc w:val="left"/>
              <w:textAlignment w:val="center"/>
              <w:rPr>
                <w:rFonts w:hint="eastAsia" w:ascii="仿宋" w:hAnsi="仿宋" w:eastAsia="仿宋" w:cs="仿宋"/>
                <w:sz w:val="24"/>
                <w:szCs w:val="24"/>
              </w:rPr>
            </w:pPr>
            <w:r>
              <w:rPr>
                <w:rFonts w:hint="eastAsia" w:ascii="仿宋" w:hAnsi="仿宋" w:eastAsia="仿宋" w:cs="仿宋"/>
                <w:i w:val="0"/>
                <w:iCs w:val="0"/>
                <w:color w:val="000000"/>
                <w:kern w:val="0"/>
                <w:sz w:val="20"/>
                <w:szCs w:val="20"/>
                <w:u w:val="none"/>
                <w:lang w:val="en-US" w:eastAsia="zh-CN" w:bidi="ar"/>
              </w:rPr>
              <w:t>数字影视作品分析</w:t>
            </w:r>
          </w:p>
        </w:tc>
        <w:tc>
          <w:tcPr>
            <w:tcW w:w="721" w:type="dxa"/>
            <w:shd w:val="clear" w:color="auto" w:fill="auto"/>
            <w:vAlign w:val="center"/>
          </w:tcPr>
          <w:p w14:paraId="3B5C9C5A">
            <w:pPr>
              <w:keepNext w:val="0"/>
              <w:keepLines w:val="0"/>
              <w:widowControl/>
              <w:suppressLineNumbers w:val="0"/>
              <w:jc w:val="center"/>
              <w:textAlignment w:val="center"/>
              <w:rPr>
                <w:rFonts w:hint="eastAsia" w:ascii="仿宋" w:hAnsi="仿宋" w:eastAsia="仿宋" w:cs="仿宋"/>
                <w:sz w:val="24"/>
                <w:szCs w:val="24"/>
              </w:rPr>
            </w:pPr>
            <w:r>
              <w:rPr>
                <w:rFonts w:hint="eastAsia" w:ascii="仿宋" w:hAnsi="仿宋" w:eastAsia="仿宋" w:cs="仿宋"/>
                <w:i w:val="0"/>
                <w:iCs w:val="0"/>
                <w:color w:val="000000"/>
                <w:kern w:val="0"/>
                <w:sz w:val="20"/>
                <w:szCs w:val="20"/>
                <w:u w:val="none"/>
                <w:lang w:val="en-US" w:eastAsia="zh-CN" w:bidi="ar"/>
              </w:rPr>
              <w:t>讲师</w:t>
            </w:r>
          </w:p>
        </w:tc>
        <w:tc>
          <w:tcPr>
            <w:tcW w:w="1223" w:type="dxa"/>
            <w:shd w:val="clear" w:color="auto" w:fill="auto"/>
            <w:vAlign w:val="center"/>
          </w:tcPr>
          <w:p w14:paraId="5DDE4A25">
            <w:pPr>
              <w:keepNext w:val="0"/>
              <w:keepLines w:val="0"/>
              <w:widowControl/>
              <w:suppressLineNumbers w:val="0"/>
              <w:jc w:val="center"/>
              <w:textAlignment w:val="center"/>
              <w:rPr>
                <w:rFonts w:hint="eastAsia" w:ascii="仿宋" w:hAnsi="仿宋" w:eastAsia="仿宋" w:cs="仿宋"/>
                <w:sz w:val="24"/>
                <w:szCs w:val="24"/>
              </w:rPr>
            </w:pPr>
            <w:r>
              <w:rPr>
                <w:rFonts w:hint="eastAsia" w:ascii="仿宋" w:hAnsi="仿宋" w:eastAsia="仿宋" w:cs="仿宋"/>
                <w:i w:val="0"/>
                <w:iCs w:val="0"/>
                <w:color w:val="000000"/>
                <w:kern w:val="0"/>
                <w:sz w:val="20"/>
                <w:szCs w:val="20"/>
                <w:u w:val="none"/>
                <w:lang w:val="en-US" w:eastAsia="zh-CN" w:bidi="ar"/>
              </w:rPr>
              <w:t>山西师范大学</w:t>
            </w:r>
          </w:p>
        </w:tc>
        <w:tc>
          <w:tcPr>
            <w:tcW w:w="1225" w:type="dxa"/>
            <w:shd w:val="clear" w:color="auto" w:fill="auto"/>
            <w:vAlign w:val="center"/>
          </w:tcPr>
          <w:p w14:paraId="60EFB331">
            <w:pPr>
              <w:keepNext w:val="0"/>
              <w:keepLines w:val="0"/>
              <w:widowControl/>
              <w:suppressLineNumbers w:val="0"/>
              <w:jc w:val="center"/>
              <w:textAlignment w:val="center"/>
              <w:rPr>
                <w:rFonts w:hint="eastAsia" w:ascii="仿宋" w:hAnsi="仿宋" w:eastAsia="仿宋" w:cs="仿宋"/>
                <w:sz w:val="24"/>
                <w:szCs w:val="24"/>
              </w:rPr>
            </w:pPr>
            <w:r>
              <w:rPr>
                <w:rFonts w:hint="eastAsia" w:ascii="仿宋" w:hAnsi="仿宋" w:eastAsia="仿宋" w:cs="仿宋"/>
                <w:i w:val="0"/>
                <w:iCs w:val="0"/>
                <w:color w:val="000000"/>
                <w:kern w:val="0"/>
                <w:sz w:val="20"/>
                <w:szCs w:val="20"/>
                <w:u w:val="none"/>
                <w:lang w:val="en-US" w:eastAsia="zh-CN" w:bidi="ar"/>
              </w:rPr>
              <w:t>戏剧戏曲学</w:t>
            </w:r>
          </w:p>
        </w:tc>
        <w:tc>
          <w:tcPr>
            <w:tcW w:w="956" w:type="dxa"/>
            <w:shd w:val="clear" w:color="auto" w:fill="auto"/>
            <w:vAlign w:val="center"/>
          </w:tcPr>
          <w:p w14:paraId="2CF5AC38">
            <w:pPr>
              <w:keepNext w:val="0"/>
              <w:keepLines w:val="0"/>
              <w:widowControl/>
              <w:suppressLineNumbers w:val="0"/>
              <w:jc w:val="center"/>
              <w:textAlignment w:val="center"/>
              <w:rPr>
                <w:rFonts w:hint="eastAsia" w:ascii="仿宋" w:hAnsi="仿宋" w:eastAsia="仿宋" w:cs="仿宋"/>
                <w:sz w:val="24"/>
                <w:szCs w:val="24"/>
              </w:rPr>
            </w:pPr>
            <w:r>
              <w:rPr>
                <w:rFonts w:hint="eastAsia" w:ascii="仿宋" w:hAnsi="仿宋" w:eastAsia="仿宋" w:cs="仿宋"/>
                <w:i w:val="0"/>
                <w:iCs w:val="0"/>
                <w:color w:val="000000"/>
                <w:kern w:val="0"/>
                <w:sz w:val="20"/>
                <w:szCs w:val="20"/>
                <w:u w:val="none"/>
                <w:lang w:val="en-US" w:eastAsia="zh-CN" w:bidi="ar"/>
              </w:rPr>
              <w:t>硕士</w:t>
            </w:r>
          </w:p>
        </w:tc>
        <w:tc>
          <w:tcPr>
            <w:tcW w:w="1298" w:type="dxa"/>
            <w:shd w:val="clear" w:color="auto" w:fill="auto"/>
            <w:vAlign w:val="center"/>
          </w:tcPr>
          <w:p w14:paraId="7148A76C">
            <w:pPr>
              <w:keepNext w:val="0"/>
              <w:keepLines w:val="0"/>
              <w:widowControl/>
              <w:suppressLineNumbers w:val="0"/>
              <w:jc w:val="center"/>
              <w:textAlignment w:val="center"/>
              <w:rPr>
                <w:rFonts w:hint="eastAsia" w:ascii="仿宋" w:hAnsi="仿宋" w:eastAsia="仿宋" w:cs="仿宋"/>
                <w:sz w:val="24"/>
                <w:szCs w:val="24"/>
              </w:rPr>
            </w:pPr>
            <w:r>
              <w:rPr>
                <w:rFonts w:hint="eastAsia" w:ascii="仿宋" w:hAnsi="仿宋" w:eastAsia="仿宋" w:cs="仿宋"/>
                <w:i w:val="0"/>
                <w:iCs w:val="0"/>
                <w:color w:val="000000"/>
                <w:kern w:val="0"/>
                <w:sz w:val="20"/>
                <w:szCs w:val="20"/>
                <w:u w:val="none"/>
                <w:lang w:val="en-US" w:eastAsia="zh-CN" w:bidi="ar"/>
              </w:rPr>
              <w:t>戏剧戏曲</w:t>
            </w:r>
          </w:p>
        </w:tc>
        <w:tc>
          <w:tcPr>
            <w:tcW w:w="709" w:type="dxa"/>
            <w:shd w:val="clear" w:color="auto" w:fill="auto"/>
            <w:vAlign w:val="center"/>
          </w:tcPr>
          <w:p w14:paraId="6300A072">
            <w:pPr>
              <w:keepNext w:val="0"/>
              <w:keepLines w:val="0"/>
              <w:widowControl/>
              <w:suppressLineNumbers w:val="0"/>
              <w:jc w:val="center"/>
              <w:textAlignment w:val="center"/>
              <w:rPr>
                <w:rFonts w:hint="eastAsia" w:ascii="仿宋" w:hAnsi="仿宋" w:eastAsia="仿宋" w:cs="仿宋"/>
                <w:sz w:val="24"/>
                <w:szCs w:val="24"/>
              </w:rPr>
            </w:pPr>
            <w:r>
              <w:rPr>
                <w:rFonts w:hint="eastAsia" w:ascii="仿宋" w:hAnsi="仿宋" w:eastAsia="仿宋" w:cs="仿宋"/>
                <w:i w:val="0"/>
                <w:iCs w:val="0"/>
                <w:color w:val="000000"/>
                <w:kern w:val="0"/>
                <w:sz w:val="20"/>
                <w:szCs w:val="20"/>
                <w:u w:val="none"/>
                <w:lang w:val="en-US" w:eastAsia="zh-CN" w:bidi="ar"/>
              </w:rPr>
              <w:t>兼职</w:t>
            </w:r>
          </w:p>
        </w:tc>
      </w:tr>
      <w:tr w14:paraId="320B6C7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80" w:hRule="atLeast"/>
          <w:jc w:val="center"/>
        </w:trPr>
        <w:tc>
          <w:tcPr>
            <w:tcW w:w="792" w:type="dxa"/>
            <w:shd w:val="clear" w:color="auto" w:fill="auto"/>
            <w:vAlign w:val="center"/>
          </w:tcPr>
          <w:p w14:paraId="54821A19">
            <w:pPr>
              <w:keepNext w:val="0"/>
              <w:keepLines w:val="0"/>
              <w:widowControl/>
              <w:suppressLineNumbers w:val="0"/>
              <w:jc w:val="center"/>
              <w:textAlignment w:val="center"/>
              <w:rPr>
                <w:rFonts w:hint="eastAsia" w:ascii="仿宋" w:hAnsi="仿宋" w:eastAsia="仿宋" w:cs="仿宋"/>
                <w:i w:val="0"/>
                <w:iCs w:val="0"/>
                <w:color w:val="000000"/>
                <w:sz w:val="20"/>
                <w:szCs w:val="20"/>
                <w:u w:val="none"/>
                <w:lang w:val="en-US" w:eastAsia="zh-CN" w:bidi="zh-CN"/>
              </w:rPr>
            </w:pPr>
            <w:r>
              <w:rPr>
                <w:rFonts w:hint="eastAsia" w:ascii="仿宋" w:hAnsi="仿宋" w:eastAsia="仿宋" w:cs="仿宋"/>
                <w:i w:val="0"/>
                <w:iCs w:val="0"/>
                <w:color w:val="000000"/>
                <w:kern w:val="0"/>
                <w:sz w:val="20"/>
                <w:szCs w:val="20"/>
                <w:u w:val="none"/>
                <w:lang w:val="en-US" w:eastAsia="zh-CN" w:bidi="ar"/>
              </w:rPr>
              <w:t>柳春阳</w:t>
            </w:r>
          </w:p>
        </w:tc>
        <w:tc>
          <w:tcPr>
            <w:tcW w:w="562" w:type="dxa"/>
            <w:shd w:val="clear" w:color="auto" w:fill="auto"/>
            <w:vAlign w:val="center"/>
          </w:tcPr>
          <w:p w14:paraId="409F5E8A">
            <w:pPr>
              <w:keepNext w:val="0"/>
              <w:keepLines w:val="0"/>
              <w:widowControl/>
              <w:suppressLineNumbers w:val="0"/>
              <w:jc w:val="center"/>
              <w:textAlignment w:val="center"/>
              <w:rPr>
                <w:rFonts w:hint="eastAsia" w:ascii="仿宋" w:hAnsi="仿宋" w:eastAsia="仿宋" w:cs="仿宋"/>
                <w:sz w:val="24"/>
                <w:szCs w:val="24"/>
              </w:rPr>
            </w:pPr>
            <w:r>
              <w:rPr>
                <w:rFonts w:hint="eastAsia" w:ascii="仿宋" w:hAnsi="仿宋" w:eastAsia="仿宋" w:cs="仿宋"/>
                <w:i w:val="0"/>
                <w:iCs w:val="0"/>
                <w:color w:val="000000"/>
                <w:kern w:val="0"/>
                <w:sz w:val="20"/>
                <w:szCs w:val="20"/>
                <w:u w:val="none"/>
                <w:lang w:val="en-US" w:eastAsia="zh-CN" w:bidi="ar"/>
              </w:rPr>
              <w:t>男</w:t>
            </w:r>
          </w:p>
        </w:tc>
        <w:tc>
          <w:tcPr>
            <w:tcW w:w="933" w:type="dxa"/>
            <w:shd w:val="clear" w:color="auto" w:fill="auto"/>
            <w:vAlign w:val="center"/>
          </w:tcPr>
          <w:p w14:paraId="0088EBD3">
            <w:pPr>
              <w:keepNext w:val="0"/>
              <w:keepLines w:val="0"/>
              <w:widowControl/>
              <w:suppressLineNumbers w:val="0"/>
              <w:jc w:val="center"/>
              <w:textAlignment w:val="center"/>
              <w:rPr>
                <w:rFonts w:hint="eastAsia" w:ascii="仿宋" w:hAnsi="仿宋" w:eastAsia="仿宋" w:cs="仿宋"/>
                <w:sz w:val="24"/>
                <w:szCs w:val="24"/>
              </w:rPr>
            </w:pPr>
            <w:r>
              <w:rPr>
                <w:rFonts w:hint="eastAsia" w:ascii="仿宋" w:hAnsi="仿宋" w:eastAsia="仿宋" w:cs="仿宋"/>
                <w:i w:val="0"/>
                <w:iCs w:val="0"/>
                <w:color w:val="000000"/>
                <w:kern w:val="0"/>
                <w:sz w:val="20"/>
                <w:szCs w:val="20"/>
                <w:u w:val="none"/>
                <w:lang w:val="en-US" w:eastAsia="zh-CN" w:bidi="ar"/>
              </w:rPr>
              <w:t>1982.11</w:t>
            </w:r>
          </w:p>
        </w:tc>
        <w:tc>
          <w:tcPr>
            <w:tcW w:w="1445" w:type="dxa"/>
            <w:shd w:val="clear" w:color="auto" w:fill="auto"/>
            <w:vAlign w:val="center"/>
          </w:tcPr>
          <w:p w14:paraId="06E3B44A">
            <w:pPr>
              <w:keepNext w:val="0"/>
              <w:keepLines w:val="0"/>
              <w:widowControl/>
              <w:suppressLineNumbers w:val="0"/>
              <w:jc w:val="left"/>
              <w:textAlignment w:val="center"/>
              <w:rPr>
                <w:rFonts w:hint="eastAsia" w:ascii="仿宋" w:hAnsi="仿宋" w:eastAsia="仿宋" w:cs="仿宋"/>
                <w:sz w:val="24"/>
                <w:szCs w:val="24"/>
              </w:rPr>
            </w:pPr>
            <w:r>
              <w:rPr>
                <w:rFonts w:hint="eastAsia" w:ascii="仿宋" w:hAnsi="仿宋" w:eastAsia="仿宋" w:cs="仿宋"/>
                <w:i w:val="0"/>
                <w:iCs w:val="0"/>
                <w:color w:val="000000"/>
                <w:kern w:val="0"/>
                <w:sz w:val="20"/>
                <w:szCs w:val="20"/>
                <w:u w:val="none"/>
                <w:lang w:val="en-US" w:eastAsia="zh-CN" w:bidi="ar"/>
              </w:rPr>
              <w:t>AIGC多元化场景应用</w:t>
            </w:r>
          </w:p>
        </w:tc>
        <w:tc>
          <w:tcPr>
            <w:tcW w:w="721" w:type="dxa"/>
            <w:shd w:val="clear" w:color="auto" w:fill="auto"/>
            <w:vAlign w:val="center"/>
          </w:tcPr>
          <w:p w14:paraId="003DBEA5">
            <w:pPr>
              <w:keepNext w:val="0"/>
              <w:keepLines w:val="0"/>
              <w:widowControl/>
              <w:suppressLineNumbers w:val="0"/>
              <w:jc w:val="center"/>
              <w:textAlignment w:val="center"/>
              <w:rPr>
                <w:rFonts w:hint="eastAsia" w:ascii="仿宋" w:hAnsi="仿宋" w:eastAsia="仿宋" w:cs="仿宋"/>
                <w:sz w:val="24"/>
                <w:szCs w:val="24"/>
              </w:rPr>
            </w:pPr>
            <w:r>
              <w:rPr>
                <w:rFonts w:hint="eastAsia" w:ascii="仿宋" w:hAnsi="仿宋" w:eastAsia="仿宋" w:cs="仿宋"/>
                <w:i w:val="0"/>
                <w:iCs w:val="0"/>
                <w:color w:val="000000"/>
                <w:kern w:val="0"/>
                <w:sz w:val="20"/>
                <w:szCs w:val="20"/>
                <w:u w:val="none"/>
                <w:lang w:val="en-US" w:eastAsia="zh-CN" w:bidi="ar"/>
              </w:rPr>
              <w:t>系统分析师（高级）</w:t>
            </w:r>
          </w:p>
        </w:tc>
        <w:tc>
          <w:tcPr>
            <w:tcW w:w="1223" w:type="dxa"/>
            <w:shd w:val="clear" w:color="auto" w:fill="auto"/>
            <w:vAlign w:val="center"/>
          </w:tcPr>
          <w:p w14:paraId="2B9F8A8B">
            <w:pPr>
              <w:keepNext w:val="0"/>
              <w:keepLines w:val="0"/>
              <w:widowControl/>
              <w:suppressLineNumbers w:val="0"/>
              <w:jc w:val="center"/>
              <w:textAlignment w:val="center"/>
              <w:rPr>
                <w:rFonts w:hint="eastAsia" w:ascii="仿宋" w:hAnsi="仿宋" w:eastAsia="仿宋" w:cs="仿宋"/>
                <w:sz w:val="24"/>
                <w:szCs w:val="24"/>
              </w:rPr>
            </w:pPr>
            <w:r>
              <w:rPr>
                <w:rFonts w:hint="eastAsia" w:ascii="仿宋" w:hAnsi="仿宋" w:eastAsia="仿宋" w:cs="仿宋"/>
                <w:i w:val="0"/>
                <w:iCs w:val="0"/>
                <w:color w:val="000000"/>
                <w:kern w:val="0"/>
                <w:sz w:val="20"/>
                <w:szCs w:val="20"/>
                <w:u w:val="none"/>
                <w:lang w:val="en-US" w:eastAsia="zh-CN" w:bidi="ar"/>
              </w:rPr>
              <w:t>中国科学技术信息研究所</w:t>
            </w:r>
          </w:p>
        </w:tc>
        <w:tc>
          <w:tcPr>
            <w:tcW w:w="1225" w:type="dxa"/>
            <w:shd w:val="clear" w:color="auto" w:fill="auto"/>
            <w:vAlign w:val="center"/>
          </w:tcPr>
          <w:p w14:paraId="11DC3902">
            <w:pPr>
              <w:keepNext w:val="0"/>
              <w:keepLines w:val="0"/>
              <w:widowControl/>
              <w:suppressLineNumbers w:val="0"/>
              <w:jc w:val="center"/>
              <w:textAlignment w:val="center"/>
              <w:rPr>
                <w:rFonts w:hint="eastAsia" w:ascii="仿宋" w:hAnsi="仿宋" w:eastAsia="仿宋" w:cs="仿宋"/>
                <w:sz w:val="24"/>
                <w:szCs w:val="24"/>
              </w:rPr>
            </w:pPr>
            <w:r>
              <w:rPr>
                <w:rFonts w:hint="eastAsia" w:ascii="仿宋" w:hAnsi="仿宋" w:eastAsia="仿宋" w:cs="仿宋"/>
                <w:i w:val="0"/>
                <w:iCs w:val="0"/>
                <w:color w:val="000000"/>
                <w:kern w:val="0"/>
                <w:sz w:val="20"/>
                <w:szCs w:val="20"/>
                <w:u w:val="none"/>
                <w:lang w:val="en-US" w:eastAsia="zh-CN" w:bidi="ar"/>
              </w:rPr>
              <w:t>数字图书馆学</w:t>
            </w:r>
          </w:p>
        </w:tc>
        <w:tc>
          <w:tcPr>
            <w:tcW w:w="956" w:type="dxa"/>
            <w:shd w:val="clear" w:color="auto" w:fill="auto"/>
            <w:vAlign w:val="center"/>
          </w:tcPr>
          <w:p w14:paraId="0512CB50">
            <w:pPr>
              <w:keepNext w:val="0"/>
              <w:keepLines w:val="0"/>
              <w:widowControl/>
              <w:suppressLineNumbers w:val="0"/>
              <w:jc w:val="center"/>
              <w:textAlignment w:val="center"/>
              <w:rPr>
                <w:rFonts w:hint="eastAsia" w:ascii="仿宋" w:hAnsi="仿宋" w:eastAsia="仿宋" w:cs="仿宋"/>
                <w:sz w:val="24"/>
                <w:szCs w:val="24"/>
              </w:rPr>
            </w:pPr>
            <w:r>
              <w:rPr>
                <w:rFonts w:hint="eastAsia" w:ascii="仿宋" w:hAnsi="仿宋" w:eastAsia="仿宋" w:cs="仿宋"/>
                <w:i w:val="0"/>
                <w:iCs w:val="0"/>
                <w:color w:val="000000"/>
                <w:kern w:val="0"/>
                <w:sz w:val="20"/>
                <w:szCs w:val="20"/>
                <w:u w:val="none"/>
                <w:lang w:val="en-US" w:eastAsia="zh-CN" w:bidi="ar"/>
              </w:rPr>
              <w:t>硕士</w:t>
            </w:r>
          </w:p>
        </w:tc>
        <w:tc>
          <w:tcPr>
            <w:tcW w:w="1298" w:type="dxa"/>
            <w:shd w:val="clear" w:color="auto" w:fill="auto"/>
            <w:vAlign w:val="center"/>
          </w:tcPr>
          <w:p w14:paraId="2D9F5064">
            <w:pPr>
              <w:keepNext w:val="0"/>
              <w:keepLines w:val="0"/>
              <w:widowControl/>
              <w:suppressLineNumbers w:val="0"/>
              <w:jc w:val="center"/>
              <w:textAlignment w:val="center"/>
              <w:rPr>
                <w:rFonts w:hint="eastAsia" w:ascii="仿宋" w:hAnsi="仿宋" w:eastAsia="仿宋" w:cs="仿宋"/>
                <w:sz w:val="24"/>
                <w:szCs w:val="24"/>
              </w:rPr>
            </w:pPr>
            <w:r>
              <w:rPr>
                <w:rFonts w:hint="eastAsia" w:ascii="仿宋" w:hAnsi="仿宋" w:eastAsia="仿宋" w:cs="仿宋"/>
                <w:i w:val="0"/>
                <w:iCs w:val="0"/>
                <w:color w:val="000000"/>
                <w:kern w:val="0"/>
                <w:sz w:val="20"/>
                <w:szCs w:val="20"/>
                <w:u w:val="none"/>
                <w:lang w:val="en-US" w:eastAsia="zh-CN" w:bidi="ar"/>
              </w:rPr>
              <w:t>AIGC、元宇宙、数字人、大模型、智能体、新媒体舆情、行业大数据</w:t>
            </w:r>
          </w:p>
        </w:tc>
        <w:tc>
          <w:tcPr>
            <w:tcW w:w="709" w:type="dxa"/>
            <w:shd w:val="clear" w:color="auto" w:fill="auto"/>
            <w:vAlign w:val="center"/>
          </w:tcPr>
          <w:p w14:paraId="66B7A81F">
            <w:pPr>
              <w:keepNext w:val="0"/>
              <w:keepLines w:val="0"/>
              <w:widowControl/>
              <w:suppressLineNumbers w:val="0"/>
              <w:jc w:val="center"/>
              <w:textAlignment w:val="center"/>
              <w:rPr>
                <w:rFonts w:hint="eastAsia" w:ascii="仿宋" w:hAnsi="仿宋" w:eastAsia="仿宋" w:cs="仿宋"/>
                <w:sz w:val="24"/>
                <w:szCs w:val="24"/>
              </w:rPr>
            </w:pPr>
            <w:r>
              <w:rPr>
                <w:rFonts w:hint="eastAsia" w:ascii="仿宋" w:hAnsi="仿宋" w:eastAsia="仿宋" w:cs="仿宋"/>
                <w:i w:val="0"/>
                <w:iCs w:val="0"/>
                <w:color w:val="000000"/>
                <w:kern w:val="0"/>
                <w:sz w:val="20"/>
                <w:szCs w:val="20"/>
                <w:u w:val="none"/>
                <w:lang w:val="en-US" w:eastAsia="zh-CN" w:bidi="ar"/>
              </w:rPr>
              <w:t>兼职</w:t>
            </w:r>
          </w:p>
        </w:tc>
      </w:tr>
      <w:bookmarkEnd w:id="0"/>
    </w:tbl>
    <w:p w14:paraId="79C26BCD">
      <w:pPr>
        <w:spacing w:before="197"/>
        <w:ind w:left="218"/>
        <w:rPr>
          <w:rFonts w:ascii="仿宋" w:hAnsi="仿宋" w:eastAsia="仿宋"/>
          <w:sz w:val="24"/>
        </w:rPr>
      </w:pPr>
      <w:r>
        <w:rPr>
          <w:rFonts w:hint="eastAsia" w:ascii="黑体" w:hAnsi="黑体" w:eastAsia="黑体"/>
          <w:w w:val="110"/>
          <w:sz w:val="28"/>
        </w:rPr>
        <w:t>4.3专业核心课程表</w:t>
      </w:r>
      <w:r>
        <w:rPr>
          <w:rFonts w:ascii="仿宋" w:hAnsi="仿宋" w:eastAsia="仿宋"/>
          <w:w w:val="110"/>
          <w:sz w:val="24"/>
        </w:rPr>
        <w:t>（以下表格数据由学校填写）</w:t>
      </w:r>
    </w:p>
    <w:p w14:paraId="49625E19">
      <w:pPr>
        <w:spacing w:before="4"/>
        <w:rPr>
          <w:rFonts w:ascii="仿宋" w:hAnsi="仿宋" w:eastAsia="仿宋"/>
          <w:sz w:val="5"/>
        </w:rPr>
      </w:pPr>
    </w:p>
    <w:tbl>
      <w:tblPr>
        <w:tblStyle w:val="30"/>
        <w:tblW w:w="9554" w:type="dxa"/>
        <w:tblInd w:w="11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3153"/>
        <w:gridCol w:w="1446"/>
        <w:gridCol w:w="1534"/>
        <w:gridCol w:w="2125"/>
        <w:gridCol w:w="1296"/>
      </w:tblGrid>
      <w:tr w14:paraId="4979A63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9" w:hRule="atLeast"/>
        </w:trPr>
        <w:tc>
          <w:tcPr>
            <w:tcW w:w="3153" w:type="dxa"/>
          </w:tcPr>
          <w:p w14:paraId="4B5758A3">
            <w:pPr>
              <w:ind w:firstLine="280"/>
              <w:jc w:val="center"/>
              <w:rPr>
                <w:rFonts w:ascii="仿宋" w:hAnsi="仿宋" w:eastAsia="仿宋"/>
                <w:sz w:val="24"/>
                <w:szCs w:val="20"/>
                <w:lang w:val="en-US"/>
              </w:rPr>
            </w:pPr>
            <w:bookmarkStart w:id="1" w:name="_Hlk74032006"/>
            <w:r>
              <w:rPr>
                <w:rFonts w:hint="eastAsia" w:ascii="仿宋" w:hAnsi="仿宋" w:eastAsia="仿宋"/>
                <w:sz w:val="24"/>
                <w:szCs w:val="20"/>
                <w:lang w:val="en-US"/>
              </w:rPr>
              <w:t>课程名称</w:t>
            </w:r>
          </w:p>
        </w:tc>
        <w:tc>
          <w:tcPr>
            <w:tcW w:w="1446" w:type="dxa"/>
          </w:tcPr>
          <w:p w14:paraId="69E2A227">
            <w:pPr>
              <w:jc w:val="center"/>
              <w:rPr>
                <w:rFonts w:ascii="仿宋" w:hAnsi="仿宋" w:eastAsia="仿宋"/>
                <w:sz w:val="24"/>
                <w:szCs w:val="20"/>
                <w:lang w:val="en-US"/>
              </w:rPr>
            </w:pPr>
            <w:r>
              <w:rPr>
                <w:rFonts w:hint="eastAsia" w:ascii="仿宋" w:hAnsi="仿宋" w:eastAsia="仿宋"/>
                <w:sz w:val="24"/>
                <w:szCs w:val="20"/>
                <w:lang w:val="en-US"/>
              </w:rPr>
              <w:t>课程总学时</w:t>
            </w:r>
          </w:p>
        </w:tc>
        <w:tc>
          <w:tcPr>
            <w:tcW w:w="1534" w:type="dxa"/>
          </w:tcPr>
          <w:p w14:paraId="5418962F">
            <w:pPr>
              <w:ind w:firstLine="280"/>
              <w:jc w:val="center"/>
              <w:rPr>
                <w:rFonts w:ascii="仿宋" w:hAnsi="仿宋" w:eastAsia="仿宋"/>
                <w:sz w:val="24"/>
                <w:szCs w:val="20"/>
                <w:lang w:val="en-US"/>
              </w:rPr>
            </w:pPr>
            <w:r>
              <w:rPr>
                <w:rFonts w:hint="eastAsia" w:ascii="仿宋" w:hAnsi="仿宋" w:eastAsia="仿宋"/>
                <w:sz w:val="24"/>
                <w:szCs w:val="20"/>
                <w:lang w:val="en-US"/>
              </w:rPr>
              <w:t>课程周学时</w:t>
            </w:r>
          </w:p>
        </w:tc>
        <w:tc>
          <w:tcPr>
            <w:tcW w:w="2125" w:type="dxa"/>
          </w:tcPr>
          <w:p w14:paraId="29D1716E">
            <w:pPr>
              <w:ind w:firstLine="280"/>
              <w:jc w:val="center"/>
              <w:rPr>
                <w:rFonts w:ascii="仿宋" w:hAnsi="仿宋" w:eastAsia="仿宋"/>
                <w:sz w:val="24"/>
                <w:szCs w:val="20"/>
                <w:lang w:val="en-US"/>
              </w:rPr>
            </w:pPr>
            <w:r>
              <w:rPr>
                <w:rFonts w:hint="eastAsia" w:ascii="仿宋" w:hAnsi="仿宋" w:eastAsia="仿宋"/>
                <w:sz w:val="24"/>
                <w:szCs w:val="20"/>
                <w:lang w:val="en-US"/>
              </w:rPr>
              <w:t>拟授课教师</w:t>
            </w:r>
          </w:p>
        </w:tc>
        <w:tc>
          <w:tcPr>
            <w:tcW w:w="1296" w:type="dxa"/>
          </w:tcPr>
          <w:p w14:paraId="0D10F73A">
            <w:pPr>
              <w:ind w:firstLine="280"/>
              <w:jc w:val="center"/>
              <w:rPr>
                <w:rFonts w:ascii="仿宋" w:hAnsi="仿宋" w:eastAsia="仿宋"/>
                <w:sz w:val="24"/>
                <w:szCs w:val="20"/>
                <w:lang w:val="en-US"/>
              </w:rPr>
            </w:pPr>
            <w:r>
              <w:rPr>
                <w:rFonts w:hint="eastAsia" w:ascii="仿宋" w:hAnsi="仿宋" w:eastAsia="仿宋"/>
                <w:sz w:val="24"/>
                <w:szCs w:val="20"/>
                <w:lang w:val="en-US"/>
              </w:rPr>
              <w:t>授课学期</w:t>
            </w:r>
          </w:p>
        </w:tc>
      </w:tr>
      <w:tr w14:paraId="0D89010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9" w:hRule="atLeast"/>
        </w:trPr>
        <w:tc>
          <w:tcPr>
            <w:tcW w:w="3153" w:type="dxa"/>
            <w:vAlign w:val="center"/>
          </w:tcPr>
          <w:p w14:paraId="77356E0F">
            <w:pPr>
              <w:ind w:firstLine="280"/>
              <w:jc w:val="center"/>
              <w:rPr>
                <w:rFonts w:ascii="仿宋" w:hAnsi="仿宋" w:eastAsia="仿宋"/>
                <w:sz w:val="24"/>
                <w:szCs w:val="20"/>
                <w:lang w:val="en-US"/>
              </w:rPr>
            </w:pPr>
            <w:r>
              <w:rPr>
                <w:rFonts w:hint="eastAsia" w:ascii="仿宋" w:hAnsi="仿宋" w:eastAsia="仿宋"/>
                <w:sz w:val="24"/>
                <w:szCs w:val="20"/>
                <w:lang w:val="en-US" w:eastAsia="zh-CN"/>
              </w:rPr>
              <w:t>视听语言</w:t>
            </w:r>
          </w:p>
        </w:tc>
        <w:tc>
          <w:tcPr>
            <w:tcW w:w="1446" w:type="dxa"/>
            <w:vAlign w:val="center"/>
          </w:tcPr>
          <w:p w14:paraId="59C6ACD9">
            <w:pPr>
              <w:ind w:firstLine="280"/>
              <w:jc w:val="center"/>
              <w:rPr>
                <w:rFonts w:ascii="仿宋" w:hAnsi="仿宋" w:eastAsia="仿宋"/>
                <w:sz w:val="24"/>
                <w:szCs w:val="20"/>
                <w:lang w:val="en-US"/>
              </w:rPr>
            </w:pPr>
            <w:r>
              <w:rPr>
                <w:rFonts w:hint="eastAsia" w:ascii="仿宋" w:hAnsi="仿宋" w:eastAsia="仿宋"/>
                <w:sz w:val="24"/>
                <w:szCs w:val="20"/>
                <w:lang w:val="en-US" w:eastAsia="zh-CN"/>
              </w:rPr>
              <w:t>48</w:t>
            </w:r>
          </w:p>
        </w:tc>
        <w:tc>
          <w:tcPr>
            <w:tcW w:w="1534" w:type="dxa"/>
            <w:vAlign w:val="center"/>
          </w:tcPr>
          <w:p w14:paraId="61D03DA0">
            <w:pPr>
              <w:ind w:firstLine="280"/>
              <w:jc w:val="center"/>
              <w:rPr>
                <w:rFonts w:ascii="仿宋" w:hAnsi="仿宋" w:eastAsia="仿宋"/>
                <w:sz w:val="24"/>
                <w:szCs w:val="20"/>
                <w:lang w:val="en-US"/>
              </w:rPr>
            </w:pPr>
            <w:r>
              <w:rPr>
                <w:rFonts w:hint="eastAsia" w:ascii="仿宋" w:hAnsi="仿宋" w:eastAsia="仿宋"/>
                <w:sz w:val="24"/>
                <w:szCs w:val="20"/>
                <w:lang w:val="en-US" w:eastAsia="zh-CN"/>
              </w:rPr>
              <w:t>3</w:t>
            </w:r>
          </w:p>
        </w:tc>
        <w:tc>
          <w:tcPr>
            <w:tcW w:w="2125" w:type="dxa"/>
            <w:vAlign w:val="center"/>
          </w:tcPr>
          <w:p w14:paraId="35B1E638">
            <w:pPr>
              <w:keepNext w:val="0"/>
              <w:keepLines w:val="0"/>
              <w:widowControl/>
              <w:suppressLineNumbers w:val="0"/>
              <w:jc w:val="center"/>
              <w:textAlignment w:val="center"/>
              <w:rPr>
                <w:rFonts w:ascii="仿宋" w:hAnsi="仿宋" w:eastAsia="仿宋"/>
                <w:sz w:val="24"/>
                <w:szCs w:val="20"/>
                <w:lang w:val="en-US"/>
              </w:rPr>
            </w:pPr>
            <w:r>
              <w:rPr>
                <w:rFonts w:hint="eastAsia" w:ascii="宋体" w:hAnsi="宋体" w:eastAsia="宋体" w:cs="宋体"/>
                <w:i w:val="0"/>
                <w:iCs w:val="0"/>
                <w:color w:val="000000"/>
                <w:kern w:val="0"/>
                <w:sz w:val="22"/>
                <w:szCs w:val="22"/>
                <w:u w:val="none"/>
                <w:lang w:val="en-US" w:eastAsia="zh-CN" w:bidi="ar"/>
              </w:rPr>
              <w:t xml:space="preserve">王凤  </w:t>
            </w:r>
          </w:p>
        </w:tc>
        <w:tc>
          <w:tcPr>
            <w:tcW w:w="1296" w:type="dxa"/>
            <w:vAlign w:val="center"/>
          </w:tcPr>
          <w:p w14:paraId="7F7A9BB0">
            <w:pPr>
              <w:ind w:firstLine="280"/>
              <w:jc w:val="center"/>
              <w:rPr>
                <w:rFonts w:ascii="仿宋" w:hAnsi="仿宋" w:eastAsia="仿宋"/>
                <w:sz w:val="24"/>
                <w:szCs w:val="20"/>
                <w:lang w:val="en-US"/>
              </w:rPr>
            </w:pPr>
            <w:r>
              <w:rPr>
                <w:rFonts w:hint="eastAsia" w:ascii="仿宋" w:hAnsi="仿宋" w:eastAsia="仿宋"/>
                <w:sz w:val="24"/>
                <w:szCs w:val="20"/>
                <w:lang w:val="en-US" w:eastAsia="zh-CN"/>
              </w:rPr>
              <w:t>2</w:t>
            </w:r>
          </w:p>
        </w:tc>
      </w:tr>
      <w:tr w14:paraId="287D8DB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9" w:hRule="atLeast"/>
        </w:trPr>
        <w:tc>
          <w:tcPr>
            <w:tcW w:w="3153" w:type="dxa"/>
            <w:vAlign w:val="center"/>
          </w:tcPr>
          <w:p w14:paraId="35A5A4B3">
            <w:pPr>
              <w:ind w:firstLine="280"/>
              <w:jc w:val="center"/>
              <w:rPr>
                <w:rFonts w:ascii="仿宋" w:hAnsi="仿宋" w:eastAsia="仿宋"/>
                <w:sz w:val="24"/>
                <w:szCs w:val="20"/>
                <w:lang w:val="en-US"/>
              </w:rPr>
            </w:pPr>
            <w:r>
              <w:rPr>
                <w:rFonts w:hint="eastAsia" w:ascii="仿宋" w:hAnsi="仿宋" w:eastAsia="仿宋"/>
                <w:sz w:val="24"/>
                <w:szCs w:val="20"/>
                <w:lang w:val="en-US" w:eastAsia="zh-CN"/>
              </w:rPr>
              <w:t>数字视频剪辑</w:t>
            </w:r>
          </w:p>
        </w:tc>
        <w:tc>
          <w:tcPr>
            <w:tcW w:w="1446" w:type="dxa"/>
            <w:vAlign w:val="center"/>
          </w:tcPr>
          <w:p w14:paraId="573320A7">
            <w:pPr>
              <w:ind w:firstLine="280"/>
              <w:jc w:val="center"/>
              <w:rPr>
                <w:rFonts w:ascii="仿宋" w:hAnsi="仿宋" w:eastAsia="仿宋"/>
                <w:sz w:val="24"/>
                <w:szCs w:val="20"/>
                <w:lang w:val="en-US"/>
              </w:rPr>
            </w:pPr>
            <w:r>
              <w:rPr>
                <w:rFonts w:hint="eastAsia" w:ascii="仿宋" w:hAnsi="仿宋" w:eastAsia="仿宋"/>
                <w:sz w:val="24"/>
                <w:szCs w:val="20"/>
                <w:lang w:val="en-US" w:eastAsia="zh-CN"/>
              </w:rPr>
              <w:t>48</w:t>
            </w:r>
          </w:p>
        </w:tc>
        <w:tc>
          <w:tcPr>
            <w:tcW w:w="1534" w:type="dxa"/>
            <w:vAlign w:val="center"/>
          </w:tcPr>
          <w:p w14:paraId="3AECA61E">
            <w:pPr>
              <w:ind w:firstLine="280"/>
              <w:jc w:val="center"/>
              <w:rPr>
                <w:rFonts w:ascii="仿宋" w:hAnsi="仿宋" w:eastAsia="仿宋"/>
                <w:sz w:val="24"/>
                <w:szCs w:val="20"/>
                <w:lang w:val="en-US"/>
              </w:rPr>
            </w:pPr>
            <w:r>
              <w:rPr>
                <w:rFonts w:hint="eastAsia" w:ascii="仿宋" w:hAnsi="仿宋" w:eastAsia="仿宋"/>
                <w:sz w:val="24"/>
                <w:szCs w:val="20"/>
                <w:lang w:val="en-US" w:eastAsia="zh-CN"/>
              </w:rPr>
              <w:t>3</w:t>
            </w:r>
          </w:p>
        </w:tc>
        <w:tc>
          <w:tcPr>
            <w:tcW w:w="2125" w:type="dxa"/>
            <w:vAlign w:val="center"/>
          </w:tcPr>
          <w:p w14:paraId="1D6C880D">
            <w:pPr>
              <w:keepNext w:val="0"/>
              <w:keepLines w:val="0"/>
              <w:widowControl/>
              <w:suppressLineNumbers w:val="0"/>
              <w:jc w:val="center"/>
              <w:textAlignment w:val="center"/>
              <w:rPr>
                <w:rFonts w:ascii="仿宋" w:hAnsi="仿宋" w:eastAsia="仿宋"/>
                <w:sz w:val="24"/>
                <w:szCs w:val="20"/>
                <w:lang w:val="en-US"/>
              </w:rPr>
            </w:pPr>
            <w:r>
              <w:rPr>
                <w:rFonts w:hint="eastAsia" w:ascii="宋体" w:hAnsi="宋体" w:eastAsia="宋体" w:cs="宋体"/>
                <w:i w:val="0"/>
                <w:iCs w:val="0"/>
                <w:color w:val="000000"/>
                <w:kern w:val="0"/>
                <w:sz w:val="22"/>
                <w:szCs w:val="22"/>
                <w:u w:val="none"/>
                <w:lang w:val="en-US" w:eastAsia="zh-CN" w:bidi="ar"/>
              </w:rPr>
              <w:t>王凤</w:t>
            </w:r>
          </w:p>
        </w:tc>
        <w:tc>
          <w:tcPr>
            <w:tcW w:w="1296" w:type="dxa"/>
            <w:vAlign w:val="center"/>
          </w:tcPr>
          <w:p w14:paraId="79507DC0">
            <w:pPr>
              <w:ind w:firstLine="280"/>
              <w:jc w:val="center"/>
              <w:rPr>
                <w:rFonts w:ascii="仿宋" w:hAnsi="仿宋" w:eastAsia="仿宋"/>
                <w:sz w:val="24"/>
                <w:szCs w:val="20"/>
                <w:lang w:val="en-US"/>
              </w:rPr>
            </w:pPr>
            <w:r>
              <w:rPr>
                <w:rFonts w:hint="eastAsia" w:ascii="仿宋" w:hAnsi="仿宋" w:eastAsia="仿宋"/>
                <w:sz w:val="24"/>
                <w:szCs w:val="20"/>
                <w:lang w:val="en-US" w:eastAsia="zh-CN"/>
              </w:rPr>
              <w:t>3</w:t>
            </w:r>
          </w:p>
        </w:tc>
      </w:tr>
      <w:tr w14:paraId="61338F0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9" w:hRule="atLeast"/>
        </w:trPr>
        <w:tc>
          <w:tcPr>
            <w:tcW w:w="3153" w:type="dxa"/>
            <w:vAlign w:val="center"/>
          </w:tcPr>
          <w:p w14:paraId="5CC20D82">
            <w:pPr>
              <w:ind w:firstLine="280"/>
              <w:jc w:val="center"/>
              <w:rPr>
                <w:rFonts w:ascii="仿宋" w:hAnsi="仿宋" w:eastAsia="仿宋"/>
                <w:sz w:val="24"/>
                <w:szCs w:val="20"/>
                <w:lang w:val="en-US"/>
              </w:rPr>
            </w:pPr>
            <w:r>
              <w:rPr>
                <w:rFonts w:hint="eastAsia" w:ascii="仿宋" w:hAnsi="仿宋" w:eastAsia="仿宋"/>
                <w:sz w:val="24"/>
                <w:szCs w:val="20"/>
                <w:lang w:val="en-US" w:eastAsia="zh-CN"/>
              </w:rPr>
              <w:t>CG艺术创作</w:t>
            </w:r>
          </w:p>
        </w:tc>
        <w:tc>
          <w:tcPr>
            <w:tcW w:w="1446" w:type="dxa"/>
            <w:vAlign w:val="center"/>
          </w:tcPr>
          <w:p w14:paraId="16F19B33">
            <w:pPr>
              <w:ind w:firstLine="280"/>
              <w:jc w:val="center"/>
              <w:rPr>
                <w:rFonts w:ascii="仿宋" w:hAnsi="仿宋" w:eastAsia="仿宋"/>
                <w:sz w:val="24"/>
                <w:szCs w:val="20"/>
                <w:lang w:val="en-US"/>
              </w:rPr>
            </w:pPr>
            <w:r>
              <w:rPr>
                <w:rFonts w:hint="eastAsia" w:ascii="仿宋" w:hAnsi="仿宋" w:eastAsia="仿宋"/>
                <w:sz w:val="24"/>
                <w:szCs w:val="20"/>
                <w:lang w:val="en-US" w:eastAsia="zh-CN"/>
              </w:rPr>
              <w:t>48</w:t>
            </w:r>
          </w:p>
        </w:tc>
        <w:tc>
          <w:tcPr>
            <w:tcW w:w="1534" w:type="dxa"/>
            <w:vAlign w:val="center"/>
          </w:tcPr>
          <w:p w14:paraId="2088D4B5">
            <w:pPr>
              <w:ind w:firstLine="280"/>
              <w:jc w:val="center"/>
              <w:rPr>
                <w:rFonts w:ascii="仿宋" w:hAnsi="仿宋" w:eastAsia="仿宋"/>
                <w:sz w:val="24"/>
                <w:szCs w:val="20"/>
                <w:lang w:val="en-US"/>
              </w:rPr>
            </w:pPr>
            <w:r>
              <w:rPr>
                <w:rFonts w:hint="eastAsia" w:ascii="仿宋" w:hAnsi="仿宋" w:eastAsia="仿宋"/>
                <w:sz w:val="24"/>
                <w:szCs w:val="20"/>
                <w:lang w:val="en-US" w:eastAsia="zh-CN"/>
              </w:rPr>
              <w:t>3</w:t>
            </w:r>
          </w:p>
        </w:tc>
        <w:tc>
          <w:tcPr>
            <w:tcW w:w="2125" w:type="dxa"/>
            <w:vAlign w:val="center"/>
          </w:tcPr>
          <w:p w14:paraId="4B4686DE">
            <w:pPr>
              <w:keepNext w:val="0"/>
              <w:keepLines w:val="0"/>
              <w:widowControl/>
              <w:suppressLineNumbers w:val="0"/>
              <w:jc w:val="center"/>
              <w:textAlignment w:val="center"/>
              <w:rPr>
                <w:rFonts w:ascii="仿宋" w:hAnsi="仿宋" w:eastAsia="仿宋"/>
                <w:sz w:val="24"/>
                <w:szCs w:val="20"/>
                <w:lang w:val="en-US"/>
              </w:rPr>
            </w:pPr>
            <w:r>
              <w:rPr>
                <w:rFonts w:hint="eastAsia" w:ascii="宋体" w:hAnsi="宋体" w:eastAsia="宋体" w:cs="宋体"/>
                <w:i w:val="0"/>
                <w:iCs w:val="0"/>
                <w:color w:val="000000"/>
                <w:kern w:val="0"/>
                <w:sz w:val="22"/>
                <w:szCs w:val="22"/>
                <w:u w:val="none"/>
                <w:lang w:val="en-US" w:eastAsia="zh-CN" w:bidi="ar"/>
              </w:rPr>
              <w:t>王文琳</w:t>
            </w:r>
          </w:p>
        </w:tc>
        <w:tc>
          <w:tcPr>
            <w:tcW w:w="1296" w:type="dxa"/>
            <w:vAlign w:val="center"/>
          </w:tcPr>
          <w:p w14:paraId="13E9C154">
            <w:pPr>
              <w:ind w:firstLine="280"/>
              <w:jc w:val="center"/>
              <w:rPr>
                <w:rFonts w:ascii="仿宋" w:hAnsi="仿宋" w:eastAsia="仿宋"/>
                <w:sz w:val="24"/>
                <w:szCs w:val="20"/>
                <w:lang w:val="en-US"/>
              </w:rPr>
            </w:pPr>
            <w:r>
              <w:rPr>
                <w:rFonts w:hint="eastAsia" w:ascii="仿宋" w:hAnsi="仿宋" w:eastAsia="仿宋"/>
                <w:sz w:val="24"/>
                <w:szCs w:val="20"/>
                <w:lang w:val="en-US" w:eastAsia="zh-CN"/>
              </w:rPr>
              <w:t>4</w:t>
            </w:r>
          </w:p>
        </w:tc>
      </w:tr>
      <w:tr w14:paraId="024EACE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9" w:hRule="atLeast"/>
        </w:trPr>
        <w:tc>
          <w:tcPr>
            <w:tcW w:w="3153" w:type="dxa"/>
            <w:vAlign w:val="center"/>
          </w:tcPr>
          <w:p w14:paraId="4F8FDD12">
            <w:pPr>
              <w:ind w:firstLine="280"/>
              <w:jc w:val="center"/>
              <w:rPr>
                <w:rFonts w:ascii="仿宋" w:hAnsi="仿宋" w:eastAsia="仿宋"/>
                <w:sz w:val="24"/>
                <w:szCs w:val="20"/>
                <w:lang w:val="en-US"/>
              </w:rPr>
            </w:pPr>
            <w:r>
              <w:rPr>
                <w:rFonts w:hint="eastAsia" w:ascii="仿宋" w:hAnsi="仿宋" w:eastAsia="仿宋"/>
                <w:sz w:val="24"/>
                <w:szCs w:val="20"/>
                <w:lang w:val="en-US" w:eastAsia="zh-CN"/>
              </w:rPr>
              <w:t>交互媒体设计</w:t>
            </w:r>
          </w:p>
        </w:tc>
        <w:tc>
          <w:tcPr>
            <w:tcW w:w="1446" w:type="dxa"/>
            <w:vAlign w:val="center"/>
          </w:tcPr>
          <w:p w14:paraId="2F90E9BA">
            <w:pPr>
              <w:ind w:firstLine="280"/>
              <w:jc w:val="center"/>
              <w:rPr>
                <w:rFonts w:ascii="仿宋" w:hAnsi="仿宋" w:eastAsia="仿宋"/>
                <w:sz w:val="24"/>
                <w:szCs w:val="20"/>
                <w:lang w:val="en-US"/>
              </w:rPr>
            </w:pPr>
            <w:r>
              <w:rPr>
                <w:rFonts w:hint="eastAsia" w:ascii="仿宋" w:hAnsi="仿宋" w:eastAsia="仿宋"/>
                <w:sz w:val="24"/>
                <w:szCs w:val="20"/>
                <w:lang w:val="en-US" w:eastAsia="zh-CN"/>
              </w:rPr>
              <w:t>48</w:t>
            </w:r>
          </w:p>
        </w:tc>
        <w:tc>
          <w:tcPr>
            <w:tcW w:w="1534" w:type="dxa"/>
            <w:vAlign w:val="center"/>
          </w:tcPr>
          <w:p w14:paraId="261B3C81">
            <w:pPr>
              <w:ind w:firstLine="280"/>
              <w:jc w:val="center"/>
              <w:rPr>
                <w:rFonts w:ascii="仿宋" w:hAnsi="仿宋" w:eastAsia="仿宋"/>
                <w:sz w:val="24"/>
                <w:szCs w:val="20"/>
                <w:lang w:val="en-US"/>
              </w:rPr>
            </w:pPr>
            <w:r>
              <w:rPr>
                <w:rFonts w:hint="eastAsia" w:ascii="仿宋" w:hAnsi="仿宋" w:eastAsia="仿宋"/>
                <w:sz w:val="24"/>
                <w:szCs w:val="20"/>
                <w:lang w:val="en-US" w:eastAsia="zh-CN"/>
              </w:rPr>
              <w:t>3</w:t>
            </w:r>
          </w:p>
        </w:tc>
        <w:tc>
          <w:tcPr>
            <w:tcW w:w="2125" w:type="dxa"/>
            <w:vAlign w:val="center"/>
          </w:tcPr>
          <w:p w14:paraId="3932DA7C">
            <w:pPr>
              <w:keepNext w:val="0"/>
              <w:keepLines w:val="0"/>
              <w:widowControl/>
              <w:suppressLineNumbers w:val="0"/>
              <w:jc w:val="center"/>
              <w:textAlignment w:val="center"/>
              <w:rPr>
                <w:rFonts w:ascii="仿宋" w:hAnsi="仿宋" w:eastAsia="仿宋"/>
                <w:sz w:val="24"/>
                <w:szCs w:val="20"/>
                <w:lang w:val="en-US"/>
              </w:rPr>
            </w:pPr>
            <w:r>
              <w:rPr>
                <w:rFonts w:hint="eastAsia" w:ascii="宋体" w:hAnsi="宋体" w:eastAsia="宋体" w:cs="宋体"/>
                <w:i w:val="0"/>
                <w:iCs w:val="0"/>
                <w:color w:val="000000"/>
                <w:kern w:val="0"/>
                <w:sz w:val="22"/>
                <w:szCs w:val="22"/>
                <w:u w:val="none"/>
                <w:lang w:val="en-US" w:eastAsia="zh-CN" w:bidi="ar"/>
              </w:rPr>
              <w:t>曹宁</w:t>
            </w:r>
          </w:p>
        </w:tc>
        <w:tc>
          <w:tcPr>
            <w:tcW w:w="1296" w:type="dxa"/>
            <w:vAlign w:val="center"/>
          </w:tcPr>
          <w:p w14:paraId="2DE4F134">
            <w:pPr>
              <w:ind w:firstLine="280"/>
              <w:jc w:val="center"/>
              <w:rPr>
                <w:rFonts w:ascii="仿宋" w:hAnsi="仿宋" w:eastAsia="仿宋"/>
                <w:sz w:val="24"/>
                <w:szCs w:val="20"/>
                <w:lang w:val="en-US"/>
              </w:rPr>
            </w:pPr>
            <w:r>
              <w:rPr>
                <w:rFonts w:hint="eastAsia" w:ascii="仿宋" w:hAnsi="仿宋" w:eastAsia="仿宋"/>
                <w:sz w:val="24"/>
                <w:szCs w:val="20"/>
                <w:lang w:val="en-US" w:eastAsia="zh-CN"/>
              </w:rPr>
              <w:t>4</w:t>
            </w:r>
          </w:p>
        </w:tc>
      </w:tr>
      <w:tr w14:paraId="39F0F06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9" w:hRule="atLeast"/>
        </w:trPr>
        <w:tc>
          <w:tcPr>
            <w:tcW w:w="3153" w:type="dxa"/>
            <w:vAlign w:val="center"/>
          </w:tcPr>
          <w:p w14:paraId="1B07C31E">
            <w:pPr>
              <w:ind w:firstLine="280"/>
              <w:jc w:val="center"/>
              <w:rPr>
                <w:rFonts w:ascii="仿宋" w:hAnsi="仿宋" w:eastAsia="仿宋"/>
                <w:sz w:val="24"/>
                <w:szCs w:val="20"/>
                <w:lang w:val="en-US"/>
              </w:rPr>
            </w:pPr>
            <w:bookmarkStart w:id="2" w:name="_Hlk74032242"/>
            <w:r>
              <w:rPr>
                <w:rFonts w:hint="eastAsia" w:ascii="仿宋" w:hAnsi="仿宋" w:eastAsia="仿宋"/>
                <w:sz w:val="24"/>
                <w:szCs w:val="20"/>
                <w:lang w:val="en-US" w:eastAsia="zh-CN"/>
              </w:rPr>
              <w:t>动态图形设计</w:t>
            </w:r>
          </w:p>
        </w:tc>
        <w:tc>
          <w:tcPr>
            <w:tcW w:w="1446" w:type="dxa"/>
            <w:vAlign w:val="center"/>
          </w:tcPr>
          <w:p w14:paraId="3C9BBB4C">
            <w:pPr>
              <w:ind w:firstLine="280"/>
              <w:jc w:val="center"/>
              <w:rPr>
                <w:rFonts w:ascii="仿宋" w:hAnsi="仿宋" w:eastAsia="仿宋"/>
                <w:sz w:val="24"/>
                <w:szCs w:val="20"/>
                <w:lang w:val="en-US"/>
              </w:rPr>
            </w:pPr>
            <w:r>
              <w:rPr>
                <w:rFonts w:hint="eastAsia" w:ascii="仿宋" w:hAnsi="仿宋" w:eastAsia="仿宋"/>
                <w:sz w:val="24"/>
                <w:szCs w:val="20"/>
                <w:lang w:val="en-US" w:eastAsia="zh-CN"/>
              </w:rPr>
              <w:t>48</w:t>
            </w:r>
          </w:p>
        </w:tc>
        <w:tc>
          <w:tcPr>
            <w:tcW w:w="1534" w:type="dxa"/>
            <w:vAlign w:val="center"/>
          </w:tcPr>
          <w:p w14:paraId="79CD8413">
            <w:pPr>
              <w:ind w:firstLine="280"/>
              <w:jc w:val="center"/>
              <w:rPr>
                <w:rFonts w:ascii="仿宋" w:hAnsi="仿宋" w:eastAsia="仿宋"/>
                <w:sz w:val="24"/>
                <w:szCs w:val="20"/>
                <w:lang w:val="en-US"/>
              </w:rPr>
            </w:pPr>
            <w:r>
              <w:rPr>
                <w:rFonts w:hint="eastAsia" w:ascii="仿宋" w:hAnsi="仿宋" w:eastAsia="仿宋"/>
                <w:sz w:val="24"/>
                <w:szCs w:val="20"/>
                <w:lang w:val="en-US" w:eastAsia="zh-CN"/>
              </w:rPr>
              <w:t>3</w:t>
            </w:r>
          </w:p>
        </w:tc>
        <w:tc>
          <w:tcPr>
            <w:tcW w:w="2125" w:type="dxa"/>
            <w:vAlign w:val="center"/>
          </w:tcPr>
          <w:p w14:paraId="04781BF5">
            <w:pPr>
              <w:keepNext w:val="0"/>
              <w:keepLines w:val="0"/>
              <w:widowControl/>
              <w:suppressLineNumbers w:val="0"/>
              <w:jc w:val="center"/>
              <w:textAlignment w:val="center"/>
              <w:rPr>
                <w:rFonts w:ascii="仿宋" w:hAnsi="仿宋" w:eastAsia="仿宋"/>
                <w:sz w:val="24"/>
                <w:szCs w:val="20"/>
                <w:lang w:val="en-US"/>
              </w:rPr>
            </w:pPr>
            <w:r>
              <w:rPr>
                <w:rFonts w:hint="eastAsia" w:ascii="宋体" w:hAnsi="宋体" w:eastAsia="宋体" w:cs="宋体"/>
                <w:i w:val="0"/>
                <w:iCs w:val="0"/>
                <w:color w:val="000000"/>
                <w:kern w:val="0"/>
                <w:sz w:val="22"/>
                <w:szCs w:val="22"/>
                <w:u w:val="none"/>
                <w:lang w:val="en-US" w:eastAsia="zh-CN" w:bidi="ar"/>
              </w:rPr>
              <w:t>赵光灿</w:t>
            </w:r>
          </w:p>
        </w:tc>
        <w:tc>
          <w:tcPr>
            <w:tcW w:w="1296" w:type="dxa"/>
            <w:vAlign w:val="center"/>
          </w:tcPr>
          <w:p w14:paraId="13A2F95C">
            <w:pPr>
              <w:ind w:firstLine="280"/>
              <w:jc w:val="center"/>
              <w:rPr>
                <w:rFonts w:ascii="仿宋" w:hAnsi="仿宋" w:eastAsia="仿宋"/>
                <w:sz w:val="24"/>
                <w:szCs w:val="20"/>
                <w:lang w:val="en-US"/>
              </w:rPr>
            </w:pPr>
            <w:r>
              <w:rPr>
                <w:rFonts w:hint="eastAsia" w:ascii="仿宋" w:hAnsi="仿宋" w:eastAsia="仿宋"/>
                <w:sz w:val="24"/>
                <w:szCs w:val="20"/>
                <w:lang w:val="en-US" w:eastAsia="zh-CN"/>
              </w:rPr>
              <w:t>4</w:t>
            </w:r>
          </w:p>
        </w:tc>
      </w:tr>
      <w:tr w14:paraId="119AE33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9" w:hRule="atLeast"/>
        </w:trPr>
        <w:tc>
          <w:tcPr>
            <w:tcW w:w="3153" w:type="dxa"/>
            <w:vAlign w:val="center"/>
          </w:tcPr>
          <w:p w14:paraId="010D4F0C">
            <w:pPr>
              <w:ind w:firstLine="280"/>
              <w:jc w:val="center"/>
              <w:rPr>
                <w:rFonts w:ascii="仿宋" w:hAnsi="仿宋" w:eastAsia="仿宋"/>
                <w:sz w:val="24"/>
                <w:szCs w:val="20"/>
                <w:lang w:val="en-US"/>
              </w:rPr>
            </w:pPr>
            <w:r>
              <w:rPr>
                <w:rFonts w:hint="eastAsia" w:ascii="仿宋" w:hAnsi="仿宋" w:eastAsia="仿宋"/>
                <w:sz w:val="24"/>
                <w:szCs w:val="20"/>
                <w:lang w:val="en-US" w:eastAsia="zh-CN"/>
              </w:rPr>
              <w:t>数据信息可视化</w:t>
            </w:r>
          </w:p>
        </w:tc>
        <w:tc>
          <w:tcPr>
            <w:tcW w:w="1446" w:type="dxa"/>
            <w:vAlign w:val="center"/>
          </w:tcPr>
          <w:p w14:paraId="25F52683">
            <w:pPr>
              <w:ind w:firstLine="280"/>
              <w:jc w:val="center"/>
              <w:rPr>
                <w:rFonts w:ascii="仿宋" w:hAnsi="仿宋" w:eastAsia="仿宋"/>
                <w:sz w:val="24"/>
                <w:szCs w:val="20"/>
                <w:lang w:val="en-US"/>
              </w:rPr>
            </w:pPr>
            <w:r>
              <w:rPr>
                <w:rFonts w:hint="eastAsia" w:ascii="仿宋" w:hAnsi="仿宋" w:eastAsia="仿宋"/>
                <w:sz w:val="24"/>
                <w:szCs w:val="20"/>
                <w:lang w:val="en-US" w:eastAsia="zh-CN"/>
              </w:rPr>
              <w:t>48</w:t>
            </w:r>
          </w:p>
        </w:tc>
        <w:tc>
          <w:tcPr>
            <w:tcW w:w="1534" w:type="dxa"/>
            <w:vAlign w:val="center"/>
          </w:tcPr>
          <w:p w14:paraId="289EC102">
            <w:pPr>
              <w:ind w:firstLine="280"/>
              <w:jc w:val="center"/>
              <w:rPr>
                <w:rFonts w:ascii="仿宋" w:hAnsi="仿宋" w:eastAsia="仿宋"/>
                <w:sz w:val="24"/>
                <w:szCs w:val="20"/>
                <w:lang w:val="en-US"/>
              </w:rPr>
            </w:pPr>
            <w:r>
              <w:rPr>
                <w:rFonts w:hint="eastAsia" w:ascii="仿宋" w:hAnsi="仿宋" w:eastAsia="仿宋"/>
                <w:sz w:val="24"/>
                <w:szCs w:val="20"/>
                <w:lang w:val="en-US" w:eastAsia="zh-CN"/>
              </w:rPr>
              <w:t>3</w:t>
            </w:r>
          </w:p>
        </w:tc>
        <w:tc>
          <w:tcPr>
            <w:tcW w:w="2125" w:type="dxa"/>
            <w:vAlign w:val="center"/>
          </w:tcPr>
          <w:p w14:paraId="6A362E5F">
            <w:pPr>
              <w:keepNext w:val="0"/>
              <w:keepLines w:val="0"/>
              <w:widowControl/>
              <w:suppressLineNumbers w:val="0"/>
              <w:jc w:val="center"/>
              <w:textAlignment w:val="center"/>
              <w:rPr>
                <w:rFonts w:ascii="仿宋" w:hAnsi="仿宋" w:eastAsia="仿宋"/>
                <w:sz w:val="24"/>
                <w:szCs w:val="20"/>
                <w:lang w:val="en-US"/>
              </w:rPr>
            </w:pPr>
            <w:r>
              <w:rPr>
                <w:rFonts w:hint="eastAsia" w:ascii="宋体" w:hAnsi="宋体" w:eastAsia="宋体" w:cs="宋体"/>
                <w:i w:val="0"/>
                <w:iCs w:val="0"/>
                <w:color w:val="000000"/>
                <w:kern w:val="0"/>
                <w:sz w:val="22"/>
                <w:szCs w:val="22"/>
                <w:u w:val="none"/>
                <w:lang w:val="en-US" w:eastAsia="zh-CN" w:bidi="ar"/>
              </w:rPr>
              <w:t>张艮山</w:t>
            </w:r>
          </w:p>
        </w:tc>
        <w:tc>
          <w:tcPr>
            <w:tcW w:w="1296" w:type="dxa"/>
            <w:vAlign w:val="center"/>
          </w:tcPr>
          <w:p w14:paraId="4E7DE3C9">
            <w:pPr>
              <w:ind w:firstLine="280"/>
              <w:jc w:val="center"/>
              <w:rPr>
                <w:rFonts w:ascii="仿宋" w:hAnsi="仿宋" w:eastAsia="仿宋"/>
                <w:sz w:val="24"/>
                <w:szCs w:val="20"/>
                <w:lang w:val="en-US"/>
              </w:rPr>
            </w:pPr>
            <w:r>
              <w:rPr>
                <w:rFonts w:hint="eastAsia" w:ascii="仿宋" w:hAnsi="仿宋" w:eastAsia="仿宋"/>
                <w:sz w:val="24"/>
                <w:szCs w:val="20"/>
                <w:lang w:val="en-US" w:eastAsia="zh-CN"/>
              </w:rPr>
              <w:t>4</w:t>
            </w:r>
          </w:p>
        </w:tc>
      </w:tr>
      <w:tr w14:paraId="786E45B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9" w:hRule="atLeast"/>
        </w:trPr>
        <w:tc>
          <w:tcPr>
            <w:tcW w:w="3153" w:type="dxa"/>
            <w:vAlign w:val="center"/>
          </w:tcPr>
          <w:p w14:paraId="2B40745E">
            <w:pPr>
              <w:ind w:firstLine="280"/>
              <w:jc w:val="center"/>
              <w:rPr>
                <w:rFonts w:ascii="仿宋" w:hAnsi="仿宋" w:eastAsia="仿宋"/>
                <w:sz w:val="24"/>
                <w:szCs w:val="20"/>
                <w:lang w:val="en-US"/>
              </w:rPr>
            </w:pPr>
            <w:r>
              <w:rPr>
                <w:rFonts w:hint="eastAsia" w:ascii="仿宋" w:hAnsi="仿宋" w:eastAsia="仿宋"/>
                <w:sz w:val="24"/>
                <w:szCs w:val="20"/>
                <w:lang w:val="en-US" w:eastAsia="zh-CN"/>
              </w:rPr>
              <w:t>定格动画创作</w:t>
            </w:r>
          </w:p>
        </w:tc>
        <w:tc>
          <w:tcPr>
            <w:tcW w:w="1446" w:type="dxa"/>
            <w:vAlign w:val="center"/>
          </w:tcPr>
          <w:p w14:paraId="065A7FFF">
            <w:pPr>
              <w:ind w:firstLine="280"/>
              <w:jc w:val="center"/>
              <w:rPr>
                <w:rFonts w:ascii="仿宋" w:hAnsi="仿宋" w:eastAsia="仿宋"/>
                <w:sz w:val="24"/>
                <w:szCs w:val="20"/>
                <w:lang w:val="en-US"/>
              </w:rPr>
            </w:pPr>
            <w:r>
              <w:rPr>
                <w:rFonts w:hint="eastAsia" w:ascii="仿宋" w:hAnsi="仿宋" w:eastAsia="仿宋"/>
                <w:sz w:val="24"/>
                <w:szCs w:val="20"/>
                <w:lang w:val="en-US" w:eastAsia="zh-CN"/>
              </w:rPr>
              <w:t>48</w:t>
            </w:r>
          </w:p>
        </w:tc>
        <w:tc>
          <w:tcPr>
            <w:tcW w:w="1534" w:type="dxa"/>
            <w:vAlign w:val="center"/>
          </w:tcPr>
          <w:p w14:paraId="6A19FBA1">
            <w:pPr>
              <w:ind w:firstLine="280"/>
              <w:jc w:val="center"/>
              <w:rPr>
                <w:rFonts w:ascii="仿宋" w:hAnsi="仿宋" w:eastAsia="仿宋"/>
                <w:sz w:val="24"/>
                <w:szCs w:val="20"/>
                <w:lang w:val="en-US"/>
              </w:rPr>
            </w:pPr>
            <w:r>
              <w:rPr>
                <w:rFonts w:hint="eastAsia" w:ascii="仿宋" w:hAnsi="仿宋" w:eastAsia="仿宋"/>
                <w:sz w:val="24"/>
                <w:szCs w:val="20"/>
                <w:lang w:val="en-US" w:eastAsia="zh-CN"/>
              </w:rPr>
              <w:t>3</w:t>
            </w:r>
          </w:p>
        </w:tc>
        <w:tc>
          <w:tcPr>
            <w:tcW w:w="2125" w:type="dxa"/>
            <w:vAlign w:val="center"/>
          </w:tcPr>
          <w:p w14:paraId="299D7FFF">
            <w:pPr>
              <w:keepNext w:val="0"/>
              <w:keepLines w:val="0"/>
              <w:widowControl/>
              <w:suppressLineNumbers w:val="0"/>
              <w:jc w:val="center"/>
              <w:textAlignment w:val="center"/>
              <w:rPr>
                <w:rFonts w:ascii="仿宋" w:hAnsi="仿宋" w:eastAsia="仿宋"/>
                <w:sz w:val="24"/>
                <w:szCs w:val="20"/>
                <w:lang w:val="en-US"/>
              </w:rPr>
            </w:pPr>
            <w:r>
              <w:rPr>
                <w:rFonts w:hint="eastAsia" w:ascii="宋体" w:hAnsi="宋体" w:eastAsia="宋体" w:cs="宋体"/>
                <w:i w:val="0"/>
                <w:iCs w:val="0"/>
                <w:color w:val="000000"/>
                <w:kern w:val="0"/>
                <w:sz w:val="22"/>
                <w:szCs w:val="22"/>
                <w:u w:val="none"/>
                <w:lang w:val="en-US" w:eastAsia="zh-CN" w:bidi="ar"/>
              </w:rPr>
              <w:t>路倩</w:t>
            </w:r>
          </w:p>
        </w:tc>
        <w:tc>
          <w:tcPr>
            <w:tcW w:w="1296" w:type="dxa"/>
            <w:vAlign w:val="center"/>
          </w:tcPr>
          <w:p w14:paraId="7CBCAD8A">
            <w:pPr>
              <w:ind w:firstLine="280"/>
              <w:jc w:val="center"/>
              <w:rPr>
                <w:rFonts w:ascii="仿宋" w:hAnsi="仿宋" w:eastAsia="仿宋"/>
                <w:sz w:val="24"/>
                <w:szCs w:val="20"/>
                <w:lang w:val="en-US"/>
              </w:rPr>
            </w:pPr>
            <w:r>
              <w:rPr>
                <w:rFonts w:hint="eastAsia" w:ascii="仿宋" w:hAnsi="仿宋" w:eastAsia="仿宋"/>
                <w:sz w:val="24"/>
                <w:szCs w:val="20"/>
                <w:lang w:val="en-US" w:eastAsia="zh-CN"/>
              </w:rPr>
              <w:t>3</w:t>
            </w:r>
          </w:p>
        </w:tc>
      </w:tr>
      <w:tr w14:paraId="079E1AC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9" w:hRule="atLeast"/>
        </w:trPr>
        <w:tc>
          <w:tcPr>
            <w:tcW w:w="3153" w:type="dxa"/>
            <w:vAlign w:val="center"/>
          </w:tcPr>
          <w:p w14:paraId="7F13846A">
            <w:pPr>
              <w:ind w:firstLine="280"/>
              <w:jc w:val="center"/>
              <w:rPr>
                <w:rFonts w:ascii="仿宋" w:hAnsi="仿宋" w:eastAsia="仿宋"/>
                <w:sz w:val="24"/>
                <w:szCs w:val="20"/>
                <w:lang w:val="en-US"/>
              </w:rPr>
            </w:pPr>
            <w:r>
              <w:rPr>
                <w:rFonts w:hint="eastAsia" w:ascii="仿宋" w:hAnsi="仿宋" w:eastAsia="仿宋"/>
                <w:sz w:val="24"/>
                <w:szCs w:val="20"/>
                <w:lang w:val="en-US" w:eastAsia="zh-CN"/>
              </w:rPr>
              <w:t>剧本写作</w:t>
            </w:r>
          </w:p>
        </w:tc>
        <w:tc>
          <w:tcPr>
            <w:tcW w:w="1446" w:type="dxa"/>
            <w:vAlign w:val="center"/>
          </w:tcPr>
          <w:p w14:paraId="608C0FBF">
            <w:pPr>
              <w:ind w:firstLine="280"/>
              <w:jc w:val="center"/>
              <w:rPr>
                <w:rFonts w:ascii="仿宋" w:hAnsi="仿宋" w:eastAsia="仿宋"/>
                <w:sz w:val="24"/>
                <w:szCs w:val="20"/>
                <w:lang w:val="en-US"/>
              </w:rPr>
            </w:pPr>
            <w:r>
              <w:rPr>
                <w:rFonts w:hint="eastAsia" w:ascii="仿宋" w:hAnsi="仿宋" w:eastAsia="仿宋"/>
                <w:sz w:val="24"/>
                <w:szCs w:val="20"/>
                <w:lang w:val="en-US" w:eastAsia="zh-CN"/>
              </w:rPr>
              <w:t>48</w:t>
            </w:r>
          </w:p>
        </w:tc>
        <w:tc>
          <w:tcPr>
            <w:tcW w:w="1534" w:type="dxa"/>
            <w:vAlign w:val="center"/>
          </w:tcPr>
          <w:p w14:paraId="3EE2E6BB">
            <w:pPr>
              <w:ind w:firstLine="280"/>
              <w:jc w:val="center"/>
              <w:rPr>
                <w:rFonts w:ascii="仿宋" w:hAnsi="仿宋" w:eastAsia="仿宋"/>
                <w:sz w:val="24"/>
                <w:szCs w:val="20"/>
                <w:lang w:val="en-US"/>
              </w:rPr>
            </w:pPr>
            <w:r>
              <w:rPr>
                <w:rFonts w:hint="eastAsia" w:ascii="仿宋" w:hAnsi="仿宋" w:eastAsia="仿宋"/>
                <w:sz w:val="24"/>
                <w:szCs w:val="20"/>
                <w:lang w:val="en-US" w:eastAsia="zh-CN"/>
              </w:rPr>
              <w:t>3</w:t>
            </w:r>
          </w:p>
        </w:tc>
        <w:tc>
          <w:tcPr>
            <w:tcW w:w="2125" w:type="dxa"/>
            <w:vAlign w:val="center"/>
          </w:tcPr>
          <w:p w14:paraId="41D4B05D">
            <w:pPr>
              <w:keepNext w:val="0"/>
              <w:keepLines w:val="0"/>
              <w:widowControl/>
              <w:suppressLineNumbers w:val="0"/>
              <w:jc w:val="center"/>
              <w:textAlignment w:val="center"/>
              <w:rPr>
                <w:rFonts w:ascii="仿宋" w:hAnsi="仿宋" w:eastAsia="仿宋"/>
                <w:sz w:val="24"/>
                <w:szCs w:val="20"/>
                <w:lang w:val="en-US"/>
              </w:rPr>
            </w:pPr>
            <w:r>
              <w:rPr>
                <w:rFonts w:hint="eastAsia" w:ascii="宋体" w:hAnsi="宋体" w:eastAsia="宋体" w:cs="宋体"/>
                <w:i w:val="0"/>
                <w:iCs w:val="0"/>
                <w:color w:val="000000"/>
                <w:kern w:val="0"/>
                <w:sz w:val="22"/>
                <w:szCs w:val="22"/>
                <w:u w:val="none"/>
                <w:lang w:val="en-US" w:eastAsia="zh-CN" w:bidi="ar"/>
              </w:rPr>
              <w:t>刘羽西</w:t>
            </w:r>
          </w:p>
        </w:tc>
        <w:tc>
          <w:tcPr>
            <w:tcW w:w="1296" w:type="dxa"/>
            <w:vAlign w:val="center"/>
          </w:tcPr>
          <w:p w14:paraId="75C91C55">
            <w:pPr>
              <w:ind w:firstLine="280"/>
              <w:jc w:val="center"/>
              <w:rPr>
                <w:rFonts w:ascii="仿宋" w:hAnsi="仿宋" w:eastAsia="仿宋"/>
                <w:sz w:val="24"/>
                <w:szCs w:val="20"/>
                <w:lang w:val="en-US"/>
              </w:rPr>
            </w:pPr>
            <w:r>
              <w:rPr>
                <w:rFonts w:hint="eastAsia" w:ascii="仿宋" w:hAnsi="仿宋" w:eastAsia="仿宋"/>
                <w:sz w:val="24"/>
                <w:szCs w:val="20"/>
                <w:lang w:val="en-US" w:eastAsia="zh-CN"/>
              </w:rPr>
              <w:t>3</w:t>
            </w:r>
          </w:p>
        </w:tc>
      </w:tr>
      <w:tr w14:paraId="6FF3991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9" w:hRule="atLeast"/>
        </w:trPr>
        <w:tc>
          <w:tcPr>
            <w:tcW w:w="3153" w:type="dxa"/>
            <w:vAlign w:val="center"/>
          </w:tcPr>
          <w:p w14:paraId="22E66063">
            <w:pPr>
              <w:ind w:firstLine="280"/>
              <w:jc w:val="center"/>
              <w:rPr>
                <w:rFonts w:hint="default" w:ascii="仿宋" w:hAnsi="仿宋" w:eastAsia="仿宋"/>
                <w:sz w:val="24"/>
                <w:szCs w:val="20"/>
                <w:lang w:val="en-US" w:eastAsia="zh-CN"/>
              </w:rPr>
            </w:pPr>
            <w:r>
              <w:rPr>
                <w:rFonts w:hint="eastAsia" w:ascii="仿宋" w:hAnsi="仿宋" w:eastAsia="仿宋"/>
                <w:sz w:val="24"/>
                <w:szCs w:val="20"/>
                <w:lang w:val="en-US" w:eastAsia="zh-CN"/>
              </w:rPr>
              <w:t>镜头设计与动态预览</w:t>
            </w:r>
          </w:p>
        </w:tc>
        <w:tc>
          <w:tcPr>
            <w:tcW w:w="1446" w:type="dxa"/>
            <w:vAlign w:val="center"/>
          </w:tcPr>
          <w:p w14:paraId="4C5F8C65">
            <w:pPr>
              <w:ind w:firstLine="280"/>
              <w:jc w:val="center"/>
              <w:rPr>
                <w:rFonts w:ascii="仿宋" w:hAnsi="仿宋" w:eastAsia="仿宋"/>
                <w:sz w:val="24"/>
                <w:szCs w:val="20"/>
                <w:lang w:val="en-US"/>
              </w:rPr>
            </w:pPr>
            <w:r>
              <w:rPr>
                <w:rFonts w:hint="eastAsia" w:ascii="仿宋" w:hAnsi="仿宋" w:eastAsia="仿宋"/>
                <w:sz w:val="24"/>
                <w:szCs w:val="20"/>
                <w:lang w:val="en-US" w:eastAsia="zh-CN"/>
              </w:rPr>
              <w:t>48</w:t>
            </w:r>
          </w:p>
        </w:tc>
        <w:tc>
          <w:tcPr>
            <w:tcW w:w="1534" w:type="dxa"/>
            <w:vAlign w:val="center"/>
          </w:tcPr>
          <w:p w14:paraId="4BFC6FAB">
            <w:pPr>
              <w:ind w:firstLine="280"/>
              <w:jc w:val="center"/>
              <w:rPr>
                <w:rFonts w:ascii="仿宋" w:hAnsi="仿宋" w:eastAsia="仿宋"/>
                <w:sz w:val="24"/>
                <w:szCs w:val="20"/>
                <w:lang w:val="en-US"/>
              </w:rPr>
            </w:pPr>
            <w:r>
              <w:rPr>
                <w:rFonts w:hint="eastAsia" w:ascii="仿宋" w:hAnsi="仿宋" w:eastAsia="仿宋"/>
                <w:sz w:val="24"/>
                <w:szCs w:val="20"/>
                <w:lang w:val="en-US" w:eastAsia="zh-CN"/>
              </w:rPr>
              <w:t>3</w:t>
            </w:r>
          </w:p>
        </w:tc>
        <w:tc>
          <w:tcPr>
            <w:tcW w:w="2125" w:type="dxa"/>
            <w:vAlign w:val="center"/>
          </w:tcPr>
          <w:p w14:paraId="7BDDD475">
            <w:pPr>
              <w:keepNext w:val="0"/>
              <w:keepLines w:val="0"/>
              <w:widowControl/>
              <w:suppressLineNumbers w:val="0"/>
              <w:jc w:val="center"/>
              <w:textAlignment w:val="center"/>
              <w:rPr>
                <w:rFonts w:ascii="仿宋" w:hAnsi="仿宋" w:eastAsia="仿宋"/>
                <w:sz w:val="24"/>
                <w:szCs w:val="20"/>
                <w:lang w:val="en-US"/>
              </w:rPr>
            </w:pPr>
            <w:r>
              <w:rPr>
                <w:rFonts w:hint="eastAsia" w:ascii="宋体" w:hAnsi="宋体" w:eastAsia="宋体" w:cs="宋体"/>
                <w:i w:val="0"/>
                <w:iCs w:val="0"/>
                <w:color w:val="000000"/>
                <w:kern w:val="0"/>
                <w:sz w:val="22"/>
                <w:szCs w:val="22"/>
                <w:u w:val="none"/>
                <w:lang w:val="en-US" w:eastAsia="zh-CN" w:bidi="ar"/>
              </w:rPr>
              <w:t>张哲</w:t>
            </w:r>
          </w:p>
        </w:tc>
        <w:tc>
          <w:tcPr>
            <w:tcW w:w="1296" w:type="dxa"/>
            <w:vAlign w:val="center"/>
          </w:tcPr>
          <w:p w14:paraId="7701D5C3">
            <w:pPr>
              <w:ind w:firstLine="280"/>
              <w:jc w:val="center"/>
              <w:rPr>
                <w:rFonts w:ascii="仿宋" w:hAnsi="仿宋" w:eastAsia="仿宋"/>
                <w:sz w:val="24"/>
                <w:szCs w:val="20"/>
                <w:lang w:val="en-US"/>
              </w:rPr>
            </w:pPr>
            <w:r>
              <w:rPr>
                <w:rFonts w:hint="eastAsia" w:ascii="仿宋" w:hAnsi="仿宋" w:eastAsia="仿宋"/>
                <w:sz w:val="24"/>
                <w:szCs w:val="20"/>
                <w:lang w:val="en-US" w:eastAsia="zh-CN"/>
              </w:rPr>
              <w:t>4</w:t>
            </w:r>
          </w:p>
        </w:tc>
      </w:tr>
      <w:tr w14:paraId="592C1B5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9" w:hRule="atLeast"/>
        </w:trPr>
        <w:tc>
          <w:tcPr>
            <w:tcW w:w="3153" w:type="dxa"/>
            <w:vAlign w:val="center"/>
          </w:tcPr>
          <w:p w14:paraId="081764DB">
            <w:pPr>
              <w:ind w:firstLine="280"/>
              <w:jc w:val="center"/>
              <w:rPr>
                <w:rFonts w:ascii="仿宋" w:hAnsi="仿宋" w:eastAsia="仿宋"/>
                <w:sz w:val="24"/>
                <w:szCs w:val="20"/>
                <w:lang w:val="en-US"/>
              </w:rPr>
            </w:pPr>
            <w:r>
              <w:rPr>
                <w:rFonts w:hint="eastAsia" w:ascii="仿宋" w:hAnsi="仿宋" w:eastAsia="仿宋"/>
                <w:sz w:val="24"/>
                <w:szCs w:val="20"/>
                <w:lang w:val="en-US" w:eastAsia="zh-CN"/>
              </w:rPr>
              <w:t>原画设计</w:t>
            </w:r>
          </w:p>
        </w:tc>
        <w:tc>
          <w:tcPr>
            <w:tcW w:w="1446" w:type="dxa"/>
            <w:vAlign w:val="center"/>
          </w:tcPr>
          <w:p w14:paraId="4C12E3C9">
            <w:pPr>
              <w:ind w:firstLine="280"/>
              <w:jc w:val="center"/>
              <w:rPr>
                <w:rFonts w:ascii="仿宋" w:hAnsi="仿宋" w:eastAsia="仿宋"/>
                <w:sz w:val="24"/>
                <w:szCs w:val="20"/>
                <w:lang w:val="en-US"/>
              </w:rPr>
            </w:pPr>
            <w:r>
              <w:rPr>
                <w:rFonts w:hint="eastAsia" w:ascii="仿宋" w:hAnsi="仿宋" w:eastAsia="仿宋"/>
                <w:sz w:val="24"/>
                <w:szCs w:val="20"/>
                <w:lang w:val="en-US" w:eastAsia="zh-CN"/>
              </w:rPr>
              <w:t>48</w:t>
            </w:r>
          </w:p>
        </w:tc>
        <w:tc>
          <w:tcPr>
            <w:tcW w:w="1534" w:type="dxa"/>
            <w:vAlign w:val="center"/>
          </w:tcPr>
          <w:p w14:paraId="1F24D419">
            <w:pPr>
              <w:ind w:firstLine="280"/>
              <w:jc w:val="center"/>
              <w:rPr>
                <w:rFonts w:ascii="仿宋" w:hAnsi="仿宋" w:eastAsia="仿宋"/>
                <w:sz w:val="24"/>
                <w:szCs w:val="20"/>
                <w:lang w:val="en-US"/>
              </w:rPr>
            </w:pPr>
            <w:r>
              <w:rPr>
                <w:rFonts w:hint="eastAsia" w:ascii="仿宋" w:hAnsi="仿宋" w:eastAsia="仿宋"/>
                <w:sz w:val="24"/>
                <w:szCs w:val="20"/>
                <w:lang w:val="en-US" w:eastAsia="zh-CN"/>
              </w:rPr>
              <w:t>3</w:t>
            </w:r>
          </w:p>
        </w:tc>
        <w:tc>
          <w:tcPr>
            <w:tcW w:w="2125" w:type="dxa"/>
            <w:vAlign w:val="center"/>
          </w:tcPr>
          <w:p w14:paraId="62BA5BF6">
            <w:pPr>
              <w:keepNext w:val="0"/>
              <w:keepLines w:val="0"/>
              <w:widowControl/>
              <w:suppressLineNumbers w:val="0"/>
              <w:jc w:val="center"/>
              <w:textAlignment w:val="center"/>
              <w:rPr>
                <w:rFonts w:ascii="仿宋" w:hAnsi="仿宋" w:eastAsia="仿宋"/>
                <w:sz w:val="24"/>
                <w:szCs w:val="20"/>
                <w:lang w:val="en-US"/>
              </w:rPr>
            </w:pPr>
            <w:r>
              <w:rPr>
                <w:rFonts w:hint="eastAsia" w:ascii="宋体" w:hAnsi="宋体" w:eastAsia="宋体" w:cs="宋体"/>
                <w:i w:val="0"/>
                <w:iCs w:val="0"/>
                <w:color w:val="000000"/>
                <w:kern w:val="0"/>
                <w:sz w:val="22"/>
                <w:szCs w:val="22"/>
                <w:u w:val="none"/>
                <w:lang w:val="en-US" w:eastAsia="zh-CN" w:bidi="ar"/>
              </w:rPr>
              <w:t>张云志</w:t>
            </w:r>
          </w:p>
        </w:tc>
        <w:tc>
          <w:tcPr>
            <w:tcW w:w="1296" w:type="dxa"/>
            <w:vAlign w:val="center"/>
          </w:tcPr>
          <w:p w14:paraId="5649682B">
            <w:pPr>
              <w:ind w:firstLine="280"/>
              <w:jc w:val="center"/>
              <w:rPr>
                <w:rFonts w:ascii="仿宋" w:hAnsi="仿宋" w:eastAsia="仿宋"/>
                <w:sz w:val="24"/>
                <w:szCs w:val="20"/>
                <w:lang w:val="en-US"/>
              </w:rPr>
            </w:pPr>
            <w:r>
              <w:rPr>
                <w:rFonts w:hint="eastAsia" w:ascii="仿宋" w:hAnsi="仿宋" w:eastAsia="仿宋"/>
                <w:sz w:val="24"/>
                <w:szCs w:val="20"/>
                <w:lang w:val="en-US" w:eastAsia="zh-CN"/>
              </w:rPr>
              <w:t>5</w:t>
            </w:r>
          </w:p>
        </w:tc>
      </w:tr>
      <w:tr w14:paraId="4838FCF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9" w:hRule="atLeast"/>
        </w:trPr>
        <w:tc>
          <w:tcPr>
            <w:tcW w:w="3153" w:type="dxa"/>
            <w:vAlign w:val="center"/>
          </w:tcPr>
          <w:p w14:paraId="49285450">
            <w:pPr>
              <w:ind w:firstLine="280"/>
              <w:jc w:val="center"/>
              <w:rPr>
                <w:rFonts w:ascii="仿宋" w:hAnsi="仿宋" w:eastAsia="仿宋"/>
                <w:sz w:val="24"/>
                <w:szCs w:val="20"/>
                <w:lang w:val="en-US"/>
              </w:rPr>
            </w:pPr>
            <w:r>
              <w:rPr>
                <w:rFonts w:hint="eastAsia" w:ascii="仿宋" w:hAnsi="仿宋" w:eastAsia="仿宋"/>
                <w:sz w:val="24"/>
                <w:szCs w:val="20"/>
                <w:lang w:val="en-US" w:eastAsia="zh-CN"/>
              </w:rPr>
              <w:t>动画与游戏动作设计</w:t>
            </w:r>
          </w:p>
        </w:tc>
        <w:tc>
          <w:tcPr>
            <w:tcW w:w="1446" w:type="dxa"/>
            <w:vAlign w:val="center"/>
          </w:tcPr>
          <w:p w14:paraId="385E7CDC">
            <w:pPr>
              <w:ind w:firstLine="280"/>
              <w:jc w:val="center"/>
              <w:rPr>
                <w:rFonts w:ascii="仿宋" w:hAnsi="仿宋" w:eastAsia="仿宋"/>
                <w:sz w:val="24"/>
                <w:szCs w:val="20"/>
                <w:lang w:val="en-US"/>
              </w:rPr>
            </w:pPr>
            <w:r>
              <w:rPr>
                <w:rFonts w:hint="eastAsia" w:ascii="仿宋" w:hAnsi="仿宋" w:eastAsia="仿宋"/>
                <w:sz w:val="24"/>
                <w:szCs w:val="20"/>
                <w:lang w:val="en-US" w:eastAsia="zh-CN"/>
              </w:rPr>
              <w:t>48</w:t>
            </w:r>
          </w:p>
        </w:tc>
        <w:tc>
          <w:tcPr>
            <w:tcW w:w="1534" w:type="dxa"/>
            <w:vAlign w:val="center"/>
          </w:tcPr>
          <w:p w14:paraId="647A7DD1">
            <w:pPr>
              <w:ind w:firstLine="280"/>
              <w:jc w:val="center"/>
              <w:rPr>
                <w:rFonts w:ascii="仿宋" w:hAnsi="仿宋" w:eastAsia="仿宋"/>
                <w:sz w:val="24"/>
                <w:szCs w:val="20"/>
                <w:lang w:val="en-US"/>
              </w:rPr>
            </w:pPr>
            <w:r>
              <w:rPr>
                <w:rFonts w:hint="eastAsia" w:ascii="仿宋" w:hAnsi="仿宋" w:eastAsia="仿宋"/>
                <w:sz w:val="24"/>
                <w:szCs w:val="20"/>
                <w:lang w:val="en-US" w:eastAsia="zh-CN"/>
              </w:rPr>
              <w:t>3</w:t>
            </w:r>
          </w:p>
        </w:tc>
        <w:tc>
          <w:tcPr>
            <w:tcW w:w="2125" w:type="dxa"/>
            <w:vAlign w:val="center"/>
          </w:tcPr>
          <w:p w14:paraId="5D173D91">
            <w:pPr>
              <w:keepNext w:val="0"/>
              <w:keepLines w:val="0"/>
              <w:widowControl/>
              <w:suppressLineNumbers w:val="0"/>
              <w:jc w:val="center"/>
              <w:textAlignment w:val="center"/>
              <w:rPr>
                <w:rFonts w:ascii="仿宋" w:hAnsi="仿宋" w:eastAsia="仿宋"/>
                <w:sz w:val="24"/>
                <w:szCs w:val="20"/>
                <w:lang w:val="en-US"/>
              </w:rPr>
            </w:pPr>
            <w:r>
              <w:rPr>
                <w:rFonts w:hint="eastAsia" w:ascii="宋体" w:hAnsi="宋体" w:eastAsia="宋体" w:cs="宋体"/>
                <w:i w:val="0"/>
                <w:iCs w:val="0"/>
                <w:color w:val="000000"/>
                <w:kern w:val="0"/>
                <w:sz w:val="22"/>
                <w:szCs w:val="22"/>
                <w:u w:val="none"/>
                <w:lang w:val="en-US" w:eastAsia="zh-CN" w:bidi="ar"/>
              </w:rPr>
              <w:t>路倩、张炳杰</w:t>
            </w:r>
          </w:p>
        </w:tc>
        <w:tc>
          <w:tcPr>
            <w:tcW w:w="1296" w:type="dxa"/>
            <w:vAlign w:val="center"/>
          </w:tcPr>
          <w:p w14:paraId="7B845199">
            <w:pPr>
              <w:ind w:firstLine="280"/>
              <w:jc w:val="center"/>
              <w:rPr>
                <w:rFonts w:ascii="仿宋" w:hAnsi="仿宋" w:eastAsia="仿宋"/>
                <w:sz w:val="24"/>
                <w:szCs w:val="20"/>
                <w:lang w:val="en-US"/>
              </w:rPr>
            </w:pPr>
            <w:r>
              <w:rPr>
                <w:rFonts w:hint="eastAsia" w:ascii="仿宋" w:hAnsi="仿宋" w:eastAsia="仿宋"/>
                <w:sz w:val="24"/>
                <w:szCs w:val="20"/>
                <w:lang w:val="en-US" w:eastAsia="zh-CN"/>
              </w:rPr>
              <w:t>5</w:t>
            </w:r>
          </w:p>
        </w:tc>
      </w:tr>
      <w:tr w14:paraId="3892417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9" w:hRule="atLeast"/>
        </w:trPr>
        <w:tc>
          <w:tcPr>
            <w:tcW w:w="3153" w:type="dxa"/>
            <w:vAlign w:val="center"/>
          </w:tcPr>
          <w:p w14:paraId="39AB3D3B">
            <w:pPr>
              <w:ind w:firstLine="280"/>
              <w:jc w:val="center"/>
              <w:rPr>
                <w:rFonts w:ascii="仿宋" w:hAnsi="仿宋" w:eastAsia="仿宋"/>
                <w:sz w:val="24"/>
                <w:szCs w:val="20"/>
                <w:lang w:val="en-US"/>
              </w:rPr>
            </w:pPr>
            <w:r>
              <w:rPr>
                <w:rFonts w:hint="eastAsia" w:ascii="仿宋" w:hAnsi="仿宋" w:eastAsia="仿宋"/>
                <w:sz w:val="24"/>
                <w:szCs w:val="20"/>
                <w:lang w:val="en-US" w:eastAsia="zh-CN"/>
              </w:rPr>
              <w:t>三维设计基础</w:t>
            </w:r>
          </w:p>
        </w:tc>
        <w:tc>
          <w:tcPr>
            <w:tcW w:w="1446" w:type="dxa"/>
            <w:vAlign w:val="center"/>
          </w:tcPr>
          <w:p w14:paraId="0B25B997">
            <w:pPr>
              <w:ind w:firstLine="280"/>
              <w:jc w:val="center"/>
              <w:rPr>
                <w:rFonts w:ascii="仿宋" w:hAnsi="仿宋" w:eastAsia="仿宋"/>
                <w:sz w:val="24"/>
                <w:szCs w:val="20"/>
                <w:lang w:val="en-US"/>
              </w:rPr>
            </w:pPr>
            <w:r>
              <w:rPr>
                <w:rFonts w:hint="eastAsia" w:ascii="仿宋" w:hAnsi="仿宋" w:eastAsia="仿宋"/>
                <w:sz w:val="24"/>
                <w:szCs w:val="20"/>
                <w:lang w:val="en-US" w:eastAsia="zh-CN"/>
              </w:rPr>
              <w:t>48</w:t>
            </w:r>
          </w:p>
        </w:tc>
        <w:tc>
          <w:tcPr>
            <w:tcW w:w="1534" w:type="dxa"/>
            <w:vAlign w:val="center"/>
          </w:tcPr>
          <w:p w14:paraId="2EA04DE5">
            <w:pPr>
              <w:ind w:firstLine="280"/>
              <w:jc w:val="center"/>
              <w:rPr>
                <w:rFonts w:ascii="仿宋" w:hAnsi="仿宋" w:eastAsia="仿宋"/>
                <w:sz w:val="24"/>
                <w:szCs w:val="20"/>
                <w:lang w:val="en-US"/>
              </w:rPr>
            </w:pPr>
            <w:r>
              <w:rPr>
                <w:rFonts w:hint="eastAsia" w:ascii="仿宋" w:hAnsi="仿宋" w:eastAsia="仿宋"/>
                <w:sz w:val="24"/>
                <w:szCs w:val="20"/>
                <w:lang w:val="en-US" w:eastAsia="zh-CN"/>
              </w:rPr>
              <w:t>3</w:t>
            </w:r>
          </w:p>
        </w:tc>
        <w:tc>
          <w:tcPr>
            <w:tcW w:w="2125" w:type="dxa"/>
            <w:vAlign w:val="center"/>
          </w:tcPr>
          <w:p w14:paraId="5FE5846B">
            <w:pPr>
              <w:keepNext w:val="0"/>
              <w:keepLines w:val="0"/>
              <w:widowControl/>
              <w:suppressLineNumbers w:val="0"/>
              <w:jc w:val="center"/>
              <w:textAlignment w:val="center"/>
              <w:rPr>
                <w:rFonts w:ascii="仿宋" w:hAnsi="仿宋" w:eastAsia="仿宋"/>
                <w:sz w:val="24"/>
                <w:szCs w:val="20"/>
                <w:lang w:val="en-US"/>
              </w:rPr>
            </w:pPr>
            <w:r>
              <w:rPr>
                <w:rFonts w:hint="eastAsia" w:ascii="宋体" w:hAnsi="宋体" w:eastAsia="宋体" w:cs="宋体"/>
                <w:i w:val="0"/>
                <w:iCs w:val="0"/>
                <w:color w:val="000000"/>
                <w:kern w:val="0"/>
                <w:sz w:val="22"/>
                <w:szCs w:val="22"/>
                <w:u w:val="none"/>
                <w:lang w:val="en-US" w:eastAsia="zh-CN" w:bidi="ar"/>
              </w:rPr>
              <w:t>赵光灿</w:t>
            </w:r>
          </w:p>
        </w:tc>
        <w:tc>
          <w:tcPr>
            <w:tcW w:w="1296" w:type="dxa"/>
            <w:vAlign w:val="center"/>
          </w:tcPr>
          <w:p w14:paraId="6B6A5A9B">
            <w:pPr>
              <w:ind w:firstLine="280"/>
              <w:jc w:val="center"/>
              <w:rPr>
                <w:rFonts w:ascii="仿宋" w:hAnsi="仿宋" w:eastAsia="仿宋"/>
                <w:sz w:val="24"/>
                <w:szCs w:val="20"/>
                <w:lang w:val="en-US"/>
              </w:rPr>
            </w:pPr>
            <w:r>
              <w:rPr>
                <w:rFonts w:hint="eastAsia" w:ascii="仿宋" w:hAnsi="仿宋" w:eastAsia="仿宋"/>
                <w:sz w:val="24"/>
                <w:szCs w:val="20"/>
                <w:lang w:val="en-US" w:eastAsia="zh-CN"/>
              </w:rPr>
              <w:t>5</w:t>
            </w:r>
          </w:p>
        </w:tc>
      </w:tr>
      <w:tr w14:paraId="4386FC9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9" w:hRule="atLeast"/>
        </w:trPr>
        <w:tc>
          <w:tcPr>
            <w:tcW w:w="3153" w:type="dxa"/>
            <w:vAlign w:val="center"/>
          </w:tcPr>
          <w:p w14:paraId="48E98737">
            <w:pPr>
              <w:ind w:firstLine="280"/>
              <w:jc w:val="center"/>
              <w:rPr>
                <w:rFonts w:ascii="仿宋" w:hAnsi="仿宋" w:eastAsia="仿宋"/>
                <w:sz w:val="24"/>
                <w:szCs w:val="20"/>
                <w:lang w:val="en-US"/>
              </w:rPr>
            </w:pPr>
            <w:r>
              <w:rPr>
                <w:rFonts w:hint="eastAsia" w:ascii="仿宋" w:hAnsi="仿宋" w:eastAsia="仿宋"/>
                <w:sz w:val="24"/>
                <w:szCs w:val="20"/>
                <w:lang w:val="en-US" w:eastAsia="zh-CN"/>
              </w:rPr>
              <w:t>动画运动规律</w:t>
            </w:r>
          </w:p>
        </w:tc>
        <w:tc>
          <w:tcPr>
            <w:tcW w:w="1446" w:type="dxa"/>
            <w:vAlign w:val="center"/>
          </w:tcPr>
          <w:p w14:paraId="11C6C20E">
            <w:pPr>
              <w:ind w:firstLine="280"/>
              <w:jc w:val="center"/>
              <w:rPr>
                <w:rFonts w:ascii="仿宋" w:hAnsi="仿宋" w:eastAsia="仿宋"/>
                <w:sz w:val="24"/>
                <w:szCs w:val="20"/>
                <w:lang w:val="en-US"/>
              </w:rPr>
            </w:pPr>
            <w:r>
              <w:rPr>
                <w:rFonts w:hint="eastAsia" w:ascii="仿宋" w:hAnsi="仿宋" w:eastAsia="仿宋"/>
                <w:sz w:val="24"/>
                <w:szCs w:val="20"/>
                <w:lang w:val="en-US" w:eastAsia="zh-CN"/>
              </w:rPr>
              <w:t>48</w:t>
            </w:r>
          </w:p>
        </w:tc>
        <w:tc>
          <w:tcPr>
            <w:tcW w:w="1534" w:type="dxa"/>
            <w:vAlign w:val="center"/>
          </w:tcPr>
          <w:p w14:paraId="00D51A34">
            <w:pPr>
              <w:ind w:firstLine="280"/>
              <w:jc w:val="center"/>
              <w:rPr>
                <w:rFonts w:ascii="仿宋" w:hAnsi="仿宋" w:eastAsia="仿宋"/>
                <w:sz w:val="24"/>
                <w:szCs w:val="20"/>
                <w:lang w:val="en-US"/>
              </w:rPr>
            </w:pPr>
            <w:r>
              <w:rPr>
                <w:rFonts w:hint="eastAsia" w:ascii="仿宋" w:hAnsi="仿宋" w:eastAsia="仿宋"/>
                <w:sz w:val="24"/>
                <w:szCs w:val="20"/>
                <w:lang w:val="en-US" w:eastAsia="zh-CN"/>
              </w:rPr>
              <w:t>3</w:t>
            </w:r>
          </w:p>
        </w:tc>
        <w:tc>
          <w:tcPr>
            <w:tcW w:w="2125" w:type="dxa"/>
            <w:vAlign w:val="center"/>
          </w:tcPr>
          <w:p w14:paraId="7F191AE8">
            <w:pPr>
              <w:keepNext w:val="0"/>
              <w:keepLines w:val="0"/>
              <w:widowControl/>
              <w:suppressLineNumbers w:val="0"/>
              <w:jc w:val="center"/>
              <w:textAlignment w:val="center"/>
              <w:rPr>
                <w:rFonts w:ascii="仿宋" w:hAnsi="仿宋" w:eastAsia="仿宋"/>
                <w:sz w:val="24"/>
                <w:szCs w:val="20"/>
                <w:lang w:val="en-US"/>
              </w:rPr>
            </w:pPr>
            <w:r>
              <w:rPr>
                <w:rFonts w:hint="eastAsia" w:ascii="宋体" w:hAnsi="宋体" w:eastAsia="宋体" w:cs="宋体"/>
                <w:i w:val="0"/>
                <w:iCs w:val="0"/>
                <w:color w:val="000000"/>
                <w:kern w:val="0"/>
                <w:sz w:val="22"/>
                <w:szCs w:val="22"/>
                <w:u w:val="none"/>
                <w:lang w:val="en-US" w:eastAsia="zh-CN" w:bidi="ar"/>
              </w:rPr>
              <w:t>牛洪旭</w:t>
            </w:r>
          </w:p>
        </w:tc>
        <w:tc>
          <w:tcPr>
            <w:tcW w:w="1296" w:type="dxa"/>
            <w:vAlign w:val="center"/>
          </w:tcPr>
          <w:p w14:paraId="73E78434">
            <w:pPr>
              <w:ind w:firstLine="280"/>
              <w:jc w:val="center"/>
              <w:rPr>
                <w:rFonts w:ascii="仿宋" w:hAnsi="仿宋" w:eastAsia="仿宋"/>
                <w:sz w:val="24"/>
                <w:szCs w:val="20"/>
                <w:lang w:val="en-US"/>
              </w:rPr>
            </w:pPr>
            <w:r>
              <w:rPr>
                <w:rFonts w:hint="eastAsia" w:ascii="仿宋" w:hAnsi="仿宋" w:eastAsia="仿宋"/>
                <w:sz w:val="24"/>
                <w:szCs w:val="20"/>
                <w:lang w:val="en-US" w:eastAsia="zh-CN"/>
              </w:rPr>
              <w:t>5</w:t>
            </w:r>
          </w:p>
        </w:tc>
      </w:tr>
      <w:tr w14:paraId="6F61B92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9" w:hRule="atLeast"/>
        </w:trPr>
        <w:tc>
          <w:tcPr>
            <w:tcW w:w="3153" w:type="dxa"/>
            <w:vAlign w:val="center"/>
          </w:tcPr>
          <w:p w14:paraId="37BFE8C3">
            <w:pPr>
              <w:ind w:firstLine="280"/>
              <w:jc w:val="center"/>
              <w:rPr>
                <w:rFonts w:ascii="仿宋" w:hAnsi="仿宋" w:eastAsia="仿宋"/>
                <w:sz w:val="24"/>
                <w:szCs w:val="20"/>
                <w:lang w:val="en-US"/>
              </w:rPr>
            </w:pPr>
            <w:r>
              <w:rPr>
                <w:rFonts w:hint="eastAsia" w:ascii="仿宋" w:hAnsi="仿宋" w:eastAsia="仿宋"/>
                <w:sz w:val="24"/>
                <w:szCs w:val="20"/>
                <w:lang w:val="en-US" w:eastAsia="zh-CN"/>
              </w:rPr>
              <w:t>动画影片解读</w:t>
            </w:r>
          </w:p>
        </w:tc>
        <w:tc>
          <w:tcPr>
            <w:tcW w:w="1446" w:type="dxa"/>
            <w:vAlign w:val="center"/>
          </w:tcPr>
          <w:p w14:paraId="06FD42A2">
            <w:pPr>
              <w:ind w:firstLine="280"/>
              <w:jc w:val="center"/>
              <w:rPr>
                <w:rFonts w:ascii="仿宋" w:hAnsi="仿宋" w:eastAsia="仿宋"/>
                <w:sz w:val="24"/>
                <w:szCs w:val="20"/>
                <w:lang w:val="en-US"/>
              </w:rPr>
            </w:pPr>
            <w:r>
              <w:rPr>
                <w:rFonts w:hint="eastAsia" w:ascii="仿宋" w:hAnsi="仿宋" w:eastAsia="仿宋"/>
                <w:sz w:val="24"/>
                <w:szCs w:val="20"/>
                <w:lang w:val="en-US" w:eastAsia="zh-CN"/>
              </w:rPr>
              <w:t>32</w:t>
            </w:r>
          </w:p>
        </w:tc>
        <w:tc>
          <w:tcPr>
            <w:tcW w:w="1534" w:type="dxa"/>
            <w:vAlign w:val="center"/>
          </w:tcPr>
          <w:p w14:paraId="0ADC3DF7">
            <w:pPr>
              <w:ind w:firstLine="280"/>
              <w:jc w:val="center"/>
              <w:rPr>
                <w:rFonts w:ascii="仿宋" w:hAnsi="仿宋" w:eastAsia="仿宋"/>
                <w:sz w:val="24"/>
                <w:szCs w:val="20"/>
                <w:lang w:val="en-US"/>
              </w:rPr>
            </w:pPr>
            <w:r>
              <w:rPr>
                <w:rFonts w:hint="eastAsia" w:ascii="仿宋" w:hAnsi="仿宋" w:eastAsia="仿宋"/>
                <w:sz w:val="24"/>
                <w:szCs w:val="20"/>
                <w:lang w:val="en-US" w:eastAsia="zh-CN"/>
              </w:rPr>
              <w:t>3</w:t>
            </w:r>
          </w:p>
        </w:tc>
        <w:tc>
          <w:tcPr>
            <w:tcW w:w="2125" w:type="dxa"/>
            <w:vAlign w:val="center"/>
          </w:tcPr>
          <w:p w14:paraId="7BB5A14C">
            <w:pPr>
              <w:keepNext w:val="0"/>
              <w:keepLines w:val="0"/>
              <w:widowControl/>
              <w:suppressLineNumbers w:val="0"/>
              <w:jc w:val="center"/>
              <w:textAlignment w:val="center"/>
              <w:rPr>
                <w:rFonts w:ascii="仿宋" w:hAnsi="仿宋" w:eastAsia="仿宋"/>
                <w:sz w:val="24"/>
                <w:szCs w:val="20"/>
                <w:lang w:val="en-US"/>
              </w:rPr>
            </w:pPr>
            <w:r>
              <w:rPr>
                <w:rFonts w:hint="eastAsia" w:ascii="宋体" w:hAnsi="宋体" w:eastAsia="宋体" w:cs="宋体"/>
                <w:i w:val="0"/>
                <w:iCs w:val="0"/>
                <w:color w:val="000000"/>
                <w:kern w:val="0"/>
                <w:sz w:val="22"/>
                <w:szCs w:val="22"/>
                <w:u w:val="none"/>
                <w:lang w:val="en-US" w:eastAsia="zh-CN" w:bidi="ar"/>
              </w:rPr>
              <w:t xml:space="preserve"> 张云志</w:t>
            </w:r>
          </w:p>
        </w:tc>
        <w:tc>
          <w:tcPr>
            <w:tcW w:w="1296" w:type="dxa"/>
            <w:vAlign w:val="center"/>
          </w:tcPr>
          <w:p w14:paraId="5EBA322D">
            <w:pPr>
              <w:ind w:firstLine="280"/>
              <w:jc w:val="center"/>
              <w:rPr>
                <w:rFonts w:ascii="仿宋" w:hAnsi="仿宋" w:eastAsia="仿宋"/>
                <w:sz w:val="24"/>
                <w:szCs w:val="20"/>
                <w:lang w:val="en-US"/>
              </w:rPr>
            </w:pPr>
            <w:r>
              <w:rPr>
                <w:rFonts w:hint="eastAsia" w:ascii="仿宋" w:hAnsi="仿宋" w:eastAsia="仿宋"/>
                <w:sz w:val="24"/>
                <w:szCs w:val="20"/>
                <w:lang w:val="en-US" w:eastAsia="zh-CN"/>
              </w:rPr>
              <w:t>5</w:t>
            </w:r>
          </w:p>
        </w:tc>
      </w:tr>
      <w:tr w14:paraId="7EBA5E9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9" w:hRule="atLeast"/>
        </w:trPr>
        <w:tc>
          <w:tcPr>
            <w:tcW w:w="3153" w:type="dxa"/>
            <w:vAlign w:val="center"/>
          </w:tcPr>
          <w:p w14:paraId="1968BE84">
            <w:pPr>
              <w:ind w:firstLine="280"/>
              <w:jc w:val="center"/>
              <w:rPr>
                <w:rFonts w:ascii="仿宋" w:hAnsi="仿宋" w:eastAsia="仿宋"/>
                <w:sz w:val="24"/>
                <w:szCs w:val="20"/>
                <w:lang w:val="en-US"/>
              </w:rPr>
            </w:pPr>
            <w:r>
              <w:rPr>
                <w:rFonts w:hint="eastAsia" w:ascii="仿宋" w:hAnsi="仿宋" w:eastAsia="仿宋"/>
                <w:sz w:val="24"/>
                <w:szCs w:val="20"/>
                <w:lang w:val="en-US" w:eastAsia="zh-CN"/>
              </w:rPr>
              <w:t>平面动画创作</w:t>
            </w:r>
          </w:p>
        </w:tc>
        <w:tc>
          <w:tcPr>
            <w:tcW w:w="1446" w:type="dxa"/>
            <w:vAlign w:val="center"/>
          </w:tcPr>
          <w:p w14:paraId="327B9F49">
            <w:pPr>
              <w:ind w:firstLine="280"/>
              <w:jc w:val="center"/>
              <w:rPr>
                <w:rFonts w:ascii="仿宋" w:hAnsi="仿宋" w:eastAsia="仿宋"/>
                <w:sz w:val="24"/>
                <w:szCs w:val="20"/>
                <w:lang w:val="en-US"/>
              </w:rPr>
            </w:pPr>
            <w:r>
              <w:rPr>
                <w:rFonts w:hint="eastAsia" w:ascii="仿宋" w:hAnsi="仿宋" w:eastAsia="仿宋"/>
                <w:sz w:val="24"/>
                <w:szCs w:val="20"/>
                <w:lang w:val="en-US" w:eastAsia="zh-CN"/>
              </w:rPr>
              <w:t>48</w:t>
            </w:r>
          </w:p>
        </w:tc>
        <w:tc>
          <w:tcPr>
            <w:tcW w:w="1534" w:type="dxa"/>
            <w:vAlign w:val="center"/>
          </w:tcPr>
          <w:p w14:paraId="10878974">
            <w:pPr>
              <w:ind w:firstLine="280"/>
              <w:jc w:val="center"/>
              <w:rPr>
                <w:rFonts w:ascii="仿宋" w:hAnsi="仿宋" w:eastAsia="仿宋"/>
                <w:sz w:val="24"/>
                <w:szCs w:val="20"/>
                <w:lang w:val="en-US"/>
              </w:rPr>
            </w:pPr>
            <w:r>
              <w:rPr>
                <w:rFonts w:hint="eastAsia" w:ascii="仿宋" w:hAnsi="仿宋" w:eastAsia="仿宋"/>
                <w:sz w:val="24"/>
                <w:szCs w:val="20"/>
                <w:lang w:val="en-US" w:eastAsia="zh-CN"/>
              </w:rPr>
              <w:t>3</w:t>
            </w:r>
          </w:p>
        </w:tc>
        <w:tc>
          <w:tcPr>
            <w:tcW w:w="2125" w:type="dxa"/>
            <w:vAlign w:val="center"/>
          </w:tcPr>
          <w:p w14:paraId="055F52A2">
            <w:pPr>
              <w:keepNext w:val="0"/>
              <w:keepLines w:val="0"/>
              <w:widowControl/>
              <w:suppressLineNumbers w:val="0"/>
              <w:jc w:val="center"/>
              <w:textAlignment w:val="center"/>
              <w:rPr>
                <w:rFonts w:ascii="仿宋" w:hAnsi="仿宋" w:eastAsia="仿宋"/>
                <w:sz w:val="24"/>
                <w:szCs w:val="20"/>
                <w:lang w:val="en-US"/>
              </w:rPr>
            </w:pPr>
            <w:r>
              <w:rPr>
                <w:rFonts w:hint="eastAsia" w:ascii="宋体" w:hAnsi="宋体" w:eastAsia="宋体" w:cs="宋体"/>
                <w:i w:val="0"/>
                <w:iCs w:val="0"/>
                <w:color w:val="000000"/>
                <w:kern w:val="0"/>
                <w:sz w:val="22"/>
                <w:szCs w:val="22"/>
                <w:u w:val="none"/>
                <w:lang w:val="en-US" w:eastAsia="zh-CN" w:bidi="ar"/>
              </w:rPr>
              <w:t>李莹</w:t>
            </w:r>
          </w:p>
        </w:tc>
        <w:tc>
          <w:tcPr>
            <w:tcW w:w="1296" w:type="dxa"/>
            <w:vAlign w:val="center"/>
          </w:tcPr>
          <w:p w14:paraId="5CFF8F7D">
            <w:pPr>
              <w:ind w:firstLine="280"/>
              <w:jc w:val="center"/>
              <w:rPr>
                <w:rFonts w:ascii="仿宋" w:hAnsi="仿宋" w:eastAsia="仿宋"/>
                <w:sz w:val="24"/>
                <w:szCs w:val="20"/>
                <w:lang w:val="en-US"/>
              </w:rPr>
            </w:pPr>
            <w:r>
              <w:rPr>
                <w:rFonts w:hint="eastAsia" w:ascii="仿宋" w:hAnsi="仿宋" w:eastAsia="仿宋"/>
                <w:sz w:val="24"/>
                <w:szCs w:val="20"/>
                <w:lang w:val="en-US" w:eastAsia="zh-CN"/>
              </w:rPr>
              <w:t>6</w:t>
            </w:r>
          </w:p>
        </w:tc>
      </w:tr>
      <w:tr w14:paraId="460C311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9" w:hRule="atLeast"/>
        </w:trPr>
        <w:tc>
          <w:tcPr>
            <w:tcW w:w="3153" w:type="dxa"/>
            <w:vAlign w:val="center"/>
          </w:tcPr>
          <w:p w14:paraId="4D637281">
            <w:pPr>
              <w:ind w:firstLine="280"/>
              <w:jc w:val="center"/>
              <w:rPr>
                <w:rFonts w:ascii="仿宋" w:hAnsi="仿宋" w:eastAsia="仿宋"/>
                <w:sz w:val="24"/>
                <w:szCs w:val="20"/>
                <w:lang w:val="en-US"/>
              </w:rPr>
            </w:pPr>
            <w:r>
              <w:rPr>
                <w:rFonts w:hint="eastAsia" w:ascii="仿宋" w:hAnsi="仿宋" w:eastAsia="仿宋"/>
                <w:sz w:val="24"/>
                <w:szCs w:val="20"/>
                <w:lang w:val="en-US" w:eastAsia="zh-CN"/>
              </w:rPr>
              <w:t>三维动画创作</w:t>
            </w:r>
          </w:p>
        </w:tc>
        <w:tc>
          <w:tcPr>
            <w:tcW w:w="1446" w:type="dxa"/>
            <w:vAlign w:val="center"/>
          </w:tcPr>
          <w:p w14:paraId="21A99631">
            <w:pPr>
              <w:ind w:firstLine="280"/>
              <w:jc w:val="center"/>
              <w:rPr>
                <w:rFonts w:ascii="仿宋" w:hAnsi="仿宋" w:eastAsia="仿宋"/>
                <w:sz w:val="24"/>
                <w:szCs w:val="20"/>
                <w:lang w:val="en-US"/>
              </w:rPr>
            </w:pPr>
            <w:r>
              <w:rPr>
                <w:rFonts w:hint="eastAsia" w:ascii="仿宋" w:hAnsi="仿宋" w:eastAsia="仿宋"/>
                <w:sz w:val="24"/>
                <w:szCs w:val="20"/>
                <w:lang w:val="en-US" w:eastAsia="zh-CN"/>
              </w:rPr>
              <w:t>48</w:t>
            </w:r>
          </w:p>
        </w:tc>
        <w:tc>
          <w:tcPr>
            <w:tcW w:w="1534" w:type="dxa"/>
            <w:vAlign w:val="center"/>
          </w:tcPr>
          <w:p w14:paraId="51E96D31">
            <w:pPr>
              <w:ind w:firstLine="280"/>
              <w:jc w:val="center"/>
              <w:rPr>
                <w:rFonts w:ascii="仿宋" w:hAnsi="仿宋" w:eastAsia="仿宋"/>
                <w:sz w:val="24"/>
                <w:szCs w:val="20"/>
                <w:lang w:val="en-US"/>
              </w:rPr>
            </w:pPr>
            <w:r>
              <w:rPr>
                <w:rFonts w:hint="eastAsia" w:ascii="仿宋" w:hAnsi="仿宋" w:eastAsia="仿宋"/>
                <w:sz w:val="24"/>
                <w:szCs w:val="20"/>
                <w:lang w:val="en-US" w:eastAsia="zh-CN"/>
              </w:rPr>
              <w:t>3</w:t>
            </w:r>
          </w:p>
        </w:tc>
        <w:tc>
          <w:tcPr>
            <w:tcW w:w="2125" w:type="dxa"/>
            <w:vAlign w:val="center"/>
          </w:tcPr>
          <w:p w14:paraId="19F24812">
            <w:pPr>
              <w:keepNext w:val="0"/>
              <w:keepLines w:val="0"/>
              <w:widowControl/>
              <w:suppressLineNumbers w:val="0"/>
              <w:jc w:val="center"/>
              <w:textAlignment w:val="center"/>
              <w:rPr>
                <w:rFonts w:ascii="仿宋" w:hAnsi="仿宋" w:eastAsia="仿宋"/>
                <w:sz w:val="24"/>
                <w:szCs w:val="20"/>
                <w:lang w:val="en-US"/>
              </w:rPr>
            </w:pPr>
            <w:r>
              <w:rPr>
                <w:rFonts w:hint="eastAsia" w:ascii="宋体" w:hAnsi="宋体" w:eastAsia="宋体" w:cs="宋体"/>
                <w:i w:val="0"/>
                <w:iCs w:val="0"/>
                <w:color w:val="000000"/>
                <w:kern w:val="0"/>
                <w:sz w:val="22"/>
                <w:szCs w:val="22"/>
                <w:u w:val="none"/>
                <w:lang w:val="en-US" w:eastAsia="zh-CN" w:bidi="ar"/>
              </w:rPr>
              <w:t>赵光灿</w:t>
            </w:r>
          </w:p>
        </w:tc>
        <w:tc>
          <w:tcPr>
            <w:tcW w:w="1296" w:type="dxa"/>
            <w:vAlign w:val="center"/>
          </w:tcPr>
          <w:p w14:paraId="65980EE4">
            <w:pPr>
              <w:ind w:firstLine="280"/>
              <w:jc w:val="center"/>
              <w:rPr>
                <w:rFonts w:ascii="仿宋" w:hAnsi="仿宋" w:eastAsia="仿宋"/>
                <w:sz w:val="24"/>
                <w:szCs w:val="20"/>
                <w:lang w:val="en-US"/>
              </w:rPr>
            </w:pPr>
            <w:r>
              <w:rPr>
                <w:rFonts w:hint="eastAsia" w:ascii="仿宋" w:hAnsi="仿宋" w:eastAsia="仿宋"/>
                <w:sz w:val="24"/>
                <w:szCs w:val="20"/>
                <w:lang w:val="en-US" w:eastAsia="zh-CN"/>
              </w:rPr>
              <w:t>6</w:t>
            </w:r>
          </w:p>
        </w:tc>
      </w:tr>
      <w:tr w14:paraId="604EB44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9" w:hRule="atLeast"/>
        </w:trPr>
        <w:tc>
          <w:tcPr>
            <w:tcW w:w="3153" w:type="dxa"/>
            <w:vAlign w:val="center"/>
          </w:tcPr>
          <w:p w14:paraId="34EA8E1B">
            <w:pPr>
              <w:ind w:firstLine="280"/>
              <w:jc w:val="center"/>
              <w:rPr>
                <w:rFonts w:ascii="仿宋" w:hAnsi="仿宋" w:eastAsia="仿宋"/>
                <w:sz w:val="24"/>
                <w:szCs w:val="20"/>
                <w:lang w:val="en-US"/>
              </w:rPr>
            </w:pPr>
            <w:r>
              <w:rPr>
                <w:rFonts w:hint="eastAsia" w:ascii="仿宋" w:hAnsi="仿宋" w:eastAsia="仿宋"/>
                <w:sz w:val="24"/>
                <w:szCs w:val="20"/>
                <w:lang w:val="en-US" w:eastAsia="zh-CN"/>
              </w:rPr>
              <w:t>数字界面设计</w:t>
            </w:r>
          </w:p>
        </w:tc>
        <w:tc>
          <w:tcPr>
            <w:tcW w:w="1446" w:type="dxa"/>
            <w:vAlign w:val="center"/>
          </w:tcPr>
          <w:p w14:paraId="571CB9ED">
            <w:pPr>
              <w:ind w:firstLine="280"/>
              <w:jc w:val="center"/>
              <w:rPr>
                <w:rFonts w:ascii="仿宋" w:hAnsi="仿宋" w:eastAsia="仿宋"/>
                <w:sz w:val="24"/>
                <w:szCs w:val="20"/>
                <w:lang w:val="en-US"/>
              </w:rPr>
            </w:pPr>
            <w:r>
              <w:rPr>
                <w:rFonts w:hint="eastAsia" w:ascii="仿宋" w:hAnsi="仿宋" w:eastAsia="仿宋"/>
                <w:sz w:val="24"/>
                <w:szCs w:val="20"/>
                <w:lang w:val="en-US" w:eastAsia="zh-CN"/>
              </w:rPr>
              <w:t>48</w:t>
            </w:r>
          </w:p>
        </w:tc>
        <w:tc>
          <w:tcPr>
            <w:tcW w:w="1534" w:type="dxa"/>
            <w:vAlign w:val="center"/>
          </w:tcPr>
          <w:p w14:paraId="7C163135">
            <w:pPr>
              <w:ind w:firstLine="280"/>
              <w:jc w:val="center"/>
              <w:rPr>
                <w:rFonts w:ascii="仿宋" w:hAnsi="仿宋" w:eastAsia="仿宋"/>
                <w:sz w:val="24"/>
                <w:szCs w:val="20"/>
                <w:lang w:val="en-US"/>
              </w:rPr>
            </w:pPr>
            <w:r>
              <w:rPr>
                <w:rFonts w:hint="eastAsia" w:ascii="仿宋" w:hAnsi="仿宋" w:eastAsia="仿宋"/>
                <w:sz w:val="24"/>
                <w:szCs w:val="20"/>
                <w:lang w:val="en-US" w:eastAsia="zh-CN"/>
              </w:rPr>
              <w:t>3</w:t>
            </w:r>
          </w:p>
        </w:tc>
        <w:tc>
          <w:tcPr>
            <w:tcW w:w="2125" w:type="dxa"/>
            <w:vAlign w:val="center"/>
          </w:tcPr>
          <w:p w14:paraId="6EA9961A">
            <w:pPr>
              <w:keepNext w:val="0"/>
              <w:keepLines w:val="0"/>
              <w:widowControl/>
              <w:suppressLineNumbers w:val="0"/>
              <w:jc w:val="center"/>
              <w:textAlignment w:val="center"/>
              <w:rPr>
                <w:rFonts w:ascii="仿宋" w:hAnsi="仿宋" w:eastAsia="仿宋"/>
                <w:sz w:val="24"/>
                <w:szCs w:val="20"/>
                <w:lang w:val="en-US"/>
              </w:rPr>
            </w:pPr>
            <w:r>
              <w:rPr>
                <w:rFonts w:hint="eastAsia" w:ascii="宋体" w:hAnsi="宋体" w:eastAsia="宋体" w:cs="宋体"/>
                <w:i w:val="0"/>
                <w:iCs w:val="0"/>
                <w:color w:val="000000"/>
                <w:kern w:val="0"/>
                <w:sz w:val="22"/>
                <w:szCs w:val="22"/>
                <w:u w:val="none"/>
                <w:lang w:val="en-US" w:eastAsia="zh-CN" w:bidi="ar"/>
              </w:rPr>
              <w:t>李莹</w:t>
            </w:r>
          </w:p>
        </w:tc>
        <w:tc>
          <w:tcPr>
            <w:tcW w:w="1296" w:type="dxa"/>
            <w:vAlign w:val="center"/>
          </w:tcPr>
          <w:p w14:paraId="6ABA0097">
            <w:pPr>
              <w:ind w:firstLine="280"/>
              <w:jc w:val="center"/>
              <w:rPr>
                <w:rFonts w:ascii="仿宋" w:hAnsi="仿宋" w:eastAsia="仿宋"/>
                <w:sz w:val="24"/>
                <w:szCs w:val="20"/>
                <w:lang w:val="en-US"/>
              </w:rPr>
            </w:pPr>
            <w:r>
              <w:rPr>
                <w:rFonts w:hint="eastAsia" w:ascii="仿宋" w:hAnsi="仿宋" w:eastAsia="仿宋"/>
                <w:sz w:val="24"/>
                <w:szCs w:val="20"/>
                <w:lang w:val="en-US" w:eastAsia="zh-CN"/>
              </w:rPr>
              <w:t>6</w:t>
            </w:r>
          </w:p>
        </w:tc>
      </w:tr>
      <w:tr w14:paraId="2773874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9" w:hRule="atLeast"/>
        </w:trPr>
        <w:tc>
          <w:tcPr>
            <w:tcW w:w="3153" w:type="dxa"/>
            <w:vAlign w:val="center"/>
          </w:tcPr>
          <w:p w14:paraId="2DFA82F5">
            <w:pPr>
              <w:ind w:firstLine="280"/>
              <w:jc w:val="center"/>
              <w:rPr>
                <w:rFonts w:ascii="仿宋" w:hAnsi="仿宋" w:eastAsia="仿宋"/>
                <w:sz w:val="24"/>
                <w:szCs w:val="20"/>
                <w:lang w:val="en-US"/>
              </w:rPr>
            </w:pPr>
            <w:r>
              <w:rPr>
                <w:rFonts w:hint="eastAsia" w:ascii="仿宋" w:hAnsi="仿宋" w:eastAsia="仿宋"/>
                <w:sz w:val="24"/>
                <w:szCs w:val="20"/>
                <w:lang w:val="en-US" w:eastAsia="zh-CN"/>
              </w:rPr>
              <w:t>动画与虚拟仿真</w:t>
            </w:r>
          </w:p>
        </w:tc>
        <w:tc>
          <w:tcPr>
            <w:tcW w:w="1446" w:type="dxa"/>
            <w:vAlign w:val="center"/>
          </w:tcPr>
          <w:p w14:paraId="49C5DE7F">
            <w:pPr>
              <w:ind w:firstLine="280"/>
              <w:jc w:val="center"/>
              <w:rPr>
                <w:rFonts w:ascii="仿宋" w:hAnsi="仿宋" w:eastAsia="仿宋"/>
                <w:sz w:val="24"/>
                <w:szCs w:val="20"/>
                <w:lang w:val="en-US"/>
              </w:rPr>
            </w:pPr>
            <w:r>
              <w:rPr>
                <w:rFonts w:hint="eastAsia" w:ascii="仿宋" w:hAnsi="仿宋" w:eastAsia="仿宋"/>
                <w:sz w:val="24"/>
                <w:szCs w:val="20"/>
                <w:lang w:val="en-US" w:eastAsia="zh-CN"/>
              </w:rPr>
              <w:t>48</w:t>
            </w:r>
          </w:p>
        </w:tc>
        <w:tc>
          <w:tcPr>
            <w:tcW w:w="1534" w:type="dxa"/>
            <w:vAlign w:val="center"/>
          </w:tcPr>
          <w:p w14:paraId="6ADBF93B">
            <w:pPr>
              <w:ind w:firstLine="280"/>
              <w:jc w:val="center"/>
              <w:rPr>
                <w:rFonts w:ascii="仿宋" w:hAnsi="仿宋" w:eastAsia="仿宋"/>
                <w:sz w:val="24"/>
                <w:szCs w:val="20"/>
                <w:lang w:val="en-US"/>
              </w:rPr>
            </w:pPr>
            <w:r>
              <w:rPr>
                <w:rFonts w:hint="eastAsia" w:ascii="仿宋" w:hAnsi="仿宋" w:eastAsia="仿宋"/>
                <w:sz w:val="24"/>
                <w:szCs w:val="20"/>
                <w:lang w:val="en-US" w:eastAsia="zh-CN"/>
              </w:rPr>
              <w:t>3</w:t>
            </w:r>
          </w:p>
        </w:tc>
        <w:tc>
          <w:tcPr>
            <w:tcW w:w="2125" w:type="dxa"/>
            <w:vAlign w:val="center"/>
          </w:tcPr>
          <w:p w14:paraId="00626ED2">
            <w:pPr>
              <w:keepNext w:val="0"/>
              <w:keepLines w:val="0"/>
              <w:widowControl/>
              <w:suppressLineNumbers w:val="0"/>
              <w:jc w:val="center"/>
              <w:textAlignment w:val="center"/>
              <w:rPr>
                <w:rFonts w:ascii="仿宋" w:hAnsi="仿宋" w:eastAsia="仿宋"/>
                <w:sz w:val="24"/>
                <w:szCs w:val="20"/>
                <w:lang w:val="en-US"/>
              </w:rPr>
            </w:pPr>
            <w:r>
              <w:rPr>
                <w:rFonts w:hint="eastAsia" w:ascii="宋体" w:hAnsi="宋体" w:eastAsia="宋体" w:cs="宋体"/>
                <w:i w:val="0"/>
                <w:iCs w:val="0"/>
                <w:color w:val="000000"/>
                <w:kern w:val="0"/>
                <w:sz w:val="22"/>
                <w:szCs w:val="22"/>
                <w:u w:val="none"/>
                <w:lang w:val="en-US" w:eastAsia="zh-CN" w:bidi="ar"/>
              </w:rPr>
              <w:t>牛洪旭</w:t>
            </w:r>
          </w:p>
        </w:tc>
        <w:tc>
          <w:tcPr>
            <w:tcW w:w="1296" w:type="dxa"/>
            <w:vAlign w:val="center"/>
          </w:tcPr>
          <w:p w14:paraId="2F5224AC">
            <w:pPr>
              <w:ind w:firstLine="280"/>
              <w:jc w:val="center"/>
              <w:rPr>
                <w:rFonts w:ascii="仿宋" w:hAnsi="仿宋" w:eastAsia="仿宋"/>
                <w:sz w:val="24"/>
                <w:szCs w:val="20"/>
                <w:lang w:val="en-US"/>
              </w:rPr>
            </w:pPr>
            <w:r>
              <w:rPr>
                <w:rFonts w:hint="eastAsia" w:ascii="仿宋" w:hAnsi="仿宋" w:eastAsia="仿宋"/>
                <w:sz w:val="24"/>
                <w:szCs w:val="20"/>
                <w:lang w:val="en-US" w:eastAsia="zh-CN"/>
              </w:rPr>
              <w:t>6</w:t>
            </w:r>
          </w:p>
        </w:tc>
      </w:tr>
      <w:tr w14:paraId="65D2ED1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9" w:hRule="atLeast"/>
        </w:trPr>
        <w:tc>
          <w:tcPr>
            <w:tcW w:w="3153" w:type="dxa"/>
            <w:vAlign w:val="center"/>
          </w:tcPr>
          <w:p w14:paraId="3488CC73">
            <w:pPr>
              <w:ind w:firstLine="280"/>
              <w:jc w:val="center"/>
              <w:rPr>
                <w:rFonts w:ascii="仿宋" w:hAnsi="仿宋" w:eastAsia="仿宋"/>
                <w:sz w:val="24"/>
                <w:szCs w:val="20"/>
                <w:lang w:val="en-US"/>
              </w:rPr>
            </w:pPr>
            <w:r>
              <w:rPr>
                <w:rFonts w:hint="eastAsia" w:ascii="仿宋" w:hAnsi="仿宋" w:eastAsia="仿宋"/>
                <w:sz w:val="24"/>
                <w:szCs w:val="20"/>
                <w:lang w:val="en-US" w:eastAsia="zh-CN"/>
              </w:rPr>
              <w:t>新媒体智能影像创作</w:t>
            </w:r>
          </w:p>
        </w:tc>
        <w:tc>
          <w:tcPr>
            <w:tcW w:w="1446" w:type="dxa"/>
            <w:vAlign w:val="center"/>
          </w:tcPr>
          <w:p w14:paraId="597EF472">
            <w:pPr>
              <w:ind w:firstLine="280"/>
              <w:jc w:val="center"/>
              <w:rPr>
                <w:rFonts w:ascii="仿宋" w:hAnsi="仿宋" w:eastAsia="仿宋"/>
                <w:sz w:val="24"/>
                <w:szCs w:val="20"/>
                <w:lang w:val="en-US"/>
              </w:rPr>
            </w:pPr>
            <w:r>
              <w:rPr>
                <w:rFonts w:hint="eastAsia" w:ascii="仿宋" w:hAnsi="仿宋" w:eastAsia="仿宋"/>
                <w:sz w:val="24"/>
                <w:szCs w:val="20"/>
                <w:lang w:val="en-US" w:eastAsia="zh-CN"/>
              </w:rPr>
              <w:t>48</w:t>
            </w:r>
          </w:p>
        </w:tc>
        <w:tc>
          <w:tcPr>
            <w:tcW w:w="1534" w:type="dxa"/>
            <w:vAlign w:val="center"/>
          </w:tcPr>
          <w:p w14:paraId="33197650">
            <w:pPr>
              <w:ind w:firstLine="280"/>
              <w:jc w:val="center"/>
              <w:rPr>
                <w:rFonts w:ascii="仿宋" w:hAnsi="仿宋" w:eastAsia="仿宋"/>
                <w:sz w:val="24"/>
                <w:szCs w:val="20"/>
                <w:lang w:val="en-US"/>
              </w:rPr>
            </w:pPr>
            <w:r>
              <w:rPr>
                <w:rFonts w:hint="eastAsia" w:ascii="仿宋" w:hAnsi="仿宋" w:eastAsia="仿宋"/>
                <w:sz w:val="24"/>
                <w:szCs w:val="20"/>
                <w:lang w:val="en-US" w:eastAsia="zh-CN"/>
              </w:rPr>
              <w:t>3</w:t>
            </w:r>
          </w:p>
        </w:tc>
        <w:tc>
          <w:tcPr>
            <w:tcW w:w="2125" w:type="dxa"/>
            <w:vAlign w:val="center"/>
          </w:tcPr>
          <w:p w14:paraId="0579B993">
            <w:pPr>
              <w:keepNext w:val="0"/>
              <w:keepLines w:val="0"/>
              <w:widowControl/>
              <w:suppressLineNumbers w:val="0"/>
              <w:jc w:val="center"/>
              <w:textAlignment w:val="center"/>
              <w:rPr>
                <w:rFonts w:ascii="仿宋" w:hAnsi="仿宋" w:eastAsia="仿宋"/>
                <w:sz w:val="24"/>
                <w:szCs w:val="20"/>
                <w:lang w:val="en-US"/>
              </w:rPr>
            </w:pPr>
            <w:r>
              <w:rPr>
                <w:rFonts w:hint="eastAsia" w:ascii="宋体" w:hAnsi="宋体" w:eastAsia="宋体" w:cs="宋体"/>
                <w:i w:val="0"/>
                <w:iCs w:val="0"/>
                <w:color w:val="000000"/>
                <w:kern w:val="0"/>
                <w:sz w:val="22"/>
                <w:szCs w:val="22"/>
                <w:u w:val="none"/>
                <w:lang w:val="en-US" w:eastAsia="zh-CN" w:bidi="ar"/>
              </w:rPr>
              <w:t>朱宇聪</w:t>
            </w:r>
          </w:p>
        </w:tc>
        <w:tc>
          <w:tcPr>
            <w:tcW w:w="1296" w:type="dxa"/>
            <w:vAlign w:val="center"/>
          </w:tcPr>
          <w:p w14:paraId="6D13558A">
            <w:pPr>
              <w:ind w:firstLine="280"/>
              <w:jc w:val="center"/>
              <w:rPr>
                <w:rFonts w:ascii="仿宋" w:hAnsi="仿宋" w:eastAsia="仿宋"/>
                <w:sz w:val="24"/>
                <w:szCs w:val="20"/>
                <w:lang w:val="en-US"/>
              </w:rPr>
            </w:pPr>
            <w:r>
              <w:rPr>
                <w:rFonts w:hint="eastAsia" w:ascii="仿宋" w:hAnsi="仿宋" w:eastAsia="仿宋"/>
                <w:sz w:val="24"/>
                <w:szCs w:val="20"/>
                <w:lang w:val="en-US" w:eastAsia="zh-CN"/>
              </w:rPr>
              <w:t>5</w:t>
            </w:r>
          </w:p>
        </w:tc>
      </w:tr>
      <w:tr w14:paraId="6713ED5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9" w:hRule="atLeast"/>
        </w:trPr>
        <w:tc>
          <w:tcPr>
            <w:tcW w:w="3153" w:type="dxa"/>
            <w:vAlign w:val="center"/>
          </w:tcPr>
          <w:p w14:paraId="2E6188C7">
            <w:pPr>
              <w:ind w:firstLine="280"/>
              <w:jc w:val="center"/>
              <w:rPr>
                <w:rFonts w:ascii="仿宋" w:hAnsi="仿宋" w:eastAsia="仿宋"/>
                <w:sz w:val="24"/>
                <w:szCs w:val="20"/>
                <w:lang w:val="en-US"/>
              </w:rPr>
            </w:pPr>
            <w:r>
              <w:rPr>
                <w:rFonts w:hint="eastAsia" w:ascii="仿宋" w:hAnsi="仿宋" w:eastAsia="仿宋"/>
                <w:sz w:val="24"/>
                <w:szCs w:val="20"/>
                <w:lang w:val="en-US" w:eastAsia="zh-CN"/>
              </w:rPr>
              <w:t>人工智能与微电影创作</w:t>
            </w:r>
          </w:p>
        </w:tc>
        <w:tc>
          <w:tcPr>
            <w:tcW w:w="1446" w:type="dxa"/>
            <w:vAlign w:val="center"/>
          </w:tcPr>
          <w:p w14:paraId="2F05723D">
            <w:pPr>
              <w:ind w:firstLine="280"/>
              <w:jc w:val="center"/>
              <w:rPr>
                <w:rFonts w:ascii="仿宋" w:hAnsi="仿宋" w:eastAsia="仿宋"/>
                <w:sz w:val="24"/>
                <w:szCs w:val="20"/>
                <w:lang w:val="en-US"/>
              </w:rPr>
            </w:pPr>
            <w:r>
              <w:rPr>
                <w:rFonts w:hint="eastAsia" w:ascii="仿宋" w:hAnsi="仿宋" w:eastAsia="仿宋"/>
                <w:sz w:val="24"/>
                <w:szCs w:val="20"/>
                <w:lang w:val="en-US" w:eastAsia="zh-CN"/>
              </w:rPr>
              <w:t>48</w:t>
            </w:r>
          </w:p>
        </w:tc>
        <w:tc>
          <w:tcPr>
            <w:tcW w:w="1534" w:type="dxa"/>
            <w:vAlign w:val="center"/>
          </w:tcPr>
          <w:p w14:paraId="4B35EC01">
            <w:pPr>
              <w:ind w:firstLine="280"/>
              <w:jc w:val="center"/>
              <w:rPr>
                <w:rFonts w:ascii="仿宋" w:hAnsi="仿宋" w:eastAsia="仿宋"/>
                <w:sz w:val="24"/>
                <w:szCs w:val="20"/>
                <w:lang w:val="en-US"/>
              </w:rPr>
            </w:pPr>
            <w:r>
              <w:rPr>
                <w:rFonts w:hint="eastAsia" w:ascii="仿宋" w:hAnsi="仿宋" w:eastAsia="仿宋"/>
                <w:sz w:val="24"/>
                <w:szCs w:val="20"/>
                <w:lang w:val="en-US" w:eastAsia="zh-CN"/>
              </w:rPr>
              <w:t>3</w:t>
            </w:r>
          </w:p>
        </w:tc>
        <w:tc>
          <w:tcPr>
            <w:tcW w:w="2125" w:type="dxa"/>
            <w:vAlign w:val="center"/>
          </w:tcPr>
          <w:p w14:paraId="656BA913">
            <w:pPr>
              <w:keepNext w:val="0"/>
              <w:keepLines w:val="0"/>
              <w:widowControl/>
              <w:suppressLineNumbers w:val="0"/>
              <w:jc w:val="center"/>
              <w:textAlignment w:val="center"/>
              <w:rPr>
                <w:rFonts w:ascii="仿宋" w:hAnsi="仿宋" w:eastAsia="仿宋"/>
                <w:sz w:val="24"/>
                <w:szCs w:val="20"/>
                <w:lang w:val="en-US"/>
              </w:rPr>
            </w:pPr>
            <w:r>
              <w:rPr>
                <w:rFonts w:hint="eastAsia" w:ascii="宋体" w:hAnsi="宋体" w:eastAsia="宋体" w:cs="宋体"/>
                <w:i w:val="0"/>
                <w:iCs w:val="0"/>
                <w:color w:val="000000"/>
                <w:kern w:val="0"/>
                <w:sz w:val="22"/>
                <w:szCs w:val="22"/>
                <w:u w:val="none"/>
                <w:lang w:val="en-US" w:eastAsia="zh-CN" w:bidi="ar"/>
              </w:rPr>
              <w:t>刘齐宇</w:t>
            </w:r>
          </w:p>
        </w:tc>
        <w:tc>
          <w:tcPr>
            <w:tcW w:w="1296" w:type="dxa"/>
            <w:vAlign w:val="center"/>
          </w:tcPr>
          <w:p w14:paraId="018B9829">
            <w:pPr>
              <w:ind w:firstLine="280"/>
              <w:jc w:val="center"/>
              <w:rPr>
                <w:rFonts w:ascii="仿宋" w:hAnsi="仿宋" w:eastAsia="仿宋"/>
                <w:sz w:val="24"/>
                <w:szCs w:val="20"/>
                <w:lang w:val="en-US"/>
              </w:rPr>
            </w:pPr>
            <w:r>
              <w:rPr>
                <w:rFonts w:hint="eastAsia" w:ascii="仿宋" w:hAnsi="仿宋" w:eastAsia="仿宋"/>
                <w:sz w:val="24"/>
                <w:szCs w:val="20"/>
                <w:lang w:val="en-US" w:eastAsia="zh-CN"/>
              </w:rPr>
              <w:t>5</w:t>
            </w:r>
          </w:p>
        </w:tc>
      </w:tr>
      <w:tr w14:paraId="5C7B80D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9" w:hRule="atLeast"/>
        </w:trPr>
        <w:tc>
          <w:tcPr>
            <w:tcW w:w="3153" w:type="dxa"/>
            <w:vAlign w:val="center"/>
          </w:tcPr>
          <w:p w14:paraId="336E5737">
            <w:pPr>
              <w:ind w:firstLine="280"/>
              <w:jc w:val="center"/>
              <w:rPr>
                <w:rFonts w:hint="default" w:ascii="仿宋" w:hAnsi="仿宋" w:eastAsia="仿宋"/>
                <w:sz w:val="24"/>
                <w:szCs w:val="20"/>
                <w:lang w:val="en-US"/>
              </w:rPr>
            </w:pPr>
            <w:r>
              <w:rPr>
                <w:rFonts w:hint="eastAsia" w:ascii="仿宋" w:hAnsi="仿宋" w:eastAsia="仿宋"/>
                <w:sz w:val="24"/>
                <w:szCs w:val="20"/>
                <w:lang w:val="en-US" w:eastAsia="zh-CN"/>
              </w:rPr>
              <w:t>AIGC多元化场景应用</w:t>
            </w:r>
          </w:p>
        </w:tc>
        <w:tc>
          <w:tcPr>
            <w:tcW w:w="1446" w:type="dxa"/>
            <w:vAlign w:val="center"/>
          </w:tcPr>
          <w:p w14:paraId="4DD82280">
            <w:pPr>
              <w:ind w:firstLine="280"/>
              <w:jc w:val="center"/>
              <w:rPr>
                <w:rFonts w:ascii="仿宋" w:hAnsi="仿宋" w:eastAsia="仿宋"/>
                <w:sz w:val="24"/>
                <w:szCs w:val="20"/>
                <w:lang w:val="en-US"/>
              </w:rPr>
            </w:pPr>
            <w:r>
              <w:rPr>
                <w:rFonts w:hint="eastAsia" w:ascii="仿宋" w:hAnsi="仿宋" w:eastAsia="仿宋"/>
                <w:sz w:val="24"/>
                <w:szCs w:val="20"/>
                <w:lang w:val="en-US" w:eastAsia="zh-CN"/>
              </w:rPr>
              <w:t>48</w:t>
            </w:r>
          </w:p>
        </w:tc>
        <w:tc>
          <w:tcPr>
            <w:tcW w:w="1534" w:type="dxa"/>
            <w:vAlign w:val="center"/>
          </w:tcPr>
          <w:p w14:paraId="324D393C">
            <w:pPr>
              <w:ind w:firstLine="280"/>
              <w:jc w:val="center"/>
              <w:rPr>
                <w:rFonts w:ascii="仿宋" w:hAnsi="仿宋" w:eastAsia="仿宋"/>
                <w:sz w:val="24"/>
                <w:szCs w:val="20"/>
                <w:lang w:val="en-US"/>
              </w:rPr>
            </w:pPr>
            <w:r>
              <w:rPr>
                <w:rFonts w:hint="eastAsia" w:ascii="仿宋" w:hAnsi="仿宋" w:eastAsia="仿宋"/>
                <w:sz w:val="24"/>
                <w:szCs w:val="20"/>
                <w:lang w:val="en-US" w:eastAsia="zh-CN"/>
              </w:rPr>
              <w:t>3</w:t>
            </w:r>
          </w:p>
        </w:tc>
        <w:tc>
          <w:tcPr>
            <w:tcW w:w="2125" w:type="dxa"/>
            <w:vAlign w:val="center"/>
          </w:tcPr>
          <w:p w14:paraId="1551328A">
            <w:pPr>
              <w:keepNext w:val="0"/>
              <w:keepLines w:val="0"/>
              <w:widowControl/>
              <w:suppressLineNumbers w:val="0"/>
              <w:jc w:val="center"/>
              <w:textAlignment w:val="center"/>
              <w:rPr>
                <w:rFonts w:ascii="仿宋" w:hAnsi="仿宋" w:eastAsia="仿宋"/>
                <w:sz w:val="24"/>
                <w:szCs w:val="20"/>
                <w:lang w:val="en-US"/>
              </w:rPr>
            </w:pPr>
            <w:r>
              <w:rPr>
                <w:rFonts w:hint="eastAsia" w:ascii="宋体" w:hAnsi="宋体" w:eastAsia="宋体" w:cs="宋体"/>
                <w:i w:val="0"/>
                <w:iCs w:val="0"/>
                <w:color w:val="000000"/>
                <w:kern w:val="0"/>
                <w:sz w:val="22"/>
                <w:szCs w:val="22"/>
                <w:u w:val="none"/>
                <w:lang w:val="en-US" w:eastAsia="zh-CN" w:bidi="ar"/>
              </w:rPr>
              <w:t>赵爱平</w:t>
            </w:r>
          </w:p>
        </w:tc>
        <w:tc>
          <w:tcPr>
            <w:tcW w:w="1296" w:type="dxa"/>
            <w:vAlign w:val="center"/>
          </w:tcPr>
          <w:p w14:paraId="5901F4A1">
            <w:pPr>
              <w:ind w:firstLine="280"/>
              <w:jc w:val="center"/>
              <w:rPr>
                <w:rFonts w:ascii="仿宋" w:hAnsi="仿宋" w:eastAsia="仿宋"/>
                <w:sz w:val="24"/>
                <w:szCs w:val="20"/>
                <w:lang w:val="en-US"/>
              </w:rPr>
            </w:pPr>
            <w:r>
              <w:rPr>
                <w:rFonts w:hint="eastAsia" w:ascii="仿宋" w:hAnsi="仿宋" w:eastAsia="仿宋"/>
                <w:sz w:val="24"/>
                <w:szCs w:val="20"/>
                <w:lang w:val="en-US" w:eastAsia="zh-CN"/>
              </w:rPr>
              <w:t>5</w:t>
            </w:r>
          </w:p>
        </w:tc>
      </w:tr>
      <w:tr w14:paraId="016576B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9" w:hRule="atLeast"/>
        </w:trPr>
        <w:tc>
          <w:tcPr>
            <w:tcW w:w="3153" w:type="dxa"/>
            <w:vAlign w:val="center"/>
          </w:tcPr>
          <w:p w14:paraId="3EA72067">
            <w:pPr>
              <w:ind w:firstLine="280"/>
              <w:jc w:val="center"/>
              <w:rPr>
                <w:rFonts w:ascii="仿宋" w:hAnsi="仿宋" w:eastAsia="仿宋"/>
                <w:sz w:val="24"/>
                <w:szCs w:val="20"/>
                <w:lang w:val="en-US"/>
              </w:rPr>
            </w:pPr>
            <w:r>
              <w:rPr>
                <w:rFonts w:hint="eastAsia" w:ascii="仿宋" w:hAnsi="仿宋" w:eastAsia="仿宋"/>
                <w:sz w:val="24"/>
                <w:szCs w:val="20"/>
                <w:lang w:val="en-US" w:eastAsia="zh-CN"/>
              </w:rPr>
              <w:t>数字调色</w:t>
            </w:r>
          </w:p>
        </w:tc>
        <w:tc>
          <w:tcPr>
            <w:tcW w:w="1446" w:type="dxa"/>
            <w:vAlign w:val="center"/>
          </w:tcPr>
          <w:p w14:paraId="1654F1DB">
            <w:pPr>
              <w:ind w:firstLine="280"/>
              <w:jc w:val="center"/>
              <w:rPr>
                <w:rFonts w:ascii="仿宋" w:hAnsi="仿宋" w:eastAsia="仿宋"/>
                <w:sz w:val="24"/>
                <w:szCs w:val="20"/>
                <w:lang w:val="en-US"/>
              </w:rPr>
            </w:pPr>
            <w:r>
              <w:rPr>
                <w:rFonts w:hint="eastAsia" w:ascii="仿宋" w:hAnsi="仿宋" w:eastAsia="仿宋"/>
                <w:sz w:val="24"/>
                <w:szCs w:val="20"/>
                <w:lang w:val="en-US" w:eastAsia="zh-CN"/>
              </w:rPr>
              <w:t>48</w:t>
            </w:r>
          </w:p>
        </w:tc>
        <w:tc>
          <w:tcPr>
            <w:tcW w:w="1534" w:type="dxa"/>
            <w:vAlign w:val="center"/>
          </w:tcPr>
          <w:p w14:paraId="77EC9E1A">
            <w:pPr>
              <w:ind w:firstLine="280"/>
              <w:jc w:val="center"/>
              <w:rPr>
                <w:rFonts w:ascii="仿宋" w:hAnsi="仿宋" w:eastAsia="仿宋"/>
                <w:sz w:val="24"/>
                <w:szCs w:val="20"/>
                <w:lang w:val="en-US"/>
              </w:rPr>
            </w:pPr>
            <w:r>
              <w:rPr>
                <w:rFonts w:hint="eastAsia" w:ascii="仿宋" w:hAnsi="仿宋" w:eastAsia="仿宋"/>
                <w:sz w:val="24"/>
                <w:szCs w:val="20"/>
                <w:lang w:val="en-US" w:eastAsia="zh-CN"/>
              </w:rPr>
              <w:t>3</w:t>
            </w:r>
          </w:p>
        </w:tc>
        <w:tc>
          <w:tcPr>
            <w:tcW w:w="2125" w:type="dxa"/>
            <w:vAlign w:val="center"/>
          </w:tcPr>
          <w:p w14:paraId="004DE07F">
            <w:pPr>
              <w:keepNext w:val="0"/>
              <w:keepLines w:val="0"/>
              <w:widowControl/>
              <w:suppressLineNumbers w:val="0"/>
              <w:jc w:val="center"/>
              <w:textAlignment w:val="center"/>
              <w:rPr>
                <w:rFonts w:ascii="仿宋" w:hAnsi="仿宋" w:eastAsia="仿宋"/>
                <w:sz w:val="24"/>
                <w:szCs w:val="20"/>
                <w:lang w:val="en-US"/>
              </w:rPr>
            </w:pPr>
            <w:r>
              <w:rPr>
                <w:rFonts w:hint="eastAsia" w:ascii="宋体" w:hAnsi="宋体" w:eastAsia="宋体" w:cs="宋体"/>
                <w:i w:val="0"/>
                <w:iCs w:val="0"/>
                <w:color w:val="000000"/>
                <w:kern w:val="0"/>
                <w:sz w:val="22"/>
                <w:szCs w:val="22"/>
                <w:u w:val="none"/>
                <w:lang w:val="en-US" w:eastAsia="zh-CN" w:bidi="ar"/>
              </w:rPr>
              <w:t>马欣</w:t>
            </w:r>
          </w:p>
        </w:tc>
        <w:tc>
          <w:tcPr>
            <w:tcW w:w="1296" w:type="dxa"/>
            <w:vAlign w:val="center"/>
          </w:tcPr>
          <w:p w14:paraId="12654BC9">
            <w:pPr>
              <w:ind w:firstLine="280"/>
              <w:jc w:val="center"/>
              <w:rPr>
                <w:rFonts w:ascii="仿宋" w:hAnsi="仿宋" w:eastAsia="仿宋"/>
                <w:sz w:val="24"/>
                <w:szCs w:val="20"/>
                <w:lang w:val="en-US"/>
              </w:rPr>
            </w:pPr>
            <w:r>
              <w:rPr>
                <w:rFonts w:hint="eastAsia" w:ascii="仿宋" w:hAnsi="仿宋" w:eastAsia="仿宋"/>
                <w:sz w:val="24"/>
                <w:szCs w:val="20"/>
                <w:lang w:val="en-US" w:eastAsia="zh-CN"/>
              </w:rPr>
              <w:t>5</w:t>
            </w:r>
          </w:p>
        </w:tc>
      </w:tr>
      <w:tr w14:paraId="5B64243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9" w:hRule="atLeast"/>
        </w:trPr>
        <w:tc>
          <w:tcPr>
            <w:tcW w:w="3153" w:type="dxa"/>
            <w:vAlign w:val="center"/>
          </w:tcPr>
          <w:p w14:paraId="1288A666">
            <w:pPr>
              <w:ind w:firstLine="280"/>
              <w:jc w:val="center"/>
              <w:rPr>
                <w:rFonts w:hint="default" w:ascii="仿宋" w:hAnsi="仿宋" w:eastAsia="仿宋"/>
                <w:sz w:val="24"/>
                <w:szCs w:val="20"/>
                <w:lang w:val="en-US"/>
              </w:rPr>
            </w:pPr>
            <w:r>
              <w:rPr>
                <w:rFonts w:hint="eastAsia" w:ascii="仿宋" w:hAnsi="仿宋" w:eastAsia="仿宋"/>
                <w:sz w:val="24"/>
                <w:szCs w:val="20"/>
                <w:lang w:val="en-US" w:eastAsia="zh-CN"/>
              </w:rPr>
              <w:t>数字影视作品分析</w:t>
            </w:r>
          </w:p>
        </w:tc>
        <w:tc>
          <w:tcPr>
            <w:tcW w:w="1446" w:type="dxa"/>
            <w:vAlign w:val="center"/>
          </w:tcPr>
          <w:p w14:paraId="2EEA2391">
            <w:pPr>
              <w:ind w:firstLine="280"/>
              <w:jc w:val="center"/>
              <w:rPr>
                <w:rFonts w:ascii="仿宋" w:hAnsi="仿宋" w:eastAsia="仿宋"/>
                <w:sz w:val="24"/>
                <w:szCs w:val="20"/>
                <w:lang w:val="en-US"/>
              </w:rPr>
            </w:pPr>
            <w:r>
              <w:rPr>
                <w:rFonts w:hint="eastAsia" w:ascii="仿宋" w:hAnsi="仿宋" w:eastAsia="仿宋"/>
                <w:sz w:val="24"/>
                <w:szCs w:val="20"/>
                <w:lang w:val="en-US" w:eastAsia="zh-CN"/>
              </w:rPr>
              <w:t>32</w:t>
            </w:r>
          </w:p>
        </w:tc>
        <w:tc>
          <w:tcPr>
            <w:tcW w:w="1534" w:type="dxa"/>
            <w:vAlign w:val="center"/>
          </w:tcPr>
          <w:p w14:paraId="39684D63">
            <w:pPr>
              <w:ind w:firstLine="280"/>
              <w:jc w:val="center"/>
              <w:rPr>
                <w:rFonts w:ascii="仿宋" w:hAnsi="仿宋" w:eastAsia="仿宋"/>
                <w:sz w:val="24"/>
                <w:szCs w:val="20"/>
                <w:lang w:val="en-US"/>
              </w:rPr>
            </w:pPr>
            <w:r>
              <w:rPr>
                <w:rFonts w:hint="eastAsia" w:ascii="仿宋" w:hAnsi="仿宋" w:eastAsia="仿宋"/>
                <w:sz w:val="24"/>
                <w:szCs w:val="20"/>
                <w:lang w:val="en-US" w:eastAsia="zh-CN"/>
              </w:rPr>
              <w:t>2</w:t>
            </w:r>
          </w:p>
        </w:tc>
        <w:tc>
          <w:tcPr>
            <w:tcW w:w="2125" w:type="dxa"/>
            <w:vAlign w:val="center"/>
          </w:tcPr>
          <w:p w14:paraId="04DBF7D3">
            <w:pPr>
              <w:keepNext w:val="0"/>
              <w:keepLines w:val="0"/>
              <w:widowControl/>
              <w:suppressLineNumbers w:val="0"/>
              <w:jc w:val="center"/>
              <w:textAlignment w:val="center"/>
              <w:rPr>
                <w:rFonts w:ascii="仿宋" w:hAnsi="仿宋" w:eastAsia="仿宋"/>
                <w:sz w:val="24"/>
                <w:szCs w:val="20"/>
                <w:lang w:val="en-US"/>
              </w:rPr>
            </w:pPr>
            <w:r>
              <w:rPr>
                <w:rFonts w:hint="eastAsia" w:ascii="宋体" w:hAnsi="宋体" w:eastAsia="宋体" w:cs="宋体"/>
                <w:i w:val="0"/>
                <w:iCs w:val="0"/>
                <w:color w:val="000000"/>
                <w:kern w:val="0"/>
                <w:sz w:val="22"/>
                <w:szCs w:val="22"/>
                <w:u w:val="none"/>
                <w:lang w:val="en-US" w:eastAsia="zh-CN" w:bidi="ar"/>
              </w:rPr>
              <w:t>张远峰</w:t>
            </w:r>
          </w:p>
        </w:tc>
        <w:tc>
          <w:tcPr>
            <w:tcW w:w="1296" w:type="dxa"/>
            <w:vAlign w:val="center"/>
          </w:tcPr>
          <w:p w14:paraId="204EBDDB">
            <w:pPr>
              <w:ind w:firstLine="280"/>
              <w:jc w:val="center"/>
              <w:rPr>
                <w:rFonts w:ascii="仿宋" w:hAnsi="仿宋" w:eastAsia="仿宋"/>
                <w:sz w:val="24"/>
                <w:szCs w:val="20"/>
                <w:lang w:val="en-US"/>
              </w:rPr>
            </w:pPr>
            <w:r>
              <w:rPr>
                <w:rFonts w:hint="eastAsia" w:ascii="仿宋" w:hAnsi="仿宋" w:eastAsia="仿宋"/>
                <w:sz w:val="24"/>
                <w:szCs w:val="20"/>
                <w:lang w:val="en-US" w:eastAsia="zh-CN"/>
              </w:rPr>
              <w:t>5</w:t>
            </w:r>
          </w:p>
        </w:tc>
      </w:tr>
      <w:tr w14:paraId="3B0B5CA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9" w:hRule="atLeast"/>
        </w:trPr>
        <w:tc>
          <w:tcPr>
            <w:tcW w:w="3153" w:type="dxa"/>
            <w:vAlign w:val="center"/>
          </w:tcPr>
          <w:p w14:paraId="4EB34847">
            <w:pPr>
              <w:ind w:firstLine="280"/>
              <w:jc w:val="center"/>
              <w:rPr>
                <w:rFonts w:ascii="仿宋" w:hAnsi="仿宋" w:eastAsia="仿宋"/>
                <w:sz w:val="24"/>
                <w:szCs w:val="20"/>
                <w:lang w:val="en-US"/>
              </w:rPr>
            </w:pPr>
            <w:r>
              <w:rPr>
                <w:rFonts w:hint="eastAsia" w:ascii="仿宋" w:hAnsi="仿宋" w:eastAsia="仿宋"/>
                <w:sz w:val="24"/>
                <w:szCs w:val="20"/>
                <w:lang w:val="en-US" w:eastAsia="zh-CN"/>
              </w:rPr>
              <w:t>虚拟演播室节目创作</w:t>
            </w:r>
          </w:p>
        </w:tc>
        <w:tc>
          <w:tcPr>
            <w:tcW w:w="1446" w:type="dxa"/>
            <w:vAlign w:val="center"/>
          </w:tcPr>
          <w:p w14:paraId="0B571751">
            <w:pPr>
              <w:ind w:firstLine="280"/>
              <w:jc w:val="center"/>
              <w:rPr>
                <w:rFonts w:ascii="仿宋" w:hAnsi="仿宋" w:eastAsia="仿宋"/>
                <w:sz w:val="24"/>
                <w:szCs w:val="20"/>
                <w:lang w:val="en-US"/>
              </w:rPr>
            </w:pPr>
            <w:r>
              <w:rPr>
                <w:rFonts w:hint="eastAsia" w:ascii="仿宋" w:hAnsi="仿宋" w:eastAsia="仿宋"/>
                <w:sz w:val="24"/>
                <w:szCs w:val="20"/>
                <w:lang w:val="en-US" w:eastAsia="zh-CN"/>
              </w:rPr>
              <w:t>48</w:t>
            </w:r>
          </w:p>
        </w:tc>
        <w:tc>
          <w:tcPr>
            <w:tcW w:w="1534" w:type="dxa"/>
            <w:vAlign w:val="center"/>
          </w:tcPr>
          <w:p w14:paraId="427585DF">
            <w:pPr>
              <w:ind w:firstLine="280"/>
              <w:jc w:val="center"/>
              <w:rPr>
                <w:rFonts w:ascii="仿宋" w:hAnsi="仿宋" w:eastAsia="仿宋"/>
                <w:sz w:val="24"/>
                <w:szCs w:val="20"/>
                <w:lang w:val="en-US"/>
              </w:rPr>
            </w:pPr>
            <w:r>
              <w:rPr>
                <w:rFonts w:hint="eastAsia" w:ascii="仿宋" w:hAnsi="仿宋" w:eastAsia="仿宋"/>
                <w:sz w:val="24"/>
                <w:szCs w:val="20"/>
                <w:lang w:val="en-US" w:eastAsia="zh-CN"/>
              </w:rPr>
              <w:t>3</w:t>
            </w:r>
          </w:p>
        </w:tc>
        <w:tc>
          <w:tcPr>
            <w:tcW w:w="2125" w:type="dxa"/>
            <w:vAlign w:val="center"/>
          </w:tcPr>
          <w:p w14:paraId="288D91F7">
            <w:pPr>
              <w:keepNext w:val="0"/>
              <w:keepLines w:val="0"/>
              <w:widowControl/>
              <w:suppressLineNumbers w:val="0"/>
              <w:jc w:val="center"/>
              <w:textAlignment w:val="center"/>
              <w:rPr>
                <w:rFonts w:ascii="仿宋" w:hAnsi="仿宋" w:eastAsia="仿宋"/>
                <w:sz w:val="24"/>
                <w:szCs w:val="20"/>
                <w:lang w:val="en-US"/>
              </w:rPr>
            </w:pPr>
            <w:r>
              <w:rPr>
                <w:rFonts w:hint="eastAsia" w:ascii="宋体" w:hAnsi="宋体" w:eastAsia="宋体" w:cs="宋体"/>
                <w:i w:val="0"/>
                <w:iCs w:val="0"/>
                <w:color w:val="000000"/>
                <w:kern w:val="0"/>
                <w:sz w:val="22"/>
                <w:szCs w:val="22"/>
                <w:u w:val="none"/>
                <w:lang w:val="en-US" w:eastAsia="zh-CN" w:bidi="ar"/>
              </w:rPr>
              <w:t>张哲、李文娜</w:t>
            </w:r>
          </w:p>
        </w:tc>
        <w:tc>
          <w:tcPr>
            <w:tcW w:w="1296" w:type="dxa"/>
            <w:vAlign w:val="center"/>
          </w:tcPr>
          <w:p w14:paraId="49BA4297">
            <w:pPr>
              <w:ind w:firstLine="280"/>
              <w:jc w:val="center"/>
              <w:rPr>
                <w:rFonts w:ascii="仿宋" w:hAnsi="仿宋" w:eastAsia="仿宋"/>
                <w:sz w:val="24"/>
                <w:szCs w:val="20"/>
                <w:lang w:val="en-US"/>
              </w:rPr>
            </w:pPr>
            <w:r>
              <w:rPr>
                <w:rFonts w:hint="eastAsia" w:ascii="仿宋" w:hAnsi="仿宋" w:eastAsia="仿宋"/>
                <w:sz w:val="24"/>
                <w:szCs w:val="20"/>
                <w:lang w:val="en-US" w:eastAsia="zh-CN"/>
              </w:rPr>
              <w:t>6</w:t>
            </w:r>
          </w:p>
        </w:tc>
      </w:tr>
      <w:tr w14:paraId="2A9AC47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9" w:hRule="atLeast"/>
        </w:trPr>
        <w:tc>
          <w:tcPr>
            <w:tcW w:w="3153" w:type="dxa"/>
            <w:vAlign w:val="center"/>
          </w:tcPr>
          <w:p w14:paraId="484F832B">
            <w:pPr>
              <w:ind w:firstLine="280"/>
              <w:jc w:val="center"/>
              <w:rPr>
                <w:rFonts w:ascii="仿宋" w:hAnsi="仿宋" w:eastAsia="仿宋"/>
                <w:sz w:val="24"/>
                <w:szCs w:val="20"/>
                <w:lang w:val="en-US"/>
              </w:rPr>
            </w:pPr>
            <w:r>
              <w:rPr>
                <w:rFonts w:hint="eastAsia" w:ascii="仿宋" w:hAnsi="仿宋" w:eastAsia="仿宋"/>
                <w:sz w:val="24"/>
                <w:szCs w:val="20"/>
                <w:lang w:val="en-US" w:eastAsia="zh-CN"/>
              </w:rPr>
              <w:t>数字影视特效</w:t>
            </w:r>
          </w:p>
        </w:tc>
        <w:tc>
          <w:tcPr>
            <w:tcW w:w="1446" w:type="dxa"/>
            <w:vAlign w:val="center"/>
          </w:tcPr>
          <w:p w14:paraId="12F3232A">
            <w:pPr>
              <w:ind w:firstLine="280"/>
              <w:jc w:val="center"/>
              <w:rPr>
                <w:rFonts w:ascii="仿宋" w:hAnsi="仿宋" w:eastAsia="仿宋"/>
                <w:sz w:val="24"/>
                <w:szCs w:val="20"/>
                <w:lang w:val="en-US"/>
              </w:rPr>
            </w:pPr>
            <w:r>
              <w:rPr>
                <w:rFonts w:hint="eastAsia" w:ascii="仿宋" w:hAnsi="仿宋" w:eastAsia="仿宋"/>
                <w:sz w:val="24"/>
                <w:szCs w:val="20"/>
                <w:lang w:val="en-US" w:eastAsia="zh-CN"/>
              </w:rPr>
              <w:t>48</w:t>
            </w:r>
          </w:p>
        </w:tc>
        <w:tc>
          <w:tcPr>
            <w:tcW w:w="1534" w:type="dxa"/>
            <w:vAlign w:val="center"/>
          </w:tcPr>
          <w:p w14:paraId="59F8813A">
            <w:pPr>
              <w:ind w:firstLine="280"/>
              <w:jc w:val="center"/>
              <w:rPr>
                <w:rFonts w:ascii="仿宋" w:hAnsi="仿宋" w:eastAsia="仿宋"/>
                <w:sz w:val="24"/>
                <w:szCs w:val="20"/>
                <w:lang w:val="en-US"/>
              </w:rPr>
            </w:pPr>
            <w:r>
              <w:rPr>
                <w:rFonts w:hint="eastAsia" w:ascii="仿宋" w:hAnsi="仿宋" w:eastAsia="仿宋"/>
                <w:sz w:val="24"/>
                <w:szCs w:val="20"/>
                <w:lang w:val="en-US" w:eastAsia="zh-CN"/>
              </w:rPr>
              <w:t>3</w:t>
            </w:r>
          </w:p>
        </w:tc>
        <w:tc>
          <w:tcPr>
            <w:tcW w:w="2125" w:type="dxa"/>
            <w:vAlign w:val="center"/>
          </w:tcPr>
          <w:p w14:paraId="72698C30">
            <w:pPr>
              <w:keepNext w:val="0"/>
              <w:keepLines w:val="0"/>
              <w:widowControl/>
              <w:suppressLineNumbers w:val="0"/>
              <w:jc w:val="center"/>
              <w:textAlignment w:val="center"/>
              <w:rPr>
                <w:rFonts w:ascii="仿宋" w:hAnsi="仿宋" w:eastAsia="仿宋"/>
                <w:sz w:val="24"/>
                <w:szCs w:val="20"/>
                <w:lang w:val="en-US"/>
              </w:rPr>
            </w:pPr>
            <w:r>
              <w:rPr>
                <w:rFonts w:hint="eastAsia" w:ascii="宋体" w:hAnsi="宋体" w:eastAsia="宋体" w:cs="宋体"/>
                <w:i w:val="0"/>
                <w:iCs w:val="0"/>
                <w:color w:val="000000"/>
                <w:kern w:val="0"/>
                <w:sz w:val="22"/>
                <w:szCs w:val="22"/>
                <w:u w:val="none"/>
                <w:lang w:val="en-US" w:eastAsia="zh-CN" w:bidi="ar"/>
              </w:rPr>
              <w:t>赵爱平</w:t>
            </w:r>
          </w:p>
        </w:tc>
        <w:tc>
          <w:tcPr>
            <w:tcW w:w="1296" w:type="dxa"/>
            <w:vAlign w:val="center"/>
          </w:tcPr>
          <w:p w14:paraId="511646B6">
            <w:pPr>
              <w:ind w:firstLine="280"/>
              <w:jc w:val="center"/>
              <w:rPr>
                <w:rFonts w:ascii="仿宋" w:hAnsi="仿宋" w:eastAsia="仿宋"/>
                <w:sz w:val="24"/>
                <w:szCs w:val="20"/>
                <w:lang w:val="en-US"/>
              </w:rPr>
            </w:pPr>
            <w:r>
              <w:rPr>
                <w:rFonts w:hint="eastAsia" w:ascii="仿宋" w:hAnsi="仿宋" w:eastAsia="仿宋"/>
                <w:sz w:val="24"/>
                <w:szCs w:val="20"/>
                <w:lang w:val="en-US" w:eastAsia="zh-CN"/>
              </w:rPr>
              <w:t>6</w:t>
            </w:r>
          </w:p>
        </w:tc>
      </w:tr>
      <w:tr w14:paraId="18A129F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9" w:hRule="atLeast"/>
        </w:trPr>
        <w:tc>
          <w:tcPr>
            <w:tcW w:w="3153" w:type="dxa"/>
            <w:vAlign w:val="center"/>
          </w:tcPr>
          <w:p w14:paraId="77F3DB42">
            <w:pPr>
              <w:ind w:firstLine="280"/>
              <w:jc w:val="center"/>
              <w:rPr>
                <w:rFonts w:ascii="仿宋" w:hAnsi="仿宋" w:eastAsia="仿宋"/>
                <w:sz w:val="24"/>
                <w:szCs w:val="20"/>
                <w:lang w:val="en-US"/>
              </w:rPr>
            </w:pPr>
            <w:r>
              <w:rPr>
                <w:rFonts w:hint="eastAsia" w:ascii="仿宋" w:hAnsi="仿宋" w:eastAsia="仿宋"/>
                <w:sz w:val="24"/>
                <w:szCs w:val="20"/>
                <w:lang w:val="en-US" w:eastAsia="zh-CN"/>
              </w:rPr>
              <w:t>虚拟现实艺术创作</w:t>
            </w:r>
          </w:p>
        </w:tc>
        <w:tc>
          <w:tcPr>
            <w:tcW w:w="1446" w:type="dxa"/>
            <w:vAlign w:val="center"/>
          </w:tcPr>
          <w:p w14:paraId="09650F3D">
            <w:pPr>
              <w:ind w:firstLine="280"/>
              <w:jc w:val="center"/>
              <w:rPr>
                <w:rFonts w:ascii="仿宋" w:hAnsi="仿宋" w:eastAsia="仿宋"/>
                <w:sz w:val="24"/>
                <w:szCs w:val="20"/>
                <w:lang w:val="en-US"/>
              </w:rPr>
            </w:pPr>
            <w:r>
              <w:rPr>
                <w:rFonts w:hint="eastAsia" w:ascii="仿宋" w:hAnsi="仿宋" w:eastAsia="仿宋"/>
                <w:sz w:val="24"/>
                <w:szCs w:val="20"/>
                <w:lang w:val="en-US" w:eastAsia="zh-CN"/>
              </w:rPr>
              <w:t>48</w:t>
            </w:r>
          </w:p>
        </w:tc>
        <w:tc>
          <w:tcPr>
            <w:tcW w:w="1534" w:type="dxa"/>
            <w:vAlign w:val="center"/>
          </w:tcPr>
          <w:p w14:paraId="15A3C7BA">
            <w:pPr>
              <w:ind w:firstLine="280"/>
              <w:jc w:val="center"/>
              <w:rPr>
                <w:rFonts w:ascii="仿宋" w:hAnsi="仿宋" w:eastAsia="仿宋"/>
                <w:sz w:val="24"/>
                <w:szCs w:val="20"/>
                <w:lang w:val="en-US"/>
              </w:rPr>
            </w:pPr>
            <w:r>
              <w:rPr>
                <w:rFonts w:hint="eastAsia" w:ascii="仿宋" w:hAnsi="仿宋" w:eastAsia="仿宋"/>
                <w:sz w:val="24"/>
                <w:szCs w:val="20"/>
                <w:lang w:val="en-US" w:eastAsia="zh-CN"/>
              </w:rPr>
              <w:t>3</w:t>
            </w:r>
          </w:p>
        </w:tc>
        <w:tc>
          <w:tcPr>
            <w:tcW w:w="2125" w:type="dxa"/>
            <w:vAlign w:val="center"/>
          </w:tcPr>
          <w:p w14:paraId="7D242787">
            <w:pPr>
              <w:keepNext w:val="0"/>
              <w:keepLines w:val="0"/>
              <w:widowControl/>
              <w:suppressLineNumbers w:val="0"/>
              <w:jc w:val="center"/>
              <w:textAlignment w:val="center"/>
              <w:rPr>
                <w:rFonts w:ascii="仿宋" w:hAnsi="仿宋" w:eastAsia="仿宋"/>
                <w:sz w:val="24"/>
                <w:szCs w:val="20"/>
                <w:lang w:val="en-US"/>
              </w:rPr>
            </w:pPr>
            <w:r>
              <w:rPr>
                <w:rFonts w:hint="eastAsia" w:ascii="宋体" w:hAnsi="宋体" w:eastAsia="宋体" w:cs="宋体"/>
                <w:i w:val="0"/>
                <w:iCs w:val="0"/>
                <w:color w:val="000000"/>
                <w:kern w:val="0"/>
                <w:sz w:val="22"/>
                <w:szCs w:val="22"/>
                <w:u w:val="none"/>
                <w:lang w:val="en-US" w:eastAsia="zh-CN" w:bidi="ar"/>
              </w:rPr>
              <w:t>王文琳</w:t>
            </w:r>
          </w:p>
        </w:tc>
        <w:tc>
          <w:tcPr>
            <w:tcW w:w="1296" w:type="dxa"/>
            <w:vAlign w:val="center"/>
          </w:tcPr>
          <w:p w14:paraId="2F807B0A">
            <w:pPr>
              <w:ind w:firstLine="280"/>
              <w:jc w:val="center"/>
              <w:rPr>
                <w:rFonts w:ascii="仿宋" w:hAnsi="仿宋" w:eastAsia="仿宋"/>
                <w:sz w:val="24"/>
                <w:szCs w:val="20"/>
                <w:lang w:val="en-US"/>
              </w:rPr>
            </w:pPr>
            <w:r>
              <w:rPr>
                <w:rFonts w:hint="eastAsia" w:ascii="仿宋" w:hAnsi="仿宋" w:eastAsia="仿宋"/>
                <w:sz w:val="24"/>
                <w:szCs w:val="20"/>
                <w:lang w:val="en-US" w:eastAsia="zh-CN"/>
              </w:rPr>
              <w:t>6</w:t>
            </w:r>
          </w:p>
        </w:tc>
      </w:tr>
      <w:tr w14:paraId="17B6909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69" w:hRule="atLeast"/>
        </w:trPr>
        <w:tc>
          <w:tcPr>
            <w:tcW w:w="3153" w:type="dxa"/>
            <w:vAlign w:val="center"/>
          </w:tcPr>
          <w:p w14:paraId="3B1252E5">
            <w:pPr>
              <w:ind w:firstLine="280"/>
              <w:jc w:val="center"/>
              <w:rPr>
                <w:rFonts w:ascii="仿宋" w:hAnsi="仿宋" w:eastAsia="仿宋"/>
                <w:sz w:val="24"/>
                <w:szCs w:val="20"/>
                <w:lang w:val="en-US"/>
              </w:rPr>
            </w:pPr>
            <w:r>
              <w:rPr>
                <w:rFonts w:hint="eastAsia" w:ascii="仿宋" w:hAnsi="仿宋" w:eastAsia="仿宋"/>
                <w:sz w:val="24"/>
                <w:szCs w:val="20"/>
                <w:lang w:val="en-US" w:eastAsia="zh-CN"/>
              </w:rPr>
              <w:t>纪录片创作</w:t>
            </w:r>
          </w:p>
        </w:tc>
        <w:tc>
          <w:tcPr>
            <w:tcW w:w="1446" w:type="dxa"/>
            <w:vAlign w:val="center"/>
          </w:tcPr>
          <w:p w14:paraId="47E0E6F2">
            <w:pPr>
              <w:ind w:firstLine="280"/>
              <w:jc w:val="center"/>
              <w:rPr>
                <w:rFonts w:ascii="仿宋" w:hAnsi="仿宋" w:eastAsia="仿宋"/>
                <w:sz w:val="24"/>
                <w:szCs w:val="20"/>
                <w:lang w:val="en-US"/>
              </w:rPr>
            </w:pPr>
            <w:r>
              <w:rPr>
                <w:rFonts w:hint="eastAsia" w:ascii="仿宋" w:hAnsi="仿宋" w:eastAsia="仿宋"/>
                <w:sz w:val="24"/>
                <w:szCs w:val="20"/>
                <w:lang w:val="en-US" w:eastAsia="zh-CN"/>
              </w:rPr>
              <w:t>48</w:t>
            </w:r>
          </w:p>
        </w:tc>
        <w:tc>
          <w:tcPr>
            <w:tcW w:w="1534" w:type="dxa"/>
            <w:vAlign w:val="center"/>
          </w:tcPr>
          <w:p w14:paraId="2E8E1F6F">
            <w:pPr>
              <w:ind w:firstLine="280"/>
              <w:jc w:val="center"/>
              <w:rPr>
                <w:rFonts w:ascii="仿宋" w:hAnsi="仿宋" w:eastAsia="仿宋"/>
                <w:sz w:val="24"/>
                <w:szCs w:val="20"/>
                <w:lang w:val="en-US"/>
              </w:rPr>
            </w:pPr>
            <w:r>
              <w:rPr>
                <w:rFonts w:hint="eastAsia" w:ascii="仿宋" w:hAnsi="仿宋" w:eastAsia="仿宋"/>
                <w:sz w:val="24"/>
                <w:szCs w:val="20"/>
                <w:lang w:val="en-US" w:eastAsia="zh-CN"/>
              </w:rPr>
              <w:t>3</w:t>
            </w:r>
          </w:p>
        </w:tc>
        <w:tc>
          <w:tcPr>
            <w:tcW w:w="2125" w:type="dxa"/>
            <w:vAlign w:val="center"/>
          </w:tcPr>
          <w:p w14:paraId="11F59087">
            <w:pPr>
              <w:keepNext w:val="0"/>
              <w:keepLines w:val="0"/>
              <w:widowControl/>
              <w:suppressLineNumbers w:val="0"/>
              <w:jc w:val="center"/>
              <w:textAlignment w:val="center"/>
              <w:rPr>
                <w:rFonts w:ascii="仿宋" w:hAnsi="仿宋" w:eastAsia="仿宋"/>
                <w:sz w:val="24"/>
                <w:szCs w:val="20"/>
                <w:lang w:val="en-US"/>
              </w:rPr>
            </w:pPr>
            <w:r>
              <w:rPr>
                <w:rFonts w:hint="eastAsia" w:ascii="宋体" w:hAnsi="宋体" w:eastAsia="宋体" w:cs="宋体"/>
                <w:i w:val="0"/>
                <w:iCs w:val="0"/>
                <w:color w:val="000000"/>
                <w:kern w:val="0"/>
                <w:sz w:val="22"/>
                <w:szCs w:val="22"/>
                <w:u w:val="none"/>
                <w:lang w:val="en-US" w:eastAsia="zh-CN" w:bidi="ar"/>
              </w:rPr>
              <w:t>刘齐宇 白少楠</w:t>
            </w:r>
          </w:p>
        </w:tc>
        <w:tc>
          <w:tcPr>
            <w:tcW w:w="1296" w:type="dxa"/>
            <w:vAlign w:val="center"/>
          </w:tcPr>
          <w:p w14:paraId="055A732D">
            <w:pPr>
              <w:ind w:firstLine="280"/>
              <w:jc w:val="center"/>
              <w:rPr>
                <w:rFonts w:ascii="仿宋" w:hAnsi="仿宋" w:eastAsia="仿宋"/>
                <w:sz w:val="24"/>
                <w:szCs w:val="20"/>
                <w:lang w:val="en-US"/>
              </w:rPr>
            </w:pPr>
            <w:r>
              <w:rPr>
                <w:rFonts w:hint="eastAsia" w:ascii="仿宋" w:hAnsi="仿宋" w:eastAsia="仿宋"/>
                <w:sz w:val="24"/>
                <w:szCs w:val="20"/>
                <w:lang w:val="en-US" w:eastAsia="zh-CN"/>
              </w:rPr>
              <w:t>6</w:t>
            </w:r>
          </w:p>
        </w:tc>
      </w:tr>
      <w:bookmarkEnd w:id="1"/>
    </w:tbl>
    <w:p w14:paraId="4B00B0A0">
      <w:pPr>
        <w:rPr>
          <w:rFonts w:ascii="黑体" w:hAnsi="黑体" w:eastAsia="黑体"/>
          <w:color w:val="auto"/>
          <w:sz w:val="36"/>
          <w:szCs w:val="36"/>
        </w:rPr>
      </w:pPr>
      <w:r>
        <w:rPr>
          <w:rFonts w:ascii="黑体" w:hAnsi="黑体" w:eastAsia="黑体"/>
          <w:color w:val="auto"/>
          <w:sz w:val="36"/>
          <w:szCs w:val="36"/>
        </w:rPr>
        <w:br w:type="page"/>
      </w:r>
    </w:p>
    <w:p w14:paraId="053B3EBF">
      <w:pPr>
        <w:numPr>
          <w:ilvl w:val="0"/>
          <w:numId w:val="4"/>
        </w:numPr>
        <w:spacing w:before="5"/>
        <w:jc w:val="center"/>
        <w:rPr>
          <w:rFonts w:ascii="黑体" w:hAnsi="黑体" w:eastAsia="黑体"/>
          <w:color w:val="auto"/>
          <w:sz w:val="36"/>
          <w:szCs w:val="36"/>
        </w:rPr>
      </w:pPr>
      <w:r>
        <w:rPr>
          <w:rFonts w:ascii="黑体" w:hAnsi="黑体" w:eastAsia="黑体"/>
          <w:color w:val="auto"/>
          <w:sz w:val="36"/>
          <w:szCs w:val="36"/>
        </w:rPr>
        <w:t>专业主要带头人简介</w:t>
      </w:r>
    </w:p>
    <w:tbl>
      <w:tblPr>
        <w:tblStyle w:val="21"/>
        <w:tblW w:w="9576" w:type="dxa"/>
        <w:jc w:val="center"/>
        <w:tblLayout w:type="fixed"/>
        <w:tblCellMar>
          <w:top w:w="0" w:type="dxa"/>
          <w:left w:w="0" w:type="dxa"/>
          <w:bottom w:w="0" w:type="dxa"/>
          <w:right w:w="0" w:type="dxa"/>
        </w:tblCellMar>
      </w:tblPr>
      <w:tblGrid>
        <w:gridCol w:w="960"/>
        <w:gridCol w:w="1438"/>
        <w:gridCol w:w="253"/>
        <w:gridCol w:w="993"/>
        <w:gridCol w:w="879"/>
        <w:gridCol w:w="438"/>
        <w:gridCol w:w="1282"/>
        <w:gridCol w:w="1023"/>
        <w:gridCol w:w="89"/>
        <w:gridCol w:w="1229"/>
        <w:gridCol w:w="992"/>
      </w:tblGrid>
      <w:tr w14:paraId="57338572">
        <w:trPr>
          <w:trHeight w:val="603" w:hRule="atLeast"/>
          <w:jc w:val="center"/>
        </w:trPr>
        <w:tc>
          <w:tcPr>
            <w:tcW w:w="960"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14:paraId="315E9DA2">
            <w:pPr>
              <w:spacing w:before="14" w:line="306" w:lineRule="exact"/>
              <w:ind w:left="239"/>
            </w:pPr>
            <w:r>
              <w:rPr>
                <w:rFonts w:ascii="仿宋" w:hAnsi="仿宋" w:eastAsia="仿宋"/>
                <w:sz w:val="24"/>
                <w:szCs w:val="20"/>
                <w:lang w:eastAsia="en-US"/>
              </w:rPr>
              <w:t>姓名</w:t>
            </w:r>
          </w:p>
        </w:tc>
        <w:tc>
          <w:tcPr>
            <w:tcW w:w="1438"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14:paraId="6A7AF447">
            <w:pPr>
              <w:jc w:val="center"/>
            </w:pPr>
            <w:r>
              <w:rPr>
                <w:rFonts w:hint="eastAsia" w:ascii="仿宋" w:hAnsi="仿宋" w:eastAsia="仿宋"/>
                <w:sz w:val="24"/>
                <w:szCs w:val="20"/>
                <w:lang w:val="en-US"/>
              </w:rPr>
              <w:t>王凤</w:t>
            </w:r>
          </w:p>
        </w:tc>
        <w:tc>
          <w:tcPr>
            <w:tcW w:w="1246" w:type="dxa"/>
            <w:gridSpan w:val="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14:paraId="3F969900">
            <w:pPr>
              <w:spacing w:before="14" w:line="306" w:lineRule="exact"/>
              <w:ind w:left="381"/>
              <w:jc w:val="center"/>
            </w:pPr>
            <w:r>
              <w:rPr>
                <w:rFonts w:ascii="仿宋" w:hAnsi="仿宋" w:eastAsia="仿宋"/>
                <w:sz w:val="24"/>
                <w:szCs w:val="20"/>
                <w:lang w:eastAsia="en-US"/>
              </w:rPr>
              <w:t>性别</w:t>
            </w:r>
          </w:p>
        </w:tc>
        <w:tc>
          <w:tcPr>
            <w:tcW w:w="879"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14:paraId="75FFCD2B">
            <w:pPr>
              <w:jc w:val="center"/>
            </w:pPr>
            <w:r>
              <w:rPr>
                <w:rFonts w:hint="eastAsia" w:ascii="仿宋" w:hAnsi="仿宋" w:eastAsia="仿宋"/>
                <w:sz w:val="24"/>
                <w:szCs w:val="20"/>
                <w:lang w:val="en-US"/>
              </w:rPr>
              <w:t>女</w:t>
            </w:r>
          </w:p>
        </w:tc>
        <w:tc>
          <w:tcPr>
            <w:tcW w:w="1720" w:type="dxa"/>
            <w:gridSpan w:val="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14:paraId="34D1B3B7">
            <w:pPr>
              <w:spacing w:before="14" w:line="306" w:lineRule="exact"/>
              <w:ind w:left="138"/>
              <w:jc w:val="center"/>
            </w:pPr>
            <w:r>
              <w:rPr>
                <w:rFonts w:ascii="仿宋" w:hAnsi="仿宋" w:eastAsia="仿宋"/>
                <w:sz w:val="24"/>
                <w:szCs w:val="20"/>
                <w:lang w:eastAsia="en-US"/>
              </w:rPr>
              <w:t>专业技术职务</w:t>
            </w:r>
          </w:p>
        </w:tc>
        <w:tc>
          <w:tcPr>
            <w:tcW w:w="1112" w:type="dxa"/>
            <w:gridSpan w:val="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14:paraId="43CE739D">
            <w:pPr>
              <w:jc w:val="center"/>
            </w:pPr>
            <w:r>
              <w:rPr>
                <w:rFonts w:hint="eastAsia" w:ascii="仿宋" w:hAnsi="仿宋" w:eastAsia="仿宋"/>
                <w:sz w:val="24"/>
                <w:szCs w:val="20"/>
                <w:lang w:val="en-US"/>
              </w:rPr>
              <w:t>副</w:t>
            </w:r>
            <w:r>
              <w:rPr>
                <w:rFonts w:ascii="仿宋" w:hAnsi="仿宋" w:eastAsia="仿宋"/>
                <w:sz w:val="24"/>
                <w:szCs w:val="20"/>
              </w:rPr>
              <w:t>教授</w:t>
            </w:r>
          </w:p>
        </w:tc>
        <w:tc>
          <w:tcPr>
            <w:tcW w:w="1229"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14:paraId="4F67F5AA">
            <w:pPr>
              <w:spacing w:before="14" w:line="306" w:lineRule="exact"/>
              <w:ind w:left="131"/>
              <w:jc w:val="center"/>
            </w:pPr>
            <w:r>
              <w:rPr>
                <w:rFonts w:ascii="仿宋" w:hAnsi="仿宋" w:eastAsia="仿宋"/>
                <w:sz w:val="24"/>
                <w:szCs w:val="20"/>
                <w:lang w:eastAsia="en-US"/>
              </w:rPr>
              <w:t>行政职务</w:t>
            </w:r>
          </w:p>
        </w:tc>
        <w:tc>
          <w:tcPr>
            <w:tcW w:w="992"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14:paraId="6D1B14AB">
            <w:pPr>
              <w:jc w:val="center"/>
            </w:pPr>
            <w:r>
              <w:rPr>
                <w:rFonts w:hint="eastAsia" w:ascii="仿宋" w:hAnsi="仿宋" w:eastAsia="仿宋"/>
                <w:sz w:val="21"/>
                <w:szCs w:val="21"/>
                <w:lang w:val="en-US"/>
              </w:rPr>
              <w:t>无</w:t>
            </w:r>
          </w:p>
        </w:tc>
      </w:tr>
      <w:tr w14:paraId="62654380">
        <w:tblPrEx>
          <w:tblCellMar>
            <w:top w:w="0" w:type="dxa"/>
            <w:left w:w="0" w:type="dxa"/>
            <w:bottom w:w="0" w:type="dxa"/>
            <w:right w:w="0" w:type="dxa"/>
          </w:tblCellMar>
        </w:tblPrEx>
        <w:trPr>
          <w:trHeight w:val="603" w:hRule="atLeast"/>
          <w:jc w:val="center"/>
        </w:trPr>
        <w:tc>
          <w:tcPr>
            <w:tcW w:w="960"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1D337F40">
            <w:pPr>
              <w:spacing w:line="307" w:lineRule="exact"/>
              <w:ind w:left="99" w:right="90"/>
              <w:jc w:val="center"/>
            </w:pPr>
            <w:r>
              <w:rPr>
                <w:rFonts w:ascii="仿宋" w:hAnsi="仿宋" w:eastAsia="仿宋"/>
                <w:sz w:val="24"/>
                <w:szCs w:val="20"/>
                <w:lang w:eastAsia="en-US"/>
              </w:rPr>
              <w:t>拟承担</w:t>
            </w:r>
          </w:p>
          <w:p w14:paraId="555EC582">
            <w:pPr>
              <w:spacing w:before="4" w:line="292" w:lineRule="exact"/>
              <w:ind w:left="99" w:right="90"/>
            </w:pPr>
            <w:r>
              <w:rPr>
                <w:rFonts w:ascii="仿宋" w:hAnsi="仿宋" w:eastAsia="仿宋"/>
                <w:sz w:val="24"/>
                <w:szCs w:val="20"/>
                <w:lang w:eastAsia="en-US"/>
              </w:rPr>
              <w:t>课程</w:t>
            </w:r>
          </w:p>
        </w:tc>
        <w:tc>
          <w:tcPr>
            <w:tcW w:w="3563" w:type="dxa"/>
            <w:gridSpan w:val="4"/>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14:paraId="53125FAE">
            <w:pPr>
              <w:tabs>
                <w:tab w:val="left" w:pos="1140"/>
              </w:tabs>
              <w:rPr>
                <w:lang w:val="en-US"/>
              </w:rPr>
            </w:pPr>
            <w:r>
              <w:rPr>
                <w:rFonts w:hint="eastAsia" w:ascii="仿宋" w:hAnsi="仿宋" w:eastAsia="仿宋"/>
                <w:sz w:val="24"/>
                <w:szCs w:val="20"/>
                <w:lang w:val="en-US"/>
              </w:rPr>
              <w:t xml:space="preserve">视听语言 数字剪辑 </w:t>
            </w:r>
          </w:p>
        </w:tc>
        <w:tc>
          <w:tcPr>
            <w:tcW w:w="1720" w:type="dxa"/>
            <w:gridSpan w:val="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04188EB6">
            <w:pPr>
              <w:spacing w:before="155"/>
              <w:ind w:left="138"/>
            </w:pPr>
            <w:r>
              <w:rPr>
                <w:rFonts w:ascii="仿宋" w:hAnsi="仿宋" w:eastAsia="仿宋"/>
                <w:sz w:val="24"/>
                <w:szCs w:val="20"/>
                <w:lang w:eastAsia="en-US"/>
              </w:rPr>
              <w:t>现在所在单位</w:t>
            </w:r>
          </w:p>
        </w:tc>
        <w:tc>
          <w:tcPr>
            <w:tcW w:w="3333" w:type="dxa"/>
            <w:gridSpan w:val="4"/>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14:paraId="38E3C5DD">
            <w:pPr>
              <w:ind w:firstLine="280"/>
            </w:pPr>
            <w:r>
              <w:rPr>
                <w:rFonts w:ascii="仿宋" w:hAnsi="仿宋" w:eastAsia="仿宋"/>
                <w:sz w:val="24"/>
                <w:szCs w:val="20"/>
                <w:lang w:val="en-US"/>
              </w:rPr>
              <w:t>石家庄学院</w:t>
            </w:r>
          </w:p>
        </w:tc>
      </w:tr>
      <w:tr w14:paraId="1DEA4A7C">
        <w:tblPrEx>
          <w:tblCellMar>
            <w:top w:w="0" w:type="dxa"/>
            <w:left w:w="0" w:type="dxa"/>
            <w:bottom w:w="0" w:type="dxa"/>
            <w:right w:w="0" w:type="dxa"/>
          </w:tblCellMar>
        </w:tblPrEx>
        <w:trPr>
          <w:trHeight w:val="623" w:hRule="atLeast"/>
          <w:jc w:val="center"/>
        </w:trPr>
        <w:tc>
          <w:tcPr>
            <w:tcW w:w="2651" w:type="dxa"/>
            <w:gridSpan w:val="3"/>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327A3E17">
            <w:pPr>
              <w:spacing w:line="307" w:lineRule="exact"/>
              <w:ind w:left="107"/>
            </w:pPr>
            <w:r>
              <w:rPr>
                <w:rFonts w:ascii="仿宋" w:hAnsi="仿宋" w:eastAsia="仿宋"/>
                <w:sz w:val="24"/>
                <w:szCs w:val="20"/>
              </w:rPr>
              <w:t>最后学历毕业时间、</w:t>
            </w:r>
          </w:p>
          <w:p w14:paraId="79E44570">
            <w:pPr>
              <w:spacing w:before="4" w:line="292" w:lineRule="exact"/>
              <w:ind w:left="777"/>
            </w:pPr>
            <w:r>
              <w:rPr>
                <w:rFonts w:ascii="仿宋" w:hAnsi="仿宋" w:eastAsia="仿宋"/>
                <w:sz w:val="24"/>
                <w:szCs w:val="20"/>
              </w:rPr>
              <w:t>学校、专业</w:t>
            </w:r>
          </w:p>
        </w:tc>
        <w:tc>
          <w:tcPr>
            <w:tcW w:w="6925" w:type="dxa"/>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14:paraId="68872F20">
            <w:pPr>
              <w:rPr>
                <w:lang w:val="en-US"/>
              </w:rPr>
            </w:pPr>
            <w:r>
              <w:rPr>
                <w:rFonts w:ascii="仿宋" w:hAnsi="仿宋" w:eastAsia="仿宋"/>
                <w:sz w:val="24"/>
                <w:szCs w:val="20"/>
              </w:rPr>
              <w:t xml:space="preserve"> </w:t>
            </w:r>
            <w:r>
              <w:rPr>
                <w:rFonts w:hint="eastAsia" w:ascii="仿宋" w:hAnsi="仿宋" w:eastAsia="仿宋"/>
                <w:sz w:val="24"/>
                <w:szCs w:val="20"/>
                <w:lang w:val="en-US"/>
              </w:rPr>
              <w:t>本科</w:t>
            </w:r>
            <w:r>
              <w:rPr>
                <w:rFonts w:ascii="仿宋" w:hAnsi="仿宋" w:eastAsia="仿宋"/>
                <w:sz w:val="24"/>
                <w:szCs w:val="20"/>
              </w:rPr>
              <w:t>学历，</w:t>
            </w:r>
            <w:r>
              <w:rPr>
                <w:rFonts w:hint="eastAsia" w:ascii="仿宋" w:hAnsi="仿宋" w:eastAsia="仿宋"/>
                <w:sz w:val="24"/>
                <w:szCs w:val="20"/>
                <w:lang w:val="en-US"/>
              </w:rPr>
              <w:t>2003</w:t>
            </w:r>
            <w:r>
              <w:rPr>
                <w:rFonts w:ascii="仿宋" w:hAnsi="仿宋" w:eastAsia="仿宋"/>
                <w:sz w:val="24"/>
                <w:szCs w:val="20"/>
              </w:rPr>
              <w:t>年毕业于</w:t>
            </w:r>
            <w:r>
              <w:rPr>
                <w:rFonts w:hint="eastAsia" w:ascii="仿宋" w:hAnsi="仿宋" w:eastAsia="仿宋"/>
                <w:sz w:val="24"/>
                <w:szCs w:val="20"/>
                <w:lang w:val="en-US"/>
              </w:rPr>
              <w:t>陕西师范大学</w:t>
            </w:r>
            <w:r>
              <w:rPr>
                <w:rFonts w:ascii="仿宋" w:hAnsi="仿宋" w:eastAsia="仿宋"/>
                <w:sz w:val="24"/>
                <w:szCs w:val="20"/>
              </w:rPr>
              <w:t>，</w:t>
            </w:r>
            <w:r>
              <w:rPr>
                <w:rFonts w:hint="eastAsia" w:ascii="仿宋" w:hAnsi="仿宋" w:eastAsia="仿宋"/>
                <w:sz w:val="24"/>
                <w:szCs w:val="20"/>
                <w:lang w:val="en-US"/>
              </w:rPr>
              <w:t>教育技术学</w:t>
            </w:r>
          </w:p>
        </w:tc>
      </w:tr>
      <w:tr w14:paraId="51A73A5E">
        <w:tblPrEx>
          <w:tblCellMar>
            <w:top w:w="0" w:type="dxa"/>
            <w:left w:w="0" w:type="dxa"/>
            <w:bottom w:w="0" w:type="dxa"/>
            <w:right w:w="0" w:type="dxa"/>
          </w:tblCellMar>
        </w:tblPrEx>
        <w:trPr>
          <w:trHeight w:val="626" w:hRule="atLeast"/>
          <w:jc w:val="center"/>
        </w:trPr>
        <w:tc>
          <w:tcPr>
            <w:tcW w:w="2651" w:type="dxa"/>
            <w:gridSpan w:val="3"/>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4710A33C">
            <w:pPr>
              <w:spacing w:before="158"/>
              <w:ind w:left="606"/>
            </w:pPr>
            <w:r>
              <w:rPr>
                <w:rFonts w:ascii="仿宋" w:hAnsi="仿宋" w:eastAsia="仿宋"/>
                <w:sz w:val="24"/>
                <w:szCs w:val="20"/>
                <w:lang w:eastAsia="en-US"/>
              </w:rPr>
              <w:t>主要研究方向</w:t>
            </w:r>
          </w:p>
        </w:tc>
        <w:tc>
          <w:tcPr>
            <w:tcW w:w="6925" w:type="dxa"/>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14:paraId="0C5E3736">
            <w:pPr>
              <w:rPr>
                <w:lang w:val="en-US"/>
              </w:rPr>
            </w:pPr>
            <w:r>
              <w:rPr>
                <w:rFonts w:ascii="仿宋" w:hAnsi="仿宋" w:eastAsia="仿宋"/>
                <w:sz w:val="24"/>
                <w:szCs w:val="20"/>
              </w:rPr>
              <w:t xml:space="preserve"> </w:t>
            </w:r>
            <w:r>
              <w:rPr>
                <w:rFonts w:hint="eastAsia" w:ascii="仿宋" w:hAnsi="仿宋" w:eastAsia="仿宋"/>
                <w:sz w:val="24"/>
                <w:szCs w:val="20"/>
                <w:lang w:val="en-US"/>
              </w:rPr>
              <w:t>AI影像  数字影视</w:t>
            </w:r>
          </w:p>
        </w:tc>
      </w:tr>
      <w:tr w14:paraId="6CDB518B">
        <w:tblPrEx>
          <w:tblCellMar>
            <w:top w:w="0" w:type="dxa"/>
            <w:left w:w="0" w:type="dxa"/>
            <w:bottom w:w="0" w:type="dxa"/>
            <w:right w:w="0" w:type="dxa"/>
          </w:tblCellMar>
        </w:tblPrEx>
        <w:trPr>
          <w:trHeight w:val="1248" w:hRule="atLeast"/>
          <w:jc w:val="center"/>
        </w:trPr>
        <w:tc>
          <w:tcPr>
            <w:tcW w:w="2651" w:type="dxa"/>
            <w:gridSpan w:val="3"/>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556A5479">
            <w:pPr>
              <w:spacing w:line="244" w:lineRule="auto"/>
              <w:ind w:left="126" w:right="117"/>
            </w:pPr>
            <w:r>
              <w:rPr>
                <w:rFonts w:ascii="仿宋" w:hAnsi="仿宋" w:eastAsia="仿宋"/>
                <w:sz w:val="24"/>
                <w:szCs w:val="20"/>
              </w:rPr>
              <w:t>从事教育教学改革研究及获奖情况（含教改项目、研究论文、慕课、</w:t>
            </w:r>
          </w:p>
          <w:p w14:paraId="11A356C9">
            <w:pPr>
              <w:spacing w:line="287" w:lineRule="exact"/>
              <w:ind w:left="846"/>
            </w:pPr>
            <w:r>
              <w:rPr>
                <w:rFonts w:ascii="仿宋" w:hAnsi="仿宋" w:eastAsia="仿宋"/>
                <w:sz w:val="24"/>
                <w:szCs w:val="20"/>
                <w:lang w:eastAsia="en-US"/>
              </w:rPr>
              <w:t>教材等）</w:t>
            </w:r>
          </w:p>
        </w:tc>
        <w:tc>
          <w:tcPr>
            <w:tcW w:w="6925" w:type="dxa"/>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44AE4182">
            <w:pPr>
              <w:rPr>
                <w:rFonts w:hint="eastAsia" w:ascii="仿宋" w:hAnsi="仿宋" w:eastAsia="仿宋"/>
                <w:sz w:val="24"/>
                <w:szCs w:val="20"/>
              </w:rPr>
            </w:pPr>
            <w:r>
              <w:rPr>
                <w:rFonts w:hint="eastAsia" w:ascii="仿宋" w:hAnsi="仿宋" w:eastAsia="仿宋"/>
                <w:sz w:val="24"/>
                <w:szCs w:val="20"/>
              </w:rPr>
              <w:t>1.教改项目</w:t>
            </w:r>
          </w:p>
          <w:p w14:paraId="54DBFD25">
            <w:pPr>
              <w:rPr>
                <w:rFonts w:hint="default" w:ascii="仿宋" w:hAnsi="仿宋" w:eastAsia="仿宋"/>
                <w:sz w:val="24"/>
                <w:szCs w:val="20"/>
                <w:lang w:val="en-US" w:eastAsia="zh-CN"/>
              </w:rPr>
            </w:pPr>
            <w:r>
              <w:rPr>
                <w:rFonts w:hint="eastAsia" w:ascii="仿宋" w:hAnsi="仿宋" w:eastAsia="仿宋"/>
                <w:sz w:val="24"/>
                <w:szCs w:val="20"/>
                <w:lang w:val="en-US" w:eastAsia="zh-CN"/>
              </w:rPr>
              <w:t>[1]《数字摄影技术》实践教学体系研究,石家庄学院教改，2013-2015，主持</w:t>
            </w:r>
          </w:p>
          <w:p w14:paraId="1BAD49E6">
            <w:pPr>
              <w:rPr>
                <w:rFonts w:hint="eastAsia" w:ascii="仿宋" w:hAnsi="仿宋" w:eastAsia="仿宋"/>
                <w:sz w:val="24"/>
                <w:szCs w:val="20"/>
              </w:rPr>
            </w:pPr>
            <w:r>
              <w:rPr>
                <w:rFonts w:hint="eastAsia" w:ascii="仿宋" w:hAnsi="仿宋" w:eastAsia="仿宋"/>
                <w:sz w:val="24"/>
                <w:szCs w:val="20"/>
              </w:rPr>
              <w:t>移动互联网环境下混合式教学模式在《现代教育技术》公共课中的实践研究，河北省教改课题，2019-2022</w:t>
            </w:r>
            <w:r>
              <w:rPr>
                <w:rFonts w:hint="eastAsia" w:ascii="仿宋" w:hAnsi="仿宋" w:eastAsia="仿宋"/>
                <w:sz w:val="24"/>
                <w:szCs w:val="20"/>
                <w:lang w:val="en-US" w:eastAsia="zh-CN"/>
              </w:rPr>
              <w:t>年</w:t>
            </w:r>
            <w:r>
              <w:rPr>
                <w:rFonts w:hint="eastAsia" w:ascii="仿宋" w:hAnsi="仿宋" w:eastAsia="仿宋"/>
                <w:sz w:val="24"/>
                <w:szCs w:val="20"/>
              </w:rPr>
              <w:t>，第三</w:t>
            </w:r>
          </w:p>
          <w:p w14:paraId="439C89E8">
            <w:pPr>
              <w:rPr>
                <w:rFonts w:hint="eastAsia" w:ascii="仿宋" w:hAnsi="仿宋" w:eastAsia="仿宋"/>
                <w:sz w:val="24"/>
                <w:szCs w:val="20"/>
              </w:rPr>
            </w:pPr>
            <w:r>
              <w:rPr>
                <w:rFonts w:hint="eastAsia" w:ascii="仿宋" w:hAnsi="仿宋" w:eastAsia="仿宋"/>
                <w:sz w:val="24"/>
                <w:szCs w:val="20"/>
                <w:lang w:val="en-US" w:eastAsia="zh-CN"/>
              </w:rPr>
              <w:t>[2]</w:t>
            </w:r>
            <w:r>
              <w:rPr>
                <w:rFonts w:hint="eastAsia" w:ascii="仿宋" w:hAnsi="仿宋" w:eastAsia="仿宋"/>
                <w:sz w:val="24"/>
                <w:szCs w:val="20"/>
              </w:rPr>
              <w:t>基于“教育技术微课堂”的在线资源制作，石家庄学院教改，2020-2022年，主持</w:t>
            </w:r>
          </w:p>
          <w:p w14:paraId="695BA771">
            <w:pPr>
              <w:rPr>
                <w:rFonts w:hint="eastAsia" w:ascii="仿宋" w:hAnsi="仿宋" w:eastAsia="仿宋"/>
                <w:sz w:val="24"/>
                <w:szCs w:val="20"/>
              </w:rPr>
            </w:pPr>
            <w:r>
              <w:rPr>
                <w:rFonts w:hint="eastAsia" w:ascii="仿宋" w:hAnsi="仿宋" w:eastAsia="仿宋"/>
                <w:sz w:val="24"/>
                <w:szCs w:val="20"/>
                <w:lang w:val="en-US" w:eastAsia="zh-CN"/>
              </w:rPr>
              <w:t>[3]</w:t>
            </w:r>
            <w:r>
              <w:rPr>
                <w:rFonts w:hint="eastAsia" w:ascii="仿宋" w:hAnsi="仿宋" w:eastAsia="仿宋"/>
                <w:sz w:val="24"/>
                <w:szCs w:val="20"/>
              </w:rPr>
              <w:t>“三全育人”视角下影视创作虚拟仿真实验的开发及教学应用研究，石家庄市高等教育科学研究项目，2023-2025，主持</w:t>
            </w:r>
          </w:p>
          <w:p w14:paraId="413E778B">
            <w:pPr>
              <w:rPr>
                <w:rFonts w:hint="eastAsia" w:ascii="仿宋" w:hAnsi="仿宋" w:eastAsia="仿宋"/>
                <w:sz w:val="24"/>
                <w:szCs w:val="20"/>
              </w:rPr>
            </w:pPr>
            <w:r>
              <w:rPr>
                <w:rFonts w:hint="eastAsia" w:ascii="仿宋" w:hAnsi="仿宋" w:eastAsia="仿宋"/>
                <w:sz w:val="24"/>
                <w:szCs w:val="20"/>
                <w:lang w:val="en-US" w:eastAsia="zh-CN"/>
              </w:rPr>
              <w:t>[4]</w:t>
            </w:r>
            <w:r>
              <w:rPr>
                <w:rFonts w:hint="eastAsia" w:ascii="仿宋" w:hAnsi="仿宋" w:eastAsia="仿宋"/>
                <w:sz w:val="24"/>
                <w:szCs w:val="20"/>
              </w:rPr>
              <w:t>球土化视角下编导学生影视创作能力培养路径研究——以国际大学生影像巡展为例，石家庄学院教改课题（国际项目），2024-</w:t>
            </w:r>
            <w:r>
              <w:rPr>
                <w:rFonts w:hint="eastAsia" w:ascii="仿宋" w:hAnsi="仿宋" w:eastAsia="仿宋"/>
                <w:sz w:val="24"/>
                <w:szCs w:val="20"/>
                <w:lang w:val="en-US" w:eastAsia="zh-CN"/>
              </w:rPr>
              <w:t>-2025</w:t>
            </w:r>
            <w:r>
              <w:rPr>
                <w:rFonts w:hint="eastAsia" w:ascii="仿宋" w:hAnsi="仿宋" w:eastAsia="仿宋"/>
                <w:sz w:val="24"/>
                <w:szCs w:val="20"/>
              </w:rPr>
              <w:t>，主持</w:t>
            </w:r>
          </w:p>
          <w:p w14:paraId="3FB48251">
            <w:pPr>
              <w:rPr>
                <w:rFonts w:hint="eastAsia" w:ascii="仿宋" w:hAnsi="仿宋" w:eastAsia="仿宋"/>
                <w:sz w:val="24"/>
                <w:szCs w:val="20"/>
              </w:rPr>
            </w:pPr>
            <w:r>
              <w:rPr>
                <w:rFonts w:hint="eastAsia" w:ascii="仿宋" w:hAnsi="仿宋" w:eastAsia="仿宋"/>
                <w:sz w:val="24"/>
                <w:szCs w:val="20"/>
                <w:lang w:val="en-US" w:eastAsia="zh-CN"/>
              </w:rPr>
              <w:t>[5]</w:t>
            </w:r>
            <w:r>
              <w:rPr>
                <w:rFonts w:hint="eastAsia" w:ascii="仿宋" w:hAnsi="仿宋" w:eastAsia="仿宋"/>
                <w:sz w:val="24"/>
                <w:szCs w:val="20"/>
              </w:rPr>
              <w:t>AIGC赋能《视听语言》教学方法创新与实践研究，石家庄学院教改课题，2024-，在研，主持</w:t>
            </w:r>
          </w:p>
          <w:p w14:paraId="629DC081">
            <w:pPr>
              <w:rPr>
                <w:rFonts w:hint="default" w:ascii="仿宋" w:hAnsi="仿宋" w:eastAsia="仿宋"/>
                <w:sz w:val="24"/>
                <w:szCs w:val="20"/>
                <w:lang w:val="en-US" w:eastAsia="zh-CN"/>
              </w:rPr>
            </w:pPr>
            <w:r>
              <w:rPr>
                <w:rFonts w:hint="eastAsia" w:ascii="仿宋" w:hAnsi="仿宋" w:eastAsia="仿宋"/>
                <w:sz w:val="24"/>
                <w:szCs w:val="20"/>
                <w:lang w:val="en-US" w:eastAsia="zh-CN"/>
              </w:rPr>
              <w:t>[6]“AI+知识图谱”驱动的《摄影技术与艺术》课程体系重构与实践研究，石家庄市高等教育研究项目，2025-，主持</w:t>
            </w:r>
          </w:p>
          <w:p w14:paraId="3BE33E8B">
            <w:pPr>
              <w:rPr>
                <w:rFonts w:hint="eastAsia" w:ascii="仿宋" w:hAnsi="仿宋" w:eastAsia="仿宋"/>
                <w:sz w:val="24"/>
                <w:szCs w:val="20"/>
              </w:rPr>
            </w:pPr>
            <w:r>
              <w:rPr>
                <w:rFonts w:hint="eastAsia" w:ascii="仿宋" w:hAnsi="仿宋" w:eastAsia="仿宋"/>
                <w:sz w:val="24"/>
                <w:szCs w:val="20"/>
              </w:rPr>
              <w:t>2.教改论文</w:t>
            </w:r>
          </w:p>
          <w:p w14:paraId="51850783">
            <w:pPr>
              <w:rPr>
                <w:rFonts w:hint="eastAsia" w:ascii="仿宋" w:hAnsi="仿宋" w:eastAsia="仿宋"/>
                <w:sz w:val="24"/>
                <w:szCs w:val="20"/>
                <w:lang w:val="en-US" w:eastAsia="zh-CN"/>
              </w:rPr>
            </w:pPr>
            <w:r>
              <w:rPr>
                <w:rFonts w:hint="eastAsia" w:ascii="仿宋" w:hAnsi="仿宋" w:eastAsia="仿宋"/>
                <w:sz w:val="24"/>
                <w:szCs w:val="20"/>
              </w:rPr>
              <w:t>[1]构建《数字摄影技术》实践教学体系，</w:t>
            </w:r>
            <w:r>
              <w:rPr>
                <w:rFonts w:hint="eastAsia" w:ascii="仿宋" w:hAnsi="仿宋" w:eastAsia="仿宋"/>
                <w:sz w:val="24"/>
                <w:szCs w:val="20"/>
                <w:lang w:val="en-US" w:eastAsia="zh-CN"/>
              </w:rPr>
              <w:t>才智</w:t>
            </w:r>
            <w:r>
              <w:rPr>
                <w:rFonts w:hint="eastAsia" w:ascii="仿宋" w:hAnsi="仿宋" w:eastAsia="仿宋"/>
                <w:sz w:val="24"/>
                <w:szCs w:val="20"/>
              </w:rPr>
              <w:t>，</w:t>
            </w:r>
            <w:r>
              <w:rPr>
                <w:rFonts w:hint="eastAsia" w:ascii="仿宋" w:hAnsi="仿宋" w:eastAsia="仿宋"/>
                <w:sz w:val="24"/>
                <w:szCs w:val="20"/>
                <w:lang w:val="en-US" w:eastAsia="zh-CN"/>
              </w:rPr>
              <w:t>2013</w:t>
            </w:r>
            <w:r>
              <w:rPr>
                <w:rFonts w:hint="eastAsia" w:ascii="仿宋" w:hAnsi="仿宋" w:eastAsia="仿宋"/>
                <w:sz w:val="24"/>
                <w:szCs w:val="20"/>
              </w:rPr>
              <w:t>，</w:t>
            </w:r>
            <w:r>
              <w:rPr>
                <w:rFonts w:hint="eastAsia" w:ascii="仿宋" w:hAnsi="仿宋" w:eastAsia="仿宋"/>
                <w:sz w:val="24"/>
                <w:szCs w:val="20"/>
                <w:lang w:val="en-US" w:eastAsia="zh-CN"/>
              </w:rPr>
              <w:t>第一</w:t>
            </w:r>
          </w:p>
          <w:p w14:paraId="68AE8316">
            <w:pPr>
              <w:rPr>
                <w:rFonts w:hint="default" w:ascii="仿宋" w:hAnsi="仿宋" w:eastAsia="仿宋"/>
                <w:sz w:val="24"/>
                <w:szCs w:val="20"/>
                <w:lang w:val="en-US" w:eastAsia="zh-CN"/>
              </w:rPr>
            </w:pPr>
            <w:r>
              <w:rPr>
                <w:rFonts w:hint="eastAsia" w:ascii="仿宋" w:hAnsi="仿宋" w:eastAsia="仿宋"/>
                <w:sz w:val="24"/>
                <w:szCs w:val="20"/>
                <w:lang w:val="en-US" w:eastAsia="zh-CN"/>
              </w:rPr>
              <w:t>[2]基于BB平台的《现代教育技术》课程建设与实践,科学中国人，2016，第一</w:t>
            </w:r>
          </w:p>
          <w:p w14:paraId="57A7499E">
            <w:pPr>
              <w:rPr>
                <w:rFonts w:hint="eastAsia" w:ascii="仿宋" w:hAnsi="仿宋" w:eastAsia="仿宋"/>
                <w:sz w:val="24"/>
                <w:szCs w:val="20"/>
              </w:rPr>
            </w:pPr>
            <w:r>
              <w:rPr>
                <w:rFonts w:hint="eastAsia" w:ascii="仿宋" w:hAnsi="仿宋" w:eastAsia="仿宋"/>
                <w:sz w:val="24"/>
                <w:szCs w:val="20"/>
              </w:rPr>
              <w:t>3.教材</w:t>
            </w:r>
          </w:p>
          <w:p w14:paraId="63165549">
            <w:pPr>
              <w:rPr>
                <w:rFonts w:hint="eastAsia" w:ascii="仿宋" w:hAnsi="仿宋" w:eastAsia="仿宋"/>
                <w:sz w:val="24"/>
                <w:szCs w:val="20"/>
                <w:lang w:val="en-US" w:eastAsia="zh-CN"/>
              </w:rPr>
            </w:pPr>
            <w:r>
              <w:rPr>
                <w:rFonts w:hint="eastAsia" w:ascii="仿宋" w:hAnsi="仿宋" w:eastAsia="仿宋"/>
                <w:sz w:val="24"/>
                <w:szCs w:val="20"/>
                <w:lang w:val="en-US" w:eastAsia="zh-CN"/>
              </w:rPr>
              <w:t>[1]《现代教育技术教程》，河北科学技术出版社，2005年，参编</w:t>
            </w:r>
          </w:p>
          <w:p w14:paraId="6D3E8BC0">
            <w:pPr>
              <w:rPr>
                <w:rFonts w:hint="eastAsia" w:ascii="仿宋" w:hAnsi="仿宋" w:eastAsia="仿宋"/>
                <w:sz w:val="24"/>
                <w:szCs w:val="20"/>
                <w:lang w:val="en-US" w:eastAsia="zh-CN"/>
              </w:rPr>
            </w:pPr>
            <w:r>
              <w:rPr>
                <w:rFonts w:hint="eastAsia" w:ascii="仿宋" w:hAnsi="仿宋" w:eastAsia="仿宋"/>
                <w:sz w:val="24"/>
                <w:szCs w:val="20"/>
                <w:lang w:val="en-US" w:eastAsia="zh-CN"/>
              </w:rPr>
              <w:t>[2]《现代教育技术》（第二版），北京大学出版社，2019年，参编</w:t>
            </w:r>
          </w:p>
          <w:p w14:paraId="0FF8CC2A">
            <w:pPr>
              <w:rPr>
                <w:rFonts w:hint="default" w:ascii="仿宋" w:hAnsi="仿宋" w:eastAsia="仿宋"/>
                <w:sz w:val="24"/>
                <w:szCs w:val="20"/>
                <w:lang w:val="en-US" w:eastAsia="zh-CN"/>
              </w:rPr>
            </w:pPr>
            <w:r>
              <w:rPr>
                <w:rFonts w:hint="eastAsia" w:ascii="仿宋" w:hAnsi="仿宋" w:eastAsia="仿宋"/>
                <w:sz w:val="24"/>
                <w:szCs w:val="20"/>
                <w:lang w:val="en-US" w:eastAsia="zh-CN"/>
              </w:rPr>
              <w:t>[3]《现代教育技术》</w:t>
            </w:r>
            <w:r>
              <w:rPr>
                <w:rFonts w:hint="eastAsia" w:ascii="仿宋" w:hAnsi="仿宋" w:eastAsia="仿宋"/>
                <w:sz w:val="24"/>
                <w:szCs w:val="20"/>
              </w:rPr>
              <w:t>（第三版），北京大学出版社，2024年</w:t>
            </w:r>
            <w:r>
              <w:rPr>
                <w:rFonts w:hint="eastAsia" w:ascii="仿宋" w:hAnsi="仿宋" w:eastAsia="仿宋"/>
                <w:sz w:val="24"/>
                <w:szCs w:val="20"/>
                <w:lang w:eastAsia="zh-CN"/>
              </w:rPr>
              <w:t>，</w:t>
            </w:r>
            <w:r>
              <w:rPr>
                <w:rFonts w:hint="eastAsia" w:ascii="仿宋" w:hAnsi="仿宋" w:eastAsia="仿宋"/>
                <w:sz w:val="24"/>
                <w:szCs w:val="20"/>
                <w:lang w:val="en-US" w:eastAsia="zh-CN"/>
              </w:rPr>
              <w:t>参编</w:t>
            </w:r>
          </w:p>
          <w:p w14:paraId="09763147">
            <w:pPr>
              <w:rPr>
                <w:rFonts w:hint="default" w:ascii="仿宋" w:hAnsi="仿宋" w:eastAsia="仿宋"/>
                <w:sz w:val="24"/>
                <w:szCs w:val="20"/>
                <w:lang w:val="en-US" w:eastAsia="zh-CN"/>
              </w:rPr>
            </w:pPr>
            <w:r>
              <w:rPr>
                <w:rFonts w:hint="eastAsia" w:ascii="仿宋" w:hAnsi="仿宋" w:eastAsia="仿宋"/>
                <w:sz w:val="24"/>
                <w:szCs w:val="20"/>
                <w:lang w:val="en-US" w:eastAsia="zh-CN"/>
              </w:rPr>
              <w:t>[4]《数字媒体设计及作品制作分析》，重庆大学出版社，2017年，副主编</w:t>
            </w:r>
          </w:p>
          <w:p w14:paraId="56661761">
            <w:pPr>
              <w:rPr>
                <w:rFonts w:hint="eastAsia" w:ascii="仿宋" w:hAnsi="仿宋" w:eastAsia="仿宋"/>
                <w:sz w:val="24"/>
                <w:szCs w:val="20"/>
              </w:rPr>
            </w:pPr>
            <w:r>
              <w:rPr>
                <w:rFonts w:hint="eastAsia" w:ascii="仿宋" w:hAnsi="仿宋" w:eastAsia="仿宋"/>
                <w:sz w:val="24"/>
                <w:szCs w:val="20"/>
                <w:lang w:val="en-US" w:eastAsia="zh-CN"/>
              </w:rPr>
              <w:t>[5]</w:t>
            </w:r>
            <w:r>
              <w:rPr>
                <w:rFonts w:hint="eastAsia" w:ascii="仿宋" w:hAnsi="仿宋" w:eastAsia="仿宋"/>
                <w:sz w:val="24"/>
                <w:szCs w:val="20"/>
              </w:rPr>
              <w:t>《数字媒体技术概论》，河北科学技术出版社，2024年，副主编</w:t>
            </w:r>
          </w:p>
          <w:p w14:paraId="41660DC1">
            <w:pPr>
              <w:rPr>
                <w:rFonts w:hint="eastAsia" w:ascii="仿宋" w:hAnsi="仿宋" w:eastAsia="仿宋"/>
                <w:sz w:val="24"/>
                <w:szCs w:val="20"/>
              </w:rPr>
            </w:pPr>
            <w:r>
              <w:rPr>
                <w:rFonts w:hint="eastAsia" w:ascii="仿宋" w:hAnsi="仿宋" w:eastAsia="仿宋"/>
                <w:sz w:val="24"/>
                <w:szCs w:val="20"/>
              </w:rPr>
              <w:t>4.课程建设</w:t>
            </w:r>
          </w:p>
          <w:p w14:paraId="5C8DFE9B">
            <w:pPr>
              <w:rPr>
                <w:rFonts w:hint="default" w:ascii="仿宋" w:hAnsi="仿宋" w:eastAsia="仿宋"/>
                <w:sz w:val="24"/>
                <w:szCs w:val="20"/>
                <w:lang w:val="en-US" w:eastAsia="zh-CN"/>
              </w:rPr>
            </w:pPr>
            <w:r>
              <w:rPr>
                <w:rFonts w:hint="eastAsia" w:ascii="仿宋" w:hAnsi="仿宋" w:eastAsia="仿宋"/>
                <w:sz w:val="24"/>
                <w:szCs w:val="20"/>
              </w:rPr>
              <w:t>[1]</w:t>
            </w:r>
            <w:r>
              <w:rPr>
                <w:rFonts w:hint="eastAsia" w:ascii="仿宋" w:hAnsi="仿宋" w:eastAsia="仿宋"/>
                <w:sz w:val="24"/>
                <w:szCs w:val="20"/>
                <w:lang w:eastAsia="zh-CN"/>
              </w:rPr>
              <w:t>《</w:t>
            </w:r>
            <w:r>
              <w:rPr>
                <w:rFonts w:hint="eastAsia" w:ascii="仿宋" w:hAnsi="仿宋" w:eastAsia="仿宋"/>
                <w:sz w:val="24"/>
                <w:szCs w:val="20"/>
                <w:lang w:val="en-US" w:eastAsia="zh-CN"/>
              </w:rPr>
              <w:t>现代教育技术</w:t>
            </w:r>
            <w:r>
              <w:rPr>
                <w:rFonts w:hint="eastAsia" w:ascii="仿宋" w:hAnsi="仿宋" w:eastAsia="仿宋"/>
                <w:sz w:val="24"/>
                <w:szCs w:val="20"/>
                <w:lang w:eastAsia="zh-CN"/>
              </w:rPr>
              <w:t>》，</w:t>
            </w:r>
            <w:r>
              <w:rPr>
                <w:rFonts w:hint="eastAsia" w:ascii="仿宋" w:hAnsi="仿宋" w:eastAsia="仿宋"/>
                <w:sz w:val="24"/>
                <w:szCs w:val="20"/>
                <w:lang w:val="en-US" w:eastAsia="zh-CN"/>
              </w:rPr>
              <w:t>河北省精品课程，2008-2018，第三</w:t>
            </w:r>
          </w:p>
          <w:p w14:paraId="22ACBF0C">
            <w:pPr>
              <w:rPr>
                <w:rFonts w:hint="eastAsia" w:ascii="仿宋" w:hAnsi="仿宋" w:eastAsia="仿宋"/>
                <w:sz w:val="24"/>
                <w:szCs w:val="20"/>
              </w:rPr>
            </w:pPr>
            <w:r>
              <w:rPr>
                <w:rFonts w:hint="eastAsia" w:ascii="仿宋" w:hAnsi="仿宋" w:eastAsia="仿宋"/>
                <w:sz w:val="24"/>
                <w:szCs w:val="20"/>
                <w:lang w:val="en-US" w:eastAsia="zh-CN"/>
              </w:rPr>
              <w:t>[2]</w:t>
            </w:r>
            <w:r>
              <w:rPr>
                <w:rFonts w:hint="eastAsia" w:ascii="仿宋" w:hAnsi="仿宋" w:eastAsia="仿宋"/>
                <w:sz w:val="24"/>
                <w:szCs w:val="20"/>
              </w:rPr>
              <w:t>《数字媒体概论》，河北省在线开放课程，2018-2022，第二</w:t>
            </w:r>
          </w:p>
          <w:p w14:paraId="0E62D5BA">
            <w:pPr>
              <w:rPr>
                <w:rFonts w:hint="eastAsia" w:ascii="仿宋" w:hAnsi="仿宋" w:eastAsia="仿宋"/>
                <w:sz w:val="24"/>
                <w:szCs w:val="20"/>
              </w:rPr>
            </w:pPr>
            <w:r>
              <w:rPr>
                <w:rFonts w:hint="eastAsia" w:ascii="仿宋" w:hAnsi="仿宋" w:eastAsia="仿宋"/>
                <w:sz w:val="24"/>
                <w:szCs w:val="20"/>
                <w:lang w:val="en-US" w:eastAsia="zh-CN"/>
              </w:rPr>
              <w:t>[3]</w:t>
            </w:r>
            <w:r>
              <w:rPr>
                <w:rFonts w:hint="eastAsia" w:ascii="仿宋" w:hAnsi="仿宋" w:eastAsia="仿宋"/>
                <w:sz w:val="24"/>
                <w:szCs w:val="20"/>
              </w:rPr>
              <w:t>《摄影技术与艺术》，石家庄学院智慧课程，2024-，主持</w:t>
            </w:r>
          </w:p>
          <w:p w14:paraId="467C8AA4">
            <w:pPr>
              <w:rPr>
                <w:rFonts w:hint="eastAsia" w:ascii="仿宋" w:hAnsi="仿宋" w:eastAsia="仿宋"/>
                <w:sz w:val="24"/>
                <w:szCs w:val="20"/>
                <w:lang w:val="en-US" w:eastAsia="zh-CN"/>
              </w:rPr>
            </w:pPr>
            <w:r>
              <w:rPr>
                <w:rFonts w:hint="eastAsia" w:ascii="仿宋" w:hAnsi="仿宋" w:eastAsia="仿宋"/>
                <w:sz w:val="24"/>
                <w:szCs w:val="20"/>
                <w:lang w:val="en-US" w:eastAsia="zh-CN"/>
              </w:rPr>
              <w:t>[4]《视听语言》，石家庄学院AI赋能课程，2025-，主持</w:t>
            </w:r>
          </w:p>
          <w:p w14:paraId="5888B90B">
            <w:pPr>
              <w:rPr>
                <w:rFonts w:hint="eastAsia" w:ascii="仿宋" w:hAnsi="仿宋" w:eastAsia="仿宋"/>
                <w:sz w:val="24"/>
                <w:szCs w:val="20"/>
                <w:lang w:val="en-US" w:eastAsia="zh-CN"/>
              </w:rPr>
            </w:pPr>
            <w:r>
              <w:rPr>
                <w:rFonts w:hint="eastAsia" w:ascii="仿宋" w:hAnsi="仿宋" w:eastAsia="仿宋"/>
                <w:sz w:val="24"/>
                <w:szCs w:val="20"/>
                <w:lang w:val="en-US" w:eastAsia="zh-CN"/>
              </w:rPr>
              <w:t>[5]《人工智能与创意设计》，石家庄学院核心同时课程，2025-，主持</w:t>
            </w:r>
          </w:p>
          <w:p w14:paraId="123EDBD7">
            <w:pPr>
              <w:rPr>
                <w:rFonts w:hint="default" w:ascii="仿宋" w:hAnsi="仿宋" w:eastAsia="仿宋"/>
                <w:sz w:val="24"/>
                <w:szCs w:val="20"/>
                <w:lang w:val="en-US" w:eastAsia="zh-CN"/>
              </w:rPr>
            </w:pPr>
            <w:r>
              <w:rPr>
                <w:rFonts w:hint="eastAsia" w:ascii="仿宋" w:hAnsi="仿宋" w:eastAsia="仿宋"/>
                <w:sz w:val="24"/>
                <w:szCs w:val="20"/>
                <w:lang w:val="en-US" w:eastAsia="zh-CN"/>
              </w:rPr>
              <w:t>[6]《电视摄像》，石家庄学院一流本科课程，思政课程，2023-2025，参与</w:t>
            </w:r>
          </w:p>
          <w:p w14:paraId="726DB567">
            <w:pPr>
              <w:rPr>
                <w:rFonts w:hint="eastAsia" w:ascii="仿宋" w:hAnsi="仿宋" w:eastAsia="仿宋"/>
                <w:sz w:val="24"/>
                <w:szCs w:val="20"/>
              </w:rPr>
            </w:pPr>
            <w:r>
              <w:rPr>
                <w:rFonts w:hint="eastAsia" w:ascii="仿宋" w:hAnsi="仿宋" w:eastAsia="仿宋"/>
                <w:sz w:val="24"/>
                <w:szCs w:val="20"/>
              </w:rPr>
              <w:t>5.教学获奖</w:t>
            </w:r>
          </w:p>
          <w:p w14:paraId="31863B3C">
            <w:pPr>
              <w:rPr>
                <w:rFonts w:hint="default" w:ascii="仿宋" w:hAnsi="仿宋" w:eastAsia="仿宋"/>
                <w:sz w:val="24"/>
                <w:szCs w:val="20"/>
                <w:lang w:val="en-US" w:eastAsia="zh-CN"/>
              </w:rPr>
            </w:pPr>
            <w:r>
              <w:rPr>
                <w:rFonts w:hint="eastAsia" w:ascii="仿宋" w:hAnsi="仿宋" w:eastAsia="仿宋"/>
                <w:sz w:val="24"/>
                <w:szCs w:val="20"/>
              </w:rPr>
              <w:t>[1]</w:t>
            </w:r>
            <w:r>
              <w:rPr>
                <w:rFonts w:hint="eastAsia" w:ascii="仿宋" w:hAnsi="仿宋" w:eastAsia="仿宋"/>
                <w:sz w:val="24"/>
                <w:szCs w:val="20"/>
                <w:lang w:val="en-US" w:eastAsia="zh-CN"/>
              </w:rPr>
              <w:t>石家庄学院青年教师讲课比赛三等奖,2016</w:t>
            </w:r>
          </w:p>
          <w:p w14:paraId="0D9F073C">
            <w:pPr>
              <w:rPr>
                <w:rFonts w:hint="default" w:ascii="仿宋" w:hAnsi="仿宋" w:eastAsia="仿宋"/>
                <w:sz w:val="24"/>
                <w:szCs w:val="20"/>
                <w:lang w:val="en-US" w:eastAsia="zh-CN"/>
              </w:rPr>
            </w:pPr>
            <w:r>
              <w:rPr>
                <w:rFonts w:hint="eastAsia" w:ascii="仿宋" w:hAnsi="仿宋" w:eastAsia="仿宋"/>
                <w:sz w:val="24"/>
                <w:szCs w:val="20"/>
                <w:lang w:val="en-US" w:eastAsia="zh-CN"/>
              </w:rPr>
              <w:t>[2]石家庄学院在线教学优秀案例一等奖,2020</w:t>
            </w:r>
          </w:p>
          <w:p w14:paraId="18216C9A">
            <w:pPr>
              <w:rPr>
                <w:rFonts w:hint="default" w:ascii="仿宋" w:hAnsi="仿宋" w:eastAsia="仿宋"/>
                <w:sz w:val="24"/>
                <w:szCs w:val="20"/>
                <w:lang w:val="en-US" w:eastAsia="zh-CN"/>
              </w:rPr>
            </w:pPr>
            <w:r>
              <w:rPr>
                <w:rFonts w:hint="eastAsia" w:ascii="仿宋" w:hAnsi="仿宋" w:eastAsia="仿宋"/>
                <w:sz w:val="24"/>
                <w:szCs w:val="20"/>
                <w:lang w:val="en-US" w:eastAsia="zh-CN"/>
              </w:rPr>
              <w:t>[3]石家庄学院第一届课程思政教学比赛二等奖,2022</w:t>
            </w:r>
          </w:p>
          <w:p w14:paraId="04892624">
            <w:pPr>
              <w:rPr>
                <w:rFonts w:hint="default" w:ascii="仿宋" w:hAnsi="仿宋" w:eastAsia="仿宋"/>
                <w:sz w:val="24"/>
                <w:szCs w:val="20"/>
                <w:lang w:val="en-US" w:eastAsia="zh-CN"/>
              </w:rPr>
            </w:pPr>
            <w:r>
              <w:rPr>
                <w:rFonts w:hint="eastAsia" w:ascii="仿宋" w:hAnsi="仿宋" w:eastAsia="仿宋"/>
                <w:sz w:val="24"/>
                <w:szCs w:val="20"/>
                <w:lang w:val="en-US" w:eastAsia="zh-CN"/>
              </w:rPr>
              <w:t>[4]河北省教师教育教学信息化交流活动，二等奖,2009,2024</w:t>
            </w:r>
          </w:p>
          <w:p w14:paraId="1BAD202E">
            <w:pPr>
              <w:rPr>
                <w:rFonts w:hint="eastAsia" w:ascii="仿宋" w:hAnsi="仿宋" w:eastAsia="仿宋"/>
                <w:sz w:val="24"/>
                <w:szCs w:val="20"/>
                <w:lang w:val="en-US" w:eastAsia="zh-CN"/>
              </w:rPr>
            </w:pPr>
            <w:r>
              <w:rPr>
                <w:rFonts w:hint="eastAsia" w:ascii="仿宋" w:hAnsi="仿宋" w:eastAsia="仿宋"/>
                <w:sz w:val="24"/>
                <w:szCs w:val="20"/>
                <w:lang w:val="en-US" w:eastAsia="zh-CN"/>
              </w:rPr>
              <w:t>[5]教学评价典型案例三等奖,2025</w:t>
            </w:r>
          </w:p>
          <w:p w14:paraId="2A835238">
            <w:pPr>
              <w:rPr>
                <w:rFonts w:hint="eastAsia" w:ascii="仿宋" w:hAnsi="仿宋" w:eastAsia="仿宋"/>
                <w:sz w:val="24"/>
                <w:szCs w:val="20"/>
                <w:lang w:val="en-US" w:eastAsia="zh-CN"/>
              </w:rPr>
            </w:pPr>
            <w:r>
              <w:rPr>
                <w:rFonts w:hint="eastAsia" w:ascii="仿宋" w:hAnsi="仿宋" w:eastAsia="仿宋"/>
                <w:sz w:val="24"/>
                <w:szCs w:val="20"/>
                <w:lang w:val="en-US" w:eastAsia="zh-CN"/>
              </w:rPr>
              <w:t>6.指导学生获奖</w:t>
            </w:r>
          </w:p>
          <w:p w14:paraId="78E5F9FB">
            <w:pPr>
              <w:rPr>
                <w:rFonts w:hint="eastAsia" w:ascii="仿宋" w:hAnsi="仿宋" w:eastAsia="仿宋"/>
                <w:sz w:val="24"/>
                <w:szCs w:val="20"/>
                <w:lang w:val="en-US" w:eastAsia="zh-CN"/>
              </w:rPr>
            </w:pPr>
            <w:r>
              <w:rPr>
                <w:rFonts w:hint="eastAsia" w:ascii="仿宋" w:hAnsi="仿宋" w:eastAsia="仿宋"/>
                <w:sz w:val="24"/>
                <w:szCs w:val="20"/>
                <w:lang w:val="en-US" w:eastAsia="zh-CN"/>
              </w:rPr>
              <w:t>[1]多次获得大广赛河北赛区一等奖</w:t>
            </w:r>
          </w:p>
          <w:p w14:paraId="2E34DC4B">
            <w:pPr>
              <w:rPr>
                <w:rFonts w:hint="eastAsia" w:ascii="仿宋" w:hAnsi="仿宋" w:eastAsia="仿宋"/>
                <w:sz w:val="24"/>
                <w:szCs w:val="20"/>
                <w:lang w:val="en-US" w:eastAsia="zh-CN"/>
              </w:rPr>
            </w:pPr>
            <w:r>
              <w:rPr>
                <w:rFonts w:hint="eastAsia" w:ascii="仿宋" w:hAnsi="仿宋" w:eastAsia="仿宋"/>
                <w:sz w:val="24"/>
                <w:szCs w:val="20"/>
                <w:lang w:val="en-US" w:eastAsia="zh-CN"/>
              </w:rPr>
              <w:t>[2]挑战杯河北赛区二等奖</w:t>
            </w:r>
          </w:p>
          <w:p w14:paraId="22C97599">
            <w:pPr>
              <w:rPr>
                <w:rFonts w:hint="default" w:ascii="仿宋" w:hAnsi="仿宋" w:eastAsia="仿宋"/>
                <w:sz w:val="24"/>
                <w:szCs w:val="20"/>
                <w:lang w:val="en-US" w:eastAsia="zh-CN"/>
              </w:rPr>
            </w:pPr>
            <w:r>
              <w:rPr>
                <w:rFonts w:hint="eastAsia" w:ascii="仿宋" w:hAnsi="仿宋" w:eastAsia="仿宋"/>
                <w:sz w:val="24"/>
                <w:szCs w:val="20"/>
                <w:lang w:val="en-US" w:eastAsia="zh-CN"/>
              </w:rPr>
              <w:t>[3]河北省社科普及短视频大赛三等奖</w:t>
            </w:r>
          </w:p>
        </w:tc>
      </w:tr>
      <w:tr w14:paraId="70282104">
        <w:tblPrEx>
          <w:tblCellMar>
            <w:top w:w="0" w:type="dxa"/>
            <w:left w:w="0" w:type="dxa"/>
            <w:bottom w:w="0" w:type="dxa"/>
            <w:right w:w="0" w:type="dxa"/>
          </w:tblCellMar>
        </w:tblPrEx>
        <w:trPr>
          <w:trHeight w:val="1259" w:hRule="atLeast"/>
          <w:jc w:val="center"/>
        </w:trPr>
        <w:tc>
          <w:tcPr>
            <w:tcW w:w="2651" w:type="dxa"/>
            <w:gridSpan w:val="3"/>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14:paraId="0B4273E3">
            <w:pPr>
              <w:ind w:left="606"/>
              <w:jc w:val="both"/>
            </w:pPr>
            <w:r>
              <w:rPr>
                <w:rFonts w:ascii="仿宋" w:hAnsi="仿宋" w:eastAsia="仿宋"/>
                <w:sz w:val="24"/>
                <w:szCs w:val="20"/>
              </w:rPr>
              <w:t>从事科学研究</w:t>
            </w:r>
          </w:p>
          <w:p w14:paraId="2C99433B">
            <w:pPr>
              <w:spacing w:before="4" w:line="292" w:lineRule="exact"/>
              <w:ind w:left="726"/>
              <w:jc w:val="both"/>
            </w:pPr>
            <w:r>
              <w:rPr>
                <w:rFonts w:ascii="仿宋" w:hAnsi="仿宋" w:eastAsia="仿宋"/>
                <w:sz w:val="24"/>
                <w:szCs w:val="20"/>
              </w:rPr>
              <w:t>及获奖情况</w:t>
            </w:r>
          </w:p>
        </w:tc>
        <w:tc>
          <w:tcPr>
            <w:tcW w:w="6925" w:type="dxa"/>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14:paraId="4C85B130">
            <w:pPr>
              <w:rPr>
                <w:rFonts w:hint="default" w:ascii="仿宋" w:hAnsi="仿宋" w:eastAsia="仿宋"/>
                <w:sz w:val="24"/>
                <w:szCs w:val="20"/>
                <w:lang w:val="en-US" w:eastAsia="zh-CN"/>
              </w:rPr>
            </w:pPr>
            <w:r>
              <w:rPr>
                <w:rFonts w:hint="eastAsia" w:ascii="仿宋" w:hAnsi="仿宋" w:eastAsia="仿宋"/>
                <w:sz w:val="24"/>
                <w:szCs w:val="20"/>
                <w:lang w:val="en-US" w:eastAsia="zh-CN"/>
              </w:rPr>
              <w:t>1.科研课题</w:t>
            </w:r>
          </w:p>
          <w:p w14:paraId="317545AD">
            <w:pPr>
              <w:rPr>
                <w:rFonts w:hint="eastAsia" w:ascii="仿宋" w:hAnsi="仿宋" w:eastAsia="仿宋"/>
                <w:sz w:val="24"/>
                <w:szCs w:val="20"/>
                <w:lang w:val="en-US"/>
              </w:rPr>
            </w:pPr>
            <w:r>
              <w:rPr>
                <w:rFonts w:hint="eastAsia" w:ascii="仿宋" w:hAnsi="仿宋" w:eastAsia="仿宋"/>
                <w:sz w:val="24"/>
                <w:szCs w:val="20"/>
                <w:lang w:val="en-US" w:eastAsia="zh-CN"/>
              </w:rPr>
              <w:t>[1]</w:t>
            </w:r>
            <w:r>
              <w:rPr>
                <w:rFonts w:hint="eastAsia" w:ascii="仿宋" w:hAnsi="仿宋" w:eastAsia="仿宋"/>
                <w:sz w:val="24"/>
                <w:szCs w:val="20"/>
                <w:lang w:val="en-US"/>
              </w:rPr>
              <w:t>地方应用型高校产教融合现状及对策研究，河北省人社厅课题，2022-2023，主持</w:t>
            </w:r>
          </w:p>
          <w:p w14:paraId="6D07B155">
            <w:pPr>
              <w:rPr>
                <w:rFonts w:hint="eastAsia" w:ascii="仿宋" w:hAnsi="仿宋" w:eastAsia="仿宋"/>
                <w:sz w:val="24"/>
                <w:szCs w:val="20"/>
                <w:lang w:val="en-US"/>
              </w:rPr>
            </w:pPr>
            <w:r>
              <w:rPr>
                <w:rFonts w:hint="eastAsia" w:ascii="仿宋" w:hAnsi="仿宋" w:eastAsia="仿宋"/>
                <w:sz w:val="24"/>
                <w:szCs w:val="20"/>
                <w:lang w:val="en-US" w:eastAsia="zh-CN"/>
              </w:rPr>
              <w:t>[2]</w:t>
            </w:r>
            <w:r>
              <w:rPr>
                <w:rFonts w:hint="eastAsia" w:ascii="仿宋" w:hAnsi="仿宋" w:eastAsia="仿宋"/>
                <w:sz w:val="24"/>
                <w:szCs w:val="20"/>
                <w:lang w:val="en-US"/>
              </w:rPr>
              <w:t>“互联网+”环境下职业培训混合式学习模式研究，河北省人社厅，2021-2022</w:t>
            </w:r>
            <w:r>
              <w:rPr>
                <w:rFonts w:hint="eastAsia" w:ascii="仿宋" w:hAnsi="仿宋" w:eastAsia="仿宋"/>
                <w:sz w:val="24"/>
                <w:szCs w:val="20"/>
                <w:lang w:val="en-US" w:eastAsia="zh-CN"/>
              </w:rPr>
              <w:t>,</w:t>
            </w:r>
            <w:r>
              <w:rPr>
                <w:rFonts w:hint="eastAsia" w:ascii="仿宋" w:hAnsi="仿宋" w:eastAsia="仿宋"/>
                <w:sz w:val="24"/>
                <w:szCs w:val="20"/>
                <w:lang w:val="en-US"/>
              </w:rPr>
              <w:t>第二</w:t>
            </w:r>
          </w:p>
          <w:p w14:paraId="58A3B409">
            <w:pPr>
              <w:rPr>
                <w:rFonts w:hint="eastAsia" w:ascii="仿宋" w:hAnsi="仿宋" w:eastAsia="仿宋"/>
                <w:sz w:val="24"/>
                <w:szCs w:val="20"/>
                <w:lang w:val="en-US"/>
              </w:rPr>
            </w:pPr>
            <w:r>
              <w:rPr>
                <w:rFonts w:hint="eastAsia" w:ascii="仿宋" w:hAnsi="仿宋" w:eastAsia="仿宋"/>
                <w:sz w:val="24"/>
                <w:szCs w:val="20"/>
                <w:lang w:val="en-US" w:eastAsia="zh-CN"/>
              </w:rPr>
              <w:t>[3]</w:t>
            </w:r>
            <w:r>
              <w:rPr>
                <w:rFonts w:hint="eastAsia" w:ascii="仿宋" w:hAnsi="仿宋" w:eastAsia="仿宋"/>
                <w:sz w:val="24"/>
                <w:szCs w:val="20"/>
                <w:lang w:val="en-US"/>
              </w:rPr>
              <w:t>文化安全视阈下网络剧发展隐患与对策研究，河北省广电局，2022-2023</w:t>
            </w:r>
            <w:r>
              <w:rPr>
                <w:rFonts w:hint="eastAsia" w:ascii="仿宋" w:hAnsi="仿宋" w:eastAsia="仿宋"/>
                <w:sz w:val="24"/>
                <w:szCs w:val="20"/>
                <w:lang w:val="en-US" w:eastAsia="zh-CN"/>
              </w:rPr>
              <w:t>,</w:t>
            </w:r>
            <w:r>
              <w:rPr>
                <w:rFonts w:hint="eastAsia" w:ascii="仿宋" w:hAnsi="仿宋" w:eastAsia="仿宋"/>
                <w:sz w:val="24"/>
                <w:szCs w:val="20"/>
                <w:lang w:val="en-US"/>
              </w:rPr>
              <w:t>第二</w:t>
            </w:r>
          </w:p>
          <w:p w14:paraId="1A29598E">
            <w:pPr>
              <w:rPr>
                <w:rFonts w:hint="eastAsia" w:ascii="仿宋" w:hAnsi="仿宋" w:eastAsia="仿宋"/>
                <w:sz w:val="24"/>
                <w:szCs w:val="20"/>
                <w:lang w:val="en-US"/>
              </w:rPr>
            </w:pPr>
            <w:r>
              <w:rPr>
                <w:rFonts w:hint="eastAsia" w:ascii="仿宋" w:hAnsi="仿宋" w:eastAsia="仿宋"/>
                <w:sz w:val="24"/>
                <w:szCs w:val="20"/>
                <w:lang w:val="en-US" w:eastAsia="zh-CN"/>
              </w:rPr>
              <w:t>[4]</w:t>
            </w:r>
            <w:r>
              <w:rPr>
                <w:rFonts w:hint="eastAsia" w:ascii="仿宋" w:hAnsi="仿宋" w:eastAsia="仿宋"/>
                <w:sz w:val="24"/>
                <w:szCs w:val="20"/>
                <w:lang w:val="en-US"/>
              </w:rPr>
              <w:t>AIGC动画在非遗文化传播中的创新应用研究，石家庄市社科联，2024</w:t>
            </w:r>
            <w:r>
              <w:rPr>
                <w:rFonts w:hint="eastAsia" w:ascii="仿宋" w:hAnsi="仿宋" w:eastAsia="仿宋"/>
                <w:sz w:val="24"/>
                <w:szCs w:val="20"/>
                <w:lang w:val="en-US" w:eastAsia="zh-CN"/>
              </w:rPr>
              <w:t>-2025</w:t>
            </w:r>
            <w:r>
              <w:rPr>
                <w:rFonts w:hint="eastAsia" w:ascii="仿宋" w:hAnsi="仿宋" w:eastAsia="仿宋"/>
                <w:sz w:val="24"/>
                <w:szCs w:val="20"/>
                <w:lang w:val="en-US"/>
              </w:rPr>
              <w:t>，主持</w:t>
            </w:r>
          </w:p>
          <w:p w14:paraId="795F6F2F">
            <w:pPr>
              <w:rPr>
                <w:rFonts w:hint="eastAsia" w:ascii="仿宋" w:hAnsi="仿宋" w:eastAsia="仿宋"/>
                <w:sz w:val="24"/>
                <w:szCs w:val="20"/>
                <w:lang w:val="en-US"/>
              </w:rPr>
            </w:pPr>
            <w:r>
              <w:rPr>
                <w:rFonts w:hint="eastAsia" w:ascii="仿宋" w:hAnsi="仿宋" w:eastAsia="仿宋"/>
                <w:sz w:val="24"/>
                <w:szCs w:val="20"/>
                <w:lang w:val="en-US" w:eastAsia="zh-CN"/>
              </w:rPr>
              <w:t>[5]</w:t>
            </w:r>
            <w:r>
              <w:rPr>
                <w:rFonts w:hint="eastAsia" w:ascii="仿宋" w:hAnsi="仿宋" w:eastAsia="仿宋"/>
                <w:sz w:val="24"/>
                <w:szCs w:val="20"/>
                <w:lang w:val="en-US"/>
              </w:rPr>
              <w:t>文化自信视角下石家庄区县历史文化的挖掘及传播研究，石家庄市社科规划课题，2023</w:t>
            </w:r>
            <w:r>
              <w:rPr>
                <w:rFonts w:hint="eastAsia" w:ascii="仿宋" w:hAnsi="仿宋" w:eastAsia="仿宋"/>
                <w:sz w:val="24"/>
                <w:szCs w:val="20"/>
                <w:lang w:val="en-US" w:eastAsia="zh-CN"/>
              </w:rPr>
              <w:t>-2025</w:t>
            </w:r>
            <w:r>
              <w:rPr>
                <w:rFonts w:hint="eastAsia" w:ascii="仿宋" w:hAnsi="仿宋" w:eastAsia="仿宋"/>
                <w:sz w:val="24"/>
                <w:szCs w:val="20"/>
                <w:lang w:val="en-US"/>
              </w:rPr>
              <w:t>，主持</w:t>
            </w:r>
          </w:p>
          <w:p w14:paraId="3B520698">
            <w:pPr>
              <w:rPr>
                <w:rFonts w:hint="eastAsia" w:ascii="仿宋" w:hAnsi="仿宋" w:eastAsia="仿宋"/>
                <w:sz w:val="24"/>
                <w:szCs w:val="20"/>
                <w:lang w:val="en-US"/>
              </w:rPr>
            </w:pPr>
            <w:r>
              <w:rPr>
                <w:rFonts w:hint="eastAsia" w:ascii="仿宋" w:hAnsi="仿宋" w:eastAsia="仿宋"/>
                <w:sz w:val="24"/>
                <w:szCs w:val="20"/>
                <w:lang w:val="en-US" w:eastAsia="zh-CN"/>
              </w:rPr>
              <w:t>[6]</w:t>
            </w:r>
            <w:r>
              <w:rPr>
                <w:rFonts w:hint="eastAsia" w:ascii="仿宋" w:hAnsi="仿宋" w:eastAsia="仿宋"/>
                <w:sz w:val="24"/>
                <w:szCs w:val="20"/>
                <w:lang w:val="en-US"/>
              </w:rPr>
              <w:t>自媒体情境下乡土影像的情感传播与身份认同研究，石家庄学院科研课题，2024-</w:t>
            </w:r>
            <w:r>
              <w:rPr>
                <w:rFonts w:hint="eastAsia" w:ascii="仿宋" w:hAnsi="仿宋" w:eastAsia="仿宋"/>
                <w:sz w:val="24"/>
                <w:szCs w:val="20"/>
                <w:lang w:val="en-US" w:eastAsia="zh-CN"/>
              </w:rPr>
              <w:t>，</w:t>
            </w:r>
            <w:r>
              <w:rPr>
                <w:rFonts w:hint="eastAsia" w:ascii="仿宋" w:hAnsi="仿宋" w:eastAsia="仿宋"/>
                <w:sz w:val="24"/>
                <w:szCs w:val="20"/>
                <w:lang w:val="en-US"/>
              </w:rPr>
              <w:t>主持</w:t>
            </w:r>
          </w:p>
          <w:p w14:paraId="7C3B0376">
            <w:pPr>
              <w:rPr>
                <w:rFonts w:hint="eastAsia" w:ascii="仿宋" w:hAnsi="仿宋" w:eastAsia="仿宋"/>
                <w:sz w:val="24"/>
                <w:szCs w:val="20"/>
                <w:lang w:val="en-US" w:eastAsia="zh-CN"/>
              </w:rPr>
            </w:pPr>
            <w:r>
              <w:rPr>
                <w:rFonts w:hint="eastAsia" w:ascii="仿宋" w:hAnsi="仿宋" w:eastAsia="仿宋"/>
                <w:sz w:val="24"/>
                <w:szCs w:val="20"/>
                <w:lang w:val="en-US" w:eastAsia="zh-CN"/>
              </w:rPr>
              <w:t>[7]基于AI技术的《晋察冀画报》红色影像智能活化与跨媒介传播创新研究，石家庄市社科联，2025-，主持</w:t>
            </w:r>
          </w:p>
          <w:p w14:paraId="46F3F211">
            <w:pPr>
              <w:rPr>
                <w:rFonts w:hint="eastAsia" w:ascii="仿宋" w:hAnsi="仿宋" w:eastAsia="仿宋"/>
                <w:sz w:val="24"/>
                <w:szCs w:val="20"/>
                <w:lang w:val="en-US" w:eastAsia="zh-CN"/>
              </w:rPr>
            </w:pPr>
            <w:r>
              <w:rPr>
                <w:rFonts w:hint="eastAsia" w:ascii="仿宋" w:hAnsi="仿宋" w:eastAsia="仿宋"/>
                <w:sz w:val="24"/>
                <w:szCs w:val="20"/>
                <w:lang w:val="en-US" w:eastAsia="zh-CN"/>
              </w:rPr>
              <w:t>2.论文</w:t>
            </w:r>
          </w:p>
          <w:p w14:paraId="287F668B">
            <w:pPr>
              <w:rPr>
                <w:rFonts w:hint="eastAsia" w:ascii="仿宋" w:hAnsi="仿宋" w:eastAsia="仿宋"/>
                <w:sz w:val="24"/>
                <w:szCs w:val="20"/>
                <w:lang w:val="en-US" w:eastAsia="zh-CN"/>
              </w:rPr>
            </w:pPr>
            <w:r>
              <w:rPr>
                <w:rFonts w:hint="eastAsia" w:ascii="仿宋" w:hAnsi="仿宋" w:eastAsia="仿宋"/>
                <w:sz w:val="24"/>
                <w:szCs w:val="20"/>
                <w:lang w:val="en-US" w:eastAsia="zh-CN"/>
              </w:rPr>
              <w:t>[1]浅析美国动画作品中的幽默感,电影评介，2010.2，第一</w:t>
            </w:r>
          </w:p>
          <w:p w14:paraId="79EA6723">
            <w:pPr>
              <w:rPr>
                <w:rFonts w:hint="default" w:ascii="仿宋" w:hAnsi="仿宋" w:eastAsia="仿宋"/>
                <w:sz w:val="24"/>
                <w:szCs w:val="20"/>
                <w:lang w:val="en-US" w:eastAsia="zh-CN"/>
              </w:rPr>
            </w:pPr>
            <w:r>
              <w:rPr>
                <w:rFonts w:hint="eastAsia" w:ascii="仿宋" w:hAnsi="仿宋" w:eastAsia="仿宋"/>
                <w:sz w:val="24"/>
                <w:szCs w:val="20"/>
                <w:lang w:val="en-US" w:eastAsia="zh-CN"/>
              </w:rPr>
              <w:t>[2]从民族性格解读日本动画,电影文学，2016.11，第一</w:t>
            </w:r>
          </w:p>
          <w:p w14:paraId="492E9264">
            <w:pPr>
              <w:rPr>
                <w:rFonts w:hint="default" w:ascii="仿宋" w:hAnsi="仿宋" w:eastAsia="仿宋"/>
                <w:sz w:val="24"/>
                <w:szCs w:val="20"/>
                <w:lang w:val="en-US" w:eastAsia="zh-CN"/>
              </w:rPr>
            </w:pPr>
            <w:r>
              <w:rPr>
                <w:rFonts w:hint="eastAsia" w:ascii="仿宋" w:hAnsi="仿宋" w:eastAsia="仿宋"/>
                <w:sz w:val="24"/>
                <w:szCs w:val="20"/>
                <w:lang w:val="en-US" w:eastAsia="zh-CN"/>
              </w:rPr>
              <w:t>[3]</w:t>
            </w:r>
            <w:r>
              <w:rPr>
                <w:rFonts w:hint="default" w:ascii="仿宋" w:hAnsi="仿宋" w:eastAsia="仿宋"/>
                <w:sz w:val="24"/>
                <w:szCs w:val="20"/>
                <w:lang w:val="en-US" w:eastAsia="zh-CN"/>
              </w:rPr>
              <w:t>AIGC动画在非遗文化传播中的创新应用研究，社会科学（文摘版），2024.11，第一</w:t>
            </w:r>
          </w:p>
          <w:p w14:paraId="629E9934">
            <w:pPr>
              <w:rPr>
                <w:rFonts w:hint="default" w:ascii="仿宋" w:hAnsi="仿宋" w:eastAsia="仿宋"/>
                <w:sz w:val="24"/>
                <w:szCs w:val="20"/>
                <w:lang w:val="en-US" w:eastAsia="zh-CN"/>
              </w:rPr>
            </w:pPr>
            <w:r>
              <w:rPr>
                <w:rFonts w:hint="eastAsia" w:ascii="仿宋" w:hAnsi="仿宋" w:eastAsia="仿宋"/>
                <w:sz w:val="24"/>
                <w:szCs w:val="20"/>
                <w:lang w:val="en-US" w:eastAsia="zh-CN"/>
              </w:rPr>
              <w:t>[4]</w:t>
            </w:r>
            <w:r>
              <w:rPr>
                <w:rFonts w:hint="default" w:ascii="仿宋" w:hAnsi="仿宋" w:eastAsia="仿宋"/>
                <w:sz w:val="24"/>
                <w:szCs w:val="20"/>
                <w:lang w:val="en-US" w:eastAsia="zh-CN"/>
              </w:rPr>
              <w:t>发挥新媒体传播优势 提升河北文旅影响力，河北日报（理论版），2024.5，第二</w:t>
            </w:r>
          </w:p>
          <w:p w14:paraId="43484087">
            <w:pPr>
              <w:rPr>
                <w:rFonts w:hint="default" w:ascii="仿宋" w:hAnsi="仿宋" w:eastAsia="仿宋"/>
                <w:sz w:val="24"/>
                <w:szCs w:val="20"/>
                <w:lang w:val="en-US" w:eastAsia="zh-CN"/>
              </w:rPr>
            </w:pPr>
            <w:r>
              <w:rPr>
                <w:rFonts w:hint="eastAsia" w:ascii="仿宋" w:hAnsi="仿宋" w:eastAsia="仿宋"/>
                <w:sz w:val="24"/>
                <w:szCs w:val="20"/>
                <w:lang w:val="en-US" w:eastAsia="zh-CN"/>
              </w:rPr>
              <w:t>[5]</w:t>
            </w:r>
            <w:r>
              <w:rPr>
                <w:rFonts w:hint="default" w:ascii="仿宋" w:hAnsi="仿宋" w:eastAsia="仿宋"/>
                <w:sz w:val="24"/>
                <w:szCs w:val="20"/>
                <w:lang w:val="en-US" w:eastAsia="zh-CN"/>
              </w:rPr>
              <w:t>文化自信视角下石家庄区县历史文化的挖掘及传播研究，艺术人文与社科前沿，2025.3，第一</w:t>
            </w:r>
          </w:p>
          <w:p w14:paraId="19174292">
            <w:pPr>
              <w:rPr>
                <w:rFonts w:hint="default" w:ascii="仿宋" w:hAnsi="仿宋" w:eastAsia="仿宋"/>
                <w:sz w:val="24"/>
                <w:szCs w:val="20"/>
                <w:lang w:val="en-US" w:eastAsia="zh-CN"/>
              </w:rPr>
            </w:pPr>
            <w:r>
              <w:rPr>
                <w:rFonts w:hint="eastAsia" w:ascii="仿宋" w:hAnsi="仿宋" w:eastAsia="仿宋"/>
                <w:sz w:val="24"/>
                <w:szCs w:val="20"/>
                <w:lang w:val="en-US" w:eastAsia="zh-CN"/>
              </w:rPr>
              <w:t>[6]</w:t>
            </w:r>
            <w:r>
              <w:rPr>
                <w:rFonts w:hint="default" w:ascii="仿宋" w:hAnsi="仿宋" w:eastAsia="仿宋"/>
                <w:sz w:val="24"/>
                <w:szCs w:val="20"/>
                <w:lang w:val="en-US" w:eastAsia="zh-CN"/>
              </w:rPr>
              <w:t>职教本科传媒专业人才OBE理念下培养模式改革研究，华章，2024.12，第二</w:t>
            </w:r>
          </w:p>
        </w:tc>
      </w:tr>
      <w:tr w14:paraId="66136041">
        <w:tblPrEx>
          <w:tblCellMar>
            <w:top w:w="0" w:type="dxa"/>
            <w:left w:w="0" w:type="dxa"/>
            <w:bottom w:w="0" w:type="dxa"/>
            <w:right w:w="0" w:type="dxa"/>
          </w:tblCellMar>
        </w:tblPrEx>
        <w:trPr>
          <w:trHeight w:val="623" w:hRule="atLeast"/>
          <w:jc w:val="center"/>
        </w:trPr>
        <w:tc>
          <w:tcPr>
            <w:tcW w:w="2651" w:type="dxa"/>
            <w:gridSpan w:val="3"/>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0F92AC66">
            <w:pPr>
              <w:spacing w:line="307" w:lineRule="exact"/>
              <w:ind w:left="107" w:right="98"/>
              <w:jc w:val="center"/>
            </w:pPr>
            <w:r>
              <w:rPr>
                <w:rFonts w:ascii="仿宋" w:hAnsi="仿宋" w:eastAsia="仿宋"/>
                <w:sz w:val="24"/>
                <w:szCs w:val="20"/>
              </w:rPr>
              <w:t>近三年获得教学研究经</w:t>
            </w:r>
          </w:p>
          <w:p w14:paraId="5844B320">
            <w:pPr>
              <w:spacing w:before="4" w:line="292" w:lineRule="exact"/>
              <w:ind w:left="106" w:right="98"/>
            </w:pPr>
            <w:r>
              <w:rPr>
                <w:rFonts w:ascii="仿宋" w:hAnsi="仿宋" w:eastAsia="仿宋"/>
                <w:sz w:val="24"/>
                <w:szCs w:val="20"/>
              </w:rPr>
              <w:t>费（万元）</w:t>
            </w:r>
          </w:p>
        </w:tc>
        <w:tc>
          <w:tcPr>
            <w:tcW w:w="2310" w:type="dxa"/>
            <w:gridSpan w:val="3"/>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14:paraId="19513F5C">
            <w:pPr>
              <w:widowControl/>
              <w:spacing w:before="100" w:beforeAutospacing="1" w:after="100" w:afterAutospacing="1" w:line="360" w:lineRule="auto"/>
              <w:jc w:val="center"/>
              <w:rPr>
                <w:lang w:val="en-US"/>
              </w:rPr>
            </w:pPr>
            <w:r>
              <w:rPr>
                <w:rFonts w:hint="eastAsia" w:ascii="仿宋" w:hAnsi="仿宋" w:eastAsia="仿宋" w:cs="Times New Roman"/>
                <w:sz w:val="24"/>
                <w:szCs w:val="20"/>
                <w:lang w:val="en-US" w:eastAsia="zh-CN" w:bidi="ar-SA"/>
              </w:rPr>
              <w:t>5</w:t>
            </w:r>
            <w:r>
              <w:rPr>
                <w:rFonts w:hint="eastAsia" w:ascii="仿宋" w:hAnsi="仿宋" w:eastAsia="仿宋" w:cs="Times New Roman"/>
                <w:sz w:val="24"/>
                <w:szCs w:val="20"/>
                <w:lang w:val="en-US" w:bidi="ar-SA"/>
              </w:rPr>
              <w:t>.2</w:t>
            </w:r>
          </w:p>
        </w:tc>
        <w:tc>
          <w:tcPr>
            <w:tcW w:w="2305" w:type="dxa"/>
            <w:gridSpan w:val="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0ED16A07">
            <w:pPr>
              <w:spacing w:line="307" w:lineRule="exact"/>
              <w:ind w:left="106"/>
            </w:pPr>
            <w:r>
              <w:rPr>
                <w:rFonts w:ascii="仿宋" w:hAnsi="仿宋" w:eastAsia="仿宋"/>
                <w:sz w:val="24"/>
                <w:szCs w:val="20"/>
              </w:rPr>
              <w:t>近三年获得科学研</w:t>
            </w:r>
          </w:p>
          <w:p w14:paraId="1B62826F">
            <w:pPr>
              <w:spacing w:before="4" w:line="292" w:lineRule="exact"/>
              <w:ind w:left="106"/>
            </w:pPr>
            <w:r>
              <w:rPr>
                <w:rFonts w:ascii="仿宋" w:hAnsi="仿宋" w:eastAsia="仿宋"/>
                <w:sz w:val="24"/>
                <w:szCs w:val="20"/>
              </w:rPr>
              <w:t>究经费（万元）</w:t>
            </w:r>
          </w:p>
        </w:tc>
        <w:tc>
          <w:tcPr>
            <w:tcW w:w="2310" w:type="dxa"/>
            <w:gridSpan w:val="3"/>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14:paraId="7380294F">
            <w:pPr>
              <w:widowControl/>
              <w:spacing w:before="100" w:beforeAutospacing="1" w:after="100" w:afterAutospacing="1" w:line="360" w:lineRule="auto"/>
              <w:jc w:val="center"/>
              <w:rPr>
                <w:lang w:val="en-US"/>
              </w:rPr>
            </w:pPr>
            <w:r>
              <w:rPr>
                <w:rFonts w:hint="eastAsia" w:ascii="仿宋" w:hAnsi="仿宋" w:eastAsia="仿宋" w:cs="Times New Roman"/>
                <w:sz w:val="24"/>
                <w:szCs w:val="20"/>
                <w:lang w:val="en-US" w:bidi="ar-SA"/>
              </w:rPr>
              <w:t>0.08</w:t>
            </w:r>
          </w:p>
        </w:tc>
      </w:tr>
      <w:tr w14:paraId="3EEAC45D">
        <w:tblPrEx>
          <w:tblCellMar>
            <w:top w:w="0" w:type="dxa"/>
            <w:left w:w="0" w:type="dxa"/>
            <w:bottom w:w="0" w:type="dxa"/>
            <w:right w:w="0" w:type="dxa"/>
          </w:tblCellMar>
        </w:tblPrEx>
        <w:trPr>
          <w:trHeight w:val="623" w:hRule="atLeast"/>
          <w:jc w:val="center"/>
        </w:trPr>
        <w:tc>
          <w:tcPr>
            <w:tcW w:w="2651" w:type="dxa"/>
            <w:gridSpan w:val="3"/>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7016584A">
            <w:pPr>
              <w:spacing w:line="307" w:lineRule="exact"/>
              <w:ind w:left="107" w:right="98"/>
            </w:pPr>
            <w:r>
              <w:rPr>
                <w:rFonts w:ascii="仿宋" w:hAnsi="仿宋" w:eastAsia="仿宋"/>
                <w:sz w:val="24"/>
                <w:szCs w:val="20"/>
              </w:rPr>
              <w:t>近三年给本科生授课</w:t>
            </w:r>
          </w:p>
          <w:p w14:paraId="77A8C78E">
            <w:pPr>
              <w:spacing w:before="4" w:line="292" w:lineRule="exact"/>
              <w:ind w:left="106" w:right="98"/>
            </w:pPr>
            <w:r>
              <w:rPr>
                <w:rFonts w:ascii="仿宋" w:hAnsi="仿宋" w:eastAsia="仿宋"/>
                <w:sz w:val="24"/>
                <w:szCs w:val="20"/>
              </w:rPr>
              <w:t>课程及学时数</w:t>
            </w:r>
          </w:p>
        </w:tc>
        <w:tc>
          <w:tcPr>
            <w:tcW w:w="2310" w:type="dxa"/>
            <w:gridSpan w:val="3"/>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01CD6C35">
            <w:pPr>
              <w:rPr>
                <w:lang w:val="en-US"/>
              </w:rPr>
            </w:pPr>
            <w:r>
              <w:rPr>
                <w:rFonts w:hint="eastAsia" w:ascii="仿宋" w:hAnsi="仿宋" w:eastAsia="仿宋"/>
                <w:sz w:val="24"/>
                <w:szCs w:val="20"/>
                <w:lang w:val="en-US"/>
              </w:rPr>
              <w:t>《摄影技术与艺术》《视听语言》《影视剪辑》《纪录片创作》《音视频广告创作》共1250课时以上。</w:t>
            </w:r>
          </w:p>
        </w:tc>
        <w:tc>
          <w:tcPr>
            <w:tcW w:w="2305" w:type="dxa"/>
            <w:gridSpan w:val="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7B870481">
            <w:pPr>
              <w:spacing w:line="307" w:lineRule="exact"/>
              <w:ind w:left="106"/>
            </w:pPr>
            <w:r>
              <w:rPr>
                <w:rFonts w:ascii="仿宋" w:hAnsi="仿宋" w:eastAsia="仿宋"/>
                <w:sz w:val="24"/>
                <w:szCs w:val="20"/>
              </w:rPr>
              <w:t>近三年指导本科毕</w:t>
            </w:r>
          </w:p>
          <w:p w14:paraId="38A4CD0F">
            <w:pPr>
              <w:spacing w:before="4" w:line="292" w:lineRule="exact"/>
              <w:ind w:left="106"/>
            </w:pPr>
            <w:r>
              <w:rPr>
                <w:rFonts w:ascii="仿宋" w:hAnsi="仿宋" w:eastAsia="仿宋"/>
                <w:sz w:val="24"/>
                <w:szCs w:val="20"/>
              </w:rPr>
              <w:t>业设计（人次）</w:t>
            </w:r>
          </w:p>
        </w:tc>
        <w:tc>
          <w:tcPr>
            <w:tcW w:w="2310" w:type="dxa"/>
            <w:gridSpan w:val="3"/>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14:paraId="76C03E3E">
            <w:pPr>
              <w:widowControl/>
              <w:spacing w:before="100" w:beforeAutospacing="1" w:after="100" w:afterAutospacing="1" w:line="360" w:lineRule="auto"/>
              <w:jc w:val="center"/>
              <w:rPr>
                <w:lang w:val="en-US"/>
              </w:rPr>
            </w:pPr>
            <w:r>
              <w:rPr>
                <w:rFonts w:hint="eastAsia" w:ascii="仿宋" w:hAnsi="仿宋" w:eastAsia="仿宋" w:cs="Times New Roman"/>
                <w:sz w:val="24"/>
                <w:szCs w:val="20"/>
                <w:lang w:val="en-US" w:bidi="ar-SA"/>
              </w:rPr>
              <w:t>21人</w:t>
            </w:r>
          </w:p>
        </w:tc>
      </w:tr>
    </w:tbl>
    <w:p w14:paraId="355C4BE9">
      <w:pPr>
        <w:spacing w:before="5"/>
        <w:jc w:val="both"/>
        <w:rPr>
          <w:rFonts w:ascii="黑体" w:hAnsi="黑体" w:eastAsia="黑体"/>
          <w:color w:val="FF0000"/>
          <w:sz w:val="36"/>
          <w:szCs w:val="36"/>
        </w:rPr>
      </w:pPr>
    </w:p>
    <w:tbl>
      <w:tblPr>
        <w:tblStyle w:val="21"/>
        <w:tblW w:w="9576" w:type="dxa"/>
        <w:jc w:val="center"/>
        <w:tblLayout w:type="fixed"/>
        <w:tblCellMar>
          <w:top w:w="0" w:type="dxa"/>
          <w:left w:w="0" w:type="dxa"/>
          <w:bottom w:w="0" w:type="dxa"/>
          <w:right w:w="0" w:type="dxa"/>
        </w:tblCellMar>
      </w:tblPr>
      <w:tblGrid>
        <w:gridCol w:w="960"/>
        <w:gridCol w:w="1438"/>
        <w:gridCol w:w="257"/>
        <w:gridCol w:w="989"/>
        <w:gridCol w:w="879"/>
        <w:gridCol w:w="438"/>
        <w:gridCol w:w="1282"/>
        <w:gridCol w:w="1023"/>
        <w:gridCol w:w="89"/>
        <w:gridCol w:w="1229"/>
        <w:gridCol w:w="992"/>
      </w:tblGrid>
      <w:tr w14:paraId="6158F86D">
        <w:tblPrEx>
          <w:tblCellMar>
            <w:top w:w="0" w:type="dxa"/>
            <w:left w:w="0" w:type="dxa"/>
            <w:bottom w:w="0" w:type="dxa"/>
            <w:right w:w="0" w:type="dxa"/>
          </w:tblCellMar>
        </w:tblPrEx>
        <w:trPr>
          <w:trHeight w:val="603" w:hRule="atLeast"/>
          <w:jc w:val="center"/>
        </w:trPr>
        <w:tc>
          <w:tcPr>
            <w:tcW w:w="960"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14:paraId="3EA924EF">
            <w:pPr>
              <w:spacing w:before="14" w:line="306" w:lineRule="exact"/>
              <w:ind w:left="239"/>
            </w:pPr>
            <w:r>
              <w:rPr>
                <w:rFonts w:ascii="仿宋" w:hAnsi="仿宋" w:eastAsia="仿宋"/>
                <w:sz w:val="24"/>
                <w:szCs w:val="20"/>
                <w:lang w:eastAsia="en-US"/>
              </w:rPr>
              <w:t>姓名</w:t>
            </w:r>
          </w:p>
        </w:tc>
        <w:tc>
          <w:tcPr>
            <w:tcW w:w="1438"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14:paraId="082A687C">
            <w:pPr>
              <w:jc w:val="center"/>
            </w:pPr>
            <w:r>
              <w:rPr>
                <w:rFonts w:hint="eastAsia" w:ascii="仿宋" w:hAnsi="仿宋" w:eastAsia="仿宋"/>
                <w:sz w:val="24"/>
                <w:szCs w:val="20"/>
                <w:lang w:val="en-US"/>
              </w:rPr>
              <w:t>张哲</w:t>
            </w:r>
          </w:p>
        </w:tc>
        <w:tc>
          <w:tcPr>
            <w:tcW w:w="1246" w:type="dxa"/>
            <w:gridSpan w:val="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14:paraId="32824C64">
            <w:pPr>
              <w:spacing w:before="14" w:line="306" w:lineRule="exact"/>
              <w:ind w:left="381"/>
              <w:jc w:val="center"/>
            </w:pPr>
            <w:r>
              <w:rPr>
                <w:rFonts w:ascii="仿宋" w:hAnsi="仿宋" w:eastAsia="仿宋"/>
                <w:sz w:val="24"/>
                <w:szCs w:val="20"/>
                <w:lang w:eastAsia="en-US"/>
              </w:rPr>
              <w:t>性别</w:t>
            </w:r>
          </w:p>
        </w:tc>
        <w:tc>
          <w:tcPr>
            <w:tcW w:w="879"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14:paraId="763AE3D7">
            <w:pPr>
              <w:jc w:val="center"/>
            </w:pPr>
            <w:r>
              <w:rPr>
                <w:rFonts w:hint="eastAsia" w:ascii="仿宋" w:hAnsi="仿宋" w:eastAsia="仿宋"/>
                <w:sz w:val="24"/>
                <w:szCs w:val="20"/>
                <w:lang w:val="en-US"/>
              </w:rPr>
              <w:t>男</w:t>
            </w:r>
          </w:p>
        </w:tc>
        <w:tc>
          <w:tcPr>
            <w:tcW w:w="1720" w:type="dxa"/>
            <w:gridSpan w:val="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14:paraId="5A74ED79">
            <w:pPr>
              <w:spacing w:before="14" w:line="306" w:lineRule="exact"/>
              <w:ind w:left="138"/>
              <w:jc w:val="center"/>
            </w:pPr>
            <w:r>
              <w:rPr>
                <w:rFonts w:ascii="仿宋" w:hAnsi="仿宋" w:eastAsia="仿宋"/>
                <w:sz w:val="24"/>
                <w:szCs w:val="20"/>
                <w:lang w:eastAsia="en-US"/>
              </w:rPr>
              <w:t>专业技术职务</w:t>
            </w:r>
          </w:p>
        </w:tc>
        <w:tc>
          <w:tcPr>
            <w:tcW w:w="1112" w:type="dxa"/>
            <w:gridSpan w:val="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14:paraId="590A4761">
            <w:pPr>
              <w:jc w:val="center"/>
            </w:pPr>
            <w:r>
              <w:rPr>
                <w:rFonts w:hint="eastAsia" w:ascii="仿宋" w:hAnsi="仿宋" w:eastAsia="仿宋"/>
                <w:sz w:val="24"/>
                <w:szCs w:val="20"/>
                <w:lang w:val="en-US"/>
              </w:rPr>
              <w:t>副</w:t>
            </w:r>
            <w:r>
              <w:rPr>
                <w:rFonts w:ascii="仿宋" w:hAnsi="仿宋" w:eastAsia="仿宋"/>
                <w:sz w:val="24"/>
                <w:szCs w:val="20"/>
              </w:rPr>
              <w:t>教授</w:t>
            </w:r>
          </w:p>
        </w:tc>
        <w:tc>
          <w:tcPr>
            <w:tcW w:w="1229"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14:paraId="14DEDA22">
            <w:pPr>
              <w:spacing w:before="14" w:line="306" w:lineRule="exact"/>
              <w:ind w:left="131"/>
              <w:jc w:val="center"/>
            </w:pPr>
            <w:r>
              <w:rPr>
                <w:rFonts w:ascii="仿宋" w:hAnsi="仿宋" w:eastAsia="仿宋"/>
                <w:sz w:val="24"/>
                <w:szCs w:val="20"/>
                <w:lang w:eastAsia="en-US"/>
              </w:rPr>
              <w:t>行政职务</w:t>
            </w:r>
          </w:p>
        </w:tc>
        <w:tc>
          <w:tcPr>
            <w:tcW w:w="992"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14:paraId="57D3F5F6">
            <w:pPr>
              <w:jc w:val="center"/>
            </w:pPr>
            <w:r>
              <w:rPr>
                <w:rFonts w:hint="eastAsia" w:ascii="仿宋" w:hAnsi="仿宋" w:eastAsia="仿宋"/>
                <w:sz w:val="21"/>
                <w:szCs w:val="21"/>
                <w:lang w:val="en-US"/>
              </w:rPr>
              <w:t>无</w:t>
            </w:r>
          </w:p>
        </w:tc>
      </w:tr>
      <w:tr w14:paraId="7337AB91">
        <w:tblPrEx>
          <w:tblCellMar>
            <w:top w:w="0" w:type="dxa"/>
            <w:left w:w="0" w:type="dxa"/>
            <w:bottom w:w="0" w:type="dxa"/>
            <w:right w:w="0" w:type="dxa"/>
          </w:tblCellMar>
        </w:tblPrEx>
        <w:trPr>
          <w:trHeight w:val="603" w:hRule="atLeast"/>
          <w:jc w:val="center"/>
        </w:trPr>
        <w:tc>
          <w:tcPr>
            <w:tcW w:w="960"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345A6F19">
            <w:pPr>
              <w:spacing w:line="307" w:lineRule="exact"/>
              <w:ind w:left="99" w:right="90"/>
              <w:jc w:val="center"/>
            </w:pPr>
            <w:r>
              <w:rPr>
                <w:rFonts w:ascii="仿宋" w:hAnsi="仿宋" w:eastAsia="仿宋"/>
                <w:sz w:val="24"/>
                <w:szCs w:val="20"/>
                <w:lang w:eastAsia="en-US"/>
              </w:rPr>
              <w:t>拟承担</w:t>
            </w:r>
          </w:p>
          <w:p w14:paraId="48F757AB">
            <w:pPr>
              <w:spacing w:before="4" w:line="292" w:lineRule="exact"/>
              <w:ind w:left="99" w:right="90"/>
            </w:pPr>
            <w:r>
              <w:rPr>
                <w:rFonts w:ascii="仿宋" w:hAnsi="仿宋" w:eastAsia="仿宋"/>
                <w:sz w:val="24"/>
                <w:szCs w:val="20"/>
                <w:lang w:eastAsia="en-US"/>
              </w:rPr>
              <w:t>课程</w:t>
            </w:r>
          </w:p>
        </w:tc>
        <w:tc>
          <w:tcPr>
            <w:tcW w:w="3563" w:type="dxa"/>
            <w:gridSpan w:val="4"/>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14:paraId="6F86013A">
            <w:pPr>
              <w:tabs>
                <w:tab w:val="left" w:pos="1140"/>
              </w:tabs>
              <w:rPr>
                <w:lang w:val="en-US"/>
              </w:rPr>
            </w:pPr>
            <w:r>
              <w:rPr>
                <w:rFonts w:hint="eastAsia" w:ascii="仿宋" w:hAnsi="仿宋" w:eastAsia="仿宋"/>
                <w:sz w:val="24"/>
                <w:szCs w:val="20"/>
                <w:lang w:val="en-US" w:eastAsia="zh-CN"/>
              </w:rPr>
              <w:t>数字摄像 镜头设计与动态预览</w:t>
            </w:r>
            <w:r>
              <w:rPr>
                <w:rFonts w:hint="eastAsia" w:ascii="仿宋" w:hAnsi="仿宋" w:eastAsia="仿宋"/>
                <w:sz w:val="24"/>
                <w:szCs w:val="20"/>
                <w:lang w:val="en-US"/>
              </w:rPr>
              <w:t xml:space="preserve">  虚拟演播室节目创作</w:t>
            </w:r>
          </w:p>
        </w:tc>
        <w:tc>
          <w:tcPr>
            <w:tcW w:w="1720" w:type="dxa"/>
            <w:gridSpan w:val="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23CA9826">
            <w:pPr>
              <w:spacing w:before="155"/>
              <w:ind w:left="138"/>
            </w:pPr>
            <w:r>
              <w:rPr>
                <w:rFonts w:ascii="仿宋" w:hAnsi="仿宋" w:eastAsia="仿宋"/>
                <w:sz w:val="24"/>
                <w:szCs w:val="20"/>
                <w:lang w:eastAsia="en-US"/>
              </w:rPr>
              <w:t>现在所在单位</w:t>
            </w:r>
          </w:p>
        </w:tc>
        <w:tc>
          <w:tcPr>
            <w:tcW w:w="3333" w:type="dxa"/>
            <w:gridSpan w:val="4"/>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14:paraId="08544D1E">
            <w:pPr>
              <w:ind w:firstLine="280"/>
            </w:pPr>
            <w:r>
              <w:rPr>
                <w:rFonts w:ascii="仿宋" w:hAnsi="仿宋" w:eastAsia="仿宋"/>
                <w:sz w:val="24"/>
                <w:szCs w:val="20"/>
                <w:lang w:val="en-US"/>
              </w:rPr>
              <w:t>石家庄学院</w:t>
            </w:r>
          </w:p>
        </w:tc>
      </w:tr>
      <w:tr w14:paraId="68BB6A79">
        <w:tblPrEx>
          <w:tblCellMar>
            <w:top w:w="0" w:type="dxa"/>
            <w:left w:w="0" w:type="dxa"/>
            <w:bottom w:w="0" w:type="dxa"/>
            <w:right w:w="0" w:type="dxa"/>
          </w:tblCellMar>
        </w:tblPrEx>
        <w:trPr>
          <w:trHeight w:val="623" w:hRule="atLeast"/>
          <w:jc w:val="center"/>
        </w:trPr>
        <w:tc>
          <w:tcPr>
            <w:tcW w:w="2655" w:type="dxa"/>
            <w:gridSpan w:val="3"/>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2E29E117">
            <w:pPr>
              <w:spacing w:line="307" w:lineRule="exact"/>
              <w:ind w:left="107"/>
            </w:pPr>
            <w:r>
              <w:rPr>
                <w:rFonts w:ascii="仿宋" w:hAnsi="仿宋" w:eastAsia="仿宋"/>
                <w:sz w:val="24"/>
                <w:szCs w:val="20"/>
              </w:rPr>
              <w:t>最后学历毕业时间、</w:t>
            </w:r>
          </w:p>
          <w:p w14:paraId="1ABD5DA9">
            <w:pPr>
              <w:spacing w:before="4" w:line="292" w:lineRule="exact"/>
              <w:ind w:left="777"/>
            </w:pPr>
            <w:r>
              <w:rPr>
                <w:rFonts w:ascii="仿宋" w:hAnsi="仿宋" w:eastAsia="仿宋"/>
                <w:sz w:val="24"/>
                <w:szCs w:val="20"/>
              </w:rPr>
              <w:t>学校、专业</w:t>
            </w:r>
          </w:p>
        </w:tc>
        <w:tc>
          <w:tcPr>
            <w:tcW w:w="6921" w:type="dxa"/>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14:paraId="3829EDF3">
            <w:r>
              <w:rPr>
                <w:rFonts w:ascii="仿宋" w:hAnsi="仿宋" w:eastAsia="仿宋"/>
                <w:sz w:val="24"/>
                <w:szCs w:val="20"/>
              </w:rPr>
              <w:t xml:space="preserve"> </w:t>
            </w:r>
            <w:r>
              <w:rPr>
                <w:rFonts w:hint="eastAsia" w:ascii="仿宋" w:hAnsi="仿宋" w:eastAsia="仿宋"/>
                <w:sz w:val="24"/>
                <w:szCs w:val="20"/>
                <w:lang w:val="en-US"/>
              </w:rPr>
              <w:t>本科</w:t>
            </w:r>
            <w:r>
              <w:rPr>
                <w:rFonts w:ascii="仿宋" w:hAnsi="仿宋" w:eastAsia="仿宋"/>
                <w:sz w:val="24"/>
                <w:szCs w:val="20"/>
              </w:rPr>
              <w:t>学历，</w:t>
            </w:r>
            <w:r>
              <w:rPr>
                <w:rFonts w:hint="eastAsia" w:ascii="仿宋" w:hAnsi="仿宋" w:eastAsia="仿宋"/>
                <w:sz w:val="24"/>
                <w:szCs w:val="20"/>
                <w:lang w:val="en-US"/>
              </w:rPr>
              <w:t>1998</w:t>
            </w:r>
            <w:r>
              <w:rPr>
                <w:rFonts w:ascii="仿宋" w:hAnsi="仿宋" w:eastAsia="仿宋"/>
                <w:sz w:val="24"/>
                <w:szCs w:val="20"/>
              </w:rPr>
              <w:t>年毕业于</w:t>
            </w:r>
            <w:r>
              <w:rPr>
                <w:rFonts w:hint="eastAsia" w:ascii="仿宋" w:hAnsi="仿宋" w:eastAsia="仿宋"/>
                <w:sz w:val="24"/>
                <w:szCs w:val="20"/>
                <w:lang w:val="en-US"/>
              </w:rPr>
              <w:t>石油</w:t>
            </w:r>
            <w:r>
              <w:rPr>
                <w:rFonts w:ascii="仿宋" w:hAnsi="仿宋" w:eastAsia="仿宋"/>
                <w:sz w:val="24"/>
                <w:szCs w:val="20"/>
              </w:rPr>
              <w:t>大学</w:t>
            </w:r>
            <w:r>
              <w:rPr>
                <w:rFonts w:hint="eastAsia" w:ascii="仿宋" w:hAnsi="仿宋" w:eastAsia="仿宋"/>
                <w:sz w:val="24"/>
                <w:szCs w:val="20"/>
              </w:rPr>
              <w:t>（</w:t>
            </w:r>
            <w:r>
              <w:rPr>
                <w:rFonts w:hint="eastAsia" w:ascii="仿宋" w:hAnsi="仿宋" w:eastAsia="仿宋"/>
                <w:sz w:val="24"/>
                <w:szCs w:val="20"/>
                <w:lang w:val="en-US"/>
              </w:rPr>
              <w:t>华东</w:t>
            </w:r>
            <w:r>
              <w:rPr>
                <w:rFonts w:hint="eastAsia" w:ascii="仿宋" w:hAnsi="仿宋" w:eastAsia="仿宋"/>
                <w:sz w:val="24"/>
                <w:szCs w:val="20"/>
              </w:rPr>
              <w:t>）</w:t>
            </w:r>
            <w:r>
              <w:rPr>
                <w:rFonts w:ascii="仿宋" w:hAnsi="仿宋" w:eastAsia="仿宋"/>
                <w:sz w:val="24"/>
                <w:szCs w:val="20"/>
              </w:rPr>
              <w:t>，</w:t>
            </w:r>
            <w:r>
              <w:rPr>
                <w:rFonts w:hint="eastAsia" w:ascii="仿宋" w:hAnsi="仿宋" w:eastAsia="仿宋"/>
                <w:sz w:val="24"/>
                <w:szCs w:val="20"/>
                <w:lang w:val="en-US"/>
              </w:rPr>
              <w:t>计算机应用技术</w:t>
            </w:r>
          </w:p>
        </w:tc>
      </w:tr>
      <w:tr w14:paraId="01B6454B">
        <w:tblPrEx>
          <w:tblCellMar>
            <w:top w:w="0" w:type="dxa"/>
            <w:left w:w="0" w:type="dxa"/>
            <w:bottom w:w="0" w:type="dxa"/>
            <w:right w:w="0" w:type="dxa"/>
          </w:tblCellMar>
        </w:tblPrEx>
        <w:trPr>
          <w:trHeight w:val="626" w:hRule="atLeast"/>
          <w:jc w:val="center"/>
        </w:trPr>
        <w:tc>
          <w:tcPr>
            <w:tcW w:w="2655" w:type="dxa"/>
            <w:gridSpan w:val="3"/>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1826B6A9">
            <w:pPr>
              <w:spacing w:before="158"/>
              <w:ind w:left="606"/>
            </w:pPr>
            <w:r>
              <w:rPr>
                <w:rFonts w:ascii="仿宋" w:hAnsi="仿宋" w:eastAsia="仿宋"/>
                <w:sz w:val="24"/>
                <w:szCs w:val="20"/>
                <w:lang w:eastAsia="en-US"/>
              </w:rPr>
              <w:t>主要研究方向</w:t>
            </w:r>
          </w:p>
        </w:tc>
        <w:tc>
          <w:tcPr>
            <w:tcW w:w="6921" w:type="dxa"/>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14:paraId="30E08828">
            <w:r>
              <w:rPr>
                <w:rFonts w:ascii="仿宋" w:hAnsi="仿宋" w:eastAsia="仿宋"/>
                <w:sz w:val="24"/>
                <w:szCs w:val="20"/>
              </w:rPr>
              <w:t xml:space="preserve"> </w:t>
            </w:r>
            <w:r>
              <w:rPr>
                <w:rFonts w:hint="eastAsia" w:ascii="仿宋" w:hAnsi="仿宋" w:eastAsia="仿宋"/>
                <w:sz w:val="24"/>
                <w:szCs w:val="20"/>
                <w:lang w:val="en-US"/>
              </w:rPr>
              <w:t>数字影视技术与艺术</w:t>
            </w:r>
          </w:p>
        </w:tc>
      </w:tr>
      <w:tr w14:paraId="2E78BF69">
        <w:tblPrEx>
          <w:tblCellMar>
            <w:top w:w="0" w:type="dxa"/>
            <w:left w:w="0" w:type="dxa"/>
            <w:bottom w:w="0" w:type="dxa"/>
            <w:right w:w="0" w:type="dxa"/>
          </w:tblCellMar>
        </w:tblPrEx>
        <w:trPr>
          <w:trHeight w:val="1248" w:hRule="atLeast"/>
          <w:jc w:val="center"/>
        </w:trPr>
        <w:tc>
          <w:tcPr>
            <w:tcW w:w="2655" w:type="dxa"/>
            <w:gridSpan w:val="3"/>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76771D9D">
            <w:pPr>
              <w:spacing w:line="244" w:lineRule="auto"/>
              <w:ind w:left="126" w:right="117"/>
            </w:pPr>
            <w:r>
              <w:rPr>
                <w:rFonts w:ascii="仿宋" w:hAnsi="仿宋" w:eastAsia="仿宋"/>
                <w:sz w:val="24"/>
                <w:szCs w:val="20"/>
              </w:rPr>
              <w:t>从事教育教学改革研究及获奖情况（含教改项目、研究论文、慕课、</w:t>
            </w:r>
          </w:p>
          <w:p w14:paraId="3C389432">
            <w:pPr>
              <w:spacing w:line="287" w:lineRule="exact"/>
              <w:ind w:left="846"/>
            </w:pPr>
            <w:r>
              <w:rPr>
                <w:rFonts w:ascii="仿宋" w:hAnsi="仿宋" w:eastAsia="仿宋"/>
                <w:sz w:val="24"/>
                <w:szCs w:val="20"/>
                <w:lang w:eastAsia="en-US"/>
              </w:rPr>
              <w:t>教材等）</w:t>
            </w:r>
          </w:p>
        </w:tc>
        <w:tc>
          <w:tcPr>
            <w:tcW w:w="6921" w:type="dxa"/>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top"/>
          </w:tcPr>
          <w:p w14:paraId="5A8A363D">
            <w:pPr>
              <w:keepNext w:val="0"/>
              <w:keepLines w:val="0"/>
              <w:pageBreakBefore w:val="0"/>
              <w:widowControl/>
              <w:kinsoku/>
              <w:wordWrap/>
              <w:overflowPunct/>
              <w:topLinePunct w:val="0"/>
              <w:autoSpaceDE/>
              <w:autoSpaceDN/>
              <w:bidi w:val="0"/>
              <w:adjustRightInd/>
              <w:snapToGrid/>
              <w:spacing w:beforeAutospacing="0" w:afterAutospacing="0" w:line="360" w:lineRule="auto"/>
              <w:jc w:val="left"/>
              <w:textAlignment w:val="auto"/>
              <w:rPr>
                <w:rFonts w:hint="eastAsia" w:ascii="仿宋" w:hAnsi="仿宋" w:eastAsia="仿宋" w:cs="宋体"/>
                <w:b w:val="0"/>
                <w:bCs w:val="0"/>
                <w:i w:val="0"/>
                <w:iCs w:val="0"/>
                <w:color w:val="auto"/>
                <w:sz w:val="24"/>
                <w:szCs w:val="20"/>
                <w:highlight w:val="none"/>
                <w:vertAlign w:val="baseline"/>
                <w:lang w:val="en-US" w:eastAsia="zh-CN" w:bidi="zh-CN"/>
              </w:rPr>
            </w:pPr>
            <w:r>
              <w:rPr>
                <w:rFonts w:hint="default" w:ascii="仿宋" w:hAnsi="仿宋" w:eastAsia="仿宋" w:cs="宋体"/>
                <w:b w:val="0"/>
                <w:bCs w:val="0"/>
                <w:i w:val="0"/>
                <w:iCs w:val="0"/>
                <w:color w:val="auto"/>
                <w:sz w:val="24"/>
                <w:szCs w:val="20"/>
                <w:highlight w:val="none"/>
                <w:vertAlign w:val="baseline"/>
                <w:lang w:val="zh-CN" w:eastAsia="zh-CN" w:bidi="zh-CN"/>
              </w:rPr>
              <w:t>1</w:t>
            </w:r>
            <w:r>
              <w:rPr>
                <w:rFonts w:hint="eastAsia" w:ascii="仿宋" w:hAnsi="仿宋" w:eastAsia="仿宋" w:cs="宋体"/>
                <w:b w:val="0"/>
                <w:bCs w:val="0"/>
                <w:i w:val="0"/>
                <w:iCs w:val="0"/>
                <w:color w:val="auto"/>
                <w:sz w:val="24"/>
                <w:szCs w:val="20"/>
                <w:highlight w:val="none"/>
                <w:vertAlign w:val="baseline"/>
                <w:lang w:val="zh-CN" w:eastAsia="zh-CN" w:bidi="zh-CN"/>
              </w:rPr>
              <w:t>.</w:t>
            </w:r>
            <w:r>
              <w:rPr>
                <w:rFonts w:hint="eastAsia" w:ascii="仿宋" w:hAnsi="仿宋" w:eastAsia="仿宋" w:cs="宋体"/>
                <w:b w:val="0"/>
                <w:bCs w:val="0"/>
                <w:i w:val="0"/>
                <w:iCs w:val="0"/>
                <w:color w:val="auto"/>
                <w:sz w:val="24"/>
                <w:szCs w:val="20"/>
                <w:highlight w:val="none"/>
                <w:vertAlign w:val="baseline"/>
                <w:lang w:val="en-US" w:eastAsia="zh-CN" w:bidi="zh-CN"/>
              </w:rPr>
              <w:t>教改项目</w:t>
            </w:r>
          </w:p>
          <w:p w14:paraId="47F6D5F5">
            <w:pPr>
              <w:keepNext w:val="0"/>
              <w:keepLines w:val="0"/>
              <w:pageBreakBefore w:val="0"/>
              <w:widowControl/>
              <w:kinsoku/>
              <w:wordWrap/>
              <w:overflowPunct/>
              <w:topLinePunct w:val="0"/>
              <w:autoSpaceDE/>
              <w:autoSpaceDN/>
              <w:bidi w:val="0"/>
              <w:adjustRightInd/>
              <w:snapToGrid/>
              <w:spacing w:beforeAutospacing="0" w:afterAutospacing="0" w:line="320" w:lineRule="exact"/>
              <w:jc w:val="left"/>
              <w:textAlignment w:val="auto"/>
              <w:rPr>
                <w:rFonts w:hint="default" w:ascii="仿宋" w:hAnsi="仿宋" w:eastAsia="仿宋" w:cs="宋体"/>
                <w:b w:val="0"/>
                <w:bCs w:val="0"/>
                <w:i w:val="0"/>
                <w:iCs w:val="0"/>
                <w:color w:val="auto"/>
                <w:sz w:val="24"/>
                <w:szCs w:val="20"/>
                <w:highlight w:val="none"/>
                <w:vertAlign w:val="baseline"/>
                <w:lang w:val="zh-CN" w:eastAsia="zh-CN" w:bidi="zh-CN"/>
              </w:rPr>
            </w:pPr>
            <w:r>
              <w:rPr>
                <w:rFonts w:hint="default" w:ascii="仿宋" w:hAnsi="仿宋" w:eastAsia="仿宋" w:cs="宋体"/>
                <w:b w:val="0"/>
                <w:bCs w:val="0"/>
                <w:i w:val="0"/>
                <w:iCs w:val="0"/>
                <w:color w:val="auto"/>
                <w:sz w:val="24"/>
                <w:szCs w:val="20"/>
                <w:highlight w:val="none"/>
                <w:vertAlign w:val="baseline"/>
                <w:lang w:val="zh-CN" w:eastAsia="zh-CN" w:bidi="zh-CN"/>
              </w:rPr>
              <w:t>[1]产教融合理念下数字媒体技术专业校企协同育人实践研究,</w:t>
            </w:r>
            <w:r>
              <w:rPr>
                <w:rFonts w:hint="eastAsia" w:ascii="仿宋" w:hAnsi="仿宋" w:eastAsia="仿宋" w:cs="宋体"/>
                <w:b w:val="0"/>
                <w:bCs w:val="0"/>
                <w:i w:val="0"/>
                <w:iCs w:val="0"/>
                <w:color w:val="auto"/>
                <w:sz w:val="24"/>
                <w:szCs w:val="20"/>
                <w:highlight w:val="none"/>
                <w:vertAlign w:val="baseline"/>
                <w:lang w:val="en-US" w:eastAsia="zh-CN" w:bidi="zh-CN"/>
              </w:rPr>
              <w:t>石家庄学院教务处</w:t>
            </w:r>
            <w:r>
              <w:rPr>
                <w:rFonts w:hint="default" w:ascii="仿宋" w:hAnsi="仿宋" w:eastAsia="仿宋" w:cs="宋体"/>
                <w:b w:val="0"/>
                <w:bCs w:val="0"/>
                <w:i w:val="0"/>
                <w:iCs w:val="0"/>
                <w:color w:val="auto"/>
                <w:sz w:val="24"/>
                <w:szCs w:val="20"/>
                <w:highlight w:val="none"/>
                <w:vertAlign w:val="baseline"/>
                <w:lang w:val="zh-CN" w:eastAsia="zh-CN" w:bidi="zh-CN"/>
              </w:rPr>
              <w:t>，</w:t>
            </w:r>
            <w:r>
              <w:rPr>
                <w:rFonts w:hint="eastAsia" w:ascii="仿宋" w:hAnsi="仿宋" w:eastAsia="仿宋" w:cs="宋体"/>
                <w:b w:val="0"/>
                <w:bCs w:val="0"/>
                <w:i w:val="0"/>
                <w:iCs w:val="0"/>
                <w:color w:val="auto"/>
                <w:sz w:val="24"/>
                <w:szCs w:val="20"/>
                <w:highlight w:val="none"/>
                <w:vertAlign w:val="baseline"/>
                <w:lang w:val="en-US" w:eastAsia="zh-CN" w:bidi="zh-CN"/>
              </w:rPr>
              <w:t>2022</w:t>
            </w:r>
            <w:r>
              <w:rPr>
                <w:rFonts w:hint="default" w:ascii="仿宋" w:hAnsi="仿宋" w:eastAsia="仿宋" w:cs="宋体"/>
                <w:b w:val="0"/>
                <w:bCs w:val="0"/>
                <w:i w:val="0"/>
                <w:iCs w:val="0"/>
                <w:color w:val="auto"/>
                <w:sz w:val="24"/>
                <w:szCs w:val="20"/>
                <w:highlight w:val="none"/>
                <w:vertAlign w:val="baseline"/>
                <w:lang w:val="zh-CN" w:eastAsia="zh-CN" w:bidi="zh-CN"/>
              </w:rPr>
              <w:t>，主持</w:t>
            </w:r>
          </w:p>
          <w:p w14:paraId="23CE2954">
            <w:pPr>
              <w:keepNext w:val="0"/>
              <w:keepLines w:val="0"/>
              <w:pageBreakBefore w:val="0"/>
              <w:widowControl/>
              <w:kinsoku/>
              <w:wordWrap/>
              <w:overflowPunct/>
              <w:topLinePunct w:val="0"/>
              <w:autoSpaceDE/>
              <w:autoSpaceDN/>
              <w:bidi w:val="0"/>
              <w:adjustRightInd/>
              <w:snapToGrid/>
              <w:spacing w:beforeAutospacing="0" w:afterAutospacing="0" w:line="320" w:lineRule="exact"/>
              <w:jc w:val="left"/>
              <w:textAlignment w:val="auto"/>
              <w:rPr>
                <w:rFonts w:hint="default" w:ascii="仿宋" w:hAnsi="仿宋" w:eastAsia="仿宋" w:cs="宋体"/>
                <w:b w:val="0"/>
                <w:bCs w:val="0"/>
                <w:i w:val="0"/>
                <w:iCs w:val="0"/>
                <w:color w:val="auto"/>
                <w:sz w:val="24"/>
                <w:szCs w:val="20"/>
                <w:highlight w:val="none"/>
                <w:vertAlign w:val="baseline"/>
                <w:lang w:val="zh-CN" w:eastAsia="zh-CN" w:bidi="zh-CN"/>
              </w:rPr>
            </w:pPr>
            <w:r>
              <w:rPr>
                <w:rFonts w:hint="default" w:ascii="仿宋" w:hAnsi="仿宋" w:eastAsia="仿宋" w:cs="宋体"/>
                <w:b w:val="0"/>
                <w:bCs w:val="0"/>
                <w:i w:val="0"/>
                <w:iCs w:val="0"/>
                <w:color w:val="auto"/>
                <w:sz w:val="24"/>
                <w:szCs w:val="20"/>
                <w:highlight w:val="none"/>
                <w:vertAlign w:val="baseline"/>
                <w:lang w:val="zh-CN" w:eastAsia="zh-CN" w:bidi="zh-CN"/>
              </w:rPr>
              <w:t>[2]“一带一路”背景下地方高校广播电视编导专业课程的国际化探究,</w:t>
            </w:r>
            <w:r>
              <w:rPr>
                <w:rFonts w:hint="eastAsia" w:ascii="仿宋" w:hAnsi="仿宋" w:eastAsia="仿宋" w:cs="宋体"/>
                <w:b w:val="0"/>
                <w:bCs w:val="0"/>
                <w:i w:val="0"/>
                <w:iCs w:val="0"/>
                <w:color w:val="auto"/>
                <w:sz w:val="24"/>
                <w:szCs w:val="20"/>
                <w:highlight w:val="none"/>
                <w:vertAlign w:val="baseline"/>
                <w:lang w:val="en-US" w:eastAsia="zh-CN" w:bidi="zh-CN"/>
              </w:rPr>
              <w:t>石家庄学院国际交流中心</w:t>
            </w:r>
            <w:r>
              <w:rPr>
                <w:rFonts w:hint="default" w:ascii="仿宋" w:hAnsi="仿宋" w:eastAsia="仿宋" w:cs="宋体"/>
                <w:b w:val="0"/>
                <w:bCs w:val="0"/>
                <w:i w:val="0"/>
                <w:iCs w:val="0"/>
                <w:color w:val="auto"/>
                <w:sz w:val="24"/>
                <w:szCs w:val="20"/>
                <w:highlight w:val="none"/>
                <w:vertAlign w:val="baseline"/>
                <w:lang w:val="zh-CN" w:eastAsia="zh-CN" w:bidi="zh-CN"/>
              </w:rPr>
              <w:t>，</w:t>
            </w:r>
            <w:r>
              <w:rPr>
                <w:rFonts w:hint="eastAsia" w:ascii="仿宋" w:hAnsi="仿宋" w:eastAsia="仿宋" w:cs="宋体"/>
                <w:b w:val="0"/>
                <w:bCs w:val="0"/>
                <w:i w:val="0"/>
                <w:iCs w:val="0"/>
                <w:color w:val="auto"/>
                <w:sz w:val="24"/>
                <w:szCs w:val="20"/>
                <w:highlight w:val="none"/>
                <w:vertAlign w:val="baseline"/>
                <w:lang w:val="en-US" w:eastAsia="zh-CN" w:bidi="zh-CN"/>
              </w:rPr>
              <w:t>2024</w:t>
            </w:r>
            <w:r>
              <w:rPr>
                <w:rFonts w:hint="default" w:ascii="仿宋" w:hAnsi="仿宋" w:eastAsia="仿宋" w:cs="宋体"/>
                <w:b w:val="0"/>
                <w:bCs w:val="0"/>
                <w:i w:val="0"/>
                <w:iCs w:val="0"/>
                <w:color w:val="auto"/>
                <w:sz w:val="24"/>
                <w:szCs w:val="20"/>
                <w:highlight w:val="none"/>
                <w:vertAlign w:val="baseline"/>
                <w:lang w:val="zh-CN" w:eastAsia="zh-CN" w:bidi="zh-CN"/>
              </w:rPr>
              <w:t>，主持</w:t>
            </w:r>
          </w:p>
          <w:p w14:paraId="23B8895A">
            <w:pPr>
              <w:keepNext w:val="0"/>
              <w:keepLines w:val="0"/>
              <w:pageBreakBefore w:val="0"/>
              <w:widowControl/>
              <w:kinsoku/>
              <w:wordWrap/>
              <w:overflowPunct/>
              <w:topLinePunct w:val="0"/>
              <w:autoSpaceDE/>
              <w:autoSpaceDN/>
              <w:bidi w:val="0"/>
              <w:adjustRightInd/>
              <w:snapToGrid/>
              <w:spacing w:beforeAutospacing="0" w:afterAutospacing="0" w:line="320" w:lineRule="exact"/>
              <w:jc w:val="left"/>
              <w:textAlignment w:val="auto"/>
              <w:rPr>
                <w:rFonts w:hint="default" w:ascii="仿宋" w:hAnsi="仿宋" w:eastAsia="仿宋" w:cs="宋体"/>
                <w:b w:val="0"/>
                <w:bCs w:val="0"/>
                <w:i w:val="0"/>
                <w:iCs w:val="0"/>
                <w:color w:val="auto"/>
                <w:sz w:val="24"/>
                <w:szCs w:val="20"/>
                <w:highlight w:val="none"/>
                <w:vertAlign w:val="baseline"/>
                <w:lang w:val="zh-CN" w:eastAsia="zh-CN" w:bidi="zh-CN"/>
              </w:rPr>
            </w:pPr>
            <w:r>
              <w:rPr>
                <w:rFonts w:hint="default" w:ascii="仿宋" w:hAnsi="仿宋" w:eastAsia="仿宋" w:cs="宋体"/>
                <w:b w:val="0"/>
                <w:bCs w:val="0"/>
                <w:i w:val="0"/>
                <w:iCs w:val="0"/>
                <w:color w:val="auto"/>
                <w:sz w:val="24"/>
                <w:szCs w:val="20"/>
                <w:highlight w:val="none"/>
                <w:vertAlign w:val="baseline"/>
                <w:lang w:val="zh-CN" w:eastAsia="zh-CN" w:bidi="zh-CN"/>
              </w:rPr>
              <w:t>2.教改论文</w:t>
            </w:r>
          </w:p>
          <w:p w14:paraId="63DDFF55">
            <w:pPr>
              <w:keepNext w:val="0"/>
              <w:keepLines w:val="0"/>
              <w:pageBreakBefore w:val="0"/>
              <w:widowControl/>
              <w:kinsoku/>
              <w:wordWrap/>
              <w:overflowPunct/>
              <w:topLinePunct w:val="0"/>
              <w:autoSpaceDE/>
              <w:autoSpaceDN/>
              <w:bidi w:val="0"/>
              <w:adjustRightInd/>
              <w:snapToGrid/>
              <w:spacing w:beforeAutospacing="0" w:afterAutospacing="0" w:line="320" w:lineRule="exact"/>
              <w:jc w:val="left"/>
              <w:textAlignment w:val="auto"/>
              <w:rPr>
                <w:rFonts w:hint="default" w:ascii="仿宋" w:hAnsi="仿宋" w:eastAsia="仿宋" w:cs="宋体"/>
                <w:b w:val="0"/>
                <w:bCs w:val="0"/>
                <w:i w:val="0"/>
                <w:iCs w:val="0"/>
                <w:color w:val="auto"/>
                <w:sz w:val="24"/>
                <w:szCs w:val="20"/>
                <w:highlight w:val="none"/>
                <w:vertAlign w:val="baseline"/>
                <w:lang w:val="en-US" w:eastAsia="zh-CN" w:bidi="zh-CN"/>
              </w:rPr>
            </w:pPr>
            <w:r>
              <w:rPr>
                <w:rFonts w:hint="default" w:ascii="仿宋" w:hAnsi="仿宋" w:eastAsia="仿宋" w:cs="宋体"/>
                <w:b w:val="0"/>
                <w:bCs w:val="0"/>
                <w:i w:val="0"/>
                <w:iCs w:val="0"/>
                <w:color w:val="auto"/>
                <w:sz w:val="24"/>
                <w:szCs w:val="20"/>
                <w:highlight w:val="none"/>
                <w:vertAlign w:val="baseline"/>
                <w:lang w:val="en-US" w:eastAsia="zh-CN" w:bidi="zh-CN"/>
              </w:rPr>
              <w:t>网络营销课程的翻转课堂教学设计与实践</w:t>
            </w:r>
            <w:r>
              <w:rPr>
                <w:rFonts w:hint="eastAsia" w:ascii="仿宋" w:hAnsi="仿宋" w:eastAsia="仿宋" w:cs="宋体"/>
                <w:b w:val="0"/>
                <w:bCs w:val="0"/>
                <w:i w:val="0"/>
                <w:iCs w:val="0"/>
                <w:color w:val="auto"/>
                <w:sz w:val="24"/>
                <w:szCs w:val="20"/>
                <w:highlight w:val="none"/>
                <w:vertAlign w:val="baseline"/>
                <w:lang w:val="en-US" w:eastAsia="zh-CN" w:bidi="zh-CN"/>
              </w:rPr>
              <w:t>，</w:t>
            </w:r>
            <w:r>
              <w:rPr>
                <w:rFonts w:hint="default" w:ascii="仿宋" w:hAnsi="仿宋" w:eastAsia="仿宋" w:cs="宋体"/>
                <w:b w:val="0"/>
                <w:bCs w:val="0"/>
                <w:i w:val="0"/>
                <w:iCs w:val="0"/>
                <w:color w:val="auto"/>
                <w:sz w:val="24"/>
                <w:szCs w:val="20"/>
                <w:highlight w:val="none"/>
                <w:vertAlign w:val="baseline"/>
                <w:lang w:val="en-US" w:eastAsia="zh-CN" w:bidi="zh-CN"/>
              </w:rPr>
              <w:t>科技资讯</w:t>
            </w:r>
            <w:r>
              <w:rPr>
                <w:rFonts w:hint="eastAsia" w:ascii="仿宋" w:hAnsi="仿宋" w:eastAsia="仿宋" w:cs="宋体"/>
                <w:b w:val="0"/>
                <w:bCs w:val="0"/>
                <w:i w:val="0"/>
                <w:iCs w:val="0"/>
                <w:color w:val="auto"/>
                <w:sz w:val="24"/>
                <w:szCs w:val="20"/>
                <w:highlight w:val="none"/>
                <w:vertAlign w:val="baseline"/>
                <w:lang w:val="en-US" w:eastAsia="zh-CN" w:bidi="zh-CN"/>
              </w:rPr>
              <w:t>，</w:t>
            </w:r>
            <w:r>
              <w:rPr>
                <w:rFonts w:hint="default" w:ascii="仿宋" w:hAnsi="仿宋" w:eastAsia="仿宋" w:cs="宋体"/>
                <w:b w:val="0"/>
                <w:bCs w:val="0"/>
                <w:i w:val="0"/>
                <w:iCs w:val="0"/>
                <w:color w:val="auto"/>
                <w:sz w:val="24"/>
                <w:szCs w:val="20"/>
                <w:highlight w:val="none"/>
                <w:vertAlign w:val="baseline"/>
                <w:lang w:val="en-US" w:eastAsia="zh-CN" w:bidi="zh-CN"/>
              </w:rPr>
              <w:t>2019</w:t>
            </w:r>
            <w:r>
              <w:rPr>
                <w:rFonts w:hint="eastAsia" w:ascii="仿宋" w:hAnsi="仿宋" w:eastAsia="仿宋" w:cs="宋体"/>
                <w:b w:val="0"/>
                <w:bCs w:val="0"/>
                <w:i w:val="0"/>
                <w:iCs w:val="0"/>
                <w:color w:val="auto"/>
                <w:sz w:val="24"/>
                <w:szCs w:val="20"/>
                <w:highlight w:val="none"/>
                <w:vertAlign w:val="baseline"/>
                <w:lang w:val="en-US" w:eastAsia="zh-CN" w:bidi="zh-CN"/>
              </w:rPr>
              <w:t>，第二</w:t>
            </w:r>
          </w:p>
          <w:p w14:paraId="1439B8C1">
            <w:pPr>
              <w:keepNext w:val="0"/>
              <w:keepLines w:val="0"/>
              <w:pageBreakBefore w:val="0"/>
              <w:widowControl/>
              <w:kinsoku/>
              <w:wordWrap/>
              <w:overflowPunct/>
              <w:topLinePunct w:val="0"/>
              <w:autoSpaceDE/>
              <w:autoSpaceDN/>
              <w:bidi w:val="0"/>
              <w:adjustRightInd/>
              <w:snapToGrid/>
              <w:spacing w:beforeAutospacing="0" w:afterAutospacing="0" w:line="320" w:lineRule="exact"/>
              <w:jc w:val="left"/>
              <w:textAlignment w:val="auto"/>
              <w:rPr>
                <w:rFonts w:hint="default" w:ascii="仿宋" w:hAnsi="仿宋" w:eastAsia="仿宋" w:cs="宋体"/>
                <w:b w:val="0"/>
                <w:bCs w:val="0"/>
                <w:i w:val="0"/>
                <w:iCs w:val="0"/>
                <w:color w:val="auto"/>
                <w:sz w:val="24"/>
                <w:szCs w:val="20"/>
                <w:highlight w:val="none"/>
                <w:vertAlign w:val="baseline"/>
                <w:lang w:val="zh-CN" w:eastAsia="zh-CN" w:bidi="zh-CN"/>
              </w:rPr>
            </w:pPr>
            <w:r>
              <w:rPr>
                <w:rFonts w:hint="default" w:ascii="仿宋" w:hAnsi="仿宋" w:eastAsia="仿宋" w:cs="宋体"/>
                <w:b w:val="0"/>
                <w:bCs w:val="0"/>
                <w:i w:val="0"/>
                <w:iCs w:val="0"/>
                <w:color w:val="auto"/>
                <w:sz w:val="24"/>
                <w:szCs w:val="20"/>
                <w:highlight w:val="none"/>
                <w:vertAlign w:val="baseline"/>
                <w:lang w:val="zh-CN" w:eastAsia="zh-CN" w:bidi="zh-CN"/>
              </w:rPr>
              <w:t>3.教材</w:t>
            </w:r>
          </w:p>
          <w:p w14:paraId="3FCCCB18">
            <w:pPr>
              <w:keepNext w:val="0"/>
              <w:keepLines w:val="0"/>
              <w:pageBreakBefore w:val="0"/>
              <w:widowControl/>
              <w:kinsoku/>
              <w:wordWrap/>
              <w:overflowPunct/>
              <w:topLinePunct w:val="0"/>
              <w:autoSpaceDE/>
              <w:autoSpaceDN/>
              <w:bidi w:val="0"/>
              <w:adjustRightInd/>
              <w:snapToGrid/>
              <w:spacing w:beforeAutospacing="0" w:afterAutospacing="0" w:line="320" w:lineRule="exact"/>
              <w:jc w:val="left"/>
              <w:textAlignment w:val="auto"/>
              <w:rPr>
                <w:rFonts w:hint="default" w:ascii="仿宋" w:hAnsi="仿宋" w:eastAsia="仿宋" w:cs="宋体"/>
                <w:b w:val="0"/>
                <w:bCs w:val="0"/>
                <w:i w:val="0"/>
                <w:iCs w:val="0"/>
                <w:color w:val="auto"/>
                <w:sz w:val="24"/>
                <w:szCs w:val="20"/>
                <w:highlight w:val="none"/>
                <w:vertAlign w:val="baseline"/>
                <w:lang w:val="en-US" w:eastAsia="zh-CN" w:bidi="zh-CN"/>
              </w:rPr>
            </w:pPr>
            <w:r>
              <w:rPr>
                <w:rFonts w:hint="eastAsia" w:ascii="仿宋" w:hAnsi="仿宋" w:eastAsia="仿宋" w:cs="宋体"/>
                <w:b w:val="0"/>
                <w:bCs w:val="0"/>
                <w:i w:val="0"/>
                <w:iCs w:val="0"/>
                <w:color w:val="auto"/>
                <w:sz w:val="24"/>
                <w:szCs w:val="20"/>
                <w:highlight w:val="none"/>
                <w:vertAlign w:val="baseline"/>
                <w:lang w:val="en-US" w:eastAsia="zh-CN" w:bidi="zh-CN"/>
              </w:rPr>
              <w:t>[1]电视节目编导与制作，高等教育</w:t>
            </w:r>
            <w:r>
              <w:rPr>
                <w:rFonts w:hint="default" w:ascii="仿宋" w:hAnsi="仿宋" w:eastAsia="仿宋" w:cs="宋体"/>
                <w:b w:val="0"/>
                <w:bCs w:val="0"/>
                <w:i w:val="0"/>
                <w:iCs w:val="0"/>
                <w:color w:val="auto"/>
                <w:sz w:val="24"/>
                <w:szCs w:val="20"/>
                <w:highlight w:val="none"/>
                <w:vertAlign w:val="baseline"/>
                <w:lang w:val="zh-CN" w:eastAsia="zh-CN" w:bidi="zh-CN"/>
              </w:rPr>
              <w:t>出版社</w:t>
            </w:r>
            <w:r>
              <w:rPr>
                <w:rFonts w:hint="eastAsia" w:ascii="仿宋" w:hAnsi="仿宋" w:eastAsia="仿宋" w:cs="宋体"/>
                <w:b w:val="0"/>
                <w:bCs w:val="0"/>
                <w:i w:val="0"/>
                <w:iCs w:val="0"/>
                <w:color w:val="auto"/>
                <w:sz w:val="24"/>
                <w:szCs w:val="20"/>
                <w:highlight w:val="none"/>
                <w:vertAlign w:val="baseline"/>
                <w:lang w:val="zh-CN" w:eastAsia="zh-CN" w:bidi="zh-CN"/>
              </w:rPr>
              <w:t>，</w:t>
            </w:r>
            <w:r>
              <w:rPr>
                <w:rFonts w:hint="default" w:ascii="仿宋" w:hAnsi="仿宋" w:eastAsia="仿宋" w:cs="宋体"/>
                <w:b w:val="0"/>
                <w:bCs w:val="0"/>
                <w:i w:val="0"/>
                <w:iCs w:val="0"/>
                <w:color w:val="auto"/>
                <w:sz w:val="24"/>
                <w:szCs w:val="20"/>
                <w:highlight w:val="none"/>
                <w:vertAlign w:val="baseline"/>
                <w:lang w:val="zh-CN" w:eastAsia="zh-CN" w:bidi="zh-CN"/>
              </w:rPr>
              <w:t>20</w:t>
            </w:r>
            <w:r>
              <w:rPr>
                <w:rFonts w:hint="eastAsia" w:ascii="仿宋" w:hAnsi="仿宋" w:eastAsia="仿宋" w:cs="宋体"/>
                <w:b w:val="0"/>
                <w:bCs w:val="0"/>
                <w:i w:val="0"/>
                <w:iCs w:val="0"/>
                <w:color w:val="auto"/>
                <w:sz w:val="24"/>
                <w:szCs w:val="20"/>
                <w:highlight w:val="none"/>
                <w:vertAlign w:val="baseline"/>
                <w:lang w:val="en-US" w:eastAsia="zh-CN" w:bidi="zh-CN"/>
              </w:rPr>
              <w:t>10</w:t>
            </w:r>
            <w:r>
              <w:rPr>
                <w:rFonts w:hint="eastAsia" w:ascii="仿宋" w:hAnsi="仿宋" w:eastAsia="仿宋" w:cs="宋体"/>
                <w:b w:val="0"/>
                <w:bCs w:val="0"/>
                <w:i w:val="0"/>
                <w:iCs w:val="0"/>
                <w:color w:val="auto"/>
                <w:sz w:val="24"/>
                <w:szCs w:val="20"/>
                <w:highlight w:val="none"/>
                <w:vertAlign w:val="baseline"/>
                <w:lang w:val="zh-CN" w:eastAsia="zh-CN" w:bidi="zh-CN"/>
              </w:rPr>
              <w:t>，</w:t>
            </w:r>
            <w:r>
              <w:rPr>
                <w:rFonts w:hint="eastAsia" w:ascii="仿宋" w:hAnsi="仿宋" w:eastAsia="仿宋" w:cs="宋体"/>
                <w:b w:val="0"/>
                <w:bCs w:val="0"/>
                <w:i w:val="0"/>
                <w:iCs w:val="0"/>
                <w:color w:val="auto"/>
                <w:sz w:val="24"/>
                <w:szCs w:val="20"/>
                <w:highlight w:val="none"/>
                <w:vertAlign w:val="baseline"/>
                <w:lang w:val="en-US" w:eastAsia="zh-CN" w:bidi="zh-CN"/>
              </w:rPr>
              <w:t>主编</w:t>
            </w:r>
          </w:p>
          <w:p w14:paraId="563BF6AA">
            <w:pPr>
              <w:keepNext w:val="0"/>
              <w:keepLines w:val="0"/>
              <w:pageBreakBefore w:val="0"/>
              <w:widowControl/>
              <w:kinsoku/>
              <w:wordWrap/>
              <w:overflowPunct/>
              <w:topLinePunct w:val="0"/>
              <w:autoSpaceDE/>
              <w:autoSpaceDN/>
              <w:bidi w:val="0"/>
              <w:adjustRightInd/>
              <w:snapToGrid/>
              <w:spacing w:beforeAutospacing="0" w:afterAutospacing="0" w:line="320" w:lineRule="exact"/>
              <w:jc w:val="left"/>
              <w:textAlignment w:val="auto"/>
              <w:rPr>
                <w:rFonts w:hint="default" w:ascii="仿宋" w:hAnsi="仿宋" w:eastAsia="仿宋" w:cs="宋体"/>
                <w:b w:val="0"/>
                <w:bCs w:val="0"/>
                <w:i w:val="0"/>
                <w:iCs w:val="0"/>
                <w:color w:val="auto"/>
                <w:sz w:val="24"/>
                <w:szCs w:val="20"/>
                <w:highlight w:val="none"/>
                <w:vertAlign w:val="baseline"/>
                <w:lang w:val="zh-CN" w:eastAsia="zh-CN" w:bidi="zh-CN"/>
              </w:rPr>
            </w:pPr>
            <w:r>
              <w:rPr>
                <w:rFonts w:hint="eastAsia" w:ascii="仿宋" w:hAnsi="仿宋" w:eastAsia="仿宋" w:cs="宋体"/>
                <w:b w:val="0"/>
                <w:bCs w:val="0"/>
                <w:i w:val="0"/>
                <w:iCs w:val="0"/>
                <w:color w:val="auto"/>
                <w:sz w:val="24"/>
                <w:szCs w:val="20"/>
                <w:highlight w:val="none"/>
                <w:vertAlign w:val="baseline"/>
                <w:lang w:val="en-US" w:eastAsia="zh-CN" w:bidi="zh-CN"/>
              </w:rPr>
              <w:t>[2]数字媒体设计与作品制作分析</w:t>
            </w:r>
            <w:r>
              <w:rPr>
                <w:rFonts w:hint="eastAsia" w:ascii="仿宋" w:hAnsi="仿宋" w:eastAsia="仿宋" w:cs="宋体"/>
                <w:b w:val="0"/>
                <w:bCs w:val="0"/>
                <w:i w:val="0"/>
                <w:iCs w:val="0"/>
                <w:color w:val="auto"/>
                <w:sz w:val="24"/>
                <w:szCs w:val="20"/>
                <w:highlight w:val="none"/>
                <w:vertAlign w:val="baseline"/>
                <w:lang w:val="zh-CN" w:eastAsia="zh-CN" w:bidi="zh-CN"/>
              </w:rPr>
              <w:t>，</w:t>
            </w:r>
            <w:r>
              <w:rPr>
                <w:rFonts w:hint="eastAsia" w:ascii="仿宋" w:hAnsi="仿宋" w:eastAsia="仿宋" w:cs="宋体"/>
                <w:b w:val="0"/>
                <w:bCs w:val="0"/>
                <w:i w:val="0"/>
                <w:iCs w:val="0"/>
                <w:color w:val="auto"/>
                <w:sz w:val="24"/>
                <w:szCs w:val="20"/>
                <w:highlight w:val="none"/>
                <w:vertAlign w:val="baseline"/>
                <w:lang w:val="en-US" w:eastAsia="zh-CN" w:bidi="zh-CN"/>
              </w:rPr>
              <w:t>重庆大学</w:t>
            </w:r>
            <w:r>
              <w:rPr>
                <w:rFonts w:hint="default" w:ascii="仿宋" w:hAnsi="仿宋" w:eastAsia="仿宋" w:cs="宋体"/>
                <w:b w:val="0"/>
                <w:bCs w:val="0"/>
                <w:i w:val="0"/>
                <w:iCs w:val="0"/>
                <w:color w:val="auto"/>
                <w:sz w:val="24"/>
                <w:szCs w:val="20"/>
                <w:highlight w:val="none"/>
                <w:vertAlign w:val="baseline"/>
                <w:lang w:val="zh-CN" w:eastAsia="zh-CN" w:bidi="zh-CN"/>
              </w:rPr>
              <w:t>出版社</w:t>
            </w:r>
            <w:r>
              <w:rPr>
                <w:rFonts w:hint="eastAsia" w:ascii="仿宋" w:hAnsi="仿宋" w:eastAsia="仿宋" w:cs="宋体"/>
                <w:b w:val="0"/>
                <w:bCs w:val="0"/>
                <w:i w:val="0"/>
                <w:iCs w:val="0"/>
                <w:color w:val="auto"/>
                <w:sz w:val="24"/>
                <w:szCs w:val="20"/>
                <w:highlight w:val="none"/>
                <w:vertAlign w:val="baseline"/>
                <w:lang w:val="zh-CN" w:eastAsia="zh-CN" w:bidi="zh-CN"/>
              </w:rPr>
              <w:t>，</w:t>
            </w:r>
            <w:r>
              <w:rPr>
                <w:rFonts w:hint="default" w:ascii="仿宋" w:hAnsi="仿宋" w:eastAsia="仿宋" w:cs="宋体"/>
                <w:b w:val="0"/>
                <w:bCs w:val="0"/>
                <w:i w:val="0"/>
                <w:iCs w:val="0"/>
                <w:color w:val="auto"/>
                <w:sz w:val="24"/>
                <w:szCs w:val="20"/>
                <w:highlight w:val="none"/>
                <w:vertAlign w:val="baseline"/>
                <w:lang w:val="zh-CN" w:eastAsia="zh-CN" w:bidi="zh-CN"/>
              </w:rPr>
              <w:t>20</w:t>
            </w:r>
            <w:r>
              <w:rPr>
                <w:rFonts w:hint="eastAsia" w:ascii="仿宋" w:hAnsi="仿宋" w:eastAsia="仿宋" w:cs="宋体"/>
                <w:b w:val="0"/>
                <w:bCs w:val="0"/>
                <w:i w:val="0"/>
                <w:iCs w:val="0"/>
                <w:color w:val="auto"/>
                <w:sz w:val="24"/>
                <w:szCs w:val="20"/>
                <w:highlight w:val="none"/>
                <w:vertAlign w:val="baseline"/>
                <w:lang w:val="en-US" w:eastAsia="zh-CN" w:bidi="zh-CN"/>
              </w:rPr>
              <w:t>17</w:t>
            </w:r>
            <w:r>
              <w:rPr>
                <w:rFonts w:hint="eastAsia" w:ascii="仿宋" w:hAnsi="仿宋" w:eastAsia="仿宋" w:cs="宋体"/>
                <w:b w:val="0"/>
                <w:bCs w:val="0"/>
                <w:i w:val="0"/>
                <w:iCs w:val="0"/>
                <w:color w:val="auto"/>
                <w:sz w:val="24"/>
                <w:szCs w:val="20"/>
                <w:highlight w:val="none"/>
                <w:vertAlign w:val="baseline"/>
                <w:lang w:val="zh-CN" w:eastAsia="zh-CN" w:bidi="zh-CN"/>
              </w:rPr>
              <w:t>，</w:t>
            </w:r>
            <w:r>
              <w:rPr>
                <w:rFonts w:hint="eastAsia" w:ascii="仿宋" w:hAnsi="仿宋" w:eastAsia="仿宋" w:cs="宋体"/>
                <w:b w:val="0"/>
                <w:bCs w:val="0"/>
                <w:i w:val="0"/>
                <w:iCs w:val="0"/>
                <w:color w:val="auto"/>
                <w:sz w:val="24"/>
                <w:szCs w:val="20"/>
                <w:highlight w:val="none"/>
                <w:vertAlign w:val="baseline"/>
                <w:lang w:val="en-US" w:eastAsia="zh-CN" w:bidi="zh-CN"/>
              </w:rPr>
              <w:t>主编</w:t>
            </w:r>
          </w:p>
          <w:p w14:paraId="6350CB48">
            <w:pPr>
              <w:keepNext w:val="0"/>
              <w:keepLines w:val="0"/>
              <w:pageBreakBefore w:val="0"/>
              <w:widowControl/>
              <w:kinsoku/>
              <w:wordWrap/>
              <w:overflowPunct/>
              <w:topLinePunct w:val="0"/>
              <w:autoSpaceDE/>
              <w:autoSpaceDN/>
              <w:bidi w:val="0"/>
              <w:adjustRightInd/>
              <w:snapToGrid/>
              <w:spacing w:beforeAutospacing="0" w:afterAutospacing="0" w:line="320" w:lineRule="exact"/>
              <w:jc w:val="left"/>
              <w:textAlignment w:val="auto"/>
              <w:rPr>
                <w:rFonts w:hint="eastAsia" w:ascii="仿宋" w:hAnsi="仿宋" w:eastAsia="仿宋" w:cs="宋体"/>
                <w:b w:val="0"/>
                <w:bCs w:val="0"/>
                <w:i w:val="0"/>
                <w:iCs w:val="0"/>
                <w:color w:val="auto"/>
                <w:sz w:val="24"/>
                <w:szCs w:val="20"/>
                <w:highlight w:val="none"/>
                <w:vertAlign w:val="baseline"/>
                <w:lang w:val="en-US" w:eastAsia="zh-CN" w:bidi="zh-CN"/>
              </w:rPr>
            </w:pPr>
            <w:r>
              <w:rPr>
                <w:rFonts w:hint="eastAsia" w:ascii="仿宋" w:hAnsi="仿宋" w:eastAsia="仿宋" w:cs="宋体"/>
                <w:b w:val="0"/>
                <w:bCs w:val="0"/>
                <w:i w:val="0"/>
                <w:iCs w:val="0"/>
                <w:color w:val="auto"/>
                <w:sz w:val="24"/>
                <w:szCs w:val="20"/>
                <w:highlight w:val="none"/>
                <w:vertAlign w:val="baseline"/>
                <w:lang w:val="en-US" w:eastAsia="zh-CN" w:bidi="zh-CN"/>
              </w:rPr>
              <w:t>[3]数字媒体技术导论</w:t>
            </w:r>
            <w:r>
              <w:rPr>
                <w:rFonts w:hint="eastAsia" w:ascii="仿宋" w:hAnsi="仿宋" w:eastAsia="仿宋" w:cs="宋体"/>
                <w:b w:val="0"/>
                <w:bCs w:val="0"/>
                <w:i w:val="0"/>
                <w:iCs w:val="0"/>
                <w:color w:val="auto"/>
                <w:sz w:val="24"/>
                <w:szCs w:val="20"/>
                <w:highlight w:val="none"/>
                <w:vertAlign w:val="baseline"/>
                <w:lang w:val="zh-CN" w:eastAsia="zh-CN" w:bidi="zh-CN"/>
              </w:rPr>
              <w:t>，</w:t>
            </w:r>
            <w:r>
              <w:rPr>
                <w:rFonts w:hint="eastAsia" w:ascii="仿宋" w:hAnsi="仿宋" w:eastAsia="仿宋" w:cs="宋体"/>
                <w:b w:val="0"/>
                <w:bCs w:val="0"/>
                <w:i w:val="0"/>
                <w:iCs w:val="0"/>
                <w:color w:val="auto"/>
                <w:sz w:val="24"/>
                <w:szCs w:val="20"/>
                <w:highlight w:val="none"/>
                <w:vertAlign w:val="baseline"/>
                <w:lang w:val="en-US" w:eastAsia="zh-CN" w:bidi="zh-CN"/>
              </w:rPr>
              <w:t>河北科技</w:t>
            </w:r>
            <w:r>
              <w:rPr>
                <w:rFonts w:hint="default" w:ascii="仿宋" w:hAnsi="仿宋" w:eastAsia="仿宋" w:cs="宋体"/>
                <w:b w:val="0"/>
                <w:bCs w:val="0"/>
                <w:i w:val="0"/>
                <w:iCs w:val="0"/>
                <w:color w:val="auto"/>
                <w:sz w:val="24"/>
                <w:szCs w:val="20"/>
                <w:highlight w:val="none"/>
                <w:vertAlign w:val="baseline"/>
                <w:lang w:val="zh-CN" w:eastAsia="zh-CN" w:bidi="zh-CN"/>
              </w:rPr>
              <w:t>出版社</w:t>
            </w:r>
            <w:r>
              <w:rPr>
                <w:rFonts w:hint="eastAsia" w:ascii="仿宋" w:hAnsi="仿宋" w:eastAsia="仿宋" w:cs="宋体"/>
                <w:b w:val="0"/>
                <w:bCs w:val="0"/>
                <w:i w:val="0"/>
                <w:iCs w:val="0"/>
                <w:color w:val="auto"/>
                <w:sz w:val="24"/>
                <w:szCs w:val="20"/>
                <w:highlight w:val="none"/>
                <w:vertAlign w:val="baseline"/>
                <w:lang w:val="zh-CN" w:eastAsia="zh-CN" w:bidi="zh-CN"/>
              </w:rPr>
              <w:t>，</w:t>
            </w:r>
            <w:r>
              <w:rPr>
                <w:rFonts w:hint="default" w:ascii="仿宋" w:hAnsi="仿宋" w:eastAsia="仿宋" w:cs="宋体"/>
                <w:b w:val="0"/>
                <w:bCs w:val="0"/>
                <w:i w:val="0"/>
                <w:iCs w:val="0"/>
                <w:color w:val="auto"/>
                <w:sz w:val="24"/>
                <w:szCs w:val="20"/>
                <w:highlight w:val="none"/>
                <w:vertAlign w:val="baseline"/>
                <w:lang w:val="zh-CN" w:eastAsia="zh-CN" w:bidi="zh-CN"/>
              </w:rPr>
              <w:t>20</w:t>
            </w:r>
            <w:r>
              <w:rPr>
                <w:rFonts w:hint="eastAsia" w:ascii="仿宋" w:hAnsi="仿宋" w:eastAsia="仿宋" w:cs="宋体"/>
                <w:b w:val="0"/>
                <w:bCs w:val="0"/>
                <w:i w:val="0"/>
                <w:iCs w:val="0"/>
                <w:color w:val="auto"/>
                <w:sz w:val="24"/>
                <w:szCs w:val="20"/>
                <w:highlight w:val="none"/>
                <w:vertAlign w:val="baseline"/>
                <w:lang w:val="en-US" w:eastAsia="zh-CN" w:bidi="zh-CN"/>
              </w:rPr>
              <w:t>24</w:t>
            </w:r>
            <w:r>
              <w:rPr>
                <w:rFonts w:hint="eastAsia" w:ascii="仿宋" w:hAnsi="仿宋" w:eastAsia="仿宋" w:cs="宋体"/>
                <w:b w:val="0"/>
                <w:bCs w:val="0"/>
                <w:i w:val="0"/>
                <w:iCs w:val="0"/>
                <w:color w:val="auto"/>
                <w:sz w:val="24"/>
                <w:szCs w:val="20"/>
                <w:highlight w:val="none"/>
                <w:vertAlign w:val="baseline"/>
                <w:lang w:val="zh-CN" w:eastAsia="zh-CN" w:bidi="zh-CN"/>
              </w:rPr>
              <w:t>，</w:t>
            </w:r>
            <w:r>
              <w:rPr>
                <w:rFonts w:hint="eastAsia" w:ascii="仿宋" w:hAnsi="仿宋" w:eastAsia="仿宋" w:cs="宋体"/>
                <w:b w:val="0"/>
                <w:bCs w:val="0"/>
                <w:i w:val="0"/>
                <w:iCs w:val="0"/>
                <w:color w:val="auto"/>
                <w:sz w:val="24"/>
                <w:szCs w:val="20"/>
                <w:highlight w:val="none"/>
                <w:vertAlign w:val="baseline"/>
                <w:lang w:val="en-US" w:eastAsia="zh-CN" w:bidi="zh-CN"/>
              </w:rPr>
              <w:t>主编</w:t>
            </w:r>
          </w:p>
          <w:p w14:paraId="4A426C1E">
            <w:pPr>
              <w:keepNext w:val="0"/>
              <w:keepLines w:val="0"/>
              <w:pageBreakBefore w:val="0"/>
              <w:widowControl/>
              <w:kinsoku/>
              <w:wordWrap/>
              <w:overflowPunct/>
              <w:topLinePunct w:val="0"/>
              <w:autoSpaceDE/>
              <w:autoSpaceDN/>
              <w:bidi w:val="0"/>
              <w:adjustRightInd/>
              <w:snapToGrid/>
              <w:spacing w:beforeAutospacing="0" w:afterAutospacing="0" w:line="320" w:lineRule="exact"/>
              <w:jc w:val="left"/>
              <w:textAlignment w:val="auto"/>
              <w:rPr>
                <w:rFonts w:hint="default" w:ascii="仿宋" w:hAnsi="仿宋" w:eastAsia="仿宋" w:cs="宋体"/>
                <w:b w:val="0"/>
                <w:bCs w:val="0"/>
                <w:i w:val="0"/>
                <w:iCs w:val="0"/>
                <w:color w:val="auto"/>
                <w:sz w:val="24"/>
                <w:szCs w:val="20"/>
                <w:highlight w:val="none"/>
                <w:vertAlign w:val="baseline"/>
                <w:lang w:val="zh-CN" w:eastAsia="zh-CN" w:bidi="zh-CN"/>
              </w:rPr>
            </w:pPr>
            <w:r>
              <w:rPr>
                <w:rFonts w:hint="default" w:ascii="仿宋" w:hAnsi="仿宋" w:eastAsia="仿宋" w:cs="宋体"/>
                <w:b w:val="0"/>
                <w:bCs w:val="0"/>
                <w:i w:val="0"/>
                <w:iCs w:val="0"/>
                <w:color w:val="auto"/>
                <w:sz w:val="24"/>
                <w:szCs w:val="20"/>
                <w:highlight w:val="none"/>
                <w:vertAlign w:val="baseline"/>
                <w:lang w:val="zh-CN" w:eastAsia="zh-CN" w:bidi="zh-CN"/>
              </w:rPr>
              <w:t>4.课程建设</w:t>
            </w:r>
          </w:p>
          <w:p w14:paraId="2AD65D17">
            <w:pPr>
              <w:keepNext w:val="0"/>
              <w:keepLines w:val="0"/>
              <w:pageBreakBefore w:val="0"/>
              <w:widowControl/>
              <w:kinsoku/>
              <w:wordWrap/>
              <w:overflowPunct/>
              <w:topLinePunct w:val="0"/>
              <w:autoSpaceDE/>
              <w:autoSpaceDN/>
              <w:bidi w:val="0"/>
              <w:adjustRightInd/>
              <w:snapToGrid/>
              <w:spacing w:beforeAutospacing="0" w:afterAutospacing="0" w:line="320" w:lineRule="exact"/>
              <w:jc w:val="left"/>
              <w:textAlignment w:val="auto"/>
              <w:rPr>
                <w:rFonts w:hint="eastAsia" w:ascii="仿宋" w:hAnsi="仿宋" w:eastAsia="仿宋" w:cs="宋体"/>
                <w:b w:val="0"/>
                <w:bCs w:val="0"/>
                <w:i w:val="0"/>
                <w:iCs w:val="0"/>
                <w:color w:val="auto"/>
                <w:sz w:val="24"/>
                <w:szCs w:val="20"/>
                <w:highlight w:val="none"/>
                <w:vertAlign w:val="baseline"/>
                <w:lang w:val="en-US" w:eastAsia="zh-CN" w:bidi="zh-CN"/>
              </w:rPr>
            </w:pPr>
            <w:r>
              <w:rPr>
                <w:rFonts w:hint="eastAsia" w:ascii="仿宋" w:hAnsi="仿宋" w:eastAsia="仿宋" w:cs="宋体"/>
                <w:b w:val="0"/>
                <w:bCs w:val="0"/>
                <w:i w:val="0"/>
                <w:iCs w:val="0"/>
                <w:color w:val="auto"/>
                <w:sz w:val="24"/>
                <w:szCs w:val="20"/>
                <w:highlight w:val="none"/>
                <w:vertAlign w:val="baseline"/>
                <w:lang w:val="en-US" w:eastAsia="zh-CN" w:bidi="zh-CN"/>
              </w:rPr>
              <w:t>[1]数字媒体概论，河北</w:t>
            </w:r>
            <w:r>
              <w:rPr>
                <w:rFonts w:hint="default" w:ascii="仿宋" w:hAnsi="仿宋" w:eastAsia="仿宋" w:cs="宋体"/>
                <w:b w:val="0"/>
                <w:bCs w:val="0"/>
                <w:i w:val="0"/>
                <w:iCs w:val="0"/>
                <w:color w:val="auto"/>
                <w:sz w:val="24"/>
                <w:szCs w:val="20"/>
                <w:highlight w:val="none"/>
                <w:vertAlign w:val="baseline"/>
                <w:lang w:val="zh-CN" w:eastAsia="zh-CN" w:bidi="zh-CN"/>
              </w:rPr>
              <w:t>省</w:t>
            </w:r>
            <w:r>
              <w:rPr>
                <w:rFonts w:hint="eastAsia" w:ascii="仿宋" w:hAnsi="仿宋" w:eastAsia="仿宋" w:cs="宋体"/>
                <w:b w:val="0"/>
                <w:bCs w:val="0"/>
                <w:i w:val="0"/>
                <w:iCs w:val="0"/>
                <w:color w:val="auto"/>
                <w:sz w:val="24"/>
                <w:szCs w:val="20"/>
                <w:highlight w:val="none"/>
                <w:vertAlign w:val="baseline"/>
                <w:lang w:val="en-US" w:eastAsia="zh-CN" w:bidi="zh-CN"/>
              </w:rPr>
              <w:t>在线开放</w:t>
            </w:r>
            <w:r>
              <w:rPr>
                <w:rFonts w:hint="default" w:ascii="仿宋" w:hAnsi="仿宋" w:eastAsia="仿宋" w:cs="宋体"/>
                <w:b w:val="0"/>
                <w:bCs w:val="0"/>
                <w:i w:val="0"/>
                <w:iCs w:val="0"/>
                <w:color w:val="auto"/>
                <w:sz w:val="24"/>
                <w:szCs w:val="20"/>
                <w:highlight w:val="none"/>
                <w:vertAlign w:val="baseline"/>
                <w:lang w:val="zh-CN" w:eastAsia="zh-CN" w:bidi="zh-CN"/>
              </w:rPr>
              <w:t>课程</w:t>
            </w:r>
            <w:r>
              <w:rPr>
                <w:rFonts w:hint="eastAsia" w:ascii="仿宋" w:hAnsi="仿宋" w:eastAsia="仿宋" w:cs="宋体"/>
                <w:b w:val="0"/>
                <w:bCs w:val="0"/>
                <w:i w:val="0"/>
                <w:iCs w:val="0"/>
                <w:color w:val="auto"/>
                <w:sz w:val="24"/>
                <w:szCs w:val="20"/>
                <w:highlight w:val="none"/>
                <w:vertAlign w:val="baseline"/>
                <w:lang w:val="zh-CN" w:eastAsia="zh-CN" w:bidi="zh-CN"/>
              </w:rPr>
              <w:t>，</w:t>
            </w:r>
            <w:r>
              <w:rPr>
                <w:rFonts w:hint="eastAsia" w:ascii="仿宋" w:hAnsi="仿宋" w:eastAsia="仿宋" w:cs="宋体"/>
                <w:b w:val="0"/>
                <w:bCs w:val="0"/>
                <w:i w:val="0"/>
                <w:iCs w:val="0"/>
                <w:color w:val="auto"/>
                <w:sz w:val="24"/>
                <w:szCs w:val="20"/>
                <w:highlight w:val="none"/>
                <w:vertAlign w:val="baseline"/>
                <w:lang w:val="en-US" w:eastAsia="zh-CN" w:bidi="zh-CN"/>
              </w:rPr>
              <w:t>2017，主持人</w:t>
            </w:r>
          </w:p>
          <w:p w14:paraId="73485B71">
            <w:pPr>
              <w:keepNext w:val="0"/>
              <w:keepLines w:val="0"/>
              <w:pageBreakBefore w:val="0"/>
              <w:widowControl/>
              <w:kinsoku/>
              <w:wordWrap/>
              <w:overflowPunct/>
              <w:topLinePunct w:val="0"/>
              <w:autoSpaceDE/>
              <w:autoSpaceDN/>
              <w:bidi w:val="0"/>
              <w:adjustRightInd/>
              <w:snapToGrid/>
              <w:spacing w:beforeAutospacing="0" w:afterAutospacing="0" w:line="320" w:lineRule="exact"/>
              <w:jc w:val="left"/>
              <w:textAlignment w:val="auto"/>
              <w:rPr>
                <w:rFonts w:hint="default" w:ascii="仿宋" w:hAnsi="仿宋" w:eastAsia="仿宋" w:cs="宋体"/>
                <w:b w:val="0"/>
                <w:bCs w:val="0"/>
                <w:i w:val="0"/>
                <w:iCs w:val="0"/>
                <w:color w:val="auto"/>
                <w:sz w:val="24"/>
                <w:szCs w:val="20"/>
                <w:highlight w:val="none"/>
                <w:vertAlign w:val="baseline"/>
                <w:lang w:val="en-US" w:eastAsia="zh-CN" w:bidi="zh-CN"/>
              </w:rPr>
            </w:pPr>
            <w:r>
              <w:rPr>
                <w:rFonts w:hint="eastAsia" w:ascii="仿宋" w:hAnsi="仿宋" w:eastAsia="仿宋" w:cs="宋体"/>
                <w:b w:val="0"/>
                <w:bCs w:val="0"/>
                <w:i w:val="0"/>
                <w:iCs w:val="0"/>
                <w:color w:val="auto"/>
                <w:sz w:val="24"/>
                <w:szCs w:val="20"/>
                <w:highlight w:val="none"/>
                <w:vertAlign w:val="baseline"/>
                <w:lang w:val="en-US" w:eastAsia="zh-CN" w:bidi="zh-CN"/>
              </w:rPr>
              <w:t>[2]电视摄像，石家庄学院一流</w:t>
            </w:r>
            <w:r>
              <w:rPr>
                <w:rFonts w:hint="default" w:ascii="仿宋" w:hAnsi="仿宋" w:eastAsia="仿宋" w:cs="宋体"/>
                <w:b w:val="0"/>
                <w:bCs w:val="0"/>
                <w:i w:val="0"/>
                <w:iCs w:val="0"/>
                <w:color w:val="auto"/>
                <w:sz w:val="24"/>
                <w:szCs w:val="20"/>
                <w:highlight w:val="none"/>
                <w:vertAlign w:val="baseline"/>
                <w:lang w:val="zh-CN" w:eastAsia="zh-CN" w:bidi="zh-CN"/>
              </w:rPr>
              <w:t>课程</w:t>
            </w:r>
            <w:r>
              <w:rPr>
                <w:rFonts w:hint="eastAsia" w:ascii="仿宋" w:hAnsi="仿宋" w:eastAsia="仿宋" w:cs="宋体"/>
                <w:b w:val="0"/>
                <w:bCs w:val="0"/>
                <w:i w:val="0"/>
                <w:iCs w:val="0"/>
                <w:color w:val="auto"/>
                <w:sz w:val="24"/>
                <w:szCs w:val="20"/>
                <w:highlight w:val="none"/>
                <w:vertAlign w:val="baseline"/>
                <w:lang w:val="zh-CN" w:eastAsia="zh-CN" w:bidi="zh-CN"/>
              </w:rPr>
              <w:t>，</w:t>
            </w:r>
            <w:r>
              <w:rPr>
                <w:rFonts w:hint="eastAsia" w:ascii="仿宋" w:hAnsi="仿宋" w:eastAsia="仿宋" w:cs="宋体"/>
                <w:b w:val="0"/>
                <w:bCs w:val="0"/>
                <w:i w:val="0"/>
                <w:iCs w:val="0"/>
                <w:color w:val="auto"/>
                <w:sz w:val="24"/>
                <w:szCs w:val="20"/>
                <w:highlight w:val="none"/>
                <w:vertAlign w:val="baseline"/>
                <w:lang w:val="en-US" w:eastAsia="zh-CN" w:bidi="zh-CN"/>
              </w:rPr>
              <w:t>2022，主持人</w:t>
            </w:r>
          </w:p>
          <w:p w14:paraId="3EB57558">
            <w:pPr>
              <w:keepNext w:val="0"/>
              <w:keepLines w:val="0"/>
              <w:pageBreakBefore w:val="0"/>
              <w:widowControl/>
              <w:kinsoku/>
              <w:wordWrap/>
              <w:overflowPunct/>
              <w:topLinePunct w:val="0"/>
              <w:autoSpaceDE/>
              <w:autoSpaceDN/>
              <w:bidi w:val="0"/>
              <w:adjustRightInd/>
              <w:snapToGrid/>
              <w:spacing w:beforeAutospacing="0" w:afterAutospacing="0" w:line="320" w:lineRule="exact"/>
              <w:jc w:val="left"/>
              <w:textAlignment w:val="auto"/>
              <w:rPr>
                <w:rFonts w:hint="default" w:ascii="仿宋" w:hAnsi="仿宋" w:eastAsia="仿宋" w:cs="宋体"/>
                <w:b w:val="0"/>
                <w:bCs w:val="0"/>
                <w:i w:val="0"/>
                <w:iCs w:val="0"/>
                <w:color w:val="auto"/>
                <w:sz w:val="24"/>
                <w:szCs w:val="20"/>
                <w:highlight w:val="none"/>
                <w:vertAlign w:val="baseline"/>
                <w:lang w:val="zh-CN" w:eastAsia="zh-CN" w:bidi="zh-CN"/>
              </w:rPr>
            </w:pPr>
            <w:r>
              <w:rPr>
                <w:rFonts w:hint="eastAsia" w:ascii="仿宋" w:hAnsi="仿宋" w:eastAsia="仿宋" w:cs="宋体"/>
                <w:b w:val="0"/>
                <w:bCs w:val="0"/>
                <w:i w:val="0"/>
                <w:iCs w:val="0"/>
                <w:color w:val="auto"/>
                <w:sz w:val="24"/>
                <w:szCs w:val="20"/>
                <w:highlight w:val="none"/>
                <w:vertAlign w:val="baseline"/>
                <w:lang w:val="en-US" w:eastAsia="zh-CN" w:bidi="zh-CN"/>
              </w:rPr>
              <w:t>[3]电视摄像，石家庄学院思政示范课程</w:t>
            </w:r>
            <w:r>
              <w:rPr>
                <w:rFonts w:hint="eastAsia" w:ascii="仿宋" w:hAnsi="仿宋" w:eastAsia="仿宋" w:cs="宋体"/>
                <w:b w:val="0"/>
                <w:bCs w:val="0"/>
                <w:i w:val="0"/>
                <w:iCs w:val="0"/>
                <w:color w:val="auto"/>
                <w:sz w:val="24"/>
                <w:szCs w:val="20"/>
                <w:highlight w:val="none"/>
                <w:vertAlign w:val="baseline"/>
                <w:lang w:val="zh-CN" w:eastAsia="zh-CN" w:bidi="zh-CN"/>
              </w:rPr>
              <w:t>，</w:t>
            </w:r>
            <w:r>
              <w:rPr>
                <w:rFonts w:hint="eastAsia" w:ascii="仿宋" w:hAnsi="仿宋" w:eastAsia="仿宋" w:cs="宋体"/>
                <w:b w:val="0"/>
                <w:bCs w:val="0"/>
                <w:i w:val="0"/>
                <w:iCs w:val="0"/>
                <w:color w:val="auto"/>
                <w:sz w:val="24"/>
                <w:szCs w:val="20"/>
                <w:highlight w:val="none"/>
                <w:vertAlign w:val="baseline"/>
                <w:lang w:val="en-US" w:eastAsia="zh-CN" w:bidi="zh-CN"/>
              </w:rPr>
              <w:t>2022，</w:t>
            </w:r>
            <w:r>
              <w:rPr>
                <w:rFonts w:hint="default" w:ascii="仿宋" w:hAnsi="仿宋" w:eastAsia="仿宋" w:cs="宋体"/>
                <w:b w:val="0"/>
                <w:bCs w:val="0"/>
                <w:i w:val="0"/>
                <w:iCs w:val="0"/>
                <w:color w:val="auto"/>
                <w:sz w:val="24"/>
                <w:szCs w:val="20"/>
                <w:highlight w:val="none"/>
                <w:vertAlign w:val="baseline"/>
                <w:lang w:val="zh-CN" w:eastAsia="zh-CN" w:bidi="zh-CN"/>
              </w:rPr>
              <w:t>主持人</w:t>
            </w:r>
          </w:p>
          <w:p w14:paraId="5F4BCF2B">
            <w:pPr>
              <w:keepNext w:val="0"/>
              <w:keepLines w:val="0"/>
              <w:pageBreakBefore w:val="0"/>
              <w:widowControl/>
              <w:kinsoku/>
              <w:wordWrap/>
              <w:overflowPunct/>
              <w:topLinePunct w:val="0"/>
              <w:autoSpaceDE/>
              <w:autoSpaceDN/>
              <w:bidi w:val="0"/>
              <w:adjustRightInd/>
              <w:snapToGrid/>
              <w:spacing w:beforeAutospacing="0" w:afterAutospacing="0" w:line="320" w:lineRule="exact"/>
              <w:jc w:val="left"/>
              <w:textAlignment w:val="auto"/>
              <w:rPr>
                <w:rFonts w:hint="default" w:ascii="仿宋" w:hAnsi="仿宋" w:eastAsia="仿宋" w:cs="宋体"/>
                <w:b w:val="0"/>
                <w:bCs w:val="0"/>
                <w:i w:val="0"/>
                <w:iCs w:val="0"/>
                <w:color w:val="auto"/>
                <w:sz w:val="24"/>
                <w:szCs w:val="20"/>
                <w:highlight w:val="none"/>
                <w:vertAlign w:val="baseline"/>
                <w:lang w:val="zh-CN" w:eastAsia="zh-CN" w:bidi="zh-CN"/>
              </w:rPr>
            </w:pPr>
            <w:r>
              <w:rPr>
                <w:rFonts w:hint="default" w:ascii="仿宋" w:hAnsi="仿宋" w:eastAsia="仿宋" w:cs="宋体"/>
                <w:b w:val="0"/>
                <w:bCs w:val="0"/>
                <w:i w:val="0"/>
                <w:iCs w:val="0"/>
                <w:color w:val="auto"/>
                <w:sz w:val="24"/>
                <w:szCs w:val="20"/>
                <w:highlight w:val="none"/>
                <w:vertAlign w:val="baseline"/>
                <w:lang w:val="zh-CN" w:eastAsia="zh-CN" w:bidi="zh-CN"/>
              </w:rPr>
              <w:t>5.教学获奖</w:t>
            </w:r>
          </w:p>
          <w:p w14:paraId="5CED32E6">
            <w:pPr>
              <w:keepNext w:val="0"/>
              <w:keepLines w:val="0"/>
              <w:pageBreakBefore w:val="0"/>
              <w:widowControl/>
              <w:kinsoku/>
              <w:wordWrap/>
              <w:overflowPunct/>
              <w:topLinePunct w:val="0"/>
              <w:autoSpaceDE/>
              <w:autoSpaceDN/>
              <w:bidi w:val="0"/>
              <w:adjustRightInd/>
              <w:snapToGrid/>
              <w:spacing w:beforeAutospacing="0" w:afterAutospacing="0" w:line="320" w:lineRule="exact"/>
              <w:jc w:val="left"/>
              <w:textAlignment w:val="auto"/>
              <w:rPr>
                <w:rFonts w:hint="eastAsia" w:ascii="仿宋" w:hAnsi="仿宋" w:eastAsia="仿宋" w:cs="宋体"/>
                <w:b w:val="0"/>
                <w:bCs w:val="0"/>
                <w:i w:val="0"/>
                <w:iCs w:val="0"/>
                <w:color w:val="auto"/>
                <w:sz w:val="24"/>
                <w:szCs w:val="20"/>
                <w:highlight w:val="none"/>
                <w:vertAlign w:val="baseline"/>
                <w:lang w:val="en-US" w:eastAsia="zh-CN" w:bidi="zh-CN"/>
              </w:rPr>
            </w:pPr>
            <w:r>
              <w:rPr>
                <w:rFonts w:hint="eastAsia" w:ascii="仿宋" w:hAnsi="仿宋" w:eastAsia="仿宋" w:cs="宋体"/>
                <w:b w:val="0"/>
                <w:bCs w:val="0"/>
                <w:i w:val="0"/>
                <w:iCs w:val="0"/>
                <w:color w:val="auto"/>
                <w:sz w:val="24"/>
                <w:szCs w:val="20"/>
                <w:highlight w:val="none"/>
                <w:vertAlign w:val="baseline"/>
                <w:lang w:val="en-US" w:eastAsia="zh-CN" w:bidi="zh-CN"/>
              </w:rPr>
              <w:t>[1]</w:t>
            </w:r>
            <w:r>
              <w:rPr>
                <w:rFonts w:hint="default" w:ascii="仿宋" w:hAnsi="仿宋" w:eastAsia="仿宋" w:cs="宋体"/>
                <w:b w:val="0"/>
                <w:bCs w:val="0"/>
                <w:i w:val="0"/>
                <w:iCs w:val="0"/>
                <w:color w:val="auto"/>
                <w:sz w:val="24"/>
                <w:szCs w:val="20"/>
                <w:highlight w:val="none"/>
                <w:vertAlign w:val="baseline"/>
                <w:lang w:val="zh-CN" w:eastAsia="zh-CN" w:bidi="zh-CN"/>
              </w:rPr>
              <w:t>第三届河北省高校教师教学创新大赛</w:t>
            </w:r>
            <w:r>
              <w:rPr>
                <w:rFonts w:hint="eastAsia" w:ascii="仿宋" w:hAnsi="仿宋" w:eastAsia="仿宋" w:cs="宋体"/>
                <w:b w:val="0"/>
                <w:bCs w:val="0"/>
                <w:i w:val="0"/>
                <w:iCs w:val="0"/>
                <w:color w:val="auto"/>
                <w:sz w:val="24"/>
                <w:szCs w:val="20"/>
                <w:highlight w:val="none"/>
                <w:vertAlign w:val="baseline"/>
                <w:lang w:val="zh-CN" w:eastAsia="zh-CN" w:bidi="zh-CN"/>
              </w:rPr>
              <w:t>，</w:t>
            </w:r>
            <w:r>
              <w:rPr>
                <w:rFonts w:hint="default" w:ascii="仿宋" w:hAnsi="仿宋" w:eastAsia="仿宋" w:cs="宋体"/>
                <w:b w:val="0"/>
                <w:bCs w:val="0"/>
                <w:i w:val="0"/>
                <w:iCs w:val="0"/>
                <w:color w:val="auto"/>
                <w:sz w:val="24"/>
                <w:szCs w:val="20"/>
                <w:highlight w:val="none"/>
                <w:vertAlign w:val="baseline"/>
                <w:lang w:val="zh-CN" w:eastAsia="zh-CN" w:bidi="zh-CN"/>
              </w:rPr>
              <w:t>副高组（新文科组）三等奖，2023年4月，</w:t>
            </w:r>
            <w:r>
              <w:rPr>
                <w:rFonts w:hint="eastAsia" w:ascii="仿宋" w:hAnsi="仿宋" w:eastAsia="仿宋" w:cs="宋体"/>
                <w:b w:val="0"/>
                <w:bCs w:val="0"/>
                <w:i w:val="0"/>
                <w:iCs w:val="0"/>
                <w:color w:val="auto"/>
                <w:sz w:val="24"/>
                <w:szCs w:val="20"/>
                <w:highlight w:val="none"/>
                <w:vertAlign w:val="baseline"/>
                <w:lang w:val="en-US" w:eastAsia="zh-CN" w:bidi="zh-CN"/>
              </w:rPr>
              <w:t>第一</w:t>
            </w:r>
          </w:p>
          <w:p w14:paraId="6E73A91D">
            <w:pPr>
              <w:keepNext w:val="0"/>
              <w:keepLines w:val="0"/>
              <w:pageBreakBefore w:val="0"/>
              <w:widowControl/>
              <w:kinsoku/>
              <w:wordWrap/>
              <w:overflowPunct/>
              <w:topLinePunct w:val="0"/>
              <w:autoSpaceDE/>
              <w:autoSpaceDN/>
              <w:bidi w:val="0"/>
              <w:adjustRightInd/>
              <w:snapToGrid/>
              <w:spacing w:beforeAutospacing="0" w:afterAutospacing="0" w:line="320" w:lineRule="exact"/>
              <w:jc w:val="left"/>
              <w:textAlignment w:val="auto"/>
              <w:rPr>
                <w:rFonts w:hint="eastAsia" w:ascii="仿宋" w:hAnsi="仿宋" w:eastAsia="仿宋" w:cs="宋体"/>
                <w:b w:val="0"/>
                <w:bCs w:val="0"/>
                <w:i w:val="0"/>
                <w:iCs w:val="0"/>
                <w:color w:val="auto"/>
                <w:sz w:val="24"/>
                <w:szCs w:val="20"/>
                <w:highlight w:val="none"/>
                <w:vertAlign w:val="baseline"/>
                <w:lang w:val="en-US" w:eastAsia="zh-CN" w:bidi="zh-CN"/>
              </w:rPr>
            </w:pPr>
            <w:r>
              <w:rPr>
                <w:rFonts w:hint="eastAsia" w:ascii="仿宋" w:hAnsi="仿宋" w:eastAsia="仿宋" w:cs="宋体"/>
                <w:b w:val="0"/>
                <w:bCs w:val="0"/>
                <w:i w:val="0"/>
                <w:iCs w:val="0"/>
                <w:color w:val="auto"/>
                <w:sz w:val="24"/>
                <w:szCs w:val="20"/>
                <w:highlight w:val="none"/>
                <w:vertAlign w:val="baseline"/>
                <w:lang w:val="en-US" w:eastAsia="zh-CN" w:bidi="zh-CN"/>
              </w:rPr>
              <w:t>[2]</w:t>
            </w:r>
            <w:r>
              <w:rPr>
                <w:rFonts w:hint="default" w:ascii="仿宋" w:hAnsi="仿宋" w:eastAsia="仿宋" w:cs="宋体"/>
                <w:b w:val="0"/>
                <w:bCs w:val="0"/>
                <w:i w:val="0"/>
                <w:iCs w:val="0"/>
                <w:color w:val="auto"/>
                <w:sz w:val="24"/>
                <w:szCs w:val="20"/>
                <w:highlight w:val="none"/>
                <w:vertAlign w:val="baseline"/>
                <w:lang w:val="zh-CN" w:eastAsia="zh-CN" w:bidi="zh-CN"/>
              </w:rPr>
              <w:t>石家庄学院第三届教师教学创新大赛</w:t>
            </w:r>
            <w:r>
              <w:rPr>
                <w:rFonts w:hint="eastAsia" w:ascii="仿宋" w:hAnsi="仿宋" w:eastAsia="仿宋" w:cs="宋体"/>
                <w:b w:val="0"/>
                <w:bCs w:val="0"/>
                <w:i w:val="0"/>
                <w:iCs w:val="0"/>
                <w:color w:val="auto"/>
                <w:sz w:val="24"/>
                <w:szCs w:val="20"/>
                <w:highlight w:val="none"/>
                <w:vertAlign w:val="baseline"/>
                <w:lang w:val="zh-CN" w:eastAsia="zh-CN" w:bidi="zh-CN"/>
              </w:rPr>
              <w:t>，</w:t>
            </w:r>
            <w:r>
              <w:rPr>
                <w:rFonts w:hint="eastAsia" w:ascii="仿宋" w:hAnsi="仿宋" w:eastAsia="仿宋" w:cs="宋体"/>
                <w:b w:val="0"/>
                <w:bCs w:val="0"/>
                <w:i w:val="0"/>
                <w:iCs w:val="0"/>
                <w:color w:val="auto"/>
                <w:sz w:val="24"/>
                <w:szCs w:val="20"/>
                <w:highlight w:val="none"/>
                <w:vertAlign w:val="baseline"/>
                <w:lang w:val="en-US" w:eastAsia="zh-CN" w:bidi="zh-CN"/>
              </w:rPr>
              <w:t>一等奖，</w:t>
            </w:r>
            <w:r>
              <w:rPr>
                <w:rFonts w:hint="default" w:ascii="仿宋" w:hAnsi="仿宋" w:eastAsia="仿宋" w:cs="宋体"/>
                <w:b w:val="0"/>
                <w:bCs w:val="0"/>
                <w:i w:val="0"/>
                <w:iCs w:val="0"/>
                <w:color w:val="auto"/>
                <w:sz w:val="24"/>
                <w:szCs w:val="20"/>
                <w:highlight w:val="none"/>
                <w:vertAlign w:val="baseline"/>
                <w:lang w:val="zh-CN" w:eastAsia="zh-CN" w:bidi="zh-CN"/>
              </w:rPr>
              <w:t>2022年11月</w:t>
            </w:r>
            <w:r>
              <w:rPr>
                <w:rFonts w:hint="eastAsia" w:ascii="仿宋" w:hAnsi="仿宋" w:eastAsia="仿宋" w:cs="宋体"/>
                <w:b w:val="0"/>
                <w:bCs w:val="0"/>
                <w:i w:val="0"/>
                <w:iCs w:val="0"/>
                <w:color w:val="auto"/>
                <w:sz w:val="24"/>
                <w:szCs w:val="20"/>
                <w:highlight w:val="none"/>
                <w:vertAlign w:val="baseline"/>
                <w:lang w:val="zh-CN" w:eastAsia="zh-CN" w:bidi="zh-CN"/>
              </w:rPr>
              <w:t>，</w:t>
            </w:r>
            <w:r>
              <w:rPr>
                <w:rFonts w:hint="eastAsia" w:ascii="仿宋" w:hAnsi="仿宋" w:eastAsia="仿宋" w:cs="宋体"/>
                <w:b w:val="0"/>
                <w:bCs w:val="0"/>
                <w:i w:val="0"/>
                <w:iCs w:val="0"/>
                <w:color w:val="auto"/>
                <w:sz w:val="24"/>
                <w:szCs w:val="20"/>
                <w:highlight w:val="none"/>
                <w:vertAlign w:val="baseline"/>
                <w:lang w:val="en-US" w:eastAsia="zh-CN" w:bidi="zh-CN"/>
              </w:rPr>
              <w:t>第一</w:t>
            </w:r>
          </w:p>
          <w:p w14:paraId="7027C854">
            <w:pPr>
              <w:keepNext w:val="0"/>
              <w:keepLines w:val="0"/>
              <w:pageBreakBefore w:val="0"/>
              <w:widowControl/>
              <w:kinsoku/>
              <w:wordWrap/>
              <w:overflowPunct/>
              <w:topLinePunct w:val="0"/>
              <w:autoSpaceDE/>
              <w:autoSpaceDN/>
              <w:bidi w:val="0"/>
              <w:adjustRightInd/>
              <w:snapToGrid/>
              <w:spacing w:beforeAutospacing="0" w:afterAutospacing="0" w:line="320" w:lineRule="exact"/>
              <w:jc w:val="left"/>
              <w:textAlignment w:val="auto"/>
              <w:rPr>
                <w:rFonts w:hint="eastAsia" w:ascii="仿宋" w:hAnsi="仿宋" w:eastAsia="仿宋" w:cs="宋体"/>
                <w:b w:val="0"/>
                <w:bCs w:val="0"/>
                <w:i w:val="0"/>
                <w:iCs w:val="0"/>
                <w:color w:val="auto"/>
                <w:sz w:val="24"/>
                <w:szCs w:val="20"/>
                <w:highlight w:val="none"/>
                <w:vertAlign w:val="baseline"/>
                <w:lang w:val="en-US" w:eastAsia="zh-CN" w:bidi="zh-CN"/>
              </w:rPr>
            </w:pPr>
            <w:r>
              <w:rPr>
                <w:rFonts w:hint="eastAsia" w:ascii="仿宋" w:hAnsi="仿宋" w:eastAsia="仿宋" w:cs="宋体"/>
                <w:b w:val="0"/>
                <w:bCs w:val="0"/>
                <w:i w:val="0"/>
                <w:iCs w:val="0"/>
                <w:color w:val="auto"/>
                <w:sz w:val="24"/>
                <w:szCs w:val="20"/>
                <w:highlight w:val="none"/>
                <w:vertAlign w:val="baseline"/>
                <w:lang w:val="en-US" w:eastAsia="zh-CN" w:bidi="zh-CN"/>
              </w:rPr>
              <w:t>[3]</w:t>
            </w:r>
            <w:r>
              <w:rPr>
                <w:rFonts w:hint="default" w:ascii="仿宋" w:hAnsi="仿宋" w:eastAsia="仿宋" w:cs="宋体"/>
                <w:b w:val="0"/>
                <w:bCs w:val="0"/>
                <w:i w:val="0"/>
                <w:iCs w:val="0"/>
                <w:color w:val="auto"/>
                <w:sz w:val="24"/>
                <w:szCs w:val="20"/>
                <w:highlight w:val="none"/>
                <w:vertAlign w:val="baseline"/>
                <w:lang w:val="zh-CN" w:eastAsia="zh-CN" w:bidi="zh-CN"/>
              </w:rPr>
              <w:t>石家庄学院第</w:t>
            </w:r>
            <w:r>
              <w:rPr>
                <w:rFonts w:hint="eastAsia" w:ascii="仿宋" w:hAnsi="仿宋" w:eastAsia="仿宋" w:cs="宋体"/>
                <w:b w:val="0"/>
                <w:bCs w:val="0"/>
                <w:i w:val="0"/>
                <w:iCs w:val="0"/>
                <w:color w:val="auto"/>
                <w:sz w:val="24"/>
                <w:szCs w:val="20"/>
                <w:highlight w:val="none"/>
                <w:vertAlign w:val="baseline"/>
                <w:lang w:val="en-US" w:eastAsia="zh-CN" w:bidi="zh-CN"/>
              </w:rPr>
              <w:t>四</w:t>
            </w:r>
            <w:r>
              <w:rPr>
                <w:rFonts w:hint="default" w:ascii="仿宋" w:hAnsi="仿宋" w:eastAsia="仿宋" w:cs="宋体"/>
                <w:b w:val="0"/>
                <w:bCs w:val="0"/>
                <w:i w:val="0"/>
                <w:iCs w:val="0"/>
                <w:color w:val="auto"/>
                <w:sz w:val="24"/>
                <w:szCs w:val="20"/>
                <w:highlight w:val="none"/>
                <w:vertAlign w:val="baseline"/>
                <w:lang w:val="zh-CN" w:eastAsia="zh-CN" w:bidi="zh-CN"/>
              </w:rPr>
              <w:t>届教师教学创新大赛</w:t>
            </w:r>
            <w:r>
              <w:rPr>
                <w:rFonts w:hint="eastAsia" w:ascii="仿宋" w:hAnsi="仿宋" w:eastAsia="仿宋" w:cs="宋体"/>
                <w:b w:val="0"/>
                <w:bCs w:val="0"/>
                <w:i w:val="0"/>
                <w:iCs w:val="0"/>
                <w:color w:val="auto"/>
                <w:sz w:val="24"/>
                <w:szCs w:val="20"/>
                <w:highlight w:val="none"/>
                <w:vertAlign w:val="baseline"/>
                <w:lang w:val="zh-CN" w:eastAsia="zh-CN" w:bidi="zh-CN"/>
              </w:rPr>
              <w:t>，</w:t>
            </w:r>
            <w:r>
              <w:rPr>
                <w:rFonts w:hint="eastAsia" w:ascii="仿宋" w:hAnsi="仿宋" w:eastAsia="仿宋" w:cs="宋体"/>
                <w:b w:val="0"/>
                <w:bCs w:val="0"/>
                <w:i w:val="0"/>
                <w:iCs w:val="0"/>
                <w:color w:val="auto"/>
                <w:sz w:val="24"/>
                <w:szCs w:val="20"/>
                <w:highlight w:val="none"/>
                <w:vertAlign w:val="baseline"/>
                <w:lang w:val="en-US" w:eastAsia="zh-CN" w:bidi="zh-CN"/>
              </w:rPr>
              <w:t>二等奖，</w:t>
            </w:r>
            <w:r>
              <w:rPr>
                <w:rFonts w:hint="default" w:ascii="仿宋" w:hAnsi="仿宋" w:eastAsia="仿宋" w:cs="宋体"/>
                <w:b w:val="0"/>
                <w:bCs w:val="0"/>
                <w:i w:val="0"/>
                <w:iCs w:val="0"/>
                <w:color w:val="auto"/>
                <w:sz w:val="24"/>
                <w:szCs w:val="20"/>
                <w:highlight w:val="none"/>
                <w:vertAlign w:val="baseline"/>
                <w:lang w:val="zh-CN" w:eastAsia="zh-CN" w:bidi="zh-CN"/>
              </w:rPr>
              <w:t>202</w:t>
            </w:r>
            <w:r>
              <w:rPr>
                <w:rFonts w:hint="eastAsia" w:ascii="仿宋" w:hAnsi="仿宋" w:eastAsia="仿宋" w:cs="宋体"/>
                <w:b w:val="0"/>
                <w:bCs w:val="0"/>
                <w:i w:val="0"/>
                <w:iCs w:val="0"/>
                <w:color w:val="auto"/>
                <w:sz w:val="24"/>
                <w:szCs w:val="20"/>
                <w:highlight w:val="none"/>
                <w:vertAlign w:val="baseline"/>
                <w:lang w:val="en-US" w:eastAsia="zh-CN" w:bidi="zh-CN"/>
              </w:rPr>
              <w:t>3</w:t>
            </w:r>
            <w:r>
              <w:rPr>
                <w:rFonts w:hint="default" w:ascii="仿宋" w:hAnsi="仿宋" w:eastAsia="仿宋" w:cs="宋体"/>
                <w:b w:val="0"/>
                <w:bCs w:val="0"/>
                <w:i w:val="0"/>
                <w:iCs w:val="0"/>
                <w:color w:val="auto"/>
                <w:sz w:val="24"/>
                <w:szCs w:val="20"/>
                <w:highlight w:val="none"/>
                <w:vertAlign w:val="baseline"/>
                <w:lang w:val="zh-CN" w:eastAsia="zh-CN" w:bidi="zh-CN"/>
              </w:rPr>
              <w:t>年11月</w:t>
            </w:r>
            <w:r>
              <w:rPr>
                <w:rFonts w:hint="eastAsia" w:ascii="仿宋" w:hAnsi="仿宋" w:eastAsia="仿宋" w:cs="宋体"/>
                <w:b w:val="0"/>
                <w:bCs w:val="0"/>
                <w:i w:val="0"/>
                <w:iCs w:val="0"/>
                <w:color w:val="auto"/>
                <w:sz w:val="24"/>
                <w:szCs w:val="20"/>
                <w:highlight w:val="none"/>
                <w:vertAlign w:val="baseline"/>
                <w:lang w:val="zh-CN" w:eastAsia="zh-CN" w:bidi="zh-CN"/>
              </w:rPr>
              <w:t>，</w:t>
            </w:r>
            <w:r>
              <w:rPr>
                <w:rFonts w:hint="eastAsia" w:ascii="仿宋" w:hAnsi="仿宋" w:eastAsia="仿宋" w:cs="宋体"/>
                <w:b w:val="0"/>
                <w:bCs w:val="0"/>
                <w:i w:val="0"/>
                <w:iCs w:val="0"/>
                <w:color w:val="auto"/>
                <w:sz w:val="24"/>
                <w:szCs w:val="20"/>
                <w:highlight w:val="none"/>
                <w:vertAlign w:val="baseline"/>
                <w:lang w:val="en-US" w:eastAsia="zh-CN" w:bidi="zh-CN"/>
              </w:rPr>
              <w:t>第一</w:t>
            </w:r>
          </w:p>
          <w:p w14:paraId="3CCE8542">
            <w:pPr>
              <w:keepNext w:val="0"/>
              <w:keepLines w:val="0"/>
              <w:pageBreakBefore w:val="0"/>
              <w:widowControl/>
              <w:kinsoku/>
              <w:wordWrap/>
              <w:overflowPunct/>
              <w:topLinePunct w:val="0"/>
              <w:autoSpaceDE/>
              <w:autoSpaceDN/>
              <w:bidi w:val="0"/>
              <w:adjustRightInd/>
              <w:snapToGrid/>
              <w:spacing w:beforeAutospacing="0" w:afterAutospacing="0" w:line="320" w:lineRule="exact"/>
              <w:jc w:val="left"/>
              <w:textAlignment w:val="auto"/>
              <w:rPr>
                <w:rFonts w:hint="eastAsia" w:ascii="仿宋" w:hAnsi="仿宋" w:eastAsia="仿宋" w:cs="宋体"/>
                <w:b w:val="0"/>
                <w:bCs w:val="0"/>
                <w:i w:val="0"/>
                <w:iCs w:val="0"/>
                <w:color w:val="auto"/>
                <w:sz w:val="24"/>
                <w:szCs w:val="20"/>
                <w:highlight w:val="none"/>
                <w:vertAlign w:val="baseline"/>
                <w:lang w:val="en-US" w:eastAsia="zh-CN" w:bidi="zh-CN"/>
              </w:rPr>
            </w:pPr>
            <w:r>
              <w:rPr>
                <w:rFonts w:hint="eastAsia" w:ascii="仿宋" w:hAnsi="仿宋" w:eastAsia="仿宋" w:cs="宋体"/>
                <w:b w:val="0"/>
                <w:bCs w:val="0"/>
                <w:i w:val="0"/>
                <w:iCs w:val="0"/>
                <w:color w:val="auto"/>
                <w:sz w:val="24"/>
                <w:szCs w:val="20"/>
                <w:highlight w:val="none"/>
                <w:vertAlign w:val="baseline"/>
                <w:lang w:val="en-US" w:eastAsia="zh-CN" w:bidi="zh-CN"/>
              </w:rPr>
              <w:t>6.指导学生</w:t>
            </w:r>
          </w:p>
          <w:p w14:paraId="1B42082E">
            <w:pPr>
              <w:keepNext w:val="0"/>
              <w:keepLines w:val="0"/>
              <w:pageBreakBefore w:val="0"/>
              <w:widowControl/>
              <w:kinsoku/>
              <w:wordWrap/>
              <w:overflowPunct/>
              <w:topLinePunct w:val="0"/>
              <w:autoSpaceDE/>
              <w:autoSpaceDN/>
              <w:bidi w:val="0"/>
              <w:adjustRightInd/>
              <w:snapToGrid/>
              <w:spacing w:beforeAutospacing="0" w:afterAutospacing="0" w:line="320" w:lineRule="exact"/>
              <w:jc w:val="left"/>
              <w:textAlignment w:val="auto"/>
              <w:rPr>
                <w:rFonts w:hint="eastAsia" w:ascii="仿宋" w:hAnsi="仿宋" w:eastAsia="仿宋" w:cs="宋体"/>
                <w:b w:val="0"/>
                <w:bCs w:val="0"/>
                <w:i w:val="0"/>
                <w:iCs w:val="0"/>
                <w:color w:val="auto"/>
                <w:sz w:val="24"/>
                <w:szCs w:val="20"/>
                <w:highlight w:val="none"/>
                <w:vertAlign w:val="baseline"/>
                <w:lang w:val="en-US" w:eastAsia="zh-CN" w:bidi="zh-CN"/>
              </w:rPr>
            </w:pPr>
            <w:r>
              <w:rPr>
                <w:rFonts w:hint="eastAsia" w:ascii="仿宋" w:hAnsi="仿宋" w:eastAsia="仿宋" w:cs="宋体"/>
                <w:b w:val="0"/>
                <w:bCs w:val="0"/>
                <w:i w:val="0"/>
                <w:iCs w:val="0"/>
                <w:color w:val="auto"/>
                <w:sz w:val="24"/>
                <w:szCs w:val="20"/>
                <w:highlight w:val="none"/>
                <w:vertAlign w:val="baseline"/>
                <w:lang w:val="en-US" w:eastAsia="zh-CN" w:bidi="zh-CN"/>
              </w:rPr>
              <w:t>[1]大广赛河北赛区一等奖</w:t>
            </w:r>
          </w:p>
          <w:p w14:paraId="6AB8B75E">
            <w:pPr>
              <w:keepNext w:val="0"/>
              <w:keepLines w:val="0"/>
              <w:pageBreakBefore w:val="0"/>
              <w:widowControl/>
              <w:kinsoku/>
              <w:wordWrap/>
              <w:overflowPunct/>
              <w:topLinePunct w:val="0"/>
              <w:autoSpaceDE/>
              <w:autoSpaceDN/>
              <w:bidi w:val="0"/>
              <w:adjustRightInd/>
              <w:snapToGrid/>
              <w:spacing w:beforeAutospacing="0" w:afterAutospacing="0" w:line="320" w:lineRule="exact"/>
              <w:jc w:val="left"/>
              <w:textAlignment w:val="auto"/>
              <w:rPr>
                <w:rFonts w:hint="default" w:ascii="仿宋" w:hAnsi="仿宋" w:eastAsia="仿宋" w:cs="宋体"/>
                <w:b w:val="0"/>
                <w:bCs w:val="0"/>
                <w:i w:val="0"/>
                <w:iCs w:val="0"/>
                <w:color w:val="auto"/>
                <w:sz w:val="24"/>
                <w:szCs w:val="20"/>
                <w:highlight w:val="none"/>
                <w:vertAlign w:val="baseline"/>
                <w:lang w:val="en-US" w:eastAsia="zh-CN" w:bidi="zh-CN"/>
              </w:rPr>
            </w:pPr>
            <w:r>
              <w:rPr>
                <w:rFonts w:hint="eastAsia" w:ascii="仿宋" w:hAnsi="仿宋" w:eastAsia="仿宋" w:cs="宋体"/>
                <w:b w:val="0"/>
                <w:bCs w:val="0"/>
                <w:i w:val="0"/>
                <w:iCs w:val="0"/>
                <w:color w:val="auto"/>
                <w:sz w:val="24"/>
                <w:szCs w:val="20"/>
                <w:highlight w:val="none"/>
                <w:vertAlign w:val="baseline"/>
                <w:lang w:val="en-US" w:eastAsia="zh-CN" w:bidi="zh-CN"/>
              </w:rPr>
              <w:t>[2]</w:t>
            </w:r>
            <w:r>
              <w:rPr>
                <w:rFonts w:hint="eastAsia" w:ascii="仿宋" w:hAnsi="仿宋" w:eastAsia="仿宋" w:cs="宋体"/>
                <w:sz w:val="24"/>
                <w:szCs w:val="20"/>
                <w:lang w:val="en-US" w:eastAsia="zh-CN" w:bidi="zh-CN"/>
              </w:rPr>
              <w:t>全国大学生数字媒体科技作品及创意竞赛,二等奖</w:t>
            </w:r>
          </w:p>
        </w:tc>
      </w:tr>
      <w:tr w14:paraId="2CA0C49D">
        <w:tblPrEx>
          <w:tblCellMar>
            <w:top w:w="0" w:type="dxa"/>
            <w:left w:w="0" w:type="dxa"/>
            <w:bottom w:w="0" w:type="dxa"/>
            <w:right w:w="0" w:type="dxa"/>
          </w:tblCellMar>
        </w:tblPrEx>
        <w:trPr>
          <w:trHeight w:val="1259" w:hRule="atLeast"/>
          <w:jc w:val="center"/>
        </w:trPr>
        <w:tc>
          <w:tcPr>
            <w:tcW w:w="2655" w:type="dxa"/>
            <w:gridSpan w:val="3"/>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14:paraId="7850D54A">
            <w:pPr>
              <w:ind w:left="606"/>
              <w:jc w:val="both"/>
            </w:pPr>
            <w:r>
              <w:rPr>
                <w:rFonts w:ascii="仿宋" w:hAnsi="仿宋" w:eastAsia="仿宋"/>
                <w:sz w:val="24"/>
                <w:szCs w:val="20"/>
              </w:rPr>
              <w:t>从事科学研究</w:t>
            </w:r>
          </w:p>
          <w:p w14:paraId="465B69E8">
            <w:pPr>
              <w:spacing w:before="4" w:line="292" w:lineRule="exact"/>
              <w:ind w:left="726"/>
              <w:jc w:val="both"/>
            </w:pPr>
            <w:r>
              <w:rPr>
                <w:rFonts w:ascii="仿宋" w:hAnsi="仿宋" w:eastAsia="仿宋"/>
                <w:sz w:val="24"/>
                <w:szCs w:val="20"/>
              </w:rPr>
              <w:t>及获奖情况</w:t>
            </w:r>
          </w:p>
        </w:tc>
        <w:tc>
          <w:tcPr>
            <w:tcW w:w="6921" w:type="dxa"/>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14:paraId="6DB7ED21">
            <w:pPr>
              <w:keepNext w:val="0"/>
              <w:keepLines w:val="0"/>
              <w:pageBreakBefore w:val="0"/>
              <w:widowControl/>
              <w:kinsoku/>
              <w:wordWrap/>
              <w:overflowPunct/>
              <w:topLinePunct w:val="0"/>
              <w:autoSpaceDE/>
              <w:autoSpaceDN/>
              <w:bidi w:val="0"/>
              <w:adjustRightInd/>
              <w:snapToGrid/>
              <w:spacing w:beforeAutospacing="0" w:afterAutospacing="0" w:line="320" w:lineRule="exact"/>
              <w:jc w:val="left"/>
              <w:textAlignment w:val="auto"/>
              <w:rPr>
                <w:rFonts w:hint="eastAsia" w:ascii="仿宋" w:hAnsi="仿宋" w:eastAsia="仿宋" w:cs="宋体"/>
                <w:b w:val="0"/>
                <w:bCs w:val="0"/>
                <w:i w:val="0"/>
                <w:iCs w:val="0"/>
                <w:color w:val="auto"/>
                <w:sz w:val="24"/>
                <w:szCs w:val="20"/>
                <w:highlight w:val="none"/>
                <w:vertAlign w:val="baseline"/>
                <w:lang w:val="en-US" w:eastAsia="zh-CN" w:bidi="zh-CN"/>
              </w:rPr>
            </w:pPr>
            <w:r>
              <w:rPr>
                <w:rFonts w:hint="eastAsia" w:ascii="仿宋" w:hAnsi="仿宋" w:eastAsia="仿宋" w:cs="宋体"/>
                <w:b w:val="0"/>
                <w:bCs w:val="0"/>
                <w:i w:val="0"/>
                <w:iCs w:val="0"/>
                <w:color w:val="auto"/>
                <w:sz w:val="24"/>
                <w:szCs w:val="20"/>
                <w:highlight w:val="none"/>
                <w:vertAlign w:val="baseline"/>
                <w:lang w:val="en-US" w:eastAsia="zh-CN" w:bidi="zh-CN"/>
              </w:rPr>
              <w:t>1.科研项目</w:t>
            </w:r>
          </w:p>
          <w:p w14:paraId="1383A33F">
            <w:pPr>
              <w:keepNext w:val="0"/>
              <w:keepLines w:val="0"/>
              <w:pageBreakBefore w:val="0"/>
              <w:widowControl/>
              <w:kinsoku/>
              <w:wordWrap/>
              <w:overflowPunct/>
              <w:topLinePunct w:val="0"/>
              <w:autoSpaceDE/>
              <w:autoSpaceDN/>
              <w:bidi w:val="0"/>
              <w:adjustRightInd/>
              <w:snapToGrid/>
              <w:spacing w:beforeAutospacing="0" w:afterAutospacing="0" w:line="320" w:lineRule="exact"/>
              <w:jc w:val="left"/>
              <w:textAlignment w:val="auto"/>
              <w:rPr>
                <w:rFonts w:hint="eastAsia" w:ascii="仿宋" w:hAnsi="仿宋" w:eastAsia="仿宋" w:cs="宋体"/>
                <w:b w:val="0"/>
                <w:bCs w:val="0"/>
                <w:i w:val="0"/>
                <w:iCs w:val="0"/>
                <w:color w:val="auto"/>
                <w:sz w:val="24"/>
                <w:szCs w:val="20"/>
                <w:highlight w:val="none"/>
                <w:vertAlign w:val="baseline"/>
                <w:lang w:val="en-US" w:eastAsia="zh-CN" w:bidi="zh-CN"/>
              </w:rPr>
            </w:pPr>
            <w:r>
              <w:rPr>
                <w:rFonts w:hint="eastAsia" w:ascii="仿宋" w:hAnsi="仿宋" w:eastAsia="仿宋" w:cs="宋体"/>
                <w:b w:val="0"/>
                <w:bCs w:val="0"/>
                <w:i w:val="0"/>
                <w:iCs w:val="0"/>
                <w:color w:val="auto"/>
                <w:sz w:val="24"/>
                <w:szCs w:val="20"/>
                <w:highlight w:val="none"/>
                <w:vertAlign w:val="baseline"/>
                <w:lang w:val="en-US" w:eastAsia="zh-CN" w:bidi="zh-CN"/>
              </w:rPr>
              <w:t>村民影像的文化书写与乡村题材纪录片创作研究,石家庄学院科研处，2024，主持</w:t>
            </w:r>
          </w:p>
          <w:p w14:paraId="5B3E6FB0">
            <w:pPr>
              <w:keepNext w:val="0"/>
              <w:keepLines w:val="0"/>
              <w:pageBreakBefore w:val="0"/>
              <w:widowControl/>
              <w:kinsoku/>
              <w:wordWrap/>
              <w:overflowPunct/>
              <w:topLinePunct w:val="0"/>
              <w:autoSpaceDE/>
              <w:autoSpaceDN/>
              <w:bidi w:val="0"/>
              <w:adjustRightInd/>
              <w:snapToGrid/>
              <w:spacing w:beforeAutospacing="0" w:afterAutospacing="0" w:line="320" w:lineRule="exact"/>
              <w:jc w:val="left"/>
              <w:textAlignment w:val="auto"/>
              <w:rPr>
                <w:rFonts w:hint="eastAsia" w:ascii="仿宋" w:hAnsi="仿宋" w:eastAsia="仿宋" w:cs="宋体"/>
                <w:b w:val="0"/>
                <w:bCs w:val="0"/>
                <w:i w:val="0"/>
                <w:iCs w:val="0"/>
                <w:color w:val="auto"/>
                <w:sz w:val="24"/>
                <w:szCs w:val="20"/>
                <w:highlight w:val="none"/>
                <w:vertAlign w:val="baseline"/>
                <w:lang w:val="en-US" w:eastAsia="zh-CN" w:bidi="zh-CN"/>
              </w:rPr>
            </w:pPr>
            <w:r>
              <w:rPr>
                <w:rFonts w:hint="eastAsia" w:ascii="仿宋" w:hAnsi="仿宋" w:eastAsia="仿宋" w:cs="宋体"/>
                <w:b w:val="0"/>
                <w:bCs w:val="0"/>
                <w:i w:val="0"/>
                <w:iCs w:val="0"/>
                <w:color w:val="auto"/>
                <w:sz w:val="24"/>
                <w:szCs w:val="20"/>
                <w:highlight w:val="none"/>
                <w:vertAlign w:val="baseline"/>
                <w:lang w:val="en-US" w:eastAsia="zh-CN" w:bidi="zh-CN"/>
              </w:rPr>
              <w:t>2.科研论文</w:t>
            </w:r>
          </w:p>
          <w:p w14:paraId="0AFD63E0">
            <w:pPr>
              <w:keepNext w:val="0"/>
              <w:keepLines w:val="0"/>
              <w:pageBreakBefore w:val="0"/>
              <w:widowControl/>
              <w:kinsoku/>
              <w:wordWrap/>
              <w:overflowPunct/>
              <w:topLinePunct w:val="0"/>
              <w:autoSpaceDE/>
              <w:autoSpaceDN/>
              <w:bidi w:val="0"/>
              <w:adjustRightInd/>
              <w:snapToGrid/>
              <w:spacing w:beforeAutospacing="0" w:afterAutospacing="0" w:line="320" w:lineRule="exact"/>
              <w:jc w:val="left"/>
              <w:textAlignment w:val="auto"/>
              <w:rPr>
                <w:rFonts w:hint="eastAsia" w:ascii="仿宋" w:hAnsi="仿宋" w:eastAsia="仿宋" w:cs="宋体"/>
                <w:b w:val="0"/>
                <w:bCs w:val="0"/>
                <w:i w:val="0"/>
                <w:iCs w:val="0"/>
                <w:color w:val="auto"/>
                <w:sz w:val="24"/>
                <w:szCs w:val="20"/>
                <w:highlight w:val="none"/>
                <w:vertAlign w:val="baseline"/>
                <w:lang w:val="en-US" w:eastAsia="zh-CN" w:bidi="zh-CN"/>
              </w:rPr>
            </w:pPr>
            <w:r>
              <w:rPr>
                <w:rFonts w:hint="eastAsia" w:ascii="仿宋" w:hAnsi="仿宋" w:eastAsia="仿宋" w:cs="宋体"/>
                <w:b w:val="0"/>
                <w:bCs w:val="0"/>
                <w:i w:val="0"/>
                <w:iCs w:val="0"/>
                <w:color w:val="auto"/>
                <w:sz w:val="24"/>
                <w:szCs w:val="20"/>
                <w:highlight w:val="none"/>
                <w:vertAlign w:val="baseline"/>
                <w:lang w:val="en-US" w:eastAsia="zh-CN" w:bidi="zh-CN"/>
              </w:rPr>
              <w:t>[1]</w:t>
            </w:r>
            <w:r>
              <w:rPr>
                <w:rFonts w:hint="default" w:ascii="仿宋" w:hAnsi="仿宋" w:eastAsia="仿宋" w:cs="宋体"/>
                <w:b w:val="0"/>
                <w:bCs w:val="0"/>
                <w:i w:val="0"/>
                <w:iCs w:val="0"/>
                <w:color w:val="auto"/>
                <w:sz w:val="24"/>
                <w:szCs w:val="20"/>
                <w:highlight w:val="none"/>
                <w:vertAlign w:val="baseline"/>
                <w:lang w:val="en-US" w:eastAsia="zh-CN" w:bidi="zh-CN"/>
              </w:rPr>
              <w:t>数字经济与元宇宙视域下石家庄市国家级非遗的创意展示路径研究</w:t>
            </w:r>
            <w:r>
              <w:rPr>
                <w:rFonts w:hint="eastAsia" w:ascii="仿宋" w:hAnsi="仿宋" w:eastAsia="仿宋" w:cs="宋体"/>
                <w:b w:val="0"/>
                <w:bCs w:val="0"/>
                <w:i w:val="0"/>
                <w:iCs w:val="0"/>
                <w:color w:val="auto"/>
                <w:sz w:val="24"/>
                <w:szCs w:val="20"/>
                <w:highlight w:val="none"/>
                <w:vertAlign w:val="baseline"/>
                <w:lang w:val="en-US" w:eastAsia="zh-CN" w:bidi="zh-CN"/>
              </w:rPr>
              <w:t>，</w:t>
            </w:r>
            <w:r>
              <w:rPr>
                <w:rFonts w:hint="default" w:ascii="仿宋" w:hAnsi="仿宋" w:eastAsia="仿宋" w:cs="宋体"/>
                <w:b w:val="0"/>
                <w:bCs w:val="0"/>
                <w:i w:val="0"/>
                <w:iCs w:val="0"/>
                <w:color w:val="auto"/>
                <w:sz w:val="24"/>
                <w:szCs w:val="20"/>
                <w:highlight w:val="none"/>
                <w:vertAlign w:val="baseline"/>
                <w:lang w:val="en-US" w:eastAsia="zh-CN" w:bidi="zh-CN"/>
              </w:rPr>
              <w:t>石家庄学院学</w:t>
            </w:r>
            <w:r>
              <w:rPr>
                <w:rFonts w:hint="eastAsia" w:ascii="仿宋" w:hAnsi="仿宋" w:eastAsia="仿宋" w:cs="宋体"/>
                <w:b w:val="0"/>
                <w:bCs w:val="0"/>
                <w:i w:val="0"/>
                <w:iCs w:val="0"/>
                <w:color w:val="auto"/>
                <w:sz w:val="24"/>
                <w:szCs w:val="20"/>
                <w:highlight w:val="none"/>
                <w:vertAlign w:val="baseline"/>
                <w:lang w:val="en-US" w:eastAsia="zh-CN" w:bidi="zh-CN"/>
              </w:rPr>
              <w:t>，2023，第三</w:t>
            </w:r>
          </w:p>
          <w:p w14:paraId="65DE7259">
            <w:pPr>
              <w:keepNext w:val="0"/>
              <w:keepLines w:val="0"/>
              <w:pageBreakBefore w:val="0"/>
              <w:widowControl/>
              <w:kinsoku/>
              <w:wordWrap/>
              <w:overflowPunct/>
              <w:topLinePunct w:val="0"/>
              <w:autoSpaceDE/>
              <w:autoSpaceDN/>
              <w:bidi w:val="0"/>
              <w:adjustRightInd/>
              <w:snapToGrid/>
              <w:spacing w:beforeAutospacing="0" w:afterAutospacing="0" w:line="320" w:lineRule="exact"/>
              <w:jc w:val="left"/>
              <w:textAlignment w:val="auto"/>
              <w:rPr>
                <w:rFonts w:hint="eastAsia" w:ascii="仿宋" w:hAnsi="仿宋" w:eastAsia="仿宋" w:cs="宋体"/>
                <w:b w:val="0"/>
                <w:bCs w:val="0"/>
                <w:i w:val="0"/>
                <w:iCs w:val="0"/>
                <w:color w:val="auto"/>
                <w:sz w:val="24"/>
                <w:szCs w:val="20"/>
                <w:highlight w:val="none"/>
                <w:vertAlign w:val="baseline"/>
                <w:lang w:val="en-US" w:eastAsia="zh-CN" w:bidi="zh-CN"/>
              </w:rPr>
            </w:pPr>
            <w:r>
              <w:rPr>
                <w:rFonts w:hint="default" w:ascii="仿宋" w:hAnsi="仿宋" w:eastAsia="仿宋" w:cs="宋体"/>
                <w:b w:val="0"/>
                <w:bCs w:val="0"/>
                <w:i w:val="0"/>
                <w:iCs w:val="0"/>
                <w:color w:val="auto"/>
                <w:sz w:val="24"/>
                <w:szCs w:val="20"/>
                <w:highlight w:val="none"/>
                <w:vertAlign w:val="baseline"/>
                <w:lang w:val="en-US" w:eastAsia="zh-CN" w:bidi="zh-CN"/>
              </w:rPr>
              <w:t>[</w:t>
            </w:r>
            <w:r>
              <w:rPr>
                <w:rFonts w:hint="eastAsia" w:ascii="仿宋" w:hAnsi="仿宋" w:eastAsia="仿宋" w:cs="宋体"/>
                <w:b w:val="0"/>
                <w:bCs w:val="0"/>
                <w:i w:val="0"/>
                <w:iCs w:val="0"/>
                <w:color w:val="auto"/>
                <w:sz w:val="24"/>
                <w:szCs w:val="20"/>
                <w:highlight w:val="none"/>
                <w:vertAlign w:val="baseline"/>
                <w:lang w:val="en-US" w:eastAsia="zh-CN" w:bidi="zh-CN"/>
              </w:rPr>
              <w:t>2</w:t>
            </w:r>
            <w:r>
              <w:rPr>
                <w:rFonts w:hint="default" w:ascii="仿宋" w:hAnsi="仿宋" w:eastAsia="仿宋" w:cs="宋体"/>
                <w:b w:val="0"/>
                <w:bCs w:val="0"/>
                <w:i w:val="0"/>
                <w:iCs w:val="0"/>
                <w:color w:val="auto"/>
                <w:sz w:val="24"/>
                <w:szCs w:val="20"/>
                <w:highlight w:val="none"/>
                <w:vertAlign w:val="baseline"/>
                <w:lang w:val="en-US" w:eastAsia="zh-CN" w:bidi="zh-CN"/>
              </w:rPr>
              <w:t>]基于LBP与LSSVM的数字图像分类算法</w:t>
            </w:r>
            <w:r>
              <w:rPr>
                <w:rFonts w:hint="eastAsia" w:ascii="仿宋" w:hAnsi="仿宋" w:eastAsia="仿宋" w:cs="宋体"/>
                <w:b w:val="0"/>
                <w:bCs w:val="0"/>
                <w:i w:val="0"/>
                <w:iCs w:val="0"/>
                <w:color w:val="auto"/>
                <w:sz w:val="24"/>
                <w:szCs w:val="20"/>
                <w:highlight w:val="none"/>
                <w:vertAlign w:val="baseline"/>
                <w:lang w:val="en-US" w:eastAsia="zh-CN" w:bidi="zh-CN"/>
              </w:rPr>
              <w:t>，</w:t>
            </w:r>
            <w:r>
              <w:rPr>
                <w:rFonts w:hint="default" w:ascii="仿宋" w:hAnsi="仿宋" w:eastAsia="仿宋" w:cs="宋体"/>
                <w:b w:val="0"/>
                <w:bCs w:val="0"/>
                <w:i w:val="0"/>
                <w:iCs w:val="0"/>
                <w:color w:val="auto"/>
                <w:sz w:val="24"/>
                <w:szCs w:val="20"/>
                <w:highlight w:val="none"/>
                <w:vertAlign w:val="baseline"/>
                <w:lang w:val="en-US" w:eastAsia="zh-CN" w:bidi="zh-CN"/>
              </w:rPr>
              <w:t>液晶与显示</w:t>
            </w:r>
            <w:r>
              <w:rPr>
                <w:rFonts w:hint="eastAsia" w:ascii="仿宋" w:hAnsi="仿宋" w:eastAsia="仿宋" w:cs="宋体"/>
                <w:b w:val="0"/>
                <w:bCs w:val="0"/>
                <w:i w:val="0"/>
                <w:iCs w:val="0"/>
                <w:color w:val="auto"/>
                <w:sz w:val="24"/>
                <w:szCs w:val="20"/>
                <w:highlight w:val="none"/>
                <w:vertAlign w:val="baseline"/>
                <w:lang w:val="en-US" w:eastAsia="zh-CN" w:bidi="zh-CN"/>
              </w:rPr>
              <w:t>，</w:t>
            </w:r>
            <w:r>
              <w:rPr>
                <w:rFonts w:hint="default" w:ascii="仿宋" w:hAnsi="仿宋" w:eastAsia="仿宋" w:cs="宋体"/>
                <w:b w:val="0"/>
                <w:bCs w:val="0"/>
                <w:i w:val="0"/>
                <w:iCs w:val="0"/>
                <w:color w:val="auto"/>
                <w:sz w:val="24"/>
                <w:szCs w:val="20"/>
                <w:highlight w:val="none"/>
                <w:vertAlign w:val="baseline"/>
                <w:lang w:val="en-US" w:eastAsia="zh-CN" w:bidi="zh-CN"/>
              </w:rPr>
              <w:t>2020</w:t>
            </w:r>
            <w:r>
              <w:rPr>
                <w:rFonts w:hint="eastAsia" w:ascii="仿宋" w:hAnsi="仿宋" w:eastAsia="仿宋" w:cs="宋体"/>
                <w:b w:val="0"/>
                <w:bCs w:val="0"/>
                <w:i w:val="0"/>
                <w:iCs w:val="0"/>
                <w:color w:val="auto"/>
                <w:sz w:val="24"/>
                <w:szCs w:val="20"/>
                <w:highlight w:val="none"/>
                <w:vertAlign w:val="baseline"/>
                <w:lang w:val="en-US" w:eastAsia="zh-CN" w:bidi="zh-CN"/>
              </w:rPr>
              <w:t>，第三</w:t>
            </w:r>
          </w:p>
          <w:p w14:paraId="32702E9B">
            <w:pPr>
              <w:keepNext w:val="0"/>
              <w:keepLines w:val="0"/>
              <w:pageBreakBefore w:val="0"/>
              <w:widowControl/>
              <w:kinsoku/>
              <w:wordWrap/>
              <w:overflowPunct/>
              <w:topLinePunct w:val="0"/>
              <w:autoSpaceDE/>
              <w:autoSpaceDN/>
              <w:bidi w:val="0"/>
              <w:adjustRightInd/>
              <w:snapToGrid/>
              <w:spacing w:beforeAutospacing="0" w:afterAutospacing="0" w:line="320" w:lineRule="exact"/>
              <w:jc w:val="left"/>
              <w:textAlignment w:val="auto"/>
            </w:pPr>
            <w:r>
              <w:rPr>
                <w:rFonts w:hint="default" w:ascii="仿宋" w:hAnsi="仿宋" w:eastAsia="仿宋" w:cs="宋体"/>
                <w:b w:val="0"/>
                <w:bCs w:val="0"/>
                <w:i w:val="0"/>
                <w:iCs w:val="0"/>
                <w:color w:val="auto"/>
                <w:sz w:val="24"/>
                <w:szCs w:val="20"/>
                <w:highlight w:val="none"/>
                <w:vertAlign w:val="baseline"/>
                <w:lang w:val="en-US" w:eastAsia="zh-CN" w:bidi="zh-CN"/>
              </w:rPr>
              <w:t>[</w:t>
            </w:r>
            <w:r>
              <w:rPr>
                <w:rFonts w:hint="eastAsia" w:ascii="仿宋" w:hAnsi="仿宋" w:eastAsia="仿宋" w:cs="宋体"/>
                <w:b w:val="0"/>
                <w:bCs w:val="0"/>
                <w:i w:val="0"/>
                <w:iCs w:val="0"/>
                <w:color w:val="auto"/>
                <w:sz w:val="24"/>
                <w:szCs w:val="20"/>
                <w:highlight w:val="none"/>
                <w:vertAlign w:val="baseline"/>
                <w:lang w:val="en-US" w:eastAsia="zh-CN" w:bidi="zh-CN"/>
              </w:rPr>
              <w:t>3</w:t>
            </w:r>
            <w:r>
              <w:rPr>
                <w:rFonts w:hint="default" w:ascii="仿宋" w:hAnsi="仿宋" w:eastAsia="仿宋" w:cs="宋体"/>
                <w:b w:val="0"/>
                <w:bCs w:val="0"/>
                <w:i w:val="0"/>
                <w:iCs w:val="0"/>
                <w:color w:val="auto"/>
                <w:sz w:val="24"/>
                <w:szCs w:val="20"/>
                <w:highlight w:val="none"/>
                <w:vertAlign w:val="baseline"/>
                <w:lang w:val="en-US" w:eastAsia="zh-CN" w:bidi="zh-CN"/>
              </w:rPr>
              <w:t>]数字西柏坡虚拟漫游的构建与实现</w:t>
            </w:r>
            <w:r>
              <w:rPr>
                <w:rFonts w:hint="eastAsia" w:ascii="仿宋" w:hAnsi="仿宋" w:eastAsia="仿宋" w:cs="宋体"/>
                <w:b w:val="0"/>
                <w:bCs w:val="0"/>
                <w:i w:val="0"/>
                <w:iCs w:val="0"/>
                <w:color w:val="auto"/>
                <w:sz w:val="24"/>
                <w:szCs w:val="20"/>
                <w:highlight w:val="none"/>
                <w:vertAlign w:val="baseline"/>
                <w:lang w:val="en-US" w:eastAsia="zh-CN" w:bidi="zh-CN"/>
              </w:rPr>
              <w:t>，</w:t>
            </w:r>
            <w:r>
              <w:rPr>
                <w:rFonts w:hint="default" w:ascii="仿宋" w:hAnsi="仿宋" w:eastAsia="仿宋" w:cs="宋体"/>
                <w:b w:val="0"/>
                <w:bCs w:val="0"/>
                <w:i w:val="0"/>
                <w:iCs w:val="0"/>
                <w:color w:val="auto"/>
                <w:sz w:val="24"/>
                <w:szCs w:val="20"/>
                <w:highlight w:val="none"/>
                <w:vertAlign w:val="baseline"/>
                <w:lang w:val="en-US" w:eastAsia="zh-CN" w:bidi="zh-CN"/>
              </w:rPr>
              <w:t>电子制作</w:t>
            </w:r>
            <w:r>
              <w:rPr>
                <w:rFonts w:hint="eastAsia" w:ascii="仿宋" w:hAnsi="仿宋" w:eastAsia="仿宋" w:cs="宋体"/>
                <w:b w:val="0"/>
                <w:bCs w:val="0"/>
                <w:i w:val="0"/>
                <w:iCs w:val="0"/>
                <w:color w:val="auto"/>
                <w:sz w:val="24"/>
                <w:szCs w:val="20"/>
                <w:highlight w:val="none"/>
                <w:vertAlign w:val="baseline"/>
                <w:lang w:val="en-US" w:eastAsia="zh-CN" w:bidi="zh-CN"/>
              </w:rPr>
              <w:t>，</w:t>
            </w:r>
            <w:r>
              <w:rPr>
                <w:rFonts w:hint="default" w:ascii="仿宋" w:hAnsi="仿宋" w:eastAsia="仿宋" w:cs="宋体"/>
                <w:b w:val="0"/>
                <w:bCs w:val="0"/>
                <w:i w:val="0"/>
                <w:iCs w:val="0"/>
                <w:color w:val="auto"/>
                <w:sz w:val="24"/>
                <w:szCs w:val="20"/>
                <w:highlight w:val="none"/>
                <w:vertAlign w:val="baseline"/>
                <w:lang w:val="en-US" w:eastAsia="zh-CN" w:bidi="zh-CN"/>
              </w:rPr>
              <w:t>2014</w:t>
            </w:r>
            <w:r>
              <w:rPr>
                <w:rFonts w:hint="eastAsia" w:ascii="仿宋" w:hAnsi="仿宋" w:eastAsia="仿宋" w:cs="宋体"/>
                <w:b w:val="0"/>
                <w:bCs w:val="0"/>
                <w:i w:val="0"/>
                <w:iCs w:val="0"/>
                <w:color w:val="auto"/>
                <w:sz w:val="24"/>
                <w:szCs w:val="20"/>
                <w:highlight w:val="none"/>
                <w:vertAlign w:val="baseline"/>
                <w:lang w:val="en-US" w:eastAsia="zh-CN" w:bidi="zh-CN"/>
              </w:rPr>
              <w:t>，第二</w:t>
            </w:r>
          </w:p>
        </w:tc>
      </w:tr>
      <w:tr w14:paraId="7B67AF91">
        <w:tblPrEx>
          <w:tblCellMar>
            <w:top w:w="0" w:type="dxa"/>
            <w:left w:w="0" w:type="dxa"/>
            <w:bottom w:w="0" w:type="dxa"/>
            <w:right w:w="0" w:type="dxa"/>
          </w:tblCellMar>
        </w:tblPrEx>
        <w:trPr>
          <w:trHeight w:val="623" w:hRule="atLeast"/>
          <w:jc w:val="center"/>
        </w:trPr>
        <w:tc>
          <w:tcPr>
            <w:tcW w:w="2655" w:type="dxa"/>
            <w:gridSpan w:val="3"/>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5935C263">
            <w:pPr>
              <w:spacing w:line="307" w:lineRule="exact"/>
              <w:ind w:left="107" w:right="98"/>
              <w:jc w:val="center"/>
            </w:pPr>
            <w:r>
              <w:rPr>
                <w:rFonts w:ascii="仿宋" w:hAnsi="仿宋" w:eastAsia="仿宋"/>
                <w:sz w:val="24"/>
                <w:szCs w:val="20"/>
              </w:rPr>
              <w:t>近三年获得教学研究经</w:t>
            </w:r>
          </w:p>
          <w:p w14:paraId="65CD3CB2">
            <w:pPr>
              <w:spacing w:before="4" w:line="292" w:lineRule="exact"/>
              <w:ind w:left="106" w:right="98"/>
            </w:pPr>
            <w:r>
              <w:rPr>
                <w:rFonts w:ascii="仿宋" w:hAnsi="仿宋" w:eastAsia="仿宋"/>
                <w:sz w:val="24"/>
                <w:szCs w:val="20"/>
              </w:rPr>
              <w:t>费（万元）</w:t>
            </w:r>
          </w:p>
        </w:tc>
        <w:tc>
          <w:tcPr>
            <w:tcW w:w="2306" w:type="dxa"/>
            <w:gridSpan w:val="3"/>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14:paraId="38C88B40">
            <w:pPr>
              <w:widowControl/>
              <w:spacing w:before="100" w:beforeAutospacing="1" w:after="100" w:afterAutospacing="1" w:line="360" w:lineRule="auto"/>
              <w:jc w:val="center"/>
              <w:rPr>
                <w:lang w:val="en-US"/>
              </w:rPr>
            </w:pPr>
            <w:r>
              <w:rPr>
                <w:rFonts w:hint="eastAsia" w:ascii="仿宋" w:hAnsi="仿宋" w:eastAsia="仿宋" w:cs="Times New Roman"/>
                <w:sz w:val="24"/>
                <w:szCs w:val="20"/>
                <w:lang w:val="en-US" w:bidi="ar-SA"/>
              </w:rPr>
              <w:t>1.5</w:t>
            </w:r>
          </w:p>
        </w:tc>
        <w:tc>
          <w:tcPr>
            <w:tcW w:w="2305" w:type="dxa"/>
            <w:gridSpan w:val="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031DAEB7">
            <w:pPr>
              <w:spacing w:line="307" w:lineRule="exact"/>
              <w:ind w:left="106"/>
            </w:pPr>
            <w:r>
              <w:rPr>
                <w:rFonts w:ascii="仿宋" w:hAnsi="仿宋" w:eastAsia="仿宋"/>
                <w:sz w:val="24"/>
                <w:szCs w:val="20"/>
              </w:rPr>
              <w:t>近三年获得科学研</w:t>
            </w:r>
          </w:p>
          <w:p w14:paraId="3936076D">
            <w:pPr>
              <w:spacing w:before="4" w:line="292" w:lineRule="exact"/>
              <w:ind w:left="106"/>
            </w:pPr>
            <w:r>
              <w:rPr>
                <w:rFonts w:ascii="仿宋" w:hAnsi="仿宋" w:eastAsia="仿宋"/>
                <w:sz w:val="24"/>
                <w:szCs w:val="20"/>
              </w:rPr>
              <w:t>究经费（万元）</w:t>
            </w:r>
          </w:p>
        </w:tc>
        <w:tc>
          <w:tcPr>
            <w:tcW w:w="2310" w:type="dxa"/>
            <w:gridSpan w:val="3"/>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14:paraId="2DAB2AFD">
            <w:pPr>
              <w:widowControl/>
              <w:spacing w:before="100" w:beforeAutospacing="1" w:after="100" w:afterAutospacing="1" w:line="360" w:lineRule="auto"/>
              <w:jc w:val="center"/>
              <w:rPr>
                <w:lang w:val="en-US"/>
              </w:rPr>
            </w:pPr>
            <w:r>
              <w:rPr>
                <w:rFonts w:hint="eastAsia" w:ascii="仿宋" w:hAnsi="仿宋" w:eastAsia="仿宋" w:cs="Times New Roman"/>
                <w:sz w:val="24"/>
                <w:szCs w:val="20"/>
                <w:lang w:val="en-US" w:bidi="ar-SA"/>
              </w:rPr>
              <w:t>5.4</w:t>
            </w:r>
          </w:p>
        </w:tc>
      </w:tr>
      <w:tr w14:paraId="134ECD4B">
        <w:tblPrEx>
          <w:tblCellMar>
            <w:top w:w="0" w:type="dxa"/>
            <w:left w:w="0" w:type="dxa"/>
            <w:bottom w:w="0" w:type="dxa"/>
            <w:right w:w="0" w:type="dxa"/>
          </w:tblCellMar>
        </w:tblPrEx>
        <w:trPr>
          <w:trHeight w:val="623" w:hRule="atLeast"/>
          <w:jc w:val="center"/>
        </w:trPr>
        <w:tc>
          <w:tcPr>
            <w:tcW w:w="2655" w:type="dxa"/>
            <w:gridSpan w:val="3"/>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007CD2FF">
            <w:pPr>
              <w:spacing w:line="307" w:lineRule="exact"/>
              <w:ind w:left="107" w:right="98"/>
            </w:pPr>
            <w:r>
              <w:rPr>
                <w:rFonts w:ascii="仿宋" w:hAnsi="仿宋" w:eastAsia="仿宋"/>
                <w:sz w:val="24"/>
                <w:szCs w:val="20"/>
              </w:rPr>
              <w:t>近三年给本科生授课</w:t>
            </w:r>
          </w:p>
          <w:p w14:paraId="657D7D14">
            <w:pPr>
              <w:spacing w:before="4" w:line="292" w:lineRule="exact"/>
              <w:ind w:left="106" w:right="98"/>
            </w:pPr>
            <w:r>
              <w:rPr>
                <w:rFonts w:ascii="仿宋" w:hAnsi="仿宋" w:eastAsia="仿宋"/>
                <w:sz w:val="24"/>
                <w:szCs w:val="20"/>
              </w:rPr>
              <w:t>课程及学时数</w:t>
            </w:r>
          </w:p>
        </w:tc>
        <w:tc>
          <w:tcPr>
            <w:tcW w:w="2306" w:type="dxa"/>
            <w:gridSpan w:val="3"/>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052B94D4">
            <w:pPr>
              <w:rPr>
                <w:lang w:val="en-US"/>
              </w:rPr>
            </w:pPr>
            <w:r>
              <w:rPr>
                <w:rFonts w:hint="eastAsia" w:ascii="仿宋" w:hAnsi="仿宋" w:eastAsia="仿宋"/>
                <w:sz w:val="24"/>
                <w:szCs w:val="20"/>
                <w:lang w:val="en-US"/>
              </w:rPr>
              <w:t>《电视摄像》《电视导播》《特技摄像》《演播室技术》共1050课时</w:t>
            </w:r>
          </w:p>
        </w:tc>
        <w:tc>
          <w:tcPr>
            <w:tcW w:w="2305" w:type="dxa"/>
            <w:gridSpan w:val="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5FA87DBB">
            <w:pPr>
              <w:spacing w:line="307" w:lineRule="exact"/>
              <w:ind w:left="106"/>
            </w:pPr>
            <w:r>
              <w:rPr>
                <w:rFonts w:ascii="仿宋" w:hAnsi="仿宋" w:eastAsia="仿宋"/>
                <w:sz w:val="24"/>
                <w:szCs w:val="20"/>
              </w:rPr>
              <w:t>近三年指导本科毕</w:t>
            </w:r>
          </w:p>
          <w:p w14:paraId="3425BD75">
            <w:pPr>
              <w:spacing w:before="4" w:line="292" w:lineRule="exact"/>
              <w:ind w:left="106"/>
            </w:pPr>
            <w:r>
              <w:rPr>
                <w:rFonts w:ascii="仿宋" w:hAnsi="仿宋" w:eastAsia="仿宋"/>
                <w:sz w:val="24"/>
                <w:szCs w:val="20"/>
              </w:rPr>
              <w:t>业设计（人次）</w:t>
            </w:r>
          </w:p>
        </w:tc>
        <w:tc>
          <w:tcPr>
            <w:tcW w:w="2310" w:type="dxa"/>
            <w:gridSpan w:val="3"/>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14:paraId="1CAB4C10">
            <w:pPr>
              <w:widowControl/>
              <w:spacing w:before="100" w:beforeAutospacing="1" w:after="100" w:afterAutospacing="1" w:line="360" w:lineRule="auto"/>
              <w:jc w:val="center"/>
              <w:rPr>
                <w:lang w:val="en-US"/>
              </w:rPr>
            </w:pPr>
            <w:r>
              <w:rPr>
                <w:rFonts w:hint="eastAsia" w:ascii="仿宋" w:hAnsi="仿宋" w:eastAsia="仿宋" w:cs="Times New Roman"/>
                <w:sz w:val="24"/>
                <w:szCs w:val="20"/>
                <w:lang w:val="en-US" w:bidi="ar-SA"/>
              </w:rPr>
              <w:t>23人</w:t>
            </w:r>
          </w:p>
        </w:tc>
      </w:tr>
    </w:tbl>
    <w:p w14:paraId="4FB52977">
      <w:pPr>
        <w:spacing w:before="5"/>
        <w:jc w:val="center"/>
      </w:pPr>
    </w:p>
    <w:p w14:paraId="4780AE9B">
      <w:pPr>
        <w:spacing w:before="5"/>
        <w:jc w:val="center"/>
      </w:pPr>
    </w:p>
    <w:tbl>
      <w:tblPr>
        <w:tblStyle w:val="21"/>
        <w:tblW w:w="9576" w:type="dxa"/>
        <w:jc w:val="center"/>
        <w:tblLayout w:type="fixed"/>
        <w:tblCellMar>
          <w:top w:w="0" w:type="dxa"/>
          <w:left w:w="0" w:type="dxa"/>
          <w:bottom w:w="0" w:type="dxa"/>
          <w:right w:w="0" w:type="dxa"/>
        </w:tblCellMar>
      </w:tblPr>
      <w:tblGrid>
        <w:gridCol w:w="960"/>
        <w:gridCol w:w="1438"/>
        <w:gridCol w:w="257"/>
        <w:gridCol w:w="989"/>
        <w:gridCol w:w="879"/>
        <w:gridCol w:w="725"/>
        <w:gridCol w:w="995"/>
        <w:gridCol w:w="1023"/>
        <w:gridCol w:w="89"/>
        <w:gridCol w:w="1229"/>
        <w:gridCol w:w="992"/>
      </w:tblGrid>
      <w:tr w14:paraId="341EEA98">
        <w:tblPrEx>
          <w:tblCellMar>
            <w:top w:w="0" w:type="dxa"/>
            <w:left w:w="0" w:type="dxa"/>
            <w:bottom w:w="0" w:type="dxa"/>
            <w:right w:w="0" w:type="dxa"/>
          </w:tblCellMar>
        </w:tblPrEx>
        <w:trPr>
          <w:trHeight w:val="603" w:hRule="atLeast"/>
          <w:jc w:val="center"/>
        </w:trPr>
        <w:tc>
          <w:tcPr>
            <w:tcW w:w="960"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14:paraId="55343D90">
            <w:pPr>
              <w:spacing w:before="14" w:line="306" w:lineRule="exact"/>
              <w:ind w:left="239"/>
            </w:pPr>
            <w:r>
              <w:rPr>
                <w:rFonts w:ascii="仿宋" w:hAnsi="仿宋" w:eastAsia="仿宋"/>
                <w:sz w:val="24"/>
                <w:szCs w:val="20"/>
                <w:lang w:eastAsia="en-US"/>
              </w:rPr>
              <w:t>姓名</w:t>
            </w:r>
          </w:p>
        </w:tc>
        <w:tc>
          <w:tcPr>
            <w:tcW w:w="1438"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14:paraId="637883C7">
            <w:r>
              <w:rPr>
                <w:rFonts w:hint="eastAsia" w:ascii="仿宋" w:hAnsi="仿宋" w:eastAsia="仿宋"/>
                <w:sz w:val="24"/>
                <w:szCs w:val="20"/>
                <w:lang w:val="en-US"/>
              </w:rPr>
              <w:t>赵光灿</w:t>
            </w:r>
          </w:p>
        </w:tc>
        <w:tc>
          <w:tcPr>
            <w:tcW w:w="1246" w:type="dxa"/>
            <w:gridSpan w:val="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14:paraId="483477EE">
            <w:pPr>
              <w:spacing w:before="14" w:line="306" w:lineRule="exact"/>
              <w:ind w:left="381"/>
            </w:pPr>
            <w:r>
              <w:rPr>
                <w:rFonts w:ascii="仿宋" w:hAnsi="仿宋" w:eastAsia="仿宋"/>
                <w:sz w:val="24"/>
                <w:szCs w:val="20"/>
                <w:lang w:eastAsia="en-US"/>
              </w:rPr>
              <w:t>性别</w:t>
            </w:r>
          </w:p>
        </w:tc>
        <w:tc>
          <w:tcPr>
            <w:tcW w:w="879"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14:paraId="376AA020">
            <w:r>
              <w:rPr>
                <w:rFonts w:ascii="仿宋" w:hAnsi="仿宋" w:eastAsia="仿宋"/>
                <w:sz w:val="24"/>
                <w:szCs w:val="20"/>
              </w:rPr>
              <w:t>女</w:t>
            </w:r>
          </w:p>
        </w:tc>
        <w:tc>
          <w:tcPr>
            <w:tcW w:w="1720" w:type="dxa"/>
            <w:gridSpan w:val="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14:paraId="054CD548">
            <w:pPr>
              <w:spacing w:before="14" w:line="306" w:lineRule="exact"/>
              <w:ind w:left="138"/>
            </w:pPr>
            <w:r>
              <w:rPr>
                <w:rFonts w:ascii="仿宋" w:hAnsi="仿宋" w:eastAsia="仿宋"/>
                <w:sz w:val="24"/>
                <w:szCs w:val="20"/>
                <w:lang w:eastAsia="en-US"/>
              </w:rPr>
              <w:t>专业技术职务</w:t>
            </w:r>
          </w:p>
        </w:tc>
        <w:tc>
          <w:tcPr>
            <w:tcW w:w="1112" w:type="dxa"/>
            <w:gridSpan w:val="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14:paraId="214B06BC">
            <w:r>
              <w:rPr>
                <w:rFonts w:hint="eastAsia" w:ascii="仿宋" w:hAnsi="仿宋" w:eastAsia="仿宋"/>
                <w:sz w:val="24"/>
                <w:szCs w:val="20"/>
                <w:lang w:val="en-US"/>
              </w:rPr>
              <w:t>副</w:t>
            </w:r>
            <w:r>
              <w:rPr>
                <w:rFonts w:ascii="仿宋" w:hAnsi="仿宋" w:eastAsia="仿宋"/>
                <w:sz w:val="24"/>
                <w:szCs w:val="20"/>
              </w:rPr>
              <w:t>教授</w:t>
            </w:r>
          </w:p>
        </w:tc>
        <w:tc>
          <w:tcPr>
            <w:tcW w:w="1229"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14:paraId="2BF2FFBF">
            <w:pPr>
              <w:spacing w:before="14" w:line="306" w:lineRule="exact"/>
              <w:ind w:left="131"/>
            </w:pPr>
            <w:r>
              <w:rPr>
                <w:rFonts w:ascii="仿宋" w:hAnsi="仿宋" w:eastAsia="仿宋"/>
                <w:sz w:val="24"/>
                <w:szCs w:val="20"/>
                <w:lang w:eastAsia="en-US"/>
              </w:rPr>
              <w:t>行政职务</w:t>
            </w:r>
          </w:p>
        </w:tc>
        <w:tc>
          <w:tcPr>
            <w:tcW w:w="992"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14:paraId="45A1D3C4"/>
        </w:tc>
      </w:tr>
      <w:tr w14:paraId="670B42D8">
        <w:tblPrEx>
          <w:tblCellMar>
            <w:top w:w="0" w:type="dxa"/>
            <w:left w:w="0" w:type="dxa"/>
            <w:bottom w:w="0" w:type="dxa"/>
            <w:right w:w="0" w:type="dxa"/>
          </w:tblCellMar>
        </w:tblPrEx>
        <w:trPr>
          <w:trHeight w:val="603" w:hRule="atLeast"/>
          <w:jc w:val="center"/>
        </w:trPr>
        <w:tc>
          <w:tcPr>
            <w:tcW w:w="960"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70D9ED6C">
            <w:pPr>
              <w:spacing w:line="307" w:lineRule="exact"/>
              <w:ind w:left="99" w:right="90"/>
              <w:jc w:val="center"/>
            </w:pPr>
            <w:r>
              <w:rPr>
                <w:rFonts w:ascii="仿宋" w:hAnsi="仿宋" w:eastAsia="仿宋"/>
                <w:sz w:val="24"/>
                <w:szCs w:val="20"/>
                <w:lang w:eastAsia="en-US"/>
              </w:rPr>
              <w:t>拟承担</w:t>
            </w:r>
          </w:p>
          <w:p w14:paraId="22099BF0">
            <w:pPr>
              <w:spacing w:before="4" w:line="292" w:lineRule="exact"/>
              <w:ind w:left="99" w:right="90"/>
            </w:pPr>
            <w:r>
              <w:rPr>
                <w:rFonts w:ascii="仿宋" w:hAnsi="仿宋" w:eastAsia="仿宋"/>
                <w:sz w:val="24"/>
                <w:szCs w:val="20"/>
                <w:lang w:eastAsia="en-US"/>
              </w:rPr>
              <w:t>课程</w:t>
            </w:r>
          </w:p>
        </w:tc>
        <w:tc>
          <w:tcPr>
            <w:tcW w:w="3563" w:type="dxa"/>
            <w:gridSpan w:val="4"/>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14:paraId="539D629A">
            <w:pPr>
              <w:tabs>
                <w:tab w:val="left" w:pos="1140"/>
              </w:tabs>
              <w:rPr>
                <w:rFonts w:hint="default" w:eastAsia="宋体"/>
                <w:lang w:val="en-US" w:eastAsia="zh-CN"/>
              </w:rPr>
            </w:pPr>
            <w:r>
              <w:rPr>
                <w:rFonts w:hint="eastAsia" w:ascii="仿宋" w:hAnsi="仿宋" w:eastAsia="仿宋"/>
                <w:sz w:val="24"/>
                <w:szCs w:val="20"/>
                <w:lang w:val="en-US" w:eastAsia="zh-CN"/>
              </w:rPr>
              <w:t>动态图形设计 三维动画创作 三维设计基础</w:t>
            </w:r>
          </w:p>
        </w:tc>
        <w:tc>
          <w:tcPr>
            <w:tcW w:w="1720" w:type="dxa"/>
            <w:gridSpan w:val="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62491670">
            <w:pPr>
              <w:spacing w:before="155"/>
              <w:ind w:left="138"/>
            </w:pPr>
            <w:r>
              <w:rPr>
                <w:rFonts w:ascii="仿宋" w:hAnsi="仿宋" w:eastAsia="仿宋"/>
                <w:sz w:val="24"/>
                <w:szCs w:val="20"/>
                <w:lang w:eastAsia="en-US"/>
              </w:rPr>
              <w:t>现在所在单位</w:t>
            </w:r>
          </w:p>
        </w:tc>
        <w:tc>
          <w:tcPr>
            <w:tcW w:w="3333" w:type="dxa"/>
            <w:gridSpan w:val="4"/>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14:paraId="33DA614C">
            <w:pPr>
              <w:ind w:firstLine="280"/>
            </w:pPr>
            <w:r>
              <w:rPr>
                <w:rFonts w:ascii="仿宋" w:hAnsi="仿宋" w:eastAsia="仿宋"/>
                <w:sz w:val="24"/>
                <w:szCs w:val="20"/>
                <w:lang w:val="en-US"/>
              </w:rPr>
              <w:t>石家庄学院</w:t>
            </w:r>
          </w:p>
        </w:tc>
      </w:tr>
      <w:tr w14:paraId="22377923">
        <w:tblPrEx>
          <w:tblCellMar>
            <w:top w:w="0" w:type="dxa"/>
            <w:left w:w="0" w:type="dxa"/>
            <w:bottom w:w="0" w:type="dxa"/>
            <w:right w:w="0" w:type="dxa"/>
          </w:tblCellMar>
        </w:tblPrEx>
        <w:trPr>
          <w:trHeight w:val="623" w:hRule="atLeast"/>
          <w:jc w:val="center"/>
        </w:trPr>
        <w:tc>
          <w:tcPr>
            <w:tcW w:w="2655" w:type="dxa"/>
            <w:gridSpan w:val="3"/>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5B84FF5F">
            <w:pPr>
              <w:spacing w:line="307" w:lineRule="exact"/>
              <w:ind w:left="107"/>
            </w:pPr>
            <w:r>
              <w:rPr>
                <w:rFonts w:ascii="仿宋" w:hAnsi="仿宋" w:eastAsia="仿宋"/>
                <w:sz w:val="24"/>
                <w:szCs w:val="20"/>
              </w:rPr>
              <w:t>最后学历毕业时间、</w:t>
            </w:r>
          </w:p>
          <w:p w14:paraId="6892F149">
            <w:pPr>
              <w:spacing w:before="4" w:line="292" w:lineRule="exact"/>
              <w:ind w:left="777"/>
            </w:pPr>
            <w:r>
              <w:rPr>
                <w:rFonts w:ascii="仿宋" w:hAnsi="仿宋" w:eastAsia="仿宋"/>
                <w:sz w:val="24"/>
                <w:szCs w:val="20"/>
              </w:rPr>
              <w:t>学校、专业</w:t>
            </w:r>
          </w:p>
        </w:tc>
        <w:tc>
          <w:tcPr>
            <w:tcW w:w="6921" w:type="dxa"/>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14:paraId="6B44B59D">
            <w:r>
              <w:rPr>
                <w:rFonts w:ascii="仿宋" w:hAnsi="仿宋" w:eastAsia="仿宋"/>
                <w:sz w:val="24"/>
                <w:szCs w:val="20"/>
              </w:rPr>
              <w:t xml:space="preserve"> </w:t>
            </w:r>
            <w:r>
              <w:rPr>
                <w:rFonts w:hint="eastAsia" w:ascii="仿宋" w:hAnsi="仿宋" w:eastAsia="仿宋"/>
                <w:sz w:val="24"/>
                <w:szCs w:val="20"/>
                <w:lang w:val="en-US"/>
              </w:rPr>
              <w:t>本科</w:t>
            </w:r>
            <w:r>
              <w:rPr>
                <w:rFonts w:ascii="仿宋" w:hAnsi="仿宋" w:eastAsia="仿宋"/>
                <w:sz w:val="24"/>
                <w:szCs w:val="20"/>
              </w:rPr>
              <w:t>，</w:t>
            </w:r>
            <w:r>
              <w:rPr>
                <w:rFonts w:hint="eastAsia" w:ascii="仿宋" w:hAnsi="仿宋" w:eastAsia="仿宋"/>
                <w:sz w:val="24"/>
                <w:szCs w:val="20"/>
                <w:lang w:val="en-US"/>
              </w:rPr>
              <w:t>2010</w:t>
            </w:r>
            <w:r>
              <w:rPr>
                <w:rFonts w:ascii="仿宋" w:hAnsi="仿宋" w:eastAsia="仿宋"/>
                <w:sz w:val="24"/>
                <w:szCs w:val="20"/>
              </w:rPr>
              <w:t>年毕业于</w:t>
            </w:r>
            <w:r>
              <w:rPr>
                <w:rFonts w:hint="eastAsia" w:ascii="仿宋" w:hAnsi="仿宋" w:eastAsia="仿宋"/>
                <w:sz w:val="24"/>
                <w:szCs w:val="20"/>
                <w:lang w:val="en-US"/>
              </w:rPr>
              <w:t>河北</w:t>
            </w:r>
            <w:r>
              <w:rPr>
                <w:rFonts w:ascii="仿宋" w:hAnsi="仿宋" w:eastAsia="仿宋"/>
                <w:sz w:val="24"/>
                <w:szCs w:val="20"/>
              </w:rPr>
              <w:t>师范大学，</w:t>
            </w:r>
            <w:r>
              <w:rPr>
                <w:rFonts w:hint="eastAsia" w:ascii="仿宋" w:hAnsi="仿宋" w:eastAsia="仿宋"/>
                <w:sz w:val="24"/>
                <w:szCs w:val="20"/>
                <w:lang w:val="en-US"/>
              </w:rPr>
              <w:t>动画专业</w:t>
            </w:r>
          </w:p>
        </w:tc>
      </w:tr>
      <w:tr w14:paraId="1453AFC3">
        <w:tblPrEx>
          <w:tblCellMar>
            <w:top w:w="0" w:type="dxa"/>
            <w:left w:w="0" w:type="dxa"/>
            <w:bottom w:w="0" w:type="dxa"/>
            <w:right w:w="0" w:type="dxa"/>
          </w:tblCellMar>
        </w:tblPrEx>
        <w:trPr>
          <w:trHeight w:val="626" w:hRule="atLeast"/>
          <w:jc w:val="center"/>
        </w:trPr>
        <w:tc>
          <w:tcPr>
            <w:tcW w:w="2655" w:type="dxa"/>
            <w:gridSpan w:val="3"/>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217954D5">
            <w:pPr>
              <w:spacing w:before="158"/>
              <w:ind w:left="606"/>
            </w:pPr>
            <w:r>
              <w:rPr>
                <w:rFonts w:ascii="仿宋" w:hAnsi="仿宋" w:eastAsia="仿宋"/>
                <w:sz w:val="24"/>
                <w:szCs w:val="20"/>
                <w:lang w:eastAsia="en-US"/>
              </w:rPr>
              <w:t>主要研究方向</w:t>
            </w:r>
          </w:p>
        </w:tc>
        <w:tc>
          <w:tcPr>
            <w:tcW w:w="6921" w:type="dxa"/>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14:paraId="7BFBAF3D">
            <w:pPr>
              <w:rPr>
                <w:rFonts w:ascii="仿宋" w:hAnsi="仿宋" w:eastAsia="仿宋"/>
                <w:sz w:val="24"/>
                <w:szCs w:val="20"/>
              </w:rPr>
            </w:pPr>
            <w:r>
              <w:rPr>
                <w:rFonts w:ascii="仿宋" w:hAnsi="仿宋" w:eastAsia="仿宋"/>
                <w:sz w:val="24"/>
                <w:szCs w:val="20"/>
              </w:rPr>
              <w:t xml:space="preserve"> </w:t>
            </w:r>
            <w:r>
              <w:rPr>
                <w:rFonts w:hint="eastAsia" w:ascii="仿宋" w:hAnsi="仿宋" w:eastAsia="仿宋"/>
                <w:sz w:val="24"/>
                <w:szCs w:val="20"/>
                <w:lang w:val="en-US"/>
              </w:rPr>
              <w:t>动画、数字媒体艺术</w:t>
            </w:r>
          </w:p>
        </w:tc>
      </w:tr>
      <w:tr w14:paraId="58E6C5B8">
        <w:tblPrEx>
          <w:tblCellMar>
            <w:top w:w="0" w:type="dxa"/>
            <w:left w:w="0" w:type="dxa"/>
            <w:bottom w:w="0" w:type="dxa"/>
            <w:right w:w="0" w:type="dxa"/>
          </w:tblCellMar>
        </w:tblPrEx>
        <w:trPr>
          <w:trHeight w:val="1248" w:hRule="atLeast"/>
          <w:jc w:val="center"/>
        </w:trPr>
        <w:tc>
          <w:tcPr>
            <w:tcW w:w="2655" w:type="dxa"/>
            <w:gridSpan w:val="3"/>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4B29243D">
            <w:pPr>
              <w:spacing w:line="244" w:lineRule="auto"/>
              <w:ind w:left="126" w:right="117"/>
            </w:pPr>
            <w:r>
              <w:rPr>
                <w:rFonts w:ascii="仿宋" w:hAnsi="仿宋" w:eastAsia="仿宋"/>
                <w:sz w:val="24"/>
                <w:szCs w:val="20"/>
              </w:rPr>
              <w:t>从事教育教学改革研究及获奖情况（含教改项目、研究论文、慕课、</w:t>
            </w:r>
          </w:p>
          <w:p w14:paraId="0EDA252A">
            <w:pPr>
              <w:spacing w:line="287" w:lineRule="exact"/>
              <w:ind w:left="846"/>
            </w:pPr>
            <w:r>
              <w:rPr>
                <w:rFonts w:ascii="仿宋" w:hAnsi="仿宋" w:eastAsia="仿宋"/>
                <w:sz w:val="24"/>
                <w:szCs w:val="20"/>
                <w:lang w:eastAsia="en-US"/>
              </w:rPr>
              <w:t>教材等）</w:t>
            </w:r>
          </w:p>
        </w:tc>
        <w:tc>
          <w:tcPr>
            <w:tcW w:w="6921" w:type="dxa"/>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788CDD03">
            <w:pPr>
              <w:pStyle w:val="32"/>
              <w:jc w:val="both"/>
              <w:rPr>
                <w:rFonts w:hint="eastAsia" w:ascii="仿宋" w:hAnsi="仿宋" w:eastAsia="仿宋" w:cs="宋体"/>
                <w:sz w:val="24"/>
                <w:szCs w:val="20"/>
                <w:lang w:val="en-US" w:eastAsia="zh-CN" w:bidi="zh-CN"/>
              </w:rPr>
            </w:pPr>
            <w:r>
              <w:rPr>
                <w:rFonts w:hint="eastAsia" w:ascii="仿宋" w:hAnsi="仿宋" w:eastAsia="仿宋" w:cs="宋体"/>
                <w:sz w:val="24"/>
                <w:szCs w:val="20"/>
                <w:lang w:val="en-US" w:eastAsia="zh-CN" w:bidi="zh-CN"/>
              </w:rPr>
              <w:t>1.教改项目</w:t>
            </w:r>
          </w:p>
          <w:p w14:paraId="60EBC1BA">
            <w:pPr>
              <w:pStyle w:val="32"/>
              <w:jc w:val="both"/>
              <w:rPr>
                <w:rFonts w:hint="default" w:ascii="仿宋" w:hAnsi="仿宋" w:eastAsia="仿宋" w:cs="宋体"/>
                <w:sz w:val="24"/>
                <w:szCs w:val="20"/>
                <w:lang w:val="en-US" w:eastAsia="zh-CN" w:bidi="zh-CN"/>
              </w:rPr>
            </w:pPr>
            <w:r>
              <w:rPr>
                <w:rFonts w:hint="eastAsia" w:ascii="仿宋" w:hAnsi="仿宋" w:eastAsia="仿宋" w:cs="宋体"/>
                <w:sz w:val="24"/>
                <w:szCs w:val="20"/>
                <w:lang w:val="en-US" w:eastAsia="zh-CN" w:bidi="zh-CN"/>
              </w:rPr>
              <w:t>[1]应用型本科院校复合型人才培养创新与实践，校级教改课题，2024年6月，主持</w:t>
            </w:r>
          </w:p>
          <w:p w14:paraId="0458CF4A">
            <w:pPr>
              <w:pStyle w:val="32"/>
              <w:jc w:val="both"/>
              <w:rPr>
                <w:rFonts w:hint="eastAsia" w:ascii="仿宋" w:hAnsi="仿宋" w:eastAsia="仿宋" w:cs="宋体"/>
                <w:sz w:val="24"/>
                <w:szCs w:val="20"/>
                <w:lang w:val="en-US" w:eastAsia="zh-CN" w:bidi="zh-CN"/>
              </w:rPr>
            </w:pPr>
            <w:r>
              <w:rPr>
                <w:rFonts w:hint="eastAsia" w:ascii="仿宋" w:hAnsi="仿宋" w:eastAsia="仿宋" w:cs="宋体"/>
                <w:sz w:val="24"/>
                <w:szCs w:val="20"/>
                <w:lang w:val="en-US" w:eastAsia="zh-CN" w:bidi="zh-CN"/>
              </w:rPr>
              <w:t>[2]新文科背景下课程思政融入动画专业课程《角色设计》研究与改革实践，校级教改课题，2024年6月，参与</w:t>
            </w:r>
          </w:p>
          <w:p w14:paraId="4009CA93">
            <w:pPr>
              <w:pStyle w:val="32"/>
              <w:jc w:val="both"/>
              <w:rPr>
                <w:rFonts w:hint="eastAsia" w:ascii="仿宋" w:hAnsi="仿宋" w:eastAsia="仿宋" w:cs="宋体"/>
                <w:sz w:val="24"/>
                <w:szCs w:val="20"/>
                <w:lang w:val="en-US" w:eastAsia="zh-CN" w:bidi="zh-CN"/>
              </w:rPr>
            </w:pPr>
            <w:r>
              <w:rPr>
                <w:rFonts w:hint="eastAsia" w:ascii="仿宋" w:hAnsi="仿宋" w:eastAsia="仿宋" w:cs="宋体"/>
                <w:sz w:val="24"/>
                <w:szCs w:val="20"/>
                <w:lang w:val="en-US" w:eastAsia="zh-CN" w:bidi="zh-CN"/>
              </w:rPr>
              <w:t>2.教材</w:t>
            </w:r>
          </w:p>
          <w:p w14:paraId="5FD1FB33">
            <w:pPr>
              <w:pStyle w:val="32"/>
              <w:jc w:val="both"/>
              <w:rPr>
                <w:rFonts w:hint="eastAsia" w:ascii="仿宋" w:hAnsi="仿宋" w:eastAsia="仿宋" w:cs="宋体"/>
                <w:sz w:val="24"/>
                <w:szCs w:val="20"/>
                <w:lang w:val="en-US" w:eastAsia="zh-CN" w:bidi="zh-CN"/>
              </w:rPr>
            </w:pPr>
            <w:r>
              <w:rPr>
                <w:rFonts w:hint="eastAsia" w:ascii="仿宋" w:hAnsi="仿宋" w:eastAsia="仿宋" w:cs="宋体"/>
                <w:sz w:val="24"/>
                <w:szCs w:val="20"/>
                <w:lang w:val="en-US" w:eastAsia="zh-CN" w:bidi="zh-CN"/>
              </w:rPr>
              <w:t>《广告设计与创意》，清华大学出版社，2018年11月，第一主编</w:t>
            </w:r>
          </w:p>
          <w:p w14:paraId="523CF542">
            <w:pPr>
              <w:autoSpaceDE w:val="0"/>
              <w:autoSpaceDN w:val="0"/>
              <w:spacing w:line="240" w:lineRule="auto"/>
              <w:jc w:val="left"/>
              <w:rPr>
                <w:rFonts w:hint="eastAsia" w:ascii="仿宋" w:hAnsi="仿宋" w:eastAsia="仿宋" w:cs="宋体"/>
                <w:sz w:val="24"/>
                <w:szCs w:val="20"/>
                <w:lang w:val="en-US" w:eastAsia="zh-CN" w:bidi="zh-CN"/>
              </w:rPr>
            </w:pPr>
            <w:r>
              <w:rPr>
                <w:rFonts w:hint="eastAsia" w:ascii="仿宋" w:hAnsi="仿宋" w:eastAsia="仿宋" w:cs="宋体"/>
                <w:sz w:val="24"/>
                <w:szCs w:val="20"/>
                <w:lang w:val="en-US" w:eastAsia="zh-CN" w:bidi="zh-CN"/>
              </w:rPr>
              <w:t>3.课程建设</w:t>
            </w:r>
          </w:p>
          <w:p w14:paraId="58917C6C">
            <w:pPr>
              <w:pStyle w:val="32"/>
              <w:jc w:val="both"/>
              <w:rPr>
                <w:rFonts w:hint="default" w:ascii="仿宋" w:hAnsi="仿宋" w:eastAsia="仿宋" w:cs="宋体"/>
                <w:sz w:val="24"/>
                <w:szCs w:val="20"/>
                <w:lang w:val="en-US" w:eastAsia="zh-CN" w:bidi="zh-CN"/>
              </w:rPr>
            </w:pPr>
            <w:r>
              <w:rPr>
                <w:rFonts w:hint="eastAsia" w:ascii="仿宋" w:hAnsi="仿宋" w:eastAsia="仿宋" w:cs="宋体"/>
                <w:sz w:val="24"/>
                <w:szCs w:val="20"/>
                <w:lang w:val="en-US" w:eastAsia="zh-CN" w:bidi="zh-CN"/>
              </w:rPr>
              <w:t>[1]应用型课程开发与建设项目《漫画设计》,校级课程建设项目，2024年1月，参与</w:t>
            </w:r>
          </w:p>
          <w:p w14:paraId="436B8717">
            <w:pPr>
              <w:autoSpaceDE w:val="0"/>
              <w:autoSpaceDN w:val="0"/>
              <w:spacing w:line="240" w:lineRule="auto"/>
              <w:jc w:val="left"/>
              <w:rPr>
                <w:rFonts w:hint="eastAsia" w:ascii="仿宋" w:hAnsi="仿宋" w:eastAsia="仿宋" w:cs="宋体"/>
                <w:sz w:val="24"/>
                <w:szCs w:val="20"/>
                <w:lang w:val="en-US" w:eastAsia="zh-CN" w:bidi="zh-CN"/>
              </w:rPr>
            </w:pPr>
            <w:r>
              <w:rPr>
                <w:rFonts w:hint="eastAsia" w:ascii="仿宋" w:hAnsi="仿宋" w:eastAsia="仿宋" w:cs="宋体"/>
                <w:sz w:val="24"/>
                <w:szCs w:val="20"/>
                <w:lang w:val="en-US" w:eastAsia="zh-CN" w:bidi="zh-CN"/>
              </w:rPr>
              <w:t>4.带学生比赛</w:t>
            </w:r>
          </w:p>
          <w:p w14:paraId="104B2224">
            <w:pPr>
              <w:autoSpaceDE w:val="0"/>
              <w:autoSpaceDN w:val="0"/>
              <w:spacing w:line="240" w:lineRule="auto"/>
              <w:jc w:val="left"/>
              <w:rPr>
                <w:rFonts w:hint="default" w:ascii="仿宋" w:hAnsi="仿宋" w:eastAsia="仿宋" w:cs="宋体"/>
                <w:sz w:val="24"/>
                <w:szCs w:val="20"/>
                <w:lang w:val="en-US" w:eastAsia="zh-CN" w:bidi="zh-CN"/>
              </w:rPr>
            </w:pPr>
            <w:r>
              <w:rPr>
                <w:rFonts w:hint="eastAsia" w:ascii="仿宋" w:hAnsi="仿宋" w:eastAsia="仿宋" w:cs="宋体"/>
                <w:sz w:val="24"/>
                <w:szCs w:val="20"/>
                <w:lang w:val="en-US" w:eastAsia="zh-CN" w:bidi="zh-CN"/>
              </w:rPr>
              <w:t>[1]《子龙救阿斗》第十六届蓝桥杯，国赛三等奖，2025年2月</w:t>
            </w:r>
          </w:p>
          <w:p w14:paraId="45C77CCF">
            <w:pPr>
              <w:autoSpaceDE w:val="0"/>
              <w:autoSpaceDN w:val="0"/>
              <w:spacing w:line="240" w:lineRule="auto"/>
              <w:jc w:val="left"/>
              <w:rPr>
                <w:rFonts w:hint="eastAsia" w:ascii="仿宋" w:hAnsi="仿宋" w:eastAsia="仿宋" w:cs="宋体"/>
                <w:sz w:val="24"/>
                <w:szCs w:val="20"/>
                <w:lang w:val="en-US" w:eastAsia="zh-CN" w:bidi="zh-CN"/>
              </w:rPr>
            </w:pPr>
            <w:r>
              <w:rPr>
                <w:rFonts w:hint="eastAsia" w:ascii="仿宋" w:hAnsi="仿宋" w:eastAsia="仿宋" w:cs="宋体"/>
                <w:sz w:val="24"/>
                <w:szCs w:val="20"/>
                <w:lang w:val="en-US" w:eastAsia="zh-CN" w:bidi="zh-CN"/>
              </w:rPr>
              <w:t>[2]《光影传承》第十六届蓝桥杯，国赛三等奖，2025年2月</w:t>
            </w:r>
          </w:p>
          <w:p w14:paraId="6A120FA9">
            <w:pPr>
              <w:autoSpaceDE w:val="0"/>
              <w:autoSpaceDN w:val="0"/>
              <w:spacing w:line="240" w:lineRule="auto"/>
              <w:jc w:val="left"/>
              <w:rPr>
                <w:rFonts w:hint="default" w:ascii="仿宋" w:hAnsi="仿宋" w:eastAsia="仿宋" w:cs="宋体"/>
                <w:sz w:val="24"/>
                <w:szCs w:val="20"/>
                <w:lang w:val="en-US" w:eastAsia="zh-CN" w:bidi="zh-CN"/>
              </w:rPr>
            </w:pPr>
            <w:r>
              <w:rPr>
                <w:rFonts w:hint="eastAsia" w:ascii="仿宋" w:hAnsi="仿宋" w:eastAsia="仿宋" w:cs="宋体"/>
                <w:sz w:val="24"/>
                <w:szCs w:val="20"/>
                <w:lang w:val="en-US" w:eastAsia="zh-CN" w:bidi="zh-CN"/>
              </w:rPr>
              <w:t>[3]《热血铸就红色路》2024年全国大学生数字媒体科技作品及创意竞赛，国赛三等奖，2024年11月</w:t>
            </w:r>
          </w:p>
          <w:p w14:paraId="2C488247">
            <w:pPr>
              <w:autoSpaceDE w:val="0"/>
              <w:autoSpaceDN w:val="0"/>
              <w:spacing w:line="240" w:lineRule="auto"/>
              <w:jc w:val="left"/>
              <w:rPr>
                <w:rFonts w:hint="default" w:ascii="仿宋" w:hAnsi="仿宋" w:eastAsia="仿宋" w:cs="宋体"/>
                <w:sz w:val="24"/>
                <w:szCs w:val="20"/>
                <w:lang w:val="en-US" w:eastAsia="zh-CN" w:bidi="zh-CN"/>
              </w:rPr>
            </w:pPr>
            <w:r>
              <w:rPr>
                <w:rFonts w:hint="eastAsia" w:ascii="仿宋" w:hAnsi="仿宋" w:eastAsia="仿宋" w:cs="宋体"/>
                <w:sz w:val="24"/>
                <w:szCs w:val="20"/>
                <w:lang w:val="en-US" w:eastAsia="zh-CN" w:bidi="zh-CN"/>
              </w:rPr>
              <w:t>[4]《黄帝陵·虚幻》2024年全国大学生数字媒体科技作品及创意竞赛，国赛三等奖，2024年11月</w:t>
            </w:r>
          </w:p>
          <w:p w14:paraId="6F100A8A">
            <w:pPr>
              <w:rPr>
                <w:rFonts w:ascii="仿宋" w:hAnsi="仿宋" w:eastAsia="仿宋"/>
                <w:sz w:val="24"/>
                <w:szCs w:val="20"/>
              </w:rPr>
            </w:pPr>
            <w:r>
              <w:rPr>
                <w:rFonts w:hint="eastAsia" w:ascii="仿宋" w:hAnsi="仿宋" w:eastAsia="仿宋" w:cs="宋体"/>
                <w:sz w:val="24"/>
                <w:szCs w:val="20"/>
                <w:lang w:val="en-US" w:eastAsia="zh-CN" w:bidi="zh-CN"/>
              </w:rPr>
              <w:t>[5]《敦煌幻影》第十九届中国好创意，国赛三等奖，2025年3月</w:t>
            </w:r>
          </w:p>
        </w:tc>
      </w:tr>
      <w:tr w14:paraId="4B723E91">
        <w:tblPrEx>
          <w:tblCellMar>
            <w:top w:w="0" w:type="dxa"/>
            <w:left w:w="0" w:type="dxa"/>
            <w:bottom w:w="0" w:type="dxa"/>
            <w:right w:w="0" w:type="dxa"/>
          </w:tblCellMar>
        </w:tblPrEx>
        <w:trPr>
          <w:trHeight w:val="623" w:hRule="atLeast"/>
          <w:jc w:val="center"/>
        </w:trPr>
        <w:tc>
          <w:tcPr>
            <w:tcW w:w="2655" w:type="dxa"/>
            <w:gridSpan w:val="3"/>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5DB87377">
            <w:pPr>
              <w:ind w:left="606"/>
            </w:pPr>
            <w:r>
              <w:rPr>
                <w:rFonts w:ascii="仿宋" w:hAnsi="仿宋" w:eastAsia="仿宋"/>
                <w:sz w:val="24"/>
                <w:szCs w:val="20"/>
              </w:rPr>
              <w:t>从事科学研究</w:t>
            </w:r>
          </w:p>
          <w:p w14:paraId="7101FD8C">
            <w:pPr>
              <w:spacing w:before="4" w:line="292" w:lineRule="exact"/>
              <w:ind w:left="726"/>
            </w:pPr>
            <w:r>
              <w:rPr>
                <w:rFonts w:ascii="仿宋" w:hAnsi="仿宋" w:eastAsia="仿宋"/>
                <w:sz w:val="24"/>
                <w:szCs w:val="20"/>
              </w:rPr>
              <w:t>及获奖情况</w:t>
            </w:r>
          </w:p>
        </w:tc>
        <w:tc>
          <w:tcPr>
            <w:tcW w:w="6921" w:type="dxa"/>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14:paraId="7592AD49">
            <w:pPr>
              <w:ind w:left="0" w:leftChars="0" w:firstLine="0" w:firstLineChars="0"/>
              <w:rPr>
                <w:rFonts w:hint="eastAsia" w:ascii="仿宋" w:hAnsi="仿宋" w:eastAsia="仿宋"/>
                <w:sz w:val="24"/>
                <w:szCs w:val="20"/>
                <w:lang w:val="en-US"/>
              </w:rPr>
            </w:pPr>
            <w:r>
              <w:rPr>
                <w:rFonts w:hint="eastAsia" w:ascii="仿宋" w:hAnsi="仿宋" w:eastAsia="仿宋"/>
                <w:sz w:val="24"/>
                <w:szCs w:val="20"/>
                <w:lang w:val="en-US"/>
              </w:rPr>
              <w:t>1.科研项目</w:t>
            </w:r>
          </w:p>
          <w:p w14:paraId="4EA09838">
            <w:pPr>
              <w:ind w:left="0" w:leftChars="0" w:firstLine="0" w:firstLineChars="0"/>
              <w:rPr>
                <w:rFonts w:hint="eastAsia" w:ascii="仿宋" w:hAnsi="仿宋" w:eastAsia="仿宋"/>
                <w:sz w:val="24"/>
                <w:szCs w:val="20"/>
                <w:lang w:val="en-US"/>
              </w:rPr>
            </w:pPr>
            <w:r>
              <w:rPr>
                <w:rFonts w:hint="eastAsia" w:ascii="仿宋" w:hAnsi="仿宋" w:eastAsia="仿宋"/>
                <w:sz w:val="24"/>
                <w:szCs w:val="20"/>
                <w:lang w:val="en-US"/>
              </w:rPr>
              <w:t>[1]《以数字技术推动河北省文化事业和文化产业“双轮驱动”发展的对策研究》，河北省社科基金项目，2023年8月，主持</w:t>
            </w:r>
          </w:p>
          <w:p w14:paraId="502FD2ED">
            <w:pPr>
              <w:ind w:left="0" w:leftChars="0" w:firstLine="0" w:firstLineChars="0"/>
              <w:rPr>
                <w:rFonts w:hint="eastAsia" w:ascii="仿宋" w:hAnsi="仿宋" w:eastAsia="仿宋"/>
                <w:sz w:val="24"/>
                <w:szCs w:val="20"/>
                <w:lang w:val="en-US"/>
              </w:rPr>
            </w:pPr>
            <w:r>
              <w:rPr>
                <w:rFonts w:hint="eastAsia" w:ascii="仿宋" w:hAnsi="仿宋" w:eastAsia="仿宋"/>
                <w:sz w:val="24"/>
                <w:szCs w:val="20"/>
                <w:lang w:val="en-US"/>
              </w:rPr>
              <w:t>[2]《数字动画在新媒体时代下的创新与发展研究》，河北省文旅厅项目，2019年8月，主持</w:t>
            </w:r>
          </w:p>
          <w:p w14:paraId="4D05575A">
            <w:pPr>
              <w:ind w:left="0" w:leftChars="0" w:firstLine="0" w:firstLineChars="0"/>
              <w:rPr>
                <w:rFonts w:hint="eastAsia" w:ascii="仿宋" w:hAnsi="仿宋" w:eastAsia="仿宋"/>
                <w:sz w:val="24"/>
                <w:szCs w:val="20"/>
                <w:lang w:val="en-US"/>
              </w:rPr>
            </w:pPr>
            <w:r>
              <w:rPr>
                <w:rFonts w:hint="eastAsia" w:ascii="仿宋" w:hAnsi="仿宋" w:eastAsia="仿宋"/>
                <w:sz w:val="24"/>
                <w:szCs w:val="20"/>
                <w:lang w:val="en-US"/>
              </w:rPr>
              <w:t>[3]《数字化视角下石家庄市历史文化名城及文物建筑的活化利用研究》，石家庄市社科联项目，2021年12月，主持</w:t>
            </w:r>
          </w:p>
          <w:p w14:paraId="1E6F2CC5">
            <w:pPr>
              <w:ind w:left="0" w:leftChars="0" w:firstLine="0" w:firstLineChars="0"/>
              <w:rPr>
                <w:rFonts w:hint="eastAsia" w:ascii="仿宋" w:hAnsi="仿宋" w:eastAsia="仿宋"/>
                <w:sz w:val="24"/>
                <w:szCs w:val="20"/>
                <w:lang w:val="en-US"/>
              </w:rPr>
            </w:pPr>
            <w:r>
              <w:rPr>
                <w:rFonts w:hint="eastAsia" w:ascii="仿宋" w:hAnsi="仿宋" w:eastAsia="仿宋"/>
                <w:sz w:val="24"/>
                <w:szCs w:val="20"/>
                <w:lang w:val="en-US"/>
              </w:rPr>
              <w:t>[4]《数字化背景下提升石家庄红色文化影响力传播力研究》石家庄市社科联专家项目，2022年5月，主持</w:t>
            </w:r>
          </w:p>
          <w:p w14:paraId="6AB68092">
            <w:pPr>
              <w:ind w:left="0" w:leftChars="0" w:firstLine="0" w:firstLineChars="0"/>
              <w:rPr>
                <w:rFonts w:hint="eastAsia" w:ascii="仿宋" w:hAnsi="仿宋" w:eastAsia="仿宋"/>
                <w:sz w:val="24"/>
                <w:szCs w:val="20"/>
                <w:lang w:val="en-US"/>
              </w:rPr>
            </w:pPr>
            <w:r>
              <w:rPr>
                <w:rFonts w:hint="eastAsia" w:ascii="仿宋" w:hAnsi="仿宋" w:eastAsia="仿宋"/>
                <w:sz w:val="24"/>
                <w:szCs w:val="20"/>
                <w:lang w:val="en-US"/>
              </w:rPr>
              <w:t>[5]《新时期石家庄地方文化对外传播现状及发展策略研究》,石家庄市社科联项目，2023年7月，主持</w:t>
            </w:r>
          </w:p>
          <w:p w14:paraId="48B108FB">
            <w:pPr>
              <w:ind w:left="0" w:leftChars="0" w:firstLine="0" w:firstLineChars="0"/>
              <w:rPr>
                <w:rFonts w:hint="eastAsia" w:ascii="仿宋" w:hAnsi="仿宋" w:eastAsia="仿宋"/>
                <w:sz w:val="24"/>
                <w:szCs w:val="20"/>
                <w:lang w:val="en-US"/>
              </w:rPr>
            </w:pPr>
            <w:r>
              <w:rPr>
                <w:rFonts w:hint="eastAsia" w:ascii="仿宋" w:hAnsi="仿宋" w:eastAsia="仿宋"/>
                <w:sz w:val="24"/>
                <w:szCs w:val="20"/>
                <w:lang w:val="en-US"/>
              </w:rPr>
              <w:t>[6]《新时代动漫文化产业发展与人才培养研究》，河北省社科基金项目，2025年4月，参与</w:t>
            </w:r>
          </w:p>
          <w:p w14:paraId="3D4859DC">
            <w:pPr>
              <w:ind w:left="0" w:leftChars="0" w:firstLine="0" w:firstLineChars="0"/>
              <w:rPr>
                <w:rFonts w:hint="eastAsia" w:ascii="仿宋" w:hAnsi="仿宋" w:eastAsia="仿宋"/>
                <w:sz w:val="24"/>
                <w:szCs w:val="20"/>
                <w:lang w:val="en-US"/>
              </w:rPr>
            </w:pPr>
            <w:r>
              <w:rPr>
                <w:rFonts w:hint="eastAsia" w:ascii="仿宋" w:hAnsi="仿宋" w:eastAsia="仿宋"/>
                <w:sz w:val="24"/>
                <w:szCs w:val="20"/>
                <w:lang w:val="en-US"/>
              </w:rPr>
              <w:t>[7]《燕赵文脉数字重塑：河北非物质文化遗产数字化探索与媒介融合研究》，河北省社科基金项目，在研，主持</w:t>
            </w:r>
          </w:p>
          <w:p w14:paraId="138751F4">
            <w:pPr>
              <w:ind w:left="0" w:leftChars="0" w:firstLine="0" w:firstLineChars="0"/>
              <w:rPr>
                <w:rFonts w:hint="eastAsia" w:ascii="仿宋" w:hAnsi="仿宋" w:eastAsia="仿宋"/>
                <w:sz w:val="24"/>
                <w:szCs w:val="20"/>
                <w:lang w:val="en-US"/>
              </w:rPr>
            </w:pPr>
            <w:r>
              <w:rPr>
                <w:rFonts w:hint="eastAsia" w:ascii="仿宋" w:hAnsi="仿宋" w:eastAsia="仿宋"/>
                <w:sz w:val="24"/>
                <w:szCs w:val="20"/>
                <w:lang w:val="en-US"/>
              </w:rPr>
              <w:t>2.科研论文</w:t>
            </w:r>
          </w:p>
          <w:p w14:paraId="57F3A589">
            <w:pPr>
              <w:ind w:left="0" w:leftChars="0" w:firstLine="0" w:firstLineChars="0"/>
              <w:rPr>
                <w:rFonts w:hint="eastAsia" w:ascii="仿宋" w:hAnsi="仿宋" w:eastAsia="仿宋"/>
                <w:sz w:val="24"/>
                <w:szCs w:val="20"/>
                <w:lang w:val="en-US"/>
              </w:rPr>
            </w:pPr>
            <w:r>
              <w:rPr>
                <w:rFonts w:hint="eastAsia" w:ascii="仿宋" w:hAnsi="仿宋" w:eastAsia="仿宋"/>
                <w:sz w:val="24"/>
                <w:szCs w:val="20"/>
                <w:lang w:val="en-US"/>
              </w:rPr>
              <w:t>[1]《中国微电影发展现状》,大舞台，2014年，独著</w:t>
            </w:r>
          </w:p>
          <w:p w14:paraId="5691BE94">
            <w:pPr>
              <w:ind w:left="0" w:leftChars="0" w:firstLine="0" w:firstLineChars="0"/>
              <w:rPr>
                <w:rFonts w:hint="eastAsia" w:ascii="仿宋" w:hAnsi="仿宋" w:eastAsia="仿宋"/>
                <w:sz w:val="24"/>
                <w:szCs w:val="20"/>
                <w:lang w:val="en-US"/>
              </w:rPr>
            </w:pPr>
            <w:r>
              <w:rPr>
                <w:rFonts w:hint="eastAsia" w:ascii="仿宋" w:hAnsi="仿宋" w:eastAsia="仿宋"/>
                <w:sz w:val="24"/>
                <w:szCs w:val="20"/>
                <w:lang w:val="en-US"/>
              </w:rPr>
              <w:t>[2]《解读奥斯卡最佳动画长片主人公形象塑造》，电影文学，2017年，独著</w:t>
            </w:r>
          </w:p>
          <w:p w14:paraId="2D747EA9">
            <w:pPr>
              <w:ind w:left="0" w:leftChars="0" w:firstLine="0" w:firstLineChars="0"/>
              <w:rPr>
                <w:rFonts w:hint="eastAsia" w:ascii="仿宋" w:hAnsi="仿宋" w:eastAsia="仿宋"/>
                <w:sz w:val="24"/>
                <w:szCs w:val="20"/>
                <w:lang w:val="en-US"/>
              </w:rPr>
            </w:pPr>
            <w:r>
              <w:rPr>
                <w:rFonts w:hint="eastAsia" w:ascii="仿宋" w:hAnsi="仿宋" w:eastAsia="仿宋"/>
                <w:sz w:val="24"/>
                <w:szCs w:val="20"/>
                <w:lang w:val="en-US"/>
              </w:rPr>
              <w:t>[3]《美国动画电影题材的特点及成因》，电影文学，2017年，独著</w:t>
            </w:r>
          </w:p>
          <w:p w14:paraId="75EE9CDD">
            <w:pPr>
              <w:ind w:left="0" w:leftChars="0" w:firstLine="0" w:firstLineChars="0"/>
              <w:rPr>
                <w:rFonts w:hint="eastAsia" w:ascii="仿宋" w:hAnsi="仿宋" w:eastAsia="仿宋"/>
                <w:sz w:val="24"/>
                <w:szCs w:val="20"/>
                <w:lang w:val="en-US"/>
              </w:rPr>
            </w:pPr>
            <w:r>
              <w:rPr>
                <w:rFonts w:hint="eastAsia" w:ascii="仿宋" w:hAnsi="仿宋" w:eastAsia="仿宋"/>
                <w:sz w:val="24"/>
                <w:szCs w:val="20"/>
                <w:lang w:val="en-US"/>
              </w:rPr>
              <w:t>[4]《数字多媒体技术在茶叶包装图案设计中的应用》，福建茶叶，2017年，第一作者</w:t>
            </w:r>
          </w:p>
          <w:p w14:paraId="227CF493">
            <w:pPr>
              <w:ind w:left="0" w:leftChars="0" w:firstLine="0" w:firstLineChars="0"/>
              <w:rPr>
                <w:rFonts w:hint="eastAsia" w:ascii="仿宋" w:hAnsi="仿宋" w:eastAsia="仿宋"/>
                <w:sz w:val="24"/>
                <w:szCs w:val="20"/>
                <w:lang w:val="en-US"/>
              </w:rPr>
            </w:pPr>
            <w:r>
              <w:rPr>
                <w:rFonts w:hint="eastAsia" w:ascii="仿宋" w:hAnsi="仿宋" w:eastAsia="仿宋"/>
                <w:sz w:val="24"/>
                <w:szCs w:val="20"/>
                <w:lang w:val="en-US"/>
              </w:rPr>
              <w:t>[5]《中国画中的斗茶图及其背景内涵》，福建茶叶，2017年，第二作者</w:t>
            </w:r>
          </w:p>
          <w:p w14:paraId="4940464E">
            <w:pPr>
              <w:ind w:left="0" w:leftChars="0" w:firstLine="0" w:firstLineChars="0"/>
              <w:rPr>
                <w:rFonts w:hint="eastAsia" w:ascii="仿宋" w:hAnsi="仿宋" w:eastAsia="仿宋"/>
                <w:sz w:val="24"/>
                <w:szCs w:val="20"/>
                <w:lang w:val="en-US"/>
              </w:rPr>
            </w:pPr>
            <w:r>
              <w:rPr>
                <w:rFonts w:hint="eastAsia" w:ascii="仿宋" w:hAnsi="仿宋" w:eastAsia="仿宋"/>
                <w:sz w:val="24"/>
                <w:szCs w:val="20"/>
                <w:lang w:val="en-US"/>
              </w:rPr>
              <w:t>[6]《新媒体时代下数字动画创作中的创新应用与表现分析》，数码世界，2019年，第一作者</w:t>
            </w:r>
          </w:p>
          <w:p w14:paraId="528BB717">
            <w:pPr>
              <w:ind w:left="0" w:leftChars="0" w:firstLine="0" w:firstLineChars="0"/>
              <w:rPr>
                <w:rFonts w:hint="eastAsia" w:ascii="仿宋" w:hAnsi="仿宋" w:eastAsia="仿宋"/>
                <w:sz w:val="24"/>
                <w:szCs w:val="20"/>
                <w:lang w:val="en-US"/>
              </w:rPr>
            </w:pPr>
            <w:r>
              <w:rPr>
                <w:rFonts w:hint="eastAsia" w:ascii="仿宋" w:hAnsi="仿宋" w:eastAsia="仿宋"/>
                <w:sz w:val="24"/>
                <w:szCs w:val="20"/>
                <w:lang w:val="en-US"/>
              </w:rPr>
              <w:t>[7]《数字化视角下石家庄历史文化名城在“一带一路”中的对外文化交流角色》，科技新时代，2024年，第一作者</w:t>
            </w:r>
          </w:p>
          <w:p w14:paraId="5CCE99AA">
            <w:pPr>
              <w:ind w:left="0" w:leftChars="0" w:firstLine="0" w:firstLineChars="0"/>
              <w:rPr>
                <w:rFonts w:hint="eastAsia" w:ascii="仿宋" w:hAnsi="仿宋" w:eastAsia="仿宋"/>
                <w:sz w:val="24"/>
                <w:szCs w:val="20"/>
                <w:lang w:val="en-US"/>
              </w:rPr>
            </w:pPr>
            <w:r>
              <w:rPr>
                <w:rFonts w:hint="eastAsia" w:ascii="仿宋" w:hAnsi="仿宋" w:eastAsia="仿宋"/>
                <w:sz w:val="24"/>
                <w:szCs w:val="20"/>
                <w:lang w:val="en-US"/>
              </w:rPr>
              <w:t>[8]《数字技术在辛集农民画保护中的创新应用》，喜剧世界，2022年，第二作者</w:t>
            </w:r>
          </w:p>
          <w:p w14:paraId="1C63F335">
            <w:pPr>
              <w:ind w:left="0" w:leftChars="0" w:firstLine="0" w:firstLineChars="0"/>
              <w:rPr>
                <w:rFonts w:hint="eastAsia" w:ascii="仿宋" w:hAnsi="仿宋" w:eastAsia="仿宋"/>
                <w:sz w:val="24"/>
                <w:szCs w:val="20"/>
                <w:lang w:val="en-US"/>
              </w:rPr>
            </w:pPr>
            <w:r>
              <w:rPr>
                <w:rFonts w:hint="eastAsia" w:ascii="仿宋" w:hAnsi="仿宋" w:eastAsia="仿宋"/>
                <w:sz w:val="24"/>
                <w:szCs w:val="20"/>
                <w:lang w:val="en-US"/>
              </w:rPr>
              <w:t>[9]《新时期石家庄地方文化对外传播途径研究》，教学与研究，2024年，第二作者</w:t>
            </w:r>
          </w:p>
          <w:p w14:paraId="56B1B58D">
            <w:pPr>
              <w:ind w:left="0" w:leftChars="0" w:firstLine="0" w:firstLineChars="0"/>
              <w:rPr>
                <w:rFonts w:hint="eastAsia" w:ascii="仿宋" w:hAnsi="仿宋" w:eastAsia="仿宋"/>
                <w:sz w:val="24"/>
                <w:szCs w:val="20"/>
                <w:lang w:val="en-US"/>
              </w:rPr>
            </w:pPr>
            <w:r>
              <w:rPr>
                <w:rFonts w:hint="eastAsia" w:ascii="仿宋" w:hAnsi="仿宋" w:eastAsia="仿宋"/>
                <w:sz w:val="24"/>
                <w:szCs w:val="20"/>
                <w:lang w:val="en-US"/>
              </w:rPr>
              <w:t>3.科研专著</w:t>
            </w:r>
          </w:p>
          <w:p w14:paraId="6D1ADD20">
            <w:pPr>
              <w:ind w:left="0" w:leftChars="0" w:firstLine="0" w:firstLineChars="0"/>
              <w:rPr>
                <w:rFonts w:hint="eastAsia" w:ascii="仿宋" w:hAnsi="仿宋" w:eastAsia="仿宋"/>
                <w:sz w:val="24"/>
                <w:szCs w:val="20"/>
                <w:lang w:val="en-US"/>
              </w:rPr>
            </w:pPr>
            <w:r>
              <w:rPr>
                <w:rFonts w:hint="eastAsia" w:ascii="仿宋" w:hAnsi="仿宋" w:eastAsia="仿宋"/>
                <w:sz w:val="24"/>
                <w:szCs w:val="20"/>
                <w:lang w:val="en-US"/>
              </w:rPr>
              <w:t>[1]《河北省文化建设发展研究》,河北科学技术出版社，2023年5月，第一主编</w:t>
            </w:r>
          </w:p>
          <w:p w14:paraId="20A3922F">
            <w:pPr>
              <w:ind w:left="0" w:leftChars="0" w:firstLine="0" w:firstLineChars="0"/>
              <w:rPr>
                <w:rFonts w:hint="eastAsia" w:ascii="仿宋" w:hAnsi="仿宋" w:eastAsia="仿宋"/>
                <w:sz w:val="24"/>
                <w:szCs w:val="20"/>
                <w:lang w:val="en-US"/>
              </w:rPr>
            </w:pPr>
            <w:r>
              <w:rPr>
                <w:rFonts w:hint="eastAsia" w:ascii="仿宋" w:hAnsi="仿宋" w:eastAsia="仿宋"/>
                <w:sz w:val="24"/>
                <w:szCs w:val="20"/>
                <w:lang w:val="en-US"/>
              </w:rPr>
              <w:t>[2]《京津冀一体化对地方传统美术文化的影响》，河北美术出版社，2018年7月，第二主编</w:t>
            </w:r>
          </w:p>
          <w:p w14:paraId="592318B6">
            <w:pPr>
              <w:ind w:left="0" w:leftChars="0" w:firstLine="0" w:firstLineChars="0"/>
              <w:rPr>
                <w:rFonts w:ascii="仿宋" w:hAnsi="仿宋" w:eastAsia="仿宋"/>
                <w:sz w:val="24"/>
                <w:szCs w:val="20"/>
              </w:rPr>
            </w:pPr>
            <w:r>
              <w:rPr>
                <w:rFonts w:hint="eastAsia" w:ascii="仿宋" w:hAnsi="仿宋" w:eastAsia="仿宋"/>
                <w:sz w:val="24"/>
                <w:szCs w:val="20"/>
                <w:lang w:val="en-US"/>
              </w:rPr>
              <w:t>[3]《动漫产业发展与人才培养研究》,湘潭大学出版社，2024年6月，第二主编</w:t>
            </w:r>
          </w:p>
        </w:tc>
      </w:tr>
      <w:tr w14:paraId="2FECF9F8">
        <w:tblPrEx>
          <w:tblCellMar>
            <w:top w:w="0" w:type="dxa"/>
            <w:left w:w="0" w:type="dxa"/>
            <w:bottom w:w="0" w:type="dxa"/>
            <w:right w:w="0" w:type="dxa"/>
          </w:tblCellMar>
        </w:tblPrEx>
        <w:trPr>
          <w:trHeight w:val="623" w:hRule="atLeast"/>
          <w:jc w:val="center"/>
        </w:trPr>
        <w:tc>
          <w:tcPr>
            <w:tcW w:w="2655" w:type="dxa"/>
            <w:gridSpan w:val="3"/>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680A272A">
            <w:pPr>
              <w:spacing w:line="307" w:lineRule="exact"/>
              <w:ind w:left="107" w:right="98"/>
              <w:jc w:val="center"/>
            </w:pPr>
            <w:r>
              <w:rPr>
                <w:rFonts w:ascii="仿宋" w:hAnsi="仿宋" w:eastAsia="仿宋"/>
                <w:sz w:val="24"/>
                <w:szCs w:val="20"/>
              </w:rPr>
              <w:t>近三年获得教学研究经</w:t>
            </w:r>
          </w:p>
          <w:p w14:paraId="12B8A333">
            <w:pPr>
              <w:spacing w:before="4" w:line="292" w:lineRule="exact"/>
              <w:ind w:left="106" w:right="98"/>
            </w:pPr>
            <w:r>
              <w:rPr>
                <w:rFonts w:ascii="仿宋" w:hAnsi="仿宋" w:eastAsia="仿宋"/>
                <w:sz w:val="24"/>
                <w:szCs w:val="20"/>
              </w:rPr>
              <w:t>费（万元）</w:t>
            </w:r>
          </w:p>
        </w:tc>
        <w:tc>
          <w:tcPr>
            <w:tcW w:w="2593" w:type="dxa"/>
            <w:gridSpan w:val="3"/>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14:paraId="3C40C8CE">
            <w:pPr>
              <w:rPr>
                <w:rFonts w:hint="default" w:eastAsia="宋体"/>
                <w:lang w:val="en-US" w:eastAsia="zh-CN"/>
              </w:rPr>
            </w:pPr>
            <w:r>
              <w:rPr>
                <w:rFonts w:hint="eastAsia"/>
                <w:lang w:val="en-US" w:eastAsia="zh-CN"/>
              </w:rPr>
              <w:t xml:space="preserve">     0</w:t>
            </w:r>
          </w:p>
        </w:tc>
        <w:tc>
          <w:tcPr>
            <w:tcW w:w="2018" w:type="dxa"/>
            <w:gridSpan w:val="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0483D27F">
            <w:pPr>
              <w:spacing w:line="307" w:lineRule="exact"/>
              <w:ind w:left="106"/>
            </w:pPr>
            <w:r>
              <w:rPr>
                <w:rFonts w:ascii="仿宋" w:hAnsi="仿宋" w:eastAsia="仿宋"/>
                <w:sz w:val="24"/>
                <w:szCs w:val="20"/>
              </w:rPr>
              <w:t>近三年获得科学研</w:t>
            </w:r>
          </w:p>
          <w:p w14:paraId="240F6569">
            <w:pPr>
              <w:spacing w:before="4" w:line="292" w:lineRule="exact"/>
              <w:ind w:left="106"/>
            </w:pPr>
            <w:r>
              <w:rPr>
                <w:rFonts w:ascii="仿宋" w:hAnsi="仿宋" w:eastAsia="仿宋"/>
                <w:sz w:val="24"/>
                <w:szCs w:val="20"/>
              </w:rPr>
              <w:t>究经费（万元）</w:t>
            </w:r>
          </w:p>
        </w:tc>
        <w:tc>
          <w:tcPr>
            <w:tcW w:w="2310" w:type="dxa"/>
            <w:gridSpan w:val="3"/>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14:paraId="2990C4F9">
            <w:pPr>
              <w:jc w:val="center"/>
              <w:rPr>
                <w:lang w:val="en-US"/>
              </w:rPr>
            </w:pPr>
            <w:r>
              <w:rPr>
                <w:rFonts w:hint="eastAsia"/>
                <w:lang w:val="en-US"/>
              </w:rPr>
              <w:t>7万</w:t>
            </w:r>
          </w:p>
        </w:tc>
      </w:tr>
      <w:tr w14:paraId="58D6729C">
        <w:tblPrEx>
          <w:tblCellMar>
            <w:top w:w="0" w:type="dxa"/>
            <w:left w:w="0" w:type="dxa"/>
            <w:bottom w:w="0" w:type="dxa"/>
            <w:right w:w="0" w:type="dxa"/>
          </w:tblCellMar>
        </w:tblPrEx>
        <w:trPr>
          <w:trHeight w:val="623" w:hRule="atLeast"/>
          <w:jc w:val="center"/>
        </w:trPr>
        <w:tc>
          <w:tcPr>
            <w:tcW w:w="2655" w:type="dxa"/>
            <w:gridSpan w:val="3"/>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617B65D9">
            <w:pPr>
              <w:spacing w:line="307" w:lineRule="exact"/>
              <w:ind w:left="107" w:right="98"/>
            </w:pPr>
            <w:r>
              <w:rPr>
                <w:rFonts w:ascii="仿宋" w:hAnsi="仿宋" w:eastAsia="仿宋"/>
                <w:sz w:val="24"/>
                <w:szCs w:val="20"/>
              </w:rPr>
              <w:t>近三年给本科生授课</w:t>
            </w:r>
          </w:p>
          <w:p w14:paraId="02A2F3B5">
            <w:pPr>
              <w:spacing w:before="4" w:line="292" w:lineRule="exact"/>
              <w:ind w:left="106" w:right="98"/>
            </w:pPr>
            <w:r>
              <w:rPr>
                <w:rFonts w:ascii="仿宋" w:hAnsi="仿宋" w:eastAsia="仿宋"/>
                <w:sz w:val="24"/>
                <w:szCs w:val="20"/>
              </w:rPr>
              <w:t>课程及学时数</w:t>
            </w:r>
          </w:p>
        </w:tc>
        <w:tc>
          <w:tcPr>
            <w:tcW w:w="2593" w:type="dxa"/>
            <w:gridSpan w:val="3"/>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04F1441B">
            <w:pPr>
              <w:rPr>
                <w:rFonts w:ascii="仿宋" w:hAnsi="仿宋" w:eastAsia="仿宋"/>
                <w:sz w:val="24"/>
                <w:szCs w:val="20"/>
                <w:lang w:val="en-US"/>
              </w:rPr>
            </w:pPr>
            <w:r>
              <w:rPr>
                <w:rFonts w:hint="eastAsia" w:ascii="仿宋" w:hAnsi="仿宋" w:eastAsia="仿宋"/>
                <w:sz w:val="24"/>
                <w:szCs w:val="20"/>
                <w:lang w:val="en-US"/>
              </w:rPr>
              <w:t>电视栏目包装、数字动画基础、数字影视剪辑、数字影像、影视特效基础、动画短片创作、MG动画等课程</w:t>
            </w:r>
          </w:p>
          <w:p w14:paraId="77328853">
            <w:r>
              <w:rPr>
                <w:rFonts w:hint="eastAsia" w:ascii="仿宋" w:hAnsi="仿宋" w:eastAsia="仿宋"/>
                <w:sz w:val="24"/>
                <w:szCs w:val="20"/>
                <w:lang w:val="en-US"/>
              </w:rPr>
              <w:t>共计2072.2课时</w:t>
            </w:r>
          </w:p>
        </w:tc>
        <w:tc>
          <w:tcPr>
            <w:tcW w:w="2018" w:type="dxa"/>
            <w:gridSpan w:val="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1FA6A8C6">
            <w:pPr>
              <w:spacing w:line="307" w:lineRule="exact"/>
              <w:ind w:left="106"/>
            </w:pPr>
            <w:r>
              <w:rPr>
                <w:rFonts w:ascii="仿宋" w:hAnsi="仿宋" w:eastAsia="仿宋"/>
                <w:sz w:val="24"/>
                <w:szCs w:val="20"/>
              </w:rPr>
              <w:t>近三年指导本科毕</w:t>
            </w:r>
          </w:p>
          <w:p w14:paraId="239C3C06">
            <w:pPr>
              <w:spacing w:before="4" w:line="292" w:lineRule="exact"/>
              <w:ind w:left="106"/>
            </w:pPr>
            <w:r>
              <w:rPr>
                <w:rFonts w:ascii="仿宋" w:hAnsi="仿宋" w:eastAsia="仿宋"/>
                <w:sz w:val="24"/>
                <w:szCs w:val="20"/>
              </w:rPr>
              <w:t>业设计（人次）</w:t>
            </w:r>
          </w:p>
        </w:tc>
        <w:tc>
          <w:tcPr>
            <w:tcW w:w="2310" w:type="dxa"/>
            <w:gridSpan w:val="3"/>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14:paraId="3DDDFDD4">
            <w:pPr>
              <w:jc w:val="center"/>
              <w:rPr>
                <w:rFonts w:hint="eastAsia" w:eastAsia="宋体"/>
                <w:lang w:val="en-US" w:eastAsia="zh-CN"/>
              </w:rPr>
            </w:pPr>
            <w:r>
              <w:rPr>
                <w:rFonts w:hint="eastAsia" w:ascii="Times New Roman"/>
                <w:sz w:val="24"/>
                <w:lang w:val="en-US"/>
              </w:rPr>
              <w:t>28</w:t>
            </w:r>
            <w:r>
              <w:rPr>
                <w:rFonts w:hint="eastAsia" w:ascii="Times New Roman"/>
                <w:sz w:val="24"/>
                <w:lang w:val="en-US" w:eastAsia="zh-CN"/>
              </w:rPr>
              <w:t>人</w:t>
            </w:r>
          </w:p>
        </w:tc>
      </w:tr>
    </w:tbl>
    <w:p w14:paraId="16820DC0">
      <w:pPr>
        <w:spacing w:before="5"/>
      </w:pPr>
    </w:p>
    <w:p w14:paraId="71F15A64">
      <w:pPr>
        <w:spacing w:before="5"/>
        <w:jc w:val="both"/>
      </w:pPr>
    </w:p>
    <w:tbl>
      <w:tblPr>
        <w:tblStyle w:val="21"/>
        <w:tblW w:w="9576" w:type="dxa"/>
        <w:jc w:val="center"/>
        <w:tblLayout w:type="fixed"/>
        <w:tblCellMar>
          <w:top w:w="0" w:type="dxa"/>
          <w:left w:w="0" w:type="dxa"/>
          <w:bottom w:w="0" w:type="dxa"/>
          <w:right w:w="0" w:type="dxa"/>
        </w:tblCellMar>
      </w:tblPr>
      <w:tblGrid>
        <w:gridCol w:w="960"/>
        <w:gridCol w:w="1438"/>
        <w:gridCol w:w="1246"/>
        <w:gridCol w:w="879"/>
        <w:gridCol w:w="438"/>
        <w:gridCol w:w="1282"/>
        <w:gridCol w:w="1023"/>
        <w:gridCol w:w="89"/>
        <w:gridCol w:w="1229"/>
        <w:gridCol w:w="992"/>
      </w:tblGrid>
      <w:tr w14:paraId="60EDAF6B">
        <w:tblPrEx>
          <w:tblCellMar>
            <w:top w:w="0" w:type="dxa"/>
            <w:left w:w="0" w:type="dxa"/>
            <w:bottom w:w="0" w:type="dxa"/>
            <w:right w:w="0" w:type="dxa"/>
          </w:tblCellMar>
        </w:tblPrEx>
        <w:trPr>
          <w:trHeight w:val="603" w:hRule="atLeast"/>
          <w:jc w:val="center"/>
        </w:trPr>
        <w:tc>
          <w:tcPr>
            <w:tcW w:w="960"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14:paraId="22B8E9ED">
            <w:pPr>
              <w:spacing w:before="14" w:line="306" w:lineRule="exact"/>
              <w:ind w:left="239"/>
              <w:jc w:val="center"/>
            </w:pPr>
            <w:r>
              <w:rPr>
                <w:rFonts w:ascii="仿宋" w:hAnsi="仿宋" w:eastAsia="仿宋"/>
                <w:sz w:val="24"/>
                <w:szCs w:val="20"/>
                <w:lang w:eastAsia="en-US"/>
              </w:rPr>
              <w:t>姓名</w:t>
            </w:r>
          </w:p>
        </w:tc>
        <w:tc>
          <w:tcPr>
            <w:tcW w:w="1438"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14:paraId="02F26EC0">
            <w:pPr>
              <w:jc w:val="center"/>
              <w:rPr>
                <w:lang w:val="en-US"/>
              </w:rPr>
            </w:pPr>
            <w:r>
              <w:rPr>
                <w:rFonts w:hint="eastAsia"/>
                <w:lang w:val="en-US"/>
              </w:rPr>
              <w:t>路倩</w:t>
            </w:r>
          </w:p>
        </w:tc>
        <w:tc>
          <w:tcPr>
            <w:tcW w:w="1246"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14:paraId="0DEB2B62">
            <w:pPr>
              <w:spacing w:before="14" w:line="306" w:lineRule="exact"/>
              <w:ind w:left="381"/>
              <w:jc w:val="center"/>
            </w:pPr>
            <w:r>
              <w:rPr>
                <w:rFonts w:ascii="仿宋" w:hAnsi="仿宋" w:eastAsia="仿宋"/>
                <w:sz w:val="24"/>
                <w:szCs w:val="20"/>
                <w:lang w:eastAsia="en-US"/>
              </w:rPr>
              <w:t>性别</w:t>
            </w:r>
          </w:p>
        </w:tc>
        <w:tc>
          <w:tcPr>
            <w:tcW w:w="879"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14:paraId="6A5A8DB6">
            <w:pPr>
              <w:jc w:val="center"/>
              <w:rPr>
                <w:lang w:val="en-US"/>
              </w:rPr>
            </w:pPr>
            <w:r>
              <w:rPr>
                <w:rFonts w:hint="eastAsia"/>
                <w:lang w:val="en-US"/>
              </w:rPr>
              <w:t>女</w:t>
            </w:r>
          </w:p>
        </w:tc>
        <w:tc>
          <w:tcPr>
            <w:tcW w:w="1720" w:type="dxa"/>
            <w:gridSpan w:val="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14:paraId="45C8B9BE">
            <w:pPr>
              <w:spacing w:before="14" w:line="306" w:lineRule="exact"/>
              <w:ind w:left="138"/>
              <w:jc w:val="center"/>
            </w:pPr>
            <w:r>
              <w:rPr>
                <w:rFonts w:ascii="仿宋" w:hAnsi="仿宋" w:eastAsia="仿宋"/>
                <w:sz w:val="24"/>
                <w:szCs w:val="20"/>
                <w:lang w:eastAsia="en-US"/>
              </w:rPr>
              <w:t>专业技术职务</w:t>
            </w:r>
          </w:p>
        </w:tc>
        <w:tc>
          <w:tcPr>
            <w:tcW w:w="1112" w:type="dxa"/>
            <w:gridSpan w:val="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14:paraId="741D5AD0">
            <w:pPr>
              <w:jc w:val="center"/>
              <w:rPr>
                <w:lang w:val="en-US"/>
              </w:rPr>
            </w:pPr>
            <w:r>
              <w:rPr>
                <w:rFonts w:hint="eastAsia"/>
                <w:lang w:val="en-US"/>
              </w:rPr>
              <w:t>副教授</w:t>
            </w:r>
          </w:p>
        </w:tc>
        <w:tc>
          <w:tcPr>
            <w:tcW w:w="1229"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14:paraId="7AAE3950">
            <w:pPr>
              <w:spacing w:before="14" w:line="306" w:lineRule="exact"/>
              <w:ind w:left="131"/>
              <w:jc w:val="center"/>
            </w:pPr>
            <w:r>
              <w:rPr>
                <w:rFonts w:ascii="仿宋" w:hAnsi="仿宋" w:eastAsia="仿宋"/>
                <w:sz w:val="24"/>
                <w:szCs w:val="20"/>
                <w:lang w:eastAsia="en-US"/>
              </w:rPr>
              <w:t>行政职务</w:t>
            </w:r>
          </w:p>
        </w:tc>
        <w:tc>
          <w:tcPr>
            <w:tcW w:w="992"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14:paraId="76319D04">
            <w:pPr>
              <w:jc w:val="center"/>
              <w:rPr>
                <w:lang w:val="en-US"/>
              </w:rPr>
            </w:pPr>
            <w:r>
              <w:rPr>
                <w:rFonts w:hint="eastAsia"/>
                <w:lang w:val="en-US"/>
              </w:rPr>
              <w:t>无</w:t>
            </w:r>
          </w:p>
        </w:tc>
      </w:tr>
      <w:tr w14:paraId="76B2CBF5">
        <w:tblPrEx>
          <w:tblCellMar>
            <w:top w:w="0" w:type="dxa"/>
            <w:left w:w="0" w:type="dxa"/>
            <w:bottom w:w="0" w:type="dxa"/>
            <w:right w:w="0" w:type="dxa"/>
          </w:tblCellMar>
        </w:tblPrEx>
        <w:trPr>
          <w:trHeight w:val="603" w:hRule="atLeast"/>
          <w:jc w:val="center"/>
        </w:trPr>
        <w:tc>
          <w:tcPr>
            <w:tcW w:w="960" w:type="dxa"/>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14:paraId="0500E786">
            <w:pPr>
              <w:spacing w:line="307" w:lineRule="exact"/>
              <w:ind w:left="99" w:right="90"/>
              <w:jc w:val="center"/>
            </w:pPr>
            <w:r>
              <w:rPr>
                <w:rFonts w:ascii="仿宋" w:hAnsi="仿宋" w:eastAsia="仿宋"/>
                <w:sz w:val="24"/>
                <w:szCs w:val="20"/>
                <w:lang w:eastAsia="en-US"/>
              </w:rPr>
              <w:t>拟承担</w:t>
            </w:r>
          </w:p>
          <w:p w14:paraId="24A58596">
            <w:pPr>
              <w:spacing w:before="4" w:line="292" w:lineRule="exact"/>
              <w:ind w:left="99" w:right="90"/>
              <w:jc w:val="center"/>
            </w:pPr>
            <w:r>
              <w:rPr>
                <w:rFonts w:ascii="仿宋" w:hAnsi="仿宋" w:eastAsia="仿宋"/>
                <w:sz w:val="24"/>
                <w:szCs w:val="20"/>
                <w:lang w:eastAsia="en-US"/>
              </w:rPr>
              <w:t>课程</w:t>
            </w:r>
          </w:p>
        </w:tc>
        <w:tc>
          <w:tcPr>
            <w:tcW w:w="3563" w:type="dxa"/>
            <w:gridSpan w:val="3"/>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14:paraId="1F69823D">
            <w:pPr>
              <w:tabs>
                <w:tab w:val="left" w:pos="1140"/>
              </w:tabs>
              <w:jc w:val="center"/>
              <w:rPr>
                <w:rFonts w:hint="default" w:eastAsia="仿宋"/>
                <w:lang w:val="en-US" w:eastAsia="zh-CN"/>
              </w:rPr>
            </w:pPr>
            <w:r>
              <w:rPr>
                <w:rFonts w:ascii="仿宋" w:hAnsi="仿宋" w:eastAsia="仿宋"/>
                <w:sz w:val="24"/>
                <w:szCs w:val="20"/>
                <w:lang w:val="en-US"/>
              </w:rPr>
              <w:t>定格动画创作</w:t>
            </w:r>
            <w:r>
              <w:rPr>
                <w:rFonts w:hint="eastAsia" w:ascii="仿宋" w:hAnsi="仿宋" w:eastAsia="仿宋"/>
                <w:sz w:val="24"/>
                <w:szCs w:val="20"/>
                <w:lang w:val="en-US"/>
              </w:rPr>
              <w:t xml:space="preserve"> </w:t>
            </w:r>
            <w:r>
              <w:rPr>
                <w:rFonts w:ascii="仿宋" w:hAnsi="仿宋" w:eastAsia="仿宋"/>
                <w:sz w:val="24"/>
                <w:szCs w:val="20"/>
                <w:lang w:val="en-US"/>
              </w:rPr>
              <w:t>动画与游戏动作设计</w:t>
            </w:r>
            <w:r>
              <w:rPr>
                <w:rFonts w:hint="eastAsia" w:ascii="仿宋" w:hAnsi="仿宋" w:eastAsia="仿宋"/>
                <w:sz w:val="24"/>
                <w:szCs w:val="20"/>
                <w:lang w:val="en-US" w:eastAsia="zh-CN"/>
              </w:rPr>
              <w:t xml:space="preserve"> 三维角色制作</w:t>
            </w:r>
          </w:p>
        </w:tc>
        <w:tc>
          <w:tcPr>
            <w:tcW w:w="1720" w:type="dxa"/>
            <w:gridSpan w:val="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14:paraId="34C31D5F">
            <w:pPr>
              <w:spacing w:before="155"/>
              <w:ind w:left="138"/>
              <w:jc w:val="center"/>
            </w:pPr>
            <w:r>
              <w:rPr>
                <w:rFonts w:ascii="仿宋" w:hAnsi="仿宋" w:eastAsia="仿宋"/>
                <w:sz w:val="24"/>
                <w:szCs w:val="20"/>
                <w:lang w:eastAsia="en-US"/>
              </w:rPr>
              <w:t>现在所在单位</w:t>
            </w:r>
          </w:p>
        </w:tc>
        <w:tc>
          <w:tcPr>
            <w:tcW w:w="3333" w:type="dxa"/>
            <w:gridSpan w:val="4"/>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14:paraId="7A0FA929">
            <w:pPr>
              <w:ind w:firstLine="280"/>
              <w:jc w:val="center"/>
            </w:pPr>
            <w:r>
              <w:rPr>
                <w:rFonts w:ascii="仿宋" w:hAnsi="仿宋" w:eastAsia="仿宋"/>
                <w:sz w:val="24"/>
                <w:szCs w:val="20"/>
                <w:lang w:val="en-US"/>
              </w:rPr>
              <w:t>石家庄学院</w:t>
            </w:r>
          </w:p>
        </w:tc>
      </w:tr>
      <w:tr w14:paraId="329C6778">
        <w:tblPrEx>
          <w:tblCellMar>
            <w:top w:w="0" w:type="dxa"/>
            <w:left w:w="0" w:type="dxa"/>
            <w:bottom w:w="0" w:type="dxa"/>
            <w:right w:w="0" w:type="dxa"/>
          </w:tblCellMar>
        </w:tblPrEx>
        <w:trPr>
          <w:trHeight w:val="623" w:hRule="atLeast"/>
          <w:jc w:val="center"/>
        </w:trPr>
        <w:tc>
          <w:tcPr>
            <w:tcW w:w="2398" w:type="dxa"/>
            <w:gridSpan w:val="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14:paraId="14C8D332">
            <w:pPr>
              <w:spacing w:line="307" w:lineRule="exact"/>
              <w:ind w:left="107"/>
            </w:pPr>
            <w:r>
              <w:rPr>
                <w:rFonts w:ascii="仿宋" w:hAnsi="仿宋" w:eastAsia="仿宋"/>
                <w:sz w:val="24"/>
                <w:szCs w:val="20"/>
              </w:rPr>
              <w:t>最后学历毕业时间、</w:t>
            </w:r>
          </w:p>
          <w:p w14:paraId="457CE031">
            <w:pPr>
              <w:spacing w:before="4" w:line="292" w:lineRule="exact"/>
              <w:ind w:firstLine="240" w:firstLineChars="100"/>
            </w:pPr>
            <w:r>
              <w:rPr>
                <w:rFonts w:ascii="仿宋" w:hAnsi="仿宋" w:eastAsia="仿宋"/>
                <w:sz w:val="24"/>
                <w:szCs w:val="20"/>
              </w:rPr>
              <w:t>学校、专业</w:t>
            </w:r>
          </w:p>
        </w:tc>
        <w:tc>
          <w:tcPr>
            <w:tcW w:w="7178" w:type="dxa"/>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14:paraId="3FE361A6">
            <w:pPr>
              <w:jc w:val="center"/>
              <w:rPr>
                <w:lang w:val="en-US"/>
              </w:rPr>
            </w:pPr>
            <w:r>
              <w:rPr>
                <w:rFonts w:hint="eastAsia"/>
                <w:lang w:val="en-US"/>
              </w:rPr>
              <w:t>2008年/河北科技大学/设计艺术学</w:t>
            </w:r>
          </w:p>
        </w:tc>
      </w:tr>
      <w:tr w14:paraId="0CBCFDBC">
        <w:tblPrEx>
          <w:tblCellMar>
            <w:top w:w="0" w:type="dxa"/>
            <w:left w:w="0" w:type="dxa"/>
            <w:bottom w:w="0" w:type="dxa"/>
            <w:right w:w="0" w:type="dxa"/>
          </w:tblCellMar>
        </w:tblPrEx>
        <w:trPr>
          <w:trHeight w:val="542" w:hRule="atLeast"/>
          <w:jc w:val="center"/>
        </w:trPr>
        <w:tc>
          <w:tcPr>
            <w:tcW w:w="2398" w:type="dxa"/>
            <w:gridSpan w:val="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14:paraId="10CEE1A5">
            <w:pPr>
              <w:spacing w:before="158"/>
              <w:ind w:firstLine="480" w:firstLineChars="200"/>
              <w:jc w:val="both"/>
            </w:pPr>
            <w:r>
              <w:rPr>
                <w:rFonts w:ascii="仿宋" w:hAnsi="仿宋" w:eastAsia="仿宋"/>
                <w:sz w:val="24"/>
                <w:szCs w:val="20"/>
                <w:lang w:eastAsia="en-US"/>
              </w:rPr>
              <w:t>主要研究方向</w:t>
            </w:r>
          </w:p>
        </w:tc>
        <w:tc>
          <w:tcPr>
            <w:tcW w:w="7178" w:type="dxa"/>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14:paraId="43094826">
            <w:pPr>
              <w:jc w:val="center"/>
              <w:rPr>
                <w:lang w:val="en-US"/>
              </w:rPr>
            </w:pPr>
            <w:r>
              <w:rPr>
                <w:rFonts w:hint="eastAsia"/>
                <w:lang w:val="en-US"/>
              </w:rPr>
              <w:t>数字动画</w:t>
            </w:r>
          </w:p>
        </w:tc>
      </w:tr>
      <w:tr w14:paraId="7789E164">
        <w:tblPrEx>
          <w:tblCellMar>
            <w:top w:w="0" w:type="dxa"/>
            <w:left w:w="0" w:type="dxa"/>
            <w:bottom w:w="0" w:type="dxa"/>
            <w:right w:w="0" w:type="dxa"/>
          </w:tblCellMar>
        </w:tblPrEx>
        <w:trPr>
          <w:trHeight w:val="800" w:hRule="atLeast"/>
          <w:jc w:val="center"/>
        </w:trPr>
        <w:tc>
          <w:tcPr>
            <w:tcW w:w="2398" w:type="dxa"/>
            <w:gridSpan w:val="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03B06CE1">
            <w:pPr>
              <w:spacing w:line="244" w:lineRule="auto"/>
              <w:ind w:left="126" w:right="117"/>
            </w:pPr>
            <w:r>
              <w:rPr>
                <w:rFonts w:ascii="仿宋" w:hAnsi="仿宋" w:eastAsia="仿宋"/>
                <w:sz w:val="24"/>
                <w:szCs w:val="20"/>
              </w:rPr>
              <w:t>从事教育教学改革研究及获奖情况（含教改项目、研究论文、慕课、</w:t>
            </w:r>
          </w:p>
          <w:p w14:paraId="427E4861">
            <w:pPr>
              <w:spacing w:line="287" w:lineRule="exact"/>
              <w:ind w:left="846"/>
            </w:pPr>
            <w:r>
              <w:rPr>
                <w:rFonts w:ascii="仿宋" w:hAnsi="仿宋" w:eastAsia="仿宋"/>
                <w:sz w:val="24"/>
                <w:szCs w:val="20"/>
                <w:lang w:eastAsia="en-US"/>
              </w:rPr>
              <w:t>教材等）</w:t>
            </w:r>
          </w:p>
        </w:tc>
        <w:tc>
          <w:tcPr>
            <w:tcW w:w="7178" w:type="dxa"/>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0FF8DA54">
            <w:pPr>
              <w:tabs>
                <w:tab w:val="left" w:pos="1140"/>
              </w:tabs>
              <w:jc w:val="left"/>
              <w:rPr>
                <w:rFonts w:hint="eastAsia" w:ascii="仿宋" w:hAnsi="仿宋" w:eastAsia="仿宋"/>
                <w:sz w:val="24"/>
                <w:szCs w:val="20"/>
                <w:lang w:val="en-US"/>
              </w:rPr>
            </w:pPr>
            <w:r>
              <w:rPr>
                <w:rFonts w:hint="eastAsia" w:ascii="仿宋" w:hAnsi="仿宋" w:eastAsia="仿宋"/>
                <w:sz w:val="24"/>
                <w:szCs w:val="20"/>
                <w:lang w:val="en-US"/>
              </w:rPr>
              <w:t>1.教改项目</w:t>
            </w:r>
          </w:p>
          <w:p w14:paraId="6884A1AE">
            <w:pPr>
              <w:tabs>
                <w:tab w:val="left" w:pos="1140"/>
              </w:tabs>
              <w:jc w:val="left"/>
              <w:rPr>
                <w:rFonts w:hint="eastAsia" w:ascii="仿宋" w:hAnsi="仿宋" w:eastAsia="仿宋"/>
                <w:sz w:val="24"/>
                <w:szCs w:val="20"/>
                <w:lang w:val="en-US"/>
              </w:rPr>
            </w:pPr>
            <w:r>
              <w:rPr>
                <w:rFonts w:hint="eastAsia" w:ascii="仿宋" w:hAnsi="仿宋" w:eastAsia="仿宋"/>
                <w:sz w:val="24"/>
                <w:szCs w:val="20"/>
                <w:lang w:val="en-US" w:eastAsia="zh-CN"/>
              </w:rPr>
              <w:t>[1]</w:t>
            </w:r>
            <w:r>
              <w:rPr>
                <w:rFonts w:hint="eastAsia" w:ascii="仿宋" w:hAnsi="仿宋" w:eastAsia="仿宋"/>
                <w:sz w:val="24"/>
                <w:szCs w:val="20"/>
                <w:lang w:val="en-US"/>
              </w:rPr>
              <w:t>《项目驱动模式在动画专业教学中的应用研究》，石家庄学院教学改革项目，2020年结项，主持。</w:t>
            </w:r>
          </w:p>
          <w:p w14:paraId="23AB096C">
            <w:pPr>
              <w:tabs>
                <w:tab w:val="left" w:pos="1140"/>
              </w:tabs>
              <w:jc w:val="left"/>
              <w:rPr>
                <w:rFonts w:hint="eastAsia" w:ascii="仿宋" w:hAnsi="仿宋" w:eastAsia="仿宋"/>
                <w:sz w:val="24"/>
                <w:szCs w:val="20"/>
                <w:lang w:val="en-US"/>
              </w:rPr>
            </w:pPr>
            <w:r>
              <w:rPr>
                <w:rFonts w:hint="eastAsia" w:ascii="仿宋" w:hAnsi="仿宋" w:eastAsia="仿宋"/>
                <w:sz w:val="24"/>
                <w:szCs w:val="20"/>
                <w:lang w:val="en-US" w:eastAsia="zh-CN"/>
              </w:rPr>
              <w:t>[2]</w:t>
            </w:r>
            <w:r>
              <w:rPr>
                <w:rFonts w:hint="eastAsia" w:ascii="仿宋" w:hAnsi="仿宋" w:eastAsia="仿宋"/>
                <w:sz w:val="24"/>
                <w:szCs w:val="20"/>
                <w:lang w:val="en-US"/>
              </w:rPr>
              <w:t>《新文科背景下课程思政融入动画专业课程&lt;角色设计&gt;研究与改革实践》，石家庄学院教学改革项目，2024年结项，参与。</w:t>
            </w:r>
          </w:p>
          <w:p w14:paraId="5EB01CAD">
            <w:pPr>
              <w:tabs>
                <w:tab w:val="left" w:pos="1140"/>
              </w:tabs>
              <w:jc w:val="left"/>
              <w:rPr>
                <w:rFonts w:hint="eastAsia" w:ascii="仿宋" w:hAnsi="仿宋" w:eastAsia="仿宋"/>
                <w:sz w:val="24"/>
                <w:szCs w:val="20"/>
                <w:lang w:val="en-US"/>
              </w:rPr>
            </w:pPr>
            <w:r>
              <w:rPr>
                <w:rFonts w:hint="eastAsia" w:ascii="仿宋" w:hAnsi="仿宋" w:eastAsia="仿宋"/>
                <w:sz w:val="24"/>
                <w:szCs w:val="20"/>
                <w:lang w:val="en-US" w:eastAsia="zh-CN"/>
              </w:rPr>
              <w:t>[3]</w:t>
            </w:r>
            <w:r>
              <w:rPr>
                <w:rFonts w:hint="eastAsia" w:ascii="仿宋" w:hAnsi="仿宋" w:eastAsia="仿宋"/>
                <w:sz w:val="24"/>
                <w:szCs w:val="20"/>
                <w:lang w:val="en-US"/>
              </w:rPr>
              <w:t>《应用型本科院校复合型人才培养创新与实践—以动画专业&lt;计算机多媒体-PREMIERE&gt;课程为例》，石家庄学院教学改革项目，2024年结项，参与。</w:t>
            </w:r>
          </w:p>
          <w:p w14:paraId="1137D0E2">
            <w:pPr>
              <w:tabs>
                <w:tab w:val="left" w:pos="1140"/>
              </w:tabs>
              <w:jc w:val="left"/>
              <w:rPr>
                <w:rFonts w:hint="eastAsia" w:ascii="仿宋" w:hAnsi="仿宋" w:eastAsia="仿宋"/>
                <w:sz w:val="24"/>
                <w:szCs w:val="20"/>
                <w:lang w:val="en-US"/>
              </w:rPr>
            </w:pPr>
            <w:r>
              <w:rPr>
                <w:rFonts w:hint="eastAsia" w:ascii="仿宋" w:hAnsi="仿宋" w:eastAsia="仿宋"/>
                <w:sz w:val="24"/>
                <w:szCs w:val="20"/>
                <w:lang w:val="en-US"/>
              </w:rPr>
              <w:t>2.教改论文</w:t>
            </w:r>
          </w:p>
          <w:p w14:paraId="110E0F02">
            <w:pPr>
              <w:tabs>
                <w:tab w:val="left" w:pos="1140"/>
              </w:tabs>
              <w:jc w:val="left"/>
              <w:rPr>
                <w:rFonts w:hint="eastAsia" w:ascii="仿宋" w:hAnsi="仿宋" w:eastAsia="仿宋"/>
                <w:sz w:val="24"/>
                <w:szCs w:val="20"/>
                <w:lang w:val="en-US"/>
              </w:rPr>
            </w:pPr>
            <w:r>
              <w:rPr>
                <w:rFonts w:hint="eastAsia" w:ascii="仿宋" w:hAnsi="仿宋" w:eastAsia="仿宋"/>
                <w:sz w:val="24"/>
                <w:szCs w:val="20"/>
                <w:lang w:val="en-US" w:eastAsia="zh-CN"/>
              </w:rPr>
              <w:t>[1]</w:t>
            </w:r>
            <w:r>
              <w:rPr>
                <w:rFonts w:hint="eastAsia" w:ascii="仿宋" w:hAnsi="仿宋" w:eastAsia="仿宋"/>
                <w:sz w:val="24"/>
                <w:szCs w:val="20"/>
                <w:lang w:val="en-US"/>
              </w:rPr>
              <w:t>《宏观经济政策下的高校动画专业人才培养策略与就业问题研究》，教育科学，2015年，第一作者。</w:t>
            </w:r>
          </w:p>
          <w:p w14:paraId="67F17839">
            <w:pPr>
              <w:tabs>
                <w:tab w:val="left" w:pos="1140"/>
              </w:tabs>
              <w:jc w:val="left"/>
              <w:rPr>
                <w:rFonts w:hint="eastAsia" w:ascii="仿宋" w:hAnsi="仿宋" w:eastAsia="仿宋"/>
                <w:sz w:val="24"/>
                <w:szCs w:val="20"/>
                <w:lang w:val="en-US"/>
              </w:rPr>
            </w:pPr>
            <w:r>
              <w:rPr>
                <w:rFonts w:hint="eastAsia" w:ascii="仿宋" w:hAnsi="仿宋" w:eastAsia="仿宋"/>
                <w:sz w:val="24"/>
                <w:szCs w:val="20"/>
                <w:lang w:val="en-US" w:eastAsia="zh-CN"/>
              </w:rPr>
              <w:t>[2]</w:t>
            </w:r>
            <w:r>
              <w:rPr>
                <w:rFonts w:hint="eastAsia" w:ascii="仿宋" w:hAnsi="仿宋" w:eastAsia="仿宋"/>
                <w:sz w:val="24"/>
                <w:szCs w:val="20"/>
                <w:lang w:val="en-US"/>
              </w:rPr>
              <w:t>《有关动态影像在视觉传达中的表达系统设计》，大舞台，2015年，第二作者。</w:t>
            </w:r>
          </w:p>
          <w:p w14:paraId="72BF007B">
            <w:pPr>
              <w:tabs>
                <w:tab w:val="left" w:pos="1140"/>
              </w:tabs>
              <w:jc w:val="left"/>
              <w:rPr>
                <w:rFonts w:hint="eastAsia" w:ascii="仿宋" w:hAnsi="仿宋" w:eastAsia="仿宋"/>
                <w:sz w:val="24"/>
                <w:szCs w:val="20"/>
                <w:lang w:val="en-US"/>
              </w:rPr>
            </w:pPr>
            <w:r>
              <w:rPr>
                <w:rFonts w:hint="eastAsia" w:ascii="仿宋" w:hAnsi="仿宋" w:eastAsia="仿宋"/>
                <w:sz w:val="24"/>
                <w:szCs w:val="20"/>
                <w:lang w:val="en-US" w:eastAsia="zh-CN"/>
              </w:rPr>
              <w:t>[3]</w:t>
            </w:r>
            <w:r>
              <w:rPr>
                <w:rFonts w:hint="eastAsia" w:ascii="仿宋" w:hAnsi="仿宋" w:eastAsia="仿宋"/>
                <w:sz w:val="24"/>
                <w:szCs w:val="20"/>
                <w:lang w:val="en-US"/>
              </w:rPr>
              <w:t>《文化自信语境下的动画艺术创作以及人才培养模式研究》，教育学文摘，2024年，第一作者。</w:t>
            </w:r>
          </w:p>
          <w:p w14:paraId="5B7032E0">
            <w:pPr>
              <w:tabs>
                <w:tab w:val="left" w:pos="1140"/>
              </w:tabs>
              <w:jc w:val="left"/>
              <w:rPr>
                <w:rFonts w:hint="eastAsia" w:ascii="仿宋" w:hAnsi="仿宋" w:eastAsia="仿宋"/>
                <w:sz w:val="24"/>
                <w:szCs w:val="20"/>
                <w:lang w:val="en-US"/>
              </w:rPr>
            </w:pPr>
            <w:r>
              <w:rPr>
                <w:rFonts w:hint="eastAsia" w:ascii="仿宋" w:hAnsi="仿宋" w:eastAsia="仿宋"/>
                <w:sz w:val="24"/>
                <w:szCs w:val="20"/>
                <w:lang w:val="en-US"/>
              </w:rPr>
              <w:t>3.教材</w:t>
            </w:r>
          </w:p>
          <w:p w14:paraId="5A589235">
            <w:pPr>
              <w:tabs>
                <w:tab w:val="left" w:pos="1140"/>
              </w:tabs>
              <w:jc w:val="left"/>
              <w:rPr>
                <w:rFonts w:hint="eastAsia" w:ascii="仿宋" w:hAnsi="仿宋" w:eastAsia="仿宋"/>
                <w:sz w:val="24"/>
                <w:szCs w:val="20"/>
                <w:lang w:val="en-US"/>
              </w:rPr>
            </w:pPr>
            <w:r>
              <w:rPr>
                <w:rFonts w:hint="eastAsia" w:ascii="仿宋" w:hAnsi="仿宋" w:eastAsia="仿宋"/>
                <w:sz w:val="24"/>
                <w:szCs w:val="20"/>
                <w:lang w:val="en-US" w:eastAsia="zh-CN"/>
              </w:rPr>
              <w:t>[1]</w:t>
            </w:r>
            <w:r>
              <w:rPr>
                <w:rFonts w:hint="eastAsia" w:ascii="仿宋" w:hAnsi="仿宋" w:eastAsia="仿宋"/>
                <w:sz w:val="24"/>
                <w:szCs w:val="20"/>
                <w:lang w:val="en-US"/>
              </w:rPr>
              <w:t>《Premier Pro CC影视编辑剪辑制作实战从入门到精通》；人们邮电出版社，2018年，主编。</w:t>
            </w:r>
            <w:r>
              <w:rPr>
                <w:rFonts w:hint="eastAsia" w:ascii="仿宋" w:hAnsi="仿宋" w:eastAsia="仿宋"/>
                <w:sz w:val="24"/>
                <w:szCs w:val="20"/>
                <w:lang w:val="en-US" w:eastAsia="zh-CN"/>
              </w:rPr>
              <w:t>[2]</w:t>
            </w:r>
            <w:r>
              <w:rPr>
                <w:rFonts w:hint="eastAsia" w:ascii="仿宋" w:hAnsi="仿宋" w:eastAsia="仿宋"/>
                <w:sz w:val="24"/>
                <w:szCs w:val="20"/>
                <w:lang w:val="en-US"/>
              </w:rPr>
              <w:t>《微电影拍摄与后期特效实战教程》，清华大学出版社，2021年，主编。</w:t>
            </w:r>
          </w:p>
          <w:p w14:paraId="155954F8">
            <w:pPr>
              <w:tabs>
                <w:tab w:val="left" w:pos="1140"/>
              </w:tabs>
              <w:jc w:val="left"/>
              <w:rPr>
                <w:rFonts w:hint="eastAsia" w:ascii="仿宋" w:hAnsi="仿宋" w:eastAsia="仿宋"/>
                <w:sz w:val="24"/>
                <w:szCs w:val="20"/>
                <w:lang w:val="en-US"/>
              </w:rPr>
            </w:pPr>
            <w:r>
              <w:rPr>
                <w:rFonts w:hint="eastAsia" w:ascii="仿宋" w:hAnsi="仿宋" w:eastAsia="仿宋"/>
                <w:sz w:val="24"/>
                <w:szCs w:val="20"/>
                <w:lang w:val="en-US" w:eastAsia="zh-CN"/>
              </w:rPr>
              <w:t>[3]</w:t>
            </w:r>
            <w:r>
              <w:rPr>
                <w:rFonts w:hint="eastAsia" w:ascii="仿宋" w:hAnsi="仿宋" w:eastAsia="仿宋"/>
                <w:sz w:val="24"/>
                <w:szCs w:val="20"/>
                <w:lang w:val="en-US"/>
              </w:rPr>
              <w:t>《After Effecets CC移动UI动效设计必修课》》，清华大学出版社，2021年，主编。</w:t>
            </w:r>
          </w:p>
          <w:p w14:paraId="12DBF75E">
            <w:pPr>
              <w:tabs>
                <w:tab w:val="left" w:pos="1140"/>
              </w:tabs>
              <w:jc w:val="left"/>
              <w:rPr>
                <w:rFonts w:hint="eastAsia" w:ascii="仿宋" w:hAnsi="仿宋" w:eastAsia="仿宋"/>
                <w:sz w:val="24"/>
                <w:szCs w:val="20"/>
                <w:lang w:val="en-US"/>
              </w:rPr>
            </w:pPr>
            <w:r>
              <w:rPr>
                <w:rFonts w:hint="eastAsia" w:ascii="仿宋" w:hAnsi="仿宋" w:eastAsia="仿宋"/>
                <w:sz w:val="24"/>
                <w:szCs w:val="20"/>
                <w:lang w:val="en-US" w:eastAsia="zh-CN"/>
              </w:rPr>
              <w:t>[4]</w:t>
            </w:r>
            <w:r>
              <w:rPr>
                <w:rFonts w:hint="eastAsia" w:ascii="仿宋" w:hAnsi="仿宋" w:eastAsia="仿宋"/>
                <w:sz w:val="24"/>
                <w:szCs w:val="20"/>
                <w:lang w:val="en-US"/>
              </w:rPr>
              <w:t>《Processing程序交互动态视觉设计实战》，清华大学出版社，2023年，主编。</w:t>
            </w:r>
          </w:p>
          <w:p w14:paraId="14C3DBB0">
            <w:pPr>
              <w:tabs>
                <w:tab w:val="left" w:pos="1140"/>
              </w:tabs>
              <w:jc w:val="left"/>
              <w:rPr>
                <w:rFonts w:hint="eastAsia" w:ascii="仿宋" w:hAnsi="仿宋" w:eastAsia="仿宋"/>
                <w:sz w:val="24"/>
                <w:szCs w:val="20"/>
                <w:lang w:val="en-US"/>
              </w:rPr>
            </w:pPr>
            <w:r>
              <w:rPr>
                <w:rFonts w:hint="eastAsia" w:ascii="仿宋" w:hAnsi="仿宋" w:eastAsia="仿宋"/>
                <w:sz w:val="24"/>
                <w:szCs w:val="20"/>
                <w:lang w:val="en-US"/>
              </w:rPr>
              <w:t>4.课程建设</w:t>
            </w:r>
          </w:p>
          <w:p w14:paraId="600C0B98">
            <w:pPr>
              <w:tabs>
                <w:tab w:val="left" w:pos="1140"/>
              </w:tabs>
              <w:jc w:val="left"/>
              <w:rPr>
                <w:rFonts w:ascii="仿宋" w:hAnsi="仿宋" w:eastAsia="仿宋"/>
                <w:sz w:val="24"/>
                <w:szCs w:val="20"/>
                <w:lang w:val="en-US"/>
              </w:rPr>
            </w:pPr>
            <w:r>
              <w:rPr>
                <w:rFonts w:hint="eastAsia" w:ascii="仿宋" w:hAnsi="仿宋" w:eastAsia="仿宋"/>
                <w:sz w:val="24"/>
                <w:szCs w:val="20"/>
                <w:lang w:val="en-US" w:eastAsia="zh-CN"/>
              </w:rPr>
              <w:t>[1]</w:t>
            </w:r>
            <w:r>
              <w:rPr>
                <w:rFonts w:hint="eastAsia" w:ascii="仿宋" w:hAnsi="仿宋" w:eastAsia="仿宋"/>
                <w:sz w:val="24"/>
                <w:szCs w:val="20"/>
                <w:lang w:val="en-US"/>
              </w:rPr>
              <w:t>《漫画设计》应用型课程的开发与建设项目，石家庄学院，2024年结项，主持。</w:t>
            </w:r>
          </w:p>
        </w:tc>
      </w:tr>
      <w:tr w14:paraId="71D8FC00">
        <w:tblPrEx>
          <w:tblCellMar>
            <w:top w:w="0" w:type="dxa"/>
            <w:left w:w="0" w:type="dxa"/>
            <w:bottom w:w="0" w:type="dxa"/>
            <w:right w:w="0" w:type="dxa"/>
          </w:tblCellMar>
        </w:tblPrEx>
        <w:trPr>
          <w:trHeight w:val="748" w:hRule="atLeast"/>
          <w:jc w:val="center"/>
        </w:trPr>
        <w:tc>
          <w:tcPr>
            <w:tcW w:w="2398" w:type="dxa"/>
            <w:gridSpan w:val="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3F765D7A">
            <w:pPr>
              <w:ind w:firstLine="480" w:firstLineChars="200"/>
            </w:pPr>
            <w:r>
              <w:rPr>
                <w:rFonts w:ascii="仿宋" w:hAnsi="仿宋" w:eastAsia="仿宋"/>
                <w:sz w:val="24"/>
                <w:szCs w:val="20"/>
              </w:rPr>
              <w:t>从事科学研究</w:t>
            </w:r>
          </w:p>
          <w:p w14:paraId="3A3FC57C">
            <w:pPr>
              <w:spacing w:before="4" w:line="292" w:lineRule="exact"/>
              <w:ind w:left="726"/>
            </w:pPr>
            <w:r>
              <w:rPr>
                <w:rFonts w:ascii="仿宋" w:hAnsi="仿宋" w:eastAsia="仿宋"/>
                <w:sz w:val="24"/>
                <w:szCs w:val="20"/>
              </w:rPr>
              <w:t>及获奖情况</w:t>
            </w:r>
          </w:p>
        </w:tc>
        <w:tc>
          <w:tcPr>
            <w:tcW w:w="7178" w:type="dxa"/>
            <w:gridSpan w:val="8"/>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14:paraId="7FA3E9F1">
            <w:pPr>
              <w:tabs>
                <w:tab w:val="left" w:pos="1140"/>
              </w:tabs>
              <w:jc w:val="left"/>
              <w:rPr>
                <w:rFonts w:hint="eastAsia" w:ascii="仿宋" w:hAnsi="仿宋" w:eastAsia="仿宋"/>
                <w:sz w:val="24"/>
                <w:szCs w:val="20"/>
                <w:lang w:val="en-US" w:eastAsia="zh-CN"/>
              </w:rPr>
            </w:pPr>
            <w:r>
              <w:rPr>
                <w:rFonts w:hint="eastAsia" w:ascii="仿宋" w:hAnsi="仿宋" w:eastAsia="仿宋"/>
                <w:sz w:val="24"/>
                <w:szCs w:val="20"/>
                <w:lang w:val="en-US" w:eastAsia="zh-CN"/>
              </w:rPr>
              <w:t>1.科研项目</w:t>
            </w:r>
          </w:p>
          <w:p w14:paraId="453994C4">
            <w:pPr>
              <w:tabs>
                <w:tab w:val="left" w:pos="1140"/>
              </w:tabs>
              <w:jc w:val="left"/>
              <w:rPr>
                <w:rFonts w:hint="eastAsia" w:ascii="仿宋" w:hAnsi="仿宋" w:eastAsia="仿宋"/>
                <w:sz w:val="24"/>
                <w:szCs w:val="20"/>
                <w:lang w:val="en-US" w:eastAsia="zh-CN"/>
              </w:rPr>
            </w:pPr>
            <w:r>
              <w:rPr>
                <w:rFonts w:hint="eastAsia" w:ascii="仿宋" w:hAnsi="仿宋" w:eastAsia="仿宋"/>
                <w:sz w:val="24"/>
                <w:szCs w:val="20"/>
                <w:lang w:val="en-US" w:eastAsia="zh-CN"/>
              </w:rPr>
              <w:t>[1]《新时代动漫文化产业发展与人才培养研究》，河北省社会科学基金项目，2025年结项，主持。</w:t>
            </w:r>
          </w:p>
          <w:p w14:paraId="20FB5607">
            <w:pPr>
              <w:tabs>
                <w:tab w:val="left" w:pos="1140"/>
              </w:tabs>
              <w:jc w:val="left"/>
              <w:rPr>
                <w:rFonts w:hint="eastAsia" w:ascii="仿宋" w:hAnsi="仿宋" w:eastAsia="仿宋"/>
                <w:sz w:val="24"/>
                <w:szCs w:val="20"/>
                <w:lang w:val="en-US" w:eastAsia="zh-CN"/>
              </w:rPr>
            </w:pPr>
            <w:r>
              <w:rPr>
                <w:rFonts w:hint="eastAsia" w:ascii="仿宋" w:hAnsi="仿宋" w:eastAsia="仿宋"/>
                <w:sz w:val="24"/>
                <w:szCs w:val="20"/>
                <w:lang w:val="en-US" w:eastAsia="zh-CN"/>
              </w:rPr>
              <w:t>[2]《有关新媒体影像设计研究》，河北省社会科学基金项目，2019年结项，主持。</w:t>
            </w:r>
          </w:p>
          <w:p w14:paraId="2B191360">
            <w:pPr>
              <w:tabs>
                <w:tab w:val="left" w:pos="1140"/>
              </w:tabs>
              <w:jc w:val="left"/>
              <w:rPr>
                <w:rFonts w:hint="eastAsia" w:ascii="仿宋" w:hAnsi="仿宋" w:eastAsia="仿宋"/>
                <w:sz w:val="24"/>
                <w:szCs w:val="20"/>
                <w:lang w:val="en-US" w:eastAsia="zh-CN"/>
              </w:rPr>
            </w:pPr>
            <w:r>
              <w:rPr>
                <w:rFonts w:hint="eastAsia" w:ascii="仿宋" w:hAnsi="仿宋" w:eastAsia="仿宋"/>
                <w:sz w:val="24"/>
                <w:szCs w:val="20"/>
                <w:lang w:val="en-US" w:eastAsia="zh-CN"/>
              </w:rPr>
              <w:t>[3]《全媒体背景下“手绘井陉传统村落”的设计与传播研究》，河北省社会科学基金项目，2018年结项，参与。</w:t>
            </w:r>
          </w:p>
          <w:p w14:paraId="46F4A5CA">
            <w:pPr>
              <w:tabs>
                <w:tab w:val="left" w:pos="1140"/>
              </w:tabs>
              <w:jc w:val="left"/>
              <w:rPr>
                <w:rFonts w:hint="eastAsia" w:ascii="仿宋" w:hAnsi="仿宋" w:eastAsia="仿宋"/>
                <w:sz w:val="24"/>
                <w:szCs w:val="20"/>
                <w:lang w:val="en-US" w:eastAsia="zh-CN"/>
              </w:rPr>
            </w:pPr>
            <w:r>
              <w:rPr>
                <w:rFonts w:hint="eastAsia" w:ascii="仿宋" w:hAnsi="仿宋" w:eastAsia="仿宋"/>
                <w:sz w:val="24"/>
                <w:szCs w:val="20"/>
                <w:lang w:val="en-US" w:eastAsia="zh-CN"/>
              </w:rPr>
              <w:t>[4]燕赵文脉数字重塑：河北非物质文化遗产数字化探索与媒介融合研究》，2024年立项，参与。</w:t>
            </w:r>
          </w:p>
          <w:p w14:paraId="093D6C03">
            <w:pPr>
              <w:tabs>
                <w:tab w:val="left" w:pos="1140"/>
              </w:tabs>
              <w:jc w:val="left"/>
              <w:rPr>
                <w:rFonts w:hint="eastAsia" w:ascii="仿宋" w:hAnsi="仿宋" w:eastAsia="仿宋"/>
                <w:sz w:val="24"/>
                <w:szCs w:val="20"/>
                <w:lang w:val="en-US" w:eastAsia="zh-CN"/>
              </w:rPr>
            </w:pPr>
            <w:r>
              <w:rPr>
                <w:rFonts w:hint="eastAsia" w:ascii="仿宋" w:hAnsi="仿宋" w:eastAsia="仿宋"/>
                <w:sz w:val="24"/>
                <w:szCs w:val="20"/>
                <w:lang w:val="en-US" w:eastAsia="zh-CN"/>
              </w:rPr>
              <w:t>[5]《“人体奥秘解码”—动画科普短片系列》，河北省科技厅项目，2024年立项，参与。</w:t>
            </w:r>
          </w:p>
          <w:p w14:paraId="0F697D89">
            <w:pPr>
              <w:tabs>
                <w:tab w:val="left" w:pos="1140"/>
              </w:tabs>
              <w:jc w:val="left"/>
              <w:rPr>
                <w:rFonts w:hint="eastAsia" w:ascii="仿宋" w:hAnsi="仿宋" w:eastAsia="仿宋"/>
                <w:sz w:val="24"/>
                <w:szCs w:val="20"/>
                <w:lang w:val="en-US" w:eastAsia="zh-CN"/>
              </w:rPr>
            </w:pPr>
            <w:r>
              <w:rPr>
                <w:rFonts w:hint="eastAsia" w:ascii="仿宋" w:hAnsi="仿宋" w:eastAsia="仿宋"/>
                <w:sz w:val="24"/>
                <w:szCs w:val="20"/>
                <w:lang w:val="en-US" w:eastAsia="zh-CN"/>
              </w:rPr>
              <w:t>[6]《宏观经济政策下的高校动画专业人才培养策略与就业问题研究》河北省人力资源和社会保障厅项目，2016年结项，主持。</w:t>
            </w:r>
          </w:p>
          <w:p w14:paraId="230BE098">
            <w:pPr>
              <w:tabs>
                <w:tab w:val="left" w:pos="1140"/>
              </w:tabs>
              <w:jc w:val="left"/>
              <w:rPr>
                <w:rFonts w:hint="eastAsia" w:ascii="仿宋" w:hAnsi="仿宋" w:eastAsia="仿宋"/>
                <w:sz w:val="24"/>
                <w:szCs w:val="20"/>
                <w:lang w:val="en-US" w:eastAsia="zh-CN"/>
              </w:rPr>
            </w:pPr>
            <w:r>
              <w:rPr>
                <w:rFonts w:hint="eastAsia" w:ascii="仿宋" w:hAnsi="仿宋" w:eastAsia="仿宋"/>
                <w:sz w:val="24"/>
                <w:szCs w:val="20"/>
                <w:lang w:val="en-US" w:eastAsia="zh-CN"/>
              </w:rPr>
              <w:t>[7]《传统连环画艺术的生存发展研究》，河北省文化厅项目，2015年结项，主持。</w:t>
            </w:r>
          </w:p>
          <w:p w14:paraId="55C01761">
            <w:pPr>
              <w:tabs>
                <w:tab w:val="left" w:pos="1140"/>
              </w:tabs>
              <w:jc w:val="left"/>
              <w:rPr>
                <w:rFonts w:hint="eastAsia" w:ascii="仿宋" w:hAnsi="仿宋" w:eastAsia="仿宋"/>
                <w:sz w:val="24"/>
                <w:szCs w:val="20"/>
                <w:lang w:val="en-US" w:eastAsia="zh-CN"/>
              </w:rPr>
            </w:pPr>
            <w:r>
              <w:rPr>
                <w:rFonts w:hint="eastAsia" w:ascii="仿宋" w:hAnsi="仿宋" w:eastAsia="仿宋"/>
                <w:sz w:val="24"/>
                <w:szCs w:val="20"/>
                <w:lang w:val="en-US" w:eastAsia="zh-CN"/>
              </w:rPr>
              <w:t>[8]《有关建立健全中国当代书画市场发展体系的对策》，河北省社会科学界联合会项目，2015年结项，主持。</w:t>
            </w:r>
          </w:p>
          <w:p w14:paraId="17B5AE0E">
            <w:pPr>
              <w:tabs>
                <w:tab w:val="left" w:pos="1140"/>
              </w:tabs>
              <w:jc w:val="left"/>
              <w:rPr>
                <w:rFonts w:hint="eastAsia" w:ascii="仿宋" w:hAnsi="仿宋" w:eastAsia="仿宋"/>
                <w:sz w:val="24"/>
                <w:szCs w:val="20"/>
                <w:lang w:val="en-US" w:eastAsia="zh-CN"/>
              </w:rPr>
            </w:pPr>
            <w:r>
              <w:rPr>
                <w:rFonts w:hint="eastAsia" w:ascii="仿宋" w:hAnsi="仿宋" w:eastAsia="仿宋"/>
                <w:sz w:val="24"/>
                <w:szCs w:val="20"/>
                <w:lang w:val="en-US" w:eastAsia="zh-CN"/>
              </w:rPr>
              <w:t>2.科研论文</w:t>
            </w:r>
          </w:p>
          <w:p w14:paraId="22AC365F">
            <w:pPr>
              <w:tabs>
                <w:tab w:val="left" w:pos="1140"/>
              </w:tabs>
              <w:jc w:val="left"/>
              <w:rPr>
                <w:rFonts w:hint="eastAsia" w:ascii="仿宋" w:hAnsi="仿宋" w:eastAsia="仿宋"/>
                <w:sz w:val="24"/>
                <w:szCs w:val="20"/>
                <w:lang w:val="en-US" w:eastAsia="zh-CN"/>
              </w:rPr>
            </w:pPr>
            <w:r>
              <w:rPr>
                <w:rFonts w:hint="eastAsia" w:ascii="仿宋" w:hAnsi="仿宋" w:eastAsia="仿宋"/>
                <w:sz w:val="24"/>
                <w:szCs w:val="20"/>
                <w:lang w:val="en-US" w:eastAsia="zh-CN"/>
              </w:rPr>
              <w:t>[1]《新媒体影像设计中的物理课堂特性研究》，中学物理教学参考，2018年，第一作者。</w:t>
            </w:r>
          </w:p>
          <w:p w14:paraId="71F46B72">
            <w:pPr>
              <w:tabs>
                <w:tab w:val="left" w:pos="1140"/>
              </w:tabs>
              <w:jc w:val="left"/>
              <w:rPr>
                <w:rFonts w:hint="eastAsia" w:ascii="仿宋" w:hAnsi="仿宋" w:eastAsia="仿宋"/>
                <w:sz w:val="24"/>
                <w:szCs w:val="20"/>
                <w:lang w:val="en-US" w:eastAsia="zh-CN"/>
              </w:rPr>
            </w:pPr>
            <w:r>
              <w:rPr>
                <w:rFonts w:hint="eastAsia" w:ascii="仿宋" w:hAnsi="仿宋" w:eastAsia="仿宋"/>
                <w:sz w:val="24"/>
                <w:szCs w:val="20"/>
                <w:lang w:val="en-US" w:eastAsia="zh-CN"/>
              </w:rPr>
              <w:t>[2]《严复的论述和启发-中国传统文化转化创新的路径与条件》，河北学刊，2015年，第一作者。</w:t>
            </w:r>
          </w:p>
          <w:p w14:paraId="1921D544">
            <w:pPr>
              <w:tabs>
                <w:tab w:val="left" w:pos="1140"/>
              </w:tabs>
              <w:jc w:val="left"/>
              <w:rPr>
                <w:rFonts w:hint="eastAsia" w:ascii="仿宋" w:hAnsi="仿宋" w:eastAsia="仿宋"/>
                <w:sz w:val="24"/>
                <w:szCs w:val="20"/>
                <w:lang w:val="en-US" w:eastAsia="zh-CN"/>
              </w:rPr>
            </w:pPr>
            <w:r>
              <w:rPr>
                <w:rFonts w:hint="eastAsia" w:ascii="仿宋" w:hAnsi="仿宋" w:eastAsia="仿宋"/>
                <w:sz w:val="24"/>
                <w:szCs w:val="20"/>
                <w:lang w:val="en-US" w:eastAsia="zh-CN"/>
              </w:rPr>
              <w:t>[3]《当代书画市场的发展及策略研究》，大舞台，2015年，第一作者。</w:t>
            </w:r>
          </w:p>
          <w:p w14:paraId="26548D2E">
            <w:pPr>
              <w:tabs>
                <w:tab w:val="left" w:pos="1140"/>
              </w:tabs>
              <w:jc w:val="left"/>
              <w:rPr>
                <w:rFonts w:hint="eastAsia" w:ascii="仿宋" w:hAnsi="仿宋" w:eastAsia="仿宋"/>
                <w:sz w:val="24"/>
                <w:szCs w:val="20"/>
                <w:lang w:val="en-US" w:eastAsia="zh-CN"/>
              </w:rPr>
            </w:pPr>
            <w:r>
              <w:rPr>
                <w:rFonts w:hint="eastAsia" w:ascii="仿宋" w:hAnsi="仿宋" w:eastAsia="仿宋"/>
                <w:sz w:val="24"/>
                <w:szCs w:val="20"/>
                <w:lang w:val="en-US" w:eastAsia="zh-CN"/>
              </w:rPr>
              <w:t>[4]《色彩语言运用对动画电影的作用》，芒种，2014年，第一作者。</w:t>
            </w:r>
          </w:p>
          <w:p w14:paraId="4BB79CD7">
            <w:pPr>
              <w:tabs>
                <w:tab w:val="left" w:pos="1140"/>
              </w:tabs>
              <w:jc w:val="left"/>
              <w:rPr>
                <w:rFonts w:hint="eastAsia" w:ascii="仿宋" w:hAnsi="仿宋" w:eastAsia="仿宋"/>
                <w:sz w:val="24"/>
                <w:szCs w:val="20"/>
                <w:lang w:val="en-US" w:eastAsia="zh-CN"/>
              </w:rPr>
            </w:pPr>
            <w:r>
              <w:rPr>
                <w:rFonts w:hint="eastAsia" w:ascii="仿宋" w:hAnsi="仿宋" w:eastAsia="仿宋"/>
                <w:sz w:val="24"/>
                <w:szCs w:val="20"/>
                <w:lang w:val="en-US" w:eastAsia="zh-CN"/>
              </w:rPr>
              <w:t>[5]《元代隐逸画家吴镇的画风及其渔夫情结》，兰台世界，2013年，第一作者。</w:t>
            </w:r>
          </w:p>
          <w:p w14:paraId="349A1908">
            <w:pPr>
              <w:tabs>
                <w:tab w:val="left" w:pos="1140"/>
              </w:tabs>
              <w:jc w:val="left"/>
              <w:rPr>
                <w:rFonts w:hint="eastAsia" w:ascii="仿宋" w:hAnsi="仿宋" w:eastAsia="仿宋"/>
                <w:sz w:val="24"/>
                <w:szCs w:val="20"/>
                <w:lang w:val="en-US" w:eastAsia="zh-CN"/>
              </w:rPr>
            </w:pPr>
            <w:r>
              <w:rPr>
                <w:rFonts w:hint="eastAsia" w:ascii="仿宋" w:hAnsi="仿宋" w:eastAsia="仿宋"/>
                <w:sz w:val="24"/>
                <w:szCs w:val="20"/>
                <w:lang w:val="en-US" w:eastAsia="zh-CN"/>
              </w:rPr>
              <w:t>[6]《插画创作教学中的材料介入》，大舞台，2013年，第一作者。</w:t>
            </w:r>
          </w:p>
          <w:p w14:paraId="71328754">
            <w:pPr>
              <w:tabs>
                <w:tab w:val="left" w:pos="1140"/>
              </w:tabs>
              <w:jc w:val="left"/>
              <w:rPr>
                <w:rFonts w:hint="eastAsia" w:ascii="仿宋" w:hAnsi="仿宋" w:eastAsia="仿宋"/>
                <w:sz w:val="24"/>
                <w:szCs w:val="20"/>
                <w:lang w:val="en-US" w:eastAsia="zh-CN"/>
              </w:rPr>
            </w:pPr>
            <w:r>
              <w:rPr>
                <w:rFonts w:hint="eastAsia" w:ascii="仿宋" w:hAnsi="仿宋" w:eastAsia="仿宋"/>
                <w:sz w:val="24"/>
                <w:szCs w:val="20"/>
                <w:lang w:val="en-US" w:eastAsia="zh-CN"/>
              </w:rPr>
              <w:t>3.科研专著</w:t>
            </w:r>
          </w:p>
          <w:p w14:paraId="00DB147F">
            <w:pPr>
              <w:tabs>
                <w:tab w:val="left" w:pos="1140"/>
              </w:tabs>
              <w:jc w:val="left"/>
              <w:rPr>
                <w:rFonts w:hint="eastAsia" w:ascii="仿宋" w:hAnsi="仿宋" w:eastAsia="仿宋"/>
                <w:sz w:val="24"/>
                <w:szCs w:val="20"/>
                <w:lang w:val="en-US" w:eastAsia="zh-CN"/>
              </w:rPr>
            </w:pPr>
            <w:r>
              <w:rPr>
                <w:rFonts w:hint="eastAsia" w:ascii="仿宋" w:hAnsi="仿宋" w:eastAsia="仿宋"/>
                <w:sz w:val="24"/>
                <w:szCs w:val="20"/>
                <w:lang w:val="en-US" w:eastAsia="zh-CN"/>
              </w:rPr>
              <w:t>[1]《动漫产业发展与人才培养研究》，湘潭大学出版社，2024年，主编。</w:t>
            </w:r>
          </w:p>
          <w:p w14:paraId="4D8FBEE4">
            <w:pPr>
              <w:tabs>
                <w:tab w:val="left" w:pos="1140"/>
              </w:tabs>
              <w:jc w:val="left"/>
              <w:rPr>
                <w:rFonts w:hint="eastAsia" w:ascii="仿宋" w:hAnsi="仿宋" w:eastAsia="仿宋"/>
                <w:sz w:val="24"/>
                <w:szCs w:val="20"/>
                <w:lang w:val="en-US" w:eastAsia="zh-CN"/>
              </w:rPr>
            </w:pPr>
            <w:r>
              <w:rPr>
                <w:rFonts w:hint="eastAsia" w:ascii="仿宋" w:hAnsi="仿宋" w:eastAsia="仿宋"/>
                <w:sz w:val="24"/>
                <w:szCs w:val="20"/>
                <w:lang w:val="en-US" w:eastAsia="zh-CN"/>
              </w:rPr>
              <w:t>4.科研获奖</w:t>
            </w:r>
          </w:p>
          <w:p w14:paraId="49A59C78">
            <w:pPr>
              <w:tabs>
                <w:tab w:val="left" w:pos="1140"/>
              </w:tabs>
              <w:jc w:val="left"/>
              <w:rPr>
                <w:rFonts w:ascii="仿宋" w:hAnsi="仿宋" w:eastAsia="仿宋"/>
                <w:sz w:val="24"/>
                <w:szCs w:val="20"/>
                <w:lang w:val="en-US"/>
              </w:rPr>
            </w:pPr>
            <w:r>
              <w:rPr>
                <w:rFonts w:hint="eastAsia" w:ascii="仿宋" w:hAnsi="仿宋" w:eastAsia="仿宋"/>
                <w:sz w:val="24"/>
                <w:szCs w:val="20"/>
                <w:lang w:val="en-US" w:eastAsia="zh-CN"/>
              </w:rPr>
              <w:t>[1]《宏观经济政策下的高校动画专业人才培养策略与就业问题研究》，河北省人力资料和社会保障课题三等奖，2016年，第一作者。</w:t>
            </w:r>
          </w:p>
        </w:tc>
      </w:tr>
      <w:tr w14:paraId="242D5E66">
        <w:tblPrEx>
          <w:tblCellMar>
            <w:top w:w="0" w:type="dxa"/>
            <w:left w:w="0" w:type="dxa"/>
            <w:bottom w:w="0" w:type="dxa"/>
            <w:right w:w="0" w:type="dxa"/>
          </w:tblCellMar>
        </w:tblPrEx>
        <w:trPr>
          <w:trHeight w:val="623" w:hRule="atLeast"/>
          <w:jc w:val="center"/>
        </w:trPr>
        <w:tc>
          <w:tcPr>
            <w:tcW w:w="2398" w:type="dxa"/>
            <w:gridSpan w:val="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6B20E26C">
            <w:pPr>
              <w:spacing w:line="307" w:lineRule="exact"/>
              <w:ind w:left="107" w:right="98"/>
            </w:pPr>
            <w:r>
              <w:rPr>
                <w:rFonts w:ascii="仿宋" w:hAnsi="仿宋" w:eastAsia="仿宋"/>
                <w:sz w:val="24"/>
                <w:szCs w:val="20"/>
              </w:rPr>
              <w:t>近三年获得教学研究经费（万元）</w:t>
            </w:r>
          </w:p>
        </w:tc>
        <w:tc>
          <w:tcPr>
            <w:tcW w:w="2563" w:type="dxa"/>
            <w:gridSpan w:val="3"/>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14:paraId="4C0CF767">
            <w:pPr>
              <w:jc w:val="center"/>
              <w:rPr>
                <w:lang w:val="en-US"/>
              </w:rPr>
            </w:pPr>
            <w:r>
              <w:rPr>
                <w:rFonts w:hint="eastAsia"/>
                <w:lang w:val="en-US"/>
              </w:rPr>
              <w:t>0.05</w:t>
            </w:r>
          </w:p>
        </w:tc>
        <w:tc>
          <w:tcPr>
            <w:tcW w:w="2305" w:type="dxa"/>
            <w:gridSpan w:val="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0AC469D9">
            <w:pPr>
              <w:spacing w:line="307" w:lineRule="exact"/>
              <w:ind w:left="106"/>
            </w:pPr>
            <w:r>
              <w:rPr>
                <w:rFonts w:ascii="仿宋" w:hAnsi="仿宋" w:eastAsia="仿宋"/>
                <w:sz w:val="24"/>
                <w:szCs w:val="20"/>
              </w:rPr>
              <w:t>近三年获得科学研</w:t>
            </w:r>
          </w:p>
          <w:p w14:paraId="2AAD9253">
            <w:pPr>
              <w:spacing w:before="4" w:line="292" w:lineRule="exact"/>
              <w:ind w:left="106"/>
            </w:pPr>
            <w:r>
              <w:rPr>
                <w:rFonts w:ascii="仿宋" w:hAnsi="仿宋" w:eastAsia="仿宋"/>
                <w:sz w:val="24"/>
                <w:szCs w:val="20"/>
              </w:rPr>
              <w:t>究经费（万元）</w:t>
            </w:r>
          </w:p>
        </w:tc>
        <w:tc>
          <w:tcPr>
            <w:tcW w:w="2310" w:type="dxa"/>
            <w:gridSpan w:val="3"/>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14:paraId="465C0785">
            <w:pPr>
              <w:jc w:val="center"/>
              <w:rPr>
                <w:lang w:val="en-US"/>
              </w:rPr>
            </w:pPr>
            <w:r>
              <w:rPr>
                <w:rFonts w:hint="eastAsia"/>
                <w:lang w:val="en-US"/>
              </w:rPr>
              <w:t>0.2</w:t>
            </w:r>
          </w:p>
        </w:tc>
      </w:tr>
      <w:tr w14:paraId="36C1B665">
        <w:tblPrEx>
          <w:tblCellMar>
            <w:top w:w="0" w:type="dxa"/>
            <w:left w:w="0" w:type="dxa"/>
            <w:bottom w:w="0" w:type="dxa"/>
            <w:right w:w="0" w:type="dxa"/>
          </w:tblCellMar>
        </w:tblPrEx>
        <w:trPr>
          <w:trHeight w:val="623" w:hRule="atLeast"/>
          <w:jc w:val="center"/>
        </w:trPr>
        <w:tc>
          <w:tcPr>
            <w:tcW w:w="2398" w:type="dxa"/>
            <w:gridSpan w:val="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186B4643">
            <w:pPr>
              <w:spacing w:line="307" w:lineRule="exact"/>
              <w:ind w:left="107" w:right="98"/>
            </w:pPr>
            <w:r>
              <w:rPr>
                <w:rFonts w:ascii="仿宋" w:hAnsi="仿宋" w:eastAsia="仿宋"/>
                <w:sz w:val="24"/>
                <w:szCs w:val="20"/>
              </w:rPr>
              <w:t>近三年给本科生授课</w:t>
            </w:r>
          </w:p>
          <w:p w14:paraId="0A40BCAD">
            <w:pPr>
              <w:spacing w:before="4" w:line="292" w:lineRule="exact"/>
              <w:ind w:left="106" w:right="98"/>
            </w:pPr>
            <w:r>
              <w:rPr>
                <w:rFonts w:ascii="仿宋" w:hAnsi="仿宋" w:eastAsia="仿宋"/>
                <w:sz w:val="24"/>
                <w:szCs w:val="20"/>
              </w:rPr>
              <w:t>课程及学时数</w:t>
            </w:r>
          </w:p>
        </w:tc>
        <w:tc>
          <w:tcPr>
            <w:tcW w:w="2563" w:type="dxa"/>
            <w:gridSpan w:val="3"/>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6E5572FC">
            <w:pPr>
              <w:rPr>
                <w:lang w:val="en-US"/>
              </w:rPr>
            </w:pPr>
            <w:r>
              <w:rPr>
                <w:rFonts w:hint="eastAsia" w:ascii="仿宋" w:hAnsi="仿宋" w:eastAsia="仿宋"/>
                <w:sz w:val="24"/>
                <w:szCs w:val="20"/>
                <w:lang w:val="en-US"/>
              </w:rPr>
              <w:t xml:space="preserve">动画概论/动画与游戏场景设计/漫画设计/四格漫画/逐格动画短片设计/平面设计/毕业设计（论文）/毕业创作/毕业实习/顶岗实习/艺术考察/2220.95学时 </w:t>
            </w:r>
          </w:p>
        </w:tc>
        <w:tc>
          <w:tcPr>
            <w:tcW w:w="2305" w:type="dxa"/>
            <w:gridSpan w:val="2"/>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tcPr>
          <w:p w14:paraId="3275685D">
            <w:pPr>
              <w:spacing w:line="307" w:lineRule="exact"/>
              <w:ind w:left="106"/>
            </w:pPr>
            <w:r>
              <w:rPr>
                <w:rFonts w:ascii="仿宋" w:hAnsi="仿宋" w:eastAsia="仿宋"/>
                <w:sz w:val="24"/>
                <w:szCs w:val="20"/>
              </w:rPr>
              <w:t>近三年指导本科毕</w:t>
            </w:r>
          </w:p>
          <w:p w14:paraId="0C94D7C5">
            <w:pPr>
              <w:spacing w:before="4" w:line="292" w:lineRule="exact"/>
              <w:ind w:left="106"/>
            </w:pPr>
            <w:r>
              <w:rPr>
                <w:rFonts w:ascii="仿宋" w:hAnsi="仿宋" w:eastAsia="仿宋"/>
                <w:sz w:val="24"/>
                <w:szCs w:val="20"/>
              </w:rPr>
              <w:t>业设计（人次）</w:t>
            </w:r>
          </w:p>
        </w:tc>
        <w:tc>
          <w:tcPr>
            <w:tcW w:w="2310" w:type="dxa"/>
            <w:gridSpan w:val="3"/>
            <w:tcBorders>
              <w:top w:val="single" w:color="000000" w:sz="4" w:space="0"/>
              <w:left w:val="single" w:color="000000" w:sz="4" w:space="0"/>
              <w:bottom w:val="single" w:color="000000" w:sz="4" w:space="0"/>
              <w:right w:val="single" w:color="000000" w:sz="4" w:space="0"/>
            </w:tcBorders>
            <w:tcMar>
              <w:top w:w="0" w:type="dxa"/>
              <w:left w:w="0" w:type="dxa"/>
              <w:bottom w:w="0" w:type="dxa"/>
              <w:right w:w="0" w:type="dxa"/>
            </w:tcMar>
            <w:vAlign w:val="center"/>
          </w:tcPr>
          <w:p w14:paraId="637F5501">
            <w:pPr>
              <w:jc w:val="center"/>
              <w:rPr>
                <w:lang w:val="en-US"/>
              </w:rPr>
            </w:pPr>
            <w:r>
              <w:rPr>
                <w:rFonts w:hint="eastAsia"/>
                <w:lang w:val="en-US"/>
              </w:rPr>
              <w:t>34</w:t>
            </w:r>
          </w:p>
        </w:tc>
      </w:tr>
    </w:tbl>
    <w:p w14:paraId="4B54E06B">
      <w:pPr>
        <w:spacing w:before="5"/>
        <w:jc w:val="both"/>
        <w:rPr>
          <w:rFonts w:ascii="黑体" w:hAnsi="黑体" w:eastAsia="黑体"/>
          <w:color w:val="FF0000"/>
          <w:sz w:val="36"/>
          <w:szCs w:val="36"/>
        </w:rPr>
      </w:pPr>
    </w:p>
    <w:tbl>
      <w:tblPr>
        <w:tblStyle w:val="30"/>
        <w:tblW w:w="9576"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960"/>
        <w:gridCol w:w="1438"/>
        <w:gridCol w:w="257"/>
        <w:gridCol w:w="989"/>
        <w:gridCol w:w="879"/>
        <w:gridCol w:w="438"/>
        <w:gridCol w:w="1282"/>
        <w:gridCol w:w="1023"/>
        <w:gridCol w:w="89"/>
        <w:gridCol w:w="1229"/>
        <w:gridCol w:w="992"/>
      </w:tblGrid>
      <w:tr w14:paraId="683FC1A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03" w:hRule="atLeast"/>
          <w:jc w:val="center"/>
        </w:trPr>
        <w:tc>
          <w:tcPr>
            <w:tcW w:w="960" w:type="dxa"/>
            <w:vAlign w:val="center"/>
          </w:tcPr>
          <w:p w14:paraId="6ECD9210">
            <w:pPr>
              <w:spacing w:before="14" w:line="306" w:lineRule="exact"/>
              <w:ind w:left="239"/>
              <w:jc w:val="center"/>
              <w:rPr>
                <w:rFonts w:ascii="仿宋" w:hAnsi="仿宋" w:eastAsia="仿宋"/>
                <w:sz w:val="24"/>
                <w:szCs w:val="20"/>
                <w:lang w:eastAsia="en-US"/>
              </w:rPr>
            </w:pPr>
            <w:r>
              <w:rPr>
                <w:rFonts w:hint="eastAsia" w:ascii="仿宋" w:hAnsi="仿宋" w:eastAsia="仿宋"/>
                <w:sz w:val="24"/>
                <w:szCs w:val="20"/>
                <w:lang w:val="en-US" w:eastAsia="en-US"/>
              </w:rPr>
              <w:t>姓名</w:t>
            </w:r>
          </w:p>
        </w:tc>
        <w:tc>
          <w:tcPr>
            <w:tcW w:w="1438" w:type="dxa"/>
            <w:vAlign w:val="center"/>
          </w:tcPr>
          <w:p w14:paraId="13FA54DB">
            <w:pPr>
              <w:jc w:val="center"/>
              <w:rPr>
                <w:rFonts w:ascii="仿宋" w:hAnsi="仿宋" w:eastAsia="仿宋"/>
                <w:sz w:val="24"/>
                <w:szCs w:val="20"/>
                <w:lang w:val="en-US"/>
              </w:rPr>
            </w:pPr>
            <w:r>
              <w:rPr>
                <w:rFonts w:hint="eastAsia" w:ascii="仿宋" w:hAnsi="仿宋" w:eastAsia="仿宋"/>
                <w:sz w:val="24"/>
                <w:szCs w:val="20"/>
                <w:lang w:val="en-US"/>
              </w:rPr>
              <w:t>刘齐宇</w:t>
            </w:r>
          </w:p>
        </w:tc>
        <w:tc>
          <w:tcPr>
            <w:tcW w:w="1246" w:type="dxa"/>
            <w:gridSpan w:val="2"/>
            <w:vAlign w:val="center"/>
          </w:tcPr>
          <w:p w14:paraId="0935837A">
            <w:pPr>
              <w:spacing w:before="14" w:line="306" w:lineRule="exact"/>
              <w:ind w:left="381"/>
              <w:rPr>
                <w:rFonts w:ascii="仿宋" w:hAnsi="仿宋" w:eastAsia="仿宋"/>
                <w:sz w:val="24"/>
                <w:szCs w:val="20"/>
                <w:lang w:eastAsia="en-US"/>
              </w:rPr>
            </w:pPr>
            <w:r>
              <w:rPr>
                <w:rFonts w:ascii="仿宋" w:hAnsi="仿宋" w:eastAsia="仿宋"/>
                <w:sz w:val="24"/>
                <w:szCs w:val="20"/>
                <w:lang w:eastAsia="en-US"/>
              </w:rPr>
              <w:t>性别</w:t>
            </w:r>
          </w:p>
        </w:tc>
        <w:tc>
          <w:tcPr>
            <w:tcW w:w="879" w:type="dxa"/>
            <w:vAlign w:val="center"/>
          </w:tcPr>
          <w:p w14:paraId="430525EA">
            <w:pPr>
              <w:jc w:val="center"/>
              <w:rPr>
                <w:rFonts w:ascii="仿宋" w:hAnsi="仿宋" w:eastAsia="仿宋"/>
                <w:sz w:val="24"/>
                <w:szCs w:val="20"/>
              </w:rPr>
            </w:pPr>
            <w:r>
              <w:rPr>
                <w:rFonts w:hint="eastAsia" w:ascii="仿宋" w:hAnsi="仿宋" w:eastAsia="仿宋"/>
                <w:sz w:val="24"/>
                <w:szCs w:val="20"/>
                <w:lang w:val="en-US"/>
              </w:rPr>
              <w:t>女</w:t>
            </w:r>
          </w:p>
        </w:tc>
        <w:tc>
          <w:tcPr>
            <w:tcW w:w="1720" w:type="dxa"/>
            <w:gridSpan w:val="2"/>
            <w:vAlign w:val="center"/>
          </w:tcPr>
          <w:p w14:paraId="677A8061">
            <w:pPr>
              <w:spacing w:before="14" w:line="306" w:lineRule="exact"/>
              <w:ind w:left="138"/>
              <w:jc w:val="center"/>
              <w:rPr>
                <w:rFonts w:ascii="仿宋" w:hAnsi="仿宋" w:eastAsia="仿宋"/>
                <w:sz w:val="24"/>
                <w:szCs w:val="20"/>
                <w:lang w:eastAsia="en-US"/>
              </w:rPr>
            </w:pPr>
            <w:r>
              <w:rPr>
                <w:rFonts w:ascii="仿宋" w:hAnsi="仿宋" w:eastAsia="仿宋"/>
                <w:sz w:val="24"/>
                <w:szCs w:val="20"/>
                <w:lang w:eastAsia="en-US"/>
              </w:rPr>
              <w:t>专业技术职务</w:t>
            </w:r>
          </w:p>
        </w:tc>
        <w:tc>
          <w:tcPr>
            <w:tcW w:w="1112" w:type="dxa"/>
            <w:gridSpan w:val="2"/>
            <w:vAlign w:val="center"/>
          </w:tcPr>
          <w:p w14:paraId="7C071A4D">
            <w:pPr>
              <w:jc w:val="center"/>
              <w:rPr>
                <w:rFonts w:ascii="仿宋" w:hAnsi="仿宋" w:eastAsia="仿宋"/>
                <w:sz w:val="24"/>
                <w:szCs w:val="20"/>
              </w:rPr>
            </w:pPr>
            <w:r>
              <w:rPr>
                <w:rFonts w:hint="eastAsia" w:ascii="仿宋" w:hAnsi="仿宋" w:eastAsia="仿宋"/>
                <w:sz w:val="24"/>
                <w:szCs w:val="20"/>
                <w:lang w:val="en-US"/>
              </w:rPr>
              <w:t>讲师</w:t>
            </w:r>
          </w:p>
        </w:tc>
        <w:tc>
          <w:tcPr>
            <w:tcW w:w="1229" w:type="dxa"/>
            <w:vAlign w:val="center"/>
          </w:tcPr>
          <w:p w14:paraId="28400E45">
            <w:pPr>
              <w:spacing w:before="14" w:line="306" w:lineRule="exact"/>
              <w:ind w:left="131"/>
              <w:jc w:val="center"/>
              <w:rPr>
                <w:rFonts w:ascii="仿宋" w:hAnsi="仿宋" w:eastAsia="仿宋"/>
                <w:sz w:val="24"/>
                <w:szCs w:val="20"/>
                <w:lang w:eastAsia="en-US"/>
              </w:rPr>
            </w:pPr>
            <w:r>
              <w:rPr>
                <w:rFonts w:ascii="仿宋" w:hAnsi="仿宋" w:eastAsia="仿宋"/>
                <w:sz w:val="24"/>
                <w:szCs w:val="20"/>
                <w:lang w:eastAsia="en-US"/>
              </w:rPr>
              <w:t>行政职务</w:t>
            </w:r>
          </w:p>
        </w:tc>
        <w:tc>
          <w:tcPr>
            <w:tcW w:w="992" w:type="dxa"/>
            <w:vAlign w:val="center"/>
          </w:tcPr>
          <w:p w14:paraId="524E030B">
            <w:pPr>
              <w:jc w:val="center"/>
              <w:rPr>
                <w:rFonts w:ascii="仿宋" w:hAnsi="仿宋" w:eastAsia="仿宋"/>
                <w:sz w:val="21"/>
                <w:szCs w:val="21"/>
              </w:rPr>
            </w:pPr>
          </w:p>
        </w:tc>
      </w:tr>
      <w:tr w14:paraId="595A4EA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03" w:hRule="atLeast"/>
          <w:jc w:val="center"/>
        </w:trPr>
        <w:tc>
          <w:tcPr>
            <w:tcW w:w="960" w:type="dxa"/>
          </w:tcPr>
          <w:p w14:paraId="7FF2DE52">
            <w:pPr>
              <w:spacing w:line="307" w:lineRule="exact"/>
              <w:ind w:left="99" w:right="90"/>
              <w:jc w:val="center"/>
              <w:rPr>
                <w:rFonts w:ascii="仿宋" w:hAnsi="仿宋" w:eastAsia="仿宋"/>
                <w:sz w:val="24"/>
                <w:szCs w:val="20"/>
                <w:lang w:eastAsia="en-US"/>
              </w:rPr>
            </w:pPr>
            <w:r>
              <w:rPr>
                <w:rFonts w:ascii="仿宋" w:hAnsi="仿宋" w:eastAsia="仿宋"/>
                <w:sz w:val="24"/>
                <w:szCs w:val="20"/>
                <w:lang w:eastAsia="en-US"/>
              </w:rPr>
              <w:t>拟承担</w:t>
            </w:r>
          </w:p>
          <w:p w14:paraId="3CAF9A1A">
            <w:pPr>
              <w:spacing w:before="4" w:line="292" w:lineRule="exact"/>
              <w:ind w:left="99" w:right="90"/>
              <w:jc w:val="center"/>
              <w:rPr>
                <w:rFonts w:ascii="仿宋" w:hAnsi="仿宋" w:eastAsia="仿宋"/>
                <w:sz w:val="24"/>
                <w:szCs w:val="20"/>
                <w:lang w:eastAsia="en-US"/>
              </w:rPr>
            </w:pPr>
            <w:r>
              <w:rPr>
                <w:rFonts w:ascii="仿宋" w:hAnsi="仿宋" w:eastAsia="仿宋"/>
                <w:sz w:val="24"/>
                <w:szCs w:val="20"/>
                <w:lang w:eastAsia="en-US"/>
              </w:rPr>
              <w:t>课程</w:t>
            </w:r>
          </w:p>
        </w:tc>
        <w:tc>
          <w:tcPr>
            <w:tcW w:w="3563" w:type="dxa"/>
            <w:gridSpan w:val="4"/>
            <w:vAlign w:val="center"/>
          </w:tcPr>
          <w:p w14:paraId="066920C2">
            <w:pPr>
              <w:tabs>
                <w:tab w:val="left" w:pos="1148"/>
              </w:tabs>
              <w:rPr>
                <w:rFonts w:ascii="仿宋" w:hAnsi="仿宋" w:eastAsia="仿宋"/>
                <w:sz w:val="24"/>
                <w:szCs w:val="20"/>
                <w:lang w:val="en-US"/>
              </w:rPr>
            </w:pPr>
            <w:r>
              <w:rPr>
                <w:rFonts w:hint="eastAsia" w:ascii="仿宋" w:hAnsi="仿宋" w:eastAsia="仿宋"/>
                <w:sz w:val="24"/>
                <w:szCs w:val="20"/>
                <w:lang w:val="en-US"/>
              </w:rPr>
              <w:t>导演艺术基础、</w:t>
            </w:r>
            <w:r>
              <w:rPr>
                <w:rFonts w:hint="eastAsia" w:ascii="仿宋" w:hAnsi="仿宋" w:eastAsia="仿宋"/>
                <w:sz w:val="24"/>
                <w:szCs w:val="20"/>
                <w:lang w:val="en-US" w:eastAsia="zh-CN"/>
              </w:rPr>
              <w:t>人工智能与</w:t>
            </w:r>
            <w:r>
              <w:rPr>
                <w:rFonts w:hint="eastAsia" w:ascii="仿宋" w:hAnsi="仿宋" w:eastAsia="仿宋"/>
                <w:sz w:val="24"/>
                <w:szCs w:val="20"/>
                <w:lang w:val="en-US"/>
              </w:rPr>
              <w:t>微电影创作、纪录片创作</w:t>
            </w:r>
          </w:p>
        </w:tc>
        <w:tc>
          <w:tcPr>
            <w:tcW w:w="1720" w:type="dxa"/>
            <w:gridSpan w:val="2"/>
          </w:tcPr>
          <w:p w14:paraId="1D5BF76C">
            <w:pPr>
              <w:spacing w:before="155"/>
              <w:ind w:left="138"/>
              <w:rPr>
                <w:rFonts w:ascii="仿宋" w:hAnsi="仿宋" w:eastAsia="仿宋"/>
                <w:sz w:val="24"/>
                <w:szCs w:val="20"/>
                <w:lang w:eastAsia="en-US"/>
              </w:rPr>
            </w:pPr>
            <w:r>
              <w:rPr>
                <w:rFonts w:ascii="仿宋" w:hAnsi="仿宋" w:eastAsia="仿宋"/>
                <w:sz w:val="24"/>
                <w:szCs w:val="20"/>
                <w:lang w:eastAsia="en-US"/>
              </w:rPr>
              <w:t>现在所在单位</w:t>
            </w:r>
          </w:p>
        </w:tc>
        <w:tc>
          <w:tcPr>
            <w:tcW w:w="3333" w:type="dxa"/>
            <w:gridSpan w:val="4"/>
            <w:vAlign w:val="center"/>
          </w:tcPr>
          <w:p w14:paraId="45593255">
            <w:pPr>
              <w:ind w:firstLine="285"/>
              <w:rPr>
                <w:rFonts w:ascii="仿宋" w:hAnsi="仿宋" w:eastAsia="仿宋"/>
                <w:sz w:val="24"/>
                <w:szCs w:val="20"/>
              </w:rPr>
            </w:pPr>
            <w:r>
              <w:rPr>
                <w:rFonts w:hint="eastAsia" w:ascii="仿宋" w:hAnsi="仿宋" w:eastAsia="仿宋"/>
                <w:sz w:val="24"/>
                <w:szCs w:val="20"/>
                <w:lang w:val="en-US"/>
              </w:rPr>
              <w:t>石家庄学院</w:t>
            </w:r>
          </w:p>
        </w:tc>
      </w:tr>
      <w:tr w14:paraId="4DC69B0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jc w:val="center"/>
        </w:trPr>
        <w:tc>
          <w:tcPr>
            <w:tcW w:w="2655" w:type="dxa"/>
            <w:gridSpan w:val="3"/>
          </w:tcPr>
          <w:p w14:paraId="159AED1E">
            <w:pPr>
              <w:spacing w:line="307" w:lineRule="exact"/>
              <w:ind w:left="107"/>
              <w:rPr>
                <w:rFonts w:ascii="仿宋" w:hAnsi="仿宋" w:eastAsia="仿宋"/>
                <w:sz w:val="24"/>
                <w:szCs w:val="20"/>
              </w:rPr>
            </w:pPr>
            <w:r>
              <w:rPr>
                <w:rFonts w:ascii="仿宋" w:hAnsi="仿宋" w:eastAsia="仿宋"/>
                <w:sz w:val="24"/>
                <w:szCs w:val="20"/>
              </w:rPr>
              <w:t>最后学历毕业时间、</w:t>
            </w:r>
          </w:p>
          <w:p w14:paraId="4AEE6343">
            <w:pPr>
              <w:spacing w:before="4" w:line="292" w:lineRule="exact"/>
              <w:ind w:left="777"/>
              <w:rPr>
                <w:rFonts w:ascii="仿宋" w:hAnsi="仿宋" w:eastAsia="仿宋"/>
                <w:sz w:val="24"/>
                <w:szCs w:val="20"/>
              </w:rPr>
            </w:pPr>
            <w:r>
              <w:rPr>
                <w:rFonts w:ascii="仿宋" w:hAnsi="仿宋" w:eastAsia="仿宋"/>
                <w:sz w:val="24"/>
                <w:szCs w:val="20"/>
              </w:rPr>
              <w:t>学校、专业</w:t>
            </w:r>
          </w:p>
        </w:tc>
        <w:tc>
          <w:tcPr>
            <w:tcW w:w="6921" w:type="dxa"/>
            <w:gridSpan w:val="8"/>
            <w:vAlign w:val="center"/>
          </w:tcPr>
          <w:p w14:paraId="2B807601">
            <w:pPr>
              <w:rPr>
                <w:rFonts w:ascii="仿宋" w:hAnsi="仿宋" w:eastAsia="仿宋"/>
                <w:sz w:val="24"/>
                <w:szCs w:val="20"/>
                <w:lang w:val="en-US"/>
              </w:rPr>
            </w:pPr>
            <w:r>
              <w:rPr>
                <w:rFonts w:ascii="仿宋" w:hAnsi="仿宋" w:eastAsia="仿宋"/>
                <w:sz w:val="24"/>
                <w:szCs w:val="20"/>
              </w:rPr>
              <w:t xml:space="preserve"> </w:t>
            </w:r>
            <w:r>
              <w:rPr>
                <w:rFonts w:hint="eastAsia" w:ascii="仿宋" w:hAnsi="仿宋" w:eastAsia="仿宋"/>
                <w:sz w:val="24"/>
                <w:szCs w:val="20"/>
                <w:lang w:val="en-US"/>
              </w:rPr>
              <w:t>博士</w:t>
            </w:r>
            <w:r>
              <w:rPr>
                <w:rFonts w:hint="eastAsia" w:ascii="仿宋" w:hAnsi="仿宋" w:eastAsia="仿宋"/>
                <w:sz w:val="24"/>
                <w:szCs w:val="20"/>
              </w:rPr>
              <w:t>学历，</w:t>
            </w:r>
            <w:r>
              <w:rPr>
                <w:rFonts w:hint="eastAsia" w:ascii="仿宋" w:hAnsi="仿宋" w:eastAsia="仿宋"/>
                <w:sz w:val="24"/>
                <w:szCs w:val="20"/>
                <w:lang w:val="en-US"/>
              </w:rPr>
              <w:t>2022</w:t>
            </w:r>
            <w:r>
              <w:rPr>
                <w:rFonts w:hint="eastAsia" w:ascii="仿宋" w:hAnsi="仿宋" w:eastAsia="仿宋"/>
                <w:sz w:val="24"/>
                <w:szCs w:val="20"/>
              </w:rPr>
              <w:t>年毕业于</w:t>
            </w:r>
            <w:r>
              <w:rPr>
                <w:rFonts w:hint="eastAsia" w:ascii="仿宋" w:hAnsi="仿宋" w:eastAsia="仿宋"/>
                <w:sz w:val="24"/>
                <w:szCs w:val="20"/>
                <w:lang w:val="en-US"/>
              </w:rPr>
              <w:t>清州大学</w:t>
            </w:r>
            <w:r>
              <w:rPr>
                <w:rFonts w:hint="eastAsia" w:ascii="仿宋" w:hAnsi="仿宋" w:eastAsia="仿宋"/>
                <w:sz w:val="24"/>
                <w:szCs w:val="20"/>
              </w:rPr>
              <w:t>（</w:t>
            </w:r>
            <w:r>
              <w:rPr>
                <w:rFonts w:hint="eastAsia" w:ascii="仿宋" w:hAnsi="仿宋" w:eastAsia="仿宋"/>
                <w:sz w:val="24"/>
                <w:szCs w:val="20"/>
                <w:lang w:val="en-US"/>
              </w:rPr>
              <w:t>韩国</w:t>
            </w:r>
            <w:r>
              <w:rPr>
                <w:rFonts w:hint="eastAsia" w:ascii="仿宋" w:hAnsi="仿宋" w:eastAsia="仿宋"/>
                <w:sz w:val="24"/>
                <w:szCs w:val="20"/>
              </w:rPr>
              <w:t>），</w:t>
            </w:r>
            <w:r>
              <w:rPr>
                <w:rFonts w:hint="eastAsia" w:ascii="仿宋" w:hAnsi="仿宋" w:eastAsia="仿宋"/>
                <w:sz w:val="24"/>
                <w:szCs w:val="20"/>
                <w:lang w:val="en-US"/>
              </w:rPr>
              <w:t>电影动画漫画专业</w:t>
            </w:r>
          </w:p>
        </w:tc>
      </w:tr>
      <w:tr w14:paraId="606368C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6" w:hRule="atLeast"/>
          <w:jc w:val="center"/>
        </w:trPr>
        <w:tc>
          <w:tcPr>
            <w:tcW w:w="2655" w:type="dxa"/>
            <w:gridSpan w:val="3"/>
          </w:tcPr>
          <w:p w14:paraId="77EEA2EE">
            <w:pPr>
              <w:spacing w:before="158"/>
              <w:ind w:left="606"/>
              <w:rPr>
                <w:rFonts w:ascii="仿宋" w:hAnsi="仿宋" w:eastAsia="仿宋"/>
                <w:sz w:val="24"/>
                <w:szCs w:val="20"/>
                <w:lang w:eastAsia="en-US"/>
              </w:rPr>
            </w:pPr>
            <w:r>
              <w:rPr>
                <w:rFonts w:ascii="仿宋" w:hAnsi="仿宋" w:eastAsia="仿宋"/>
                <w:sz w:val="24"/>
                <w:szCs w:val="20"/>
                <w:lang w:eastAsia="en-US"/>
              </w:rPr>
              <w:t>主要研究方向</w:t>
            </w:r>
          </w:p>
        </w:tc>
        <w:tc>
          <w:tcPr>
            <w:tcW w:w="6921" w:type="dxa"/>
            <w:gridSpan w:val="8"/>
            <w:vAlign w:val="center"/>
          </w:tcPr>
          <w:p w14:paraId="40CC0CB8">
            <w:pPr>
              <w:rPr>
                <w:rFonts w:ascii="仿宋" w:hAnsi="仿宋" w:eastAsia="仿宋"/>
                <w:sz w:val="24"/>
                <w:szCs w:val="20"/>
                <w:lang w:val="en-US"/>
              </w:rPr>
            </w:pPr>
            <w:r>
              <w:rPr>
                <w:rFonts w:hint="eastAsia" w:ascii="仿宋" w:hAnsi="仿宋" w:eastAsia="仿宋"/>
                <w:sz w:val="24"/>
                <w:szCs w:val="20"/>
              </w:rPr>
              <w:t xml:space="preserve"> </w:t>
            </w:r>
            <w:r>
              <w:rPr>
                <w:rFonts w:hint="eastAsia" w:ascii="仿宋" w:hAnsi="仿宋" w:eastAsia="仿宋"/>
                <w:sz w:val="24"/>
                <w:szCs w:val="20"/>
                <w:lang w:val="en-US"/>
              </w:rPr>
              <w:t>影视艺术</w:t>
            </w:r>
          </w:p>
        </w:tc>
      </w:tr>
      <w:tr w14:paraId="25FBFEE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248" w:hRule="atLeast"/>
          <w:jc w:val="center"/>
        </w:trPr>
        <w:tc>
          <w:tcPr>
            <w:tcW w:w="2655" w:type="dxa"/>
            <w:gridSpan w:val="3"/>
          </w:tcPr>
          <w:p w14:paraId="1BDADB25">
            <w:pPr>
              <w:spacing w:line="244" w:lineRule="auto"/>
              <w:ind w:left="126" w:right="117"/>
              <w:rPr>
                <w:rFonts w:ascii="仿宋" w:hAnsi="仿宋" w:eastAsia="仿宋"/>
                <w:sz w:val="24"/>
                <w:szCs w:val="20"/>
              </w:rPr>
            </w:pPr>
            <w:r>
              <w:rPr>
                <w:rFonts w:ascii="仿宋" w:hAnsi="仿宋" w:eastAsia="仿宋"/>
                <w:sz w:val="24"/>
                <w:szCs w:val="20"/>
              </w:rPr>
              <w:t>从事教育教学改革研究及获奖情况（含教改项目、研究论文、慕课、</w:t>
            </w:r>
          </w:p>
          <w:p w14:paraId="4F3CEAB3">
            <w:pPr>
              <w:spacing w:line="287" w:lineRule="exact"/>
              <w:ind w:left="846"/>
              <w:rPr>
                <w:rFonts w:ascii="仿宋" w:hAnsi="仿宋" w:eastAsia="仿宋"/>
                <w:sz w:val="24"/>
                <w:szCs w:val="20"/>
                <w:lang w:eastAsia="en-US"/>
              </w:rPr>
            </w:pPr>
            <w:r>
              <w:rPr>
                <w:rFonts w:ascii="仿宋" w:hAnsi="仿宋" w:eastAsia="仿宋"/>
                <w:sz w:val="24"/>
                <w:szCs w:val="20"/>
                <w:lang w:eastAsia="en-US"/>
              </w:rPr>
              <w:t>教材等）</w:t>
            </w:r>
          </w:p>
        </w:tc>
        <w:tc>
          <w:tcPr>
            <w:tcW w:w="6921" w:type="dxa"/>
            <w:gridSpan w:val="8"/>
          </w:tcPr>
          <w:p w14:paraId="71598FEC">
            <w:pPr>
              <w:tabs>
                <w:tab w:val="left" w:pos="1140"/>
              </w:tabs>
              <w:jc w:val="left"/>
              <w:rPr>
                <w:rFonts w:hint="eastAsia" w:ascii="仿宋" w:hAnsi="仿宋" w:eastAsia="仿宋"/>
                <w:sz w:val="24"/>
                <w:szCs w:val="20"/>
                <w:lang w:val="en-US" w:eastAsia="zh-CN"/>
              </w:rPr>
            </w:pPr>
            <w:r>
              <w:rPr>
                <w:rFonts w:hint="eastAsia" w:ascii="仿宋" w:hAnsi="仿宋" w:eastAsia="仿宋"/>
                <w:sz w:val="24"/>
                <w:szCs w:val="20"/>
                <w:lang w:val="en-US" w:eastAsia="zh-CN"/>
              </w:rPr>
              <w:t>1.教改项目</w:t>
            </w:r>
          </w:p>
          <w:p w14:paraId="4509D7E7">
            <w:pPr>
              <w:tabs>
                <w:tab w:val="left" w:pos="1140"/>
              </w:tabs>
              <w:jc w:val="left"/>
              <w:rPr>
                <w:rFonts w:hint="eastAsia" w:ascii="仿宋" w:hAnsi="仿宋" w:eastAsia="仿宋"/>
                <w:sz w:val="24"/>
                <w:szCs w:val="20"/>
                <w:lang w:val="en-US" w:eastAsia="zh-CN"/>
              </w:rPr>
            </w:pPr>
            <w:r>
              <w:rPr>
                <w:rFonts w:hint="eastAsia" w:ascii="仿宋" w:hAnsi="仿宋" w:eastAsia="仿宋"/>
                <w:sz w:val="24"/>
                <w:szCs w:val="20"/>
                <w:lang w:val="en-US" w:eastAsia="zh-CN"/>
              </w:rPr>
              <w:t>[1]《育人·融合·共生：地方应用型高校《纪录片创作》课程三维路径研究》，石家庄市高等教育科学研究，2025.03，主持。</w:t>
            </w:r>
          </w:p>
          <w:p w14:paraId="47B51DCF">
            <w:pPr>
              <w:tabs>
                <w:tab w:val="left" w:pos="1140"/>
              </w:tabs>
              <w:jc w:val="left"/>
              <w:rPr>
                <w:rFonts w:hint="default" w:ascii="仿宋" w:hAnsi="仿宋" w:eastAsia="仿宋"/>
                <w:sz w:val="24"/>
                <w:szCs w:val="20"/>
                <w:lang w:val="en-US" w:eastAsia="zh-CN"/>
              </w:rPr>
            </w:pPr>
            <w:r>
              <w:rPr>
                <w:rFonts w:hint="eastAsia" w:ascii="仿宋" w:hAnsi="仿宋" w:eastAsia="仿宋"/>
                <w:sz w:val="24"/>
                <w:szCs w:val="20"/>
                <w:lang w:val="en-US" w:eastAsia="zh-CN"/>
              </w:rPr>
              <w:t>[2]《基于OBE教育理念的地方高校创新型传媒人才培养模式研究》， 石家庄市教育科学“十四五”规划，2024.02，参与。</w:t>
            </w:r>
          </w:p>
          <w:p w14:paraId="63AB0FB9">
            <w:pPr>
              <w:tabs>
                <w:tab w:val="left" w:pos="1140"/>
              </w:tabs>
              <w:jc w:val="left"/>
              <w:rPr>
                <w:rFonts w:hint="eastAsia" w:ascii="仿宋" w:hAnsi="仿宋" w:eastAsia="仿宋"/>
                <w:sz w:val="24"/>
                <w:szCs w:val="20"/>
                <w:lang w:val="en-US" w:eastAsia="zh-CN"/>
              </w:rPr>
            </w:pPr>
            <w:r>
              <w:rPr>
                <w:rFonts w:hint="eastAsia" w:ascii="仿宋" w:hAnsi="仿宋" w:eastAsia="仿宋"/>
                <w:sz w:val="24"/>
                <w:szCs w:val="20"/>
                <w:lang w:val="en-US" w:eastAsia="zh-CN"/>
              </w:rPr>
              <w:t>2.教改论文</w:t>
            </w:r>
          </w:p>
          <w:p w14:paraId="7BA1B2DF">
            <w:pPr>
              <w:tabs>
                <w:tab w:val="left" w:pos="1140"/>
              </w:tabs>
              <w:jc w:val="left"/>
              <w:rPr>
                <w:rFonts w:hint="eastAsia" w:ascii="仿宋" w:hAnsi="仿宋" w:eastAsia="仿宋"/>
                <w:sz w:val="24"/>
                <w:szCs w:val="20"/>
                <w:lang w:val="en-US" w:eastAsia="zh-CN"/>
              </w:rPr>
            </w:pPr>
            <w:r>
              <w:rPr>
                <w:rFonts w:hint="eastAsia" w:ascii="仿宋" w:hAnsi="仿宋" w:eastAsia="仿宋"/>
                <w:sz w:val="24"/>
                <w:szCs w:val="20"/>
                <w:lang w:val="en-US" w:eastAsia="zh-CN"/>
              </w:rPr>
              <w:t>[1]《育人·融合·共生：地方应用型高校《纪录片创作》课程三维路径研究》，《北大荒文化》，2024.10，第一作者。</w:t>
            </w:r>
          </w:p>
          <w:p w14:paraId="41E80293">
            <w:pPr>
              <w:tabs>
                <w:tab w:val="left" w:pos="1140"/>
              </w:tabs>
              <w:jc w:val="left"/>
              <w:rPr>
                <w:rFonts w:hint="eastAsia" w:ascii="仿宋" w:hAnsi="仿宋" w:eastAsia="仿宋"/>
                <w:sz w:val="24"/>
                <w:szCs w:val="20"/>
                <w:lang w:val="en-US" w:eastAsia="zh-CN"/>
              </w:rPr>
            </w:pPr>
            <w:r>
              <w:rPr>
                <w:rFonts w:hint="eastAsia" w:ascii="仿宋" w:hAnsi="仿宋" w:eastAsia="仿宋"/>
                <w:sz w:val="24"/>
                <w:szCs w:val="20"/>
                <w:lang w:val="en-US" w:eastAsia="zh-CN"/>
              </w:rPr>
              <w:t>3.教学获奖</w:t>
            </w:r>
          </w:p>
          <w:p w14:paraId="3EB3D487">
            <w:pPr>
              <w:tabs>
                <w:tab w:val="left" w:pos="1140"/>
              </w:tabs>
              <w:jc w:val="left"/>
              <w:rPr>
                <w:rFonts w:hint="eastAsia" w:ascii="仿宋" w:hAnsi="仿宋" w:eastAsia="仿宋"/>
                <w:sz w:val="24"/>
                <w:szCs w:val="20"/>
                <w:lang w:val="en-US" w:eastAsia="zh-CN"/>
              </w:rPr>
            </w:pPr>
            <w:r>
              <w:rPr>
                <w:rFonts w:hint="eastAsia" w:ascii="仿宋" w:hAnsi="仿宋" w:eastAsia="仿宋"/>
                <w:sz w:val="24"/>
                <w:szCs w:val="20"/>
                <w:lang w:val="en-US" w:eastAsia="zh-CN"/>
              </w:rPr>
              <w:t>[1]全国数字创意教学技能大赛，入围国赛，2025.06，第一作者。</w:t>
            </w:r>
          </w:p>
          <w:p w14:paraId="4FF325FA">
            <w:pPr>
              <w:tabs>
                <w:tab w:val="left" w:pos="1140"/>
              </w:tabs>
              <w:jc w:val="left"/>
              <w:rPr>
                <w:rFonts w:hint="eastAsia" w:ascii="仿宋" w:hAnsi="仿宋" w:eastAsia="仿宋"/>
                <w:sz w:val="24"/>
                <w:szCs w:val="20"/>
                <w:lang w:val="en-US" w:eastAsia="zh-CN"/>
              </w:rPr>
            </w:pPr>
            <w:r>
              <w:rPr>
                <w:rFonts w:hint="eastAsia" w:ascii="仿宋" w:hAnsi="仿宋" w:eastAsia="仿宋"/>
                <w:sz w:val="24"/>
                <w:szCs w:val="20"/>
                <w:lang w:val="en-US" w:eastAsia="zh-CN"/>
              </w:rPr>
              <w:t>4.指导学生获奖</w:t>
            </w:r>
          </w:p>
          <w:p w14:paraId="3ADD45EE">
            <w:pPr>
              <w:tabs>
                <w:tab w:val="left" w:pos="1140"/>
              </w:tabs>
              <w:jc w:val="left"/>
              <w:rPr>
                <w:rFonts w:hint="default" w:ascii="仿宋" w:hAnsi="仿宋" w:eastAsia="仿宋"/>
                <w:sz w:val="24"/>
                <w:szCs w:val="20"/>
                <w:lang w:val="en-US" w:eastAsia="zh-CN"/>
              </w:rPr>
            </w:pPr>
            <w:r>
              <w:rPr>
                <w:rFonts w:hint="eastAsia" w:ascii="仿宋" w:hAnsi="仿宋" w:eastAsia="仿宋"/>
                <w:sz w:val="24"/>
                <w:szCs w:val="20"/>
                <w:lang w:val="en-US" w:eastAsia="zh-CN"/>
              </w:rPr>
              <w:t>[1]大广赛河北赛区一等奖</w:t>
            </w:r>
          </w:p>
        </w:tc>
      </w:tr>
      <w:tr w14:paraId="52EB9AE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jc w:val="center"/>
        </w:trPr>
        <w:tc>
          <w:tcPr>
            <w:tcW w:w="2655" w:type="dxa"/>
            <w:gridSpan w:val="3"/>
          </w:tcPr>
          <w:p w14:paraId="76C543FA">
            <w:pPr>
              <w:ind w:left="606"/>
              <w:rPr>
                <w:rFonts w:ascii="仿宋" w:hAnsi="仿宋" w:eastAsia="仿宋"/>
                <w:sz w:val="24"/>
                <w:szCs w:val="20"/>
              </w:rPr>
            </w:pPr>
            <w:r>
              <w:rPr>
                <w:rFonts w:ascii="仿宋" w:hAnsi="仿宋" w:eastAsia="仿宋"/>
                <w:sz w:val="24"/>
                <w:szCs w:val="20"/>
              </w:rPr>
              <w:t>从事科学研究</w:t>
            </w:r>
          </w:p>
          <w:p w14:paraId="5E9C08A7">
            <w:pPr>
              <w:spacing w:before="4" w:line="292" w:lineRule="exact"/>
              <w:ind w:left="726"/>
              <w:rPr>
                <w:rFonts w:ascii="仿宋" w:hAnsi="仿宋" w:eastAsia="仿宋"/>
                <w:sz w:val="24"/>
                <w:szCs w:val="20"/>
              </w:rPr>
            </w:pPr>
            <w:r>
              <w:rPr>
                <w:rFonts w:ascii="仿宋" w:hAnsi="仿宋" w:eastAsia="仿宋"/>
                <w:sz w:val="24"/>
                <w:szCs w:val="20"/>
              </w:rPr>
              <w:t>及获奖情况</w:t>
            </w:r>
          </w:p>
        </w:tc>
        <w:tc>
          <w:tcPr>
            <w:tcW w:w="6921" w:type="dxa"/>
            <w:gridSpan w:val="8"/>
            <w:vAlign w:val="center"/>
          </w:tcPr>
          <w:p w14:paraId="7D4710CB">
            <w:pPr>
              <w:pStyle w:val="20"/>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textAlignment w:val="auto"/>
              <w:rPr>
                <w:rFonts w:hint="eastAsia" w:ascii="仿宋" w:hAnsi="仿宋" w:eastAsia="仿宋" w:cs="宋体"/>
                <w:sz w:val="24"/>
                <w:szCs w:val="20"/>
                <w:lang w:val="en-US" w:eastAsia="zh-CN" w:bidi="zh-CN"/>
              </w:rPr>
            </w:pPr>
            <w:r>
              <w:rPr>
                <w:rFonts w:hint="eastAsia" w:ascii="仿宋" w:hAnsi="仿宋" w:eastAsia="仿宋" w:cs="宋体"/>
                <w:sz w:val="24"/>
                <w:szCs w:val="20"/>
                <w:lang w:val="en-US" w:eastAsia="zh-CN" w:bidi="zh-CN"/>
              </w:rPr>
              <w:t>1.科研项目</w:t>
            </w:r>
          </w:p>
          <w:p w14:paraId="5AC3A1B2">
            <w:pPr>
              <w:pStyle w:val="20"/>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textAlignment w:val="auto"/>
              <w:rPr>
                <w:rFonts w:hint="eastAsia" w:ascii="仿宋" w:hAnsi="仿宋" w:eastAsia="仿宋" w:cs="宋体"/>
                <w:sz w:val="24"/>
                <w:szCs w:val="20"/>
                <w:lang w:val="en-US" w:eastAsia="zh-CN" w:bidi="zh-CN"/>
              </w:rPr>
            </w:pPr>
            <w:r>
              <w:rPr>
                <w:rFonts w:hint="eastAsia" w:ascii="仿宋" w:hAnsi="仿宋" w:eastAsia="仿宋" w:cs="宋体"/>
                <w:sz w:val="24"/>
                <w:szCs w:val="20"/>
                <w:lang w:val="en-US" w:eastAsia="zh-CN" w:bidi="zh-CN"/>
              </w:rPr>
              <w:t>[1]《新媒体视域下河北文旅形象提升策略研究》，河北省文化艺术科学规划和旅游研究项目，2024.06，主持。</w:t>
            </w:r>
          </w:p>
          <w:p w14:paraId="304D03C9">
            <w:pPr>
              <w:pStyle w:val="20"/>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textAlignment w:val="auto"/>
              <w:rPr>
                <w:rFonts w:hint="eastAsia" w:ascii="仿宋" w:hAnsi="仿宋" w:eastAsia="仿宋" w:cs="宋体"/>
                <w:sz w:val="24"/>
                <w:szCs w:val="20"/>
                <w:lang w:val="en-US" w:eastAsia="zh-CN" w:bidi="zh-CN"/>
              </w:rPr>
            </w:pPr>
            <w:r>
              <w:rPr>
                <w:rFonts w:hint="eastAsia" w:ascii="仿宋" w:hAnsi="仿宋" w:eastAsia="仿宋" w:cs="宋体"/>
                <w:sz w:val="24"/>
                <w:szCs w:val="20"/>
                <w:lang w:val="en-US" w:eastAsia="zh-CN" w:bidi="zh-CN"/>
              </w:rPr>
              <w:t>[2]《西柏坡精神在当代影视剧中的转化与发展路径》，石家庄市社会科学界联合会，2025.06，主持。</w:t>
            </w:r>
          </w:p>
          <w:p w14:paraId="3317FC8E">
            <w:pPr>
              <w:pStyle w:val="20"/>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textAlignment w:val="auto"/>
              <w:rPr>
                <w:rFonts w:hint="eastAsia" w:ascii="仿宋" w:hAnsi="仿宋" w:eastAsia="仿宋" w:cs="宋体"/>
                <w:sz w:val="24"/>
                <w:szCs w:val="20"/>
                <w:lang w:val="en-US" w:eastAsia="zh-CN" w:bidi="zh-CN"/>
              </w:rPr>
            </w:pPr>
            <w:r>
              <w:rPr>
                <w:rFonts w:hint="eastAsia" w:ascii="仿宋" w:hAnsi="仿宋" w:eastAsia="仿宋" w:cs="宋体"/>
                <w:sz w:val="24"/>
                <w:szCs w:val="20"/>
                <w:lang w:val="en-US" w:eastAsia="zh-CN" w:bidi="zh-CN"/>
              </w:rPr>
              <w:t>[3]《燕赵文化传播中的元话语叙事建构与策略研究》，河北省教育厅，2024.11，主持。</w:t>
            </w:r>
          </w:p>
          <w:p w14:paraId="3CD318A4">
            <w:pPr>
              <w:pStyle w:val="20"/>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textAlignment w:val="auto"/>
              <w:rPr>
                <w:rFonts w:hint="eastAsia" w:ascii="仿宋" w:hAnsi="仿宋" w:eastAsia="仿宋" w:cs="宋体"/>
                <w:sz w:val="24"/>
                <w:szCs w:val="20"/>
                <w:lang w:val="en-US" w:eastAsia="zh-CN" w:bidi="zh-CN"/>
              </w:rPr>
            </w:pPr>
            <w:r>
              <w:rPr>
                <w:rFonts w:hint="eastAsia" w:ascii="仿宋" w:hAnsi="仿宋" w:eastAsia="仿宋" w:cs="宋体"/>
                <w:sz w:val="24"/>
                <w:szCs w:val="20"/>
                <w:lang w:val="en-US" w:eastAsia="zh-CN" w:bidi="zh-CN"/>
              </w:rPr>
              <w:t>2.科研论文</w:t>
            </w:r>
          </w:p>
          <w:p w14:paraId="12CD314E">
            <w:pPr>
              <w:pStyle w:val="20"/>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textAlignment w:val="auto"/>
              <w:rPr>
                <w:rFonts w:hint="eastAsia" w:ascii="仿宋" w:hAnsi="仿宋" w:eastAsia="仿宋" w:cs="宋体"/>
                <w:sz w:val="24"/>
                <w:szCs w:val="20"/>
                <w:lang w:val="en-US" w:eastAsia="zh-CN" w:bidi="zh-CN"/>
              </w:rPr>
            </w:pPr>
            <w:r>
              <w:rPr>
                <w:rFonts w:hint="eastAsia" w:ascii="仿宋" w:hAnsi="仿宋" w:eastAsia="仿宋" w:cs="宋体"/>
                <w:sz w:val="24"/>
                <w:szCs w:val="20"/>
                <w:lang w:val="en-US" w:eastAsia="zh-CN" w:bidi="zh-CN"/>
              </w:rPr>
              <w:t>[1]《推动西柏坡精神加快融入文化传播》，《河北经济日报》，2024.11，第一作者。</w:t>
            </w:r>
          </w:p>
          <w:p w14:paraId="1F2DEEC6">
            <w:pPr>
              <w:pStyle w:val="20"/>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textAlignment w:val="auto"/>
              <w:rPr>
                <w:rFonts w:hint="eastAsia" w:ascii="仿宋" w:hAnsi="仿宋" w:eastAsia="仿宋" w:cs="宋体"/>
                <w:sz w:val="24"/>
                <w:szCs w:val="20"/>
                <w:lang w:val="en-US" w:eastAsia="zh-CN" w:bidi="zh-CN"/>
              </w:rPr>
            </w:pPr>
            <w:r>
              <w:rPr>
                <w:rFonts w:hint="eastAsia" w:ascii="仿宋" w:hAnsi="仿宋" w:eastAsia="仿宋" w:cs="宋体"/>
                <w:sz w:val="24"/>
                <w:szCs w:val="20"/>
                <w:lang w:val="en-US" w:eastAsia="zh-CN" w:bidi="zh-CN"/>
              </w:rPr>
              <w:t>[2]《新媒体视域下河北文旅形象提升的创新性策略分析》，《西部广播电视》，2024.01，第一作者。</w:t>
            </w:r>
          </w:p>
          <w:p w14:paraId="6C24CDF6">
            <w:pPr>
              <w:pStyle w:val="20"/>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textAlignment w:val="auto"/>
              <w:rPr>
                <w:rFonts w:hint="eastAsia" w:ascii="仿宋" w:hAnsi="仿宋" w:eastAsia="仿宋" w:cs="宋体"/>
                <w:sz w:val="24"/>
                <w:szCs w:val="20"/>
                <w:lang w:val="en-US" w:eastAsia="zh-CN" w:bidi="zh-CN"/>
              </w:rPr>
            </w:pPr>
            <w:r>
              <w:rPr>
                <w:rFonts w:hint="eastAsia" w:ascii="仿宋" w:hAnsi="仿宋" w:eastAsia="仿宋" w:cs="宋体"/>
                <w:sz w:val="24"/>
                <w:szCs w:val="20"/>
                <w:lang w:val="en-US" w:eastAsia="zh-CN" w:bidi="zh-CN"/>
              </w:rPr>
              <w:t>3.科研专著</w:t>
            </w:r>
          </w:p>
          <w:p w14:paraId="70D9C0A9">
            <w:pPr>
              <w:pStyle w:val="20"/>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textAlignment w:val="auto"/>
              <w:rPr>
                <w:rFonts w:hint="eastAsia" w:ascii="仿宋" w:hAnsi="仿宋" w:eastAsia="仿宋" w:cs="宋体"/>
                <w:sz w:val="24"/>
                <w:szCs w:val="20"/>
                <w:lang w:val="en-US" w:eastAsia="zh-CN" w:bidi="zh-CN"/>
              </w:rPr>
            </w:pPr>
            <w:r>
              <w:rPr>
                <w:rFonts w:hint="eastAsia" w:ascii="仿宋" w:hAnsi="仿宋" w:eastAsia="仿宋" w:cs="宋体"/>
                <w:sz w:val="24"/>
                <w:szCs w:val="20"/>
                <w:lang w:val="en-US" w:eastAsia="zh-CN" w:bidi="zh-CN"/>
              </w:rPr>
              <w:t>[1]《亚洲新电影的历史叙事与国族认同路径》，河北大学出版社，2024.04，独著。</w:t>
            </w:r>
          </w:p>
          <w:p w14:paraId="29181AD0">
            <w:pPr>
              <w:pStyle w:val="20"/>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textAlignment w:val="auto"/>
              <w:rPr>
                <w:rFonts w:hint="eastAsia" w:ascii="仿宋" w:hAnsi="仿宋" w:eastAsia="仿宋" w:cs="宋体"/>
                <w:sz w:val="24"/>
                <w:szCs w:val="20"/>
                <w:lang w:val="en-US" w:eastAsia="zh-CN" w:bidi="zh-CN"/>
              </w:rPr>
            </w:pPr>
            <w:r>
              <w:rPr>
                <w:rFonts w:hint="eastAsia" w:ascii="仿宋" w:hAnsi="仿宋" w:eastAsia="仿宋" w:cs="宋体"/>
                <w:sz w:val="24"/>
                <w:szCs w:val="20"/>
                <w:lang w:val="en-US" w:eastAsia="zh-CN" w:bidi="zh-CN"/>
              </w:rPr>
              <w:t>4.科研获奖</w:t>
            </w:r>
          </w:p>
          <w:p w14:paraId="3BC160B3">
            <w:pPr>
              <w:pStyle w:val="20"/>
              <w:keepNext w:val="0"/>
              <w:keepLines w:val="0"/>
              <w:pageBreakBefore w:val="0"/>
              <w:widowControl/>
              <w:kinsoku/>
              <w:wordWrap/>
              <w:overflowPunct/>
              <w:topLinePunct w:val="0"/>
              <w:autoSpaceDE/>
              <w:autoSpaceDN/>
              <w:bidi w:val="0"/>
              <w:adjustRightInd/>
              <w:snapToGrid/>
              <w:spacing w:before="0" w:beforeAutospacing="0" w:after="0" w:afterAutospacing="0" w:line="240" w:lineRule="auto"/>
              <w:textAlignment w:val="auto"/>
              <w:rPr>
                <w:rFonts w:hint="eastAsia" w:ascii="仿宋" w:hAnsi="仿宋" w:eastAsia="仿宋" w:cs="宋体"/>
                <w:sz w:val="24"/>
                <w:szCs w:val="20"/>
                <w:lang w:val="en-US" w:eastAsia="zh-CN" w:bidi="zh-CN"/>
              </w:rPr>
            </w:pPr>
            <w:r>
              <w:rPr>
                <w:rFonts w:hint="eastAsia" w:ascii="仿宋" w:hAnsi="仿宋" w:eastAsia="仿宋" w:cs="宋体"/>
                <w:sz w:val="24"/>
                <w:szCs w:val="20"/>
                <w:lang w:val="en-US" w:eastAsia="zh-CN" w:bidi="zh-CN"/>
              </w:rPr>
              <w:t>[1]《影视美育视角下民族志纪录片的价值探究》， 中国艺术职业教育学会，国家级三等奖，第一作者。</w:t>
            </w:r>
          </w:p>
        </w:tc>
      </w:tr>
      <w:tr w14:paraId="5879D69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jc w:val="center"/>
        </w:trPr>
        <w:tc>
          <w:tcPr>
            <w:tcW w:w="2655" w:type="dxa"/>
            <w:gridSpan w:val="3"/>
          </w:tcPr>
          <w:p w14:paraId="4DBF3351">
            <w:pPr>
              <w:spacing w:line="307" w:lineRule="exact"/>
              <w:ind w:left="107" w:right="98"/>
              <w:jc w:val="center"/>
              <w:rPr>
                <w:rFonts w:ascii="仿宋" w:hAnsi="仿宋" w:eastAsia="仿宋"/>
                <w:sz w:val="24"/>
                <w:szCs w:val="20"/>
              </w:rPr>
            </w:pPr>
            <w:r>
              <w:rPr>
                <w:rFonts w:ascii="仿宋" w:hAnsi="仿宋" w:eastAsia="仿宋"/>
                <w:sz w:val="24"/>
                <w:szCs w:val="20"/>
              </w:rPr>
              <w:t>近三年获得教学研究经</w:t>
            </w:r>
          </w:p>
          <w:p w14:paraId="4A79355F">
            <w:pPr>
              <w:spacing w:before="4" w:line="292" w:lineRule="exact"/>
              <w:ind w:left="106" w:right="98"/>
              <w:jc w:val="center"/>
              <w:rPr>
                <w:rFonts w:ascii="仿宋" w:hAnsi="仿宋" w:eastAsia="仿宋"/>
                <w:sz w:val="24"/>
                <w:szCs w:val="20"/>
              </w:rPr>
            </w:pPr>
            <w:r>
              <w:rPr>
                <w:rFonts w:ascii="仿宋" w:hAnsi="仿宋" w:eastAsia="仿宋"/>
                <w:sz w:val="24"/>
                <w:szCs w:val="20"/>
              </w:rPr>
              <w:t>费（万元）</w:t>
            </w:r>
          </w:p>
        </w:tc>
        <w:tc>
          <w:tcPr>
            <w:tcW w:w="2306" w:type="dxa"/>
            <w:gridSpan w:val="3"/>
            <w:vAlign w:val="center"/>
          </w:tcPr>
          <w:p w14:paraId="56C6C2C2">
            <w:pPr>
              <w:jc w:val="center"/>
              <w:rPr>
                <w:rFonts w:ascii="仿宋" w:hAnsi="仿宋" w:eastAsia="仿宋"/>
                <w:sz w:val="24"/>
                <w:szCs w:val="20"/>
                <w:lang w:val="en-US"/>
              </w:rPr>
            </w:pPr>
            <w:r>
              <w:rPr>
                <w:rFonts w:hint="eastAsia" w:ascii="仿宋" w:hAnsi="仿宋" w:eastAsia="仿宋"/>
                <w:sz w:val="24"/>
                <w:szCs w:val="20"/>
                <w:lang w:val="en-US"/>
              </w:rPr>
              <w:t>0</w:t>
            </w:r>
          </w:p>
        </w:tc>
        <w:tc>
          <w:tcPr>
            <w:tcW w:w="2305" w:type="dxa"/>
            <w:gridSpan w:val="2"/>
          </w:tcPr>
          <w:p w14:paraId="45793ABC">
            <w:pPr>
              <w:spacing w:line="307" w:lineRule="exact"/>
              <w:ind w:left="106"/>
              <w:rPr>
                <w:rFonts w:ascii="仿宋" w:hAnsi="仿宋" w:eastAsia="仿宋"/>
                <w:sz w:val="24"/>
                <w:szCs w:val="20"/>
              </w:rPr>
            </w:pPr>
            <w:r>
              <w:rPr>
                <w:rFonts w:ascii="仿宋" w:hAnsi="仿宋" w:eastAsia="仿宋"/>
                <w:sz w:val="24"/>
                <w:szCs w:val="20"/>
              </w:rPr>
              <w:t>近三年获得科学研</w:t>
            </w:r>
          </w:p>
          <w:p w14:paraId="7A4398C2">
            <w:pPr>
              <w:spacing w:before="4" w:line="292" w:lineRule="exact"/>
              <w:ind w:left="106"/>
              <w:rPr>
                <w:rFonts w:ascii="仿宋" w:hAnsi="仿宋" w:eastAsia="仿宋"/>
                <w:sz w:val="24"/>
                <w:szCs w:val="20"/>
              </w:rPr>
            </w:pPr>
            <w:r>
              <w:rPr>
                <w:rFonts w:ascii="仿宋" w:hAnsi="仿宋" w:eastAsia="仿宋"/>
                <w:sz w:val="24"/>
                <w:szCs w:val="20"/>
              </w:rPr>
              <w:t>究经费（万元）</w:t>
            </w:r>
          </w:p>
        </w:tc>
        <w:tc>
          <w:tcPr>
            <w:tcW w:w="2310" w:type="dxa"/>
            <w:gridSpan w:val="3"/>
            <w:vAlign w:val="center"/>
          </w:tcPr>
          <w:p w14:paraId="37969372">
            <w:pPr>
              <w:ind w:firstLine="240" w:firstLineChars="100"/>
              <w:jc w:val="center"/>
              <w:rPr>
                <w:rFonts w:ascii="仿宋" w:hAnsi="仿宋" w:eastAsia="仿宋"/>
                <w:sz w:val="24"/>
                <w:szCs w:val="20"/>
                <w:lang w:val="en-US"/>
              </w:rPr>
            </w:pPr>
            <w:r>
              <w:rPr>
                <w:rFonts w:hint="eastAsia" w:ascii="仿宋" w:hAnsi="仿宋" w:eastAsia="仿宋"/>
                <w:sz w:val="24"/>
                <w:szCs w:val="20"/>
                <w:lang w:val="en-US"/>
              </w:rPr>
              <w:t>1.5万</w:t>
            </w:r>
          </w:p>
        </w:tc>
      </w:tr>
      <w:tr w14:paraId="080C76A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jc w:val="center"/>
        </w:trPr>
        <w:tc>
          <w:tcPr>
            <w:tcW w:w="2655" w:type="dxa"/>
            <w:gridSpan w:val="3"/>
          </w:tcPr>
          <w:p w14:paraId="39FF766F">
            <w:pPr>
              <w:spacing w:line="307" w:lineRule="exact"/>
              <w:ind w:left="107" w:right="98"/>
              <w:rPr>
                <w:rFonts w:ascii="仿宋" w:hAnsi="仿宋" w:eastAsia="仿宋"/>
                <w:sz w:val="24"/>
                <w:szCs w:val="20"/>
              </w:rPr>
            </w:pPr>
            <w:r>
              <w:rPr>
                <w:rFonts w:ascii="仿宋" w:hAnsi="仿宋" w:eastAsia="仿宋"/>
                <w:sz w:val="24"/>
                <w:szCs w:val="20"/>
              </w:rPr>
              <w:t>近三年给本科生授课</w:t>
            </w:r>
          </w:p>
          <w:p w14:paraId="79B88875">
            <w:pPr>
              <w:spacing w:before="4" w:line="292" w:lineRule="exact"/>
              <w:ind w:left="106" w:right="98"/>
              <w:rPr>
                <w:rFonts w:ascii="仿宋" w:hAnsi="仿宋" w:eastAsia="仿宋"/>
                <w:sz w:val="24"/>
                <w:szCs w:val="20"/>
              </w:rPr>
            </w:pPr>
            <w:r>
              <w:rPr>
                <w:rFonts w:ascii="仿宋" w:hAnsi="仿宋" w:eastAsia="仿宋"/>
                <w:sz w:val="24"/>
                <w:szCs w:val="20"/>
              </w:rPr>
              <w:t>课程及学时数</w:t>
            </w:r>
          </w:p>
        </w:tc>
        <w:tc>
          <w:tcPr>
            <w:tcW w:w="2306" w:type="dxa"/>
            <w:gridSpan w:val="3"/>
          </w:tcPr>
          <w:p w14:paraId="4C9DAD57">
            <w:pPr>
              <w:rPr>
                <w:rFonts w:ascii="仿宋" w:hAnsi="仿宋" w:eastAsia="仿宋"/>
                <w:szCs w:val="20"/>
              </w:rPr>
            </w:pPr>
            <w:r>
              <w:rPr>
                <w:rFonts w:hint="eastAsia" w:ascii="仿宋" w:hAnsi="仿宋" w:eastAsia="仿宋"/>
                <w:sz w:val="24"/>
                <w:szCs w:val="20"/>
                <w:lang w:val="zh-CN"/>
              </w:rPr>
              <w:t>《</w:t>
            </w:r>
            <w:r>
              <w:rPr>
                <w:rFonts w:hint="eastAsia" w:ascii="仿宋" w:hAnsi="仿宋" w:eastAsia="仿宋"/>
                <w:sz w:val="24"/>
                <w:szCs w:val="20"/>
                <w:lang w:val="en-US"/>
              </w:rPr>
              <w:t>影视导演艺术</w:t>
            </w:r>
            <w:r>
              <w:rPr>
                <w:rFonts w:hint="eastAsia" w:ascii="仿宋" w:hAnsi="仿宋" w:eastAsia="仿宋"/>
                <w:sz w:val="24"/>
                <w:szCs w:val="20"/>
                <w:lang w:val="zh-CN"/>
              </w:rPr>
              <w:t>》、《</w:t>
            </w:r>
            <w:r>
              <w:rPr>
                <w:rFonts w:hint="eastAsia" w:ascii="仿宋" w:hAnsi="仿宋" w:eastAsia="仿宋"/>
                <w:sz w:val="24"/>
                <w:szCs w:val="20"/>
                <w:lang w:val="en-US"/>
              </w:rPr>
              <w:t>导演艺术基础》</w:t>
            </w:r>
            <w:r>
              <w:rPr>
                <w:rFonts w:hint="eastAsia" w:ascii="仿宋" w:hAnsi="仿宋" w:eastAsia="仿宋"/>
                <w:sz w:val="24"/>
                <w:szCs w:val="20"/>
                <w:lang w:val="zh-CN"/>
              </w:rPr>
              <w:t>《</w:t>
            </w:r>
            <w:r>
              <w:rPr>
                <w:rFonts w:hint="eastAsia" w:ascii="仿宋" w:hAnsi="仿宋" w:eastAsia="仿宋"/>
                <w:sz w:val="24"/>
                <w:szCs w:val="20"/>
                <w:lang w:val="en-US"/>
              </w:rPr>
              <w:t>剧情片创作</w:t>
            </w:r>
            <w:r>
              <w:rPr>
                <w:rFonts w:hint="eastAsia" w:ascii="仿宋" w:hAnsi="仿宋" w:eastAsia="仿宋"/>
                <w:sz w:val="24"/>
                <w:szCs w:val="20"/>
                <w:lang w:val="zh-CN"/>
              </w:rPr>
              <w:t>》等专业课程，</w:t>
            </w:r>
            <w:r>
              <w:rPr>
                <w:rFonts w:hint="eastAsia" w:ascii="仿宋" w:hAnsi="仿宋" w:eastAsia="仿宋"/>
                <w:sz w:val="24"/>
                <w:szCs w:val="20"/>
                <w:lang w:val="en-US"/>
              </w:rPr>
              <w:t>400余课时。</w:t>
            </w:r>
          </w:p>
        </w:tc>
        <w:tc>
          <w:tcPr>
            <w:tcW w:w="2305" w:type="dxa"/>
            <w:gridSpan w:val="2"/>
          </w:tcPr>
          <w:p w14:paraId="4C7FAD28">
            <w:pPr>
              <w:pStyle w:val="20"/>
              <w:spacing w:line="360" w:lineRule="auto"/>
              <w:rPr>
                <w:rFonts w:ascii="仿宋" w:hAnsi="仿宋" w:eastAsia="仿宋"/>
                <w:szCs w:val="20"/>
              </w:rPr>
            </w:pPr>
            <w:r>
              <w:rPr>
                <w:rFonts w:hint="eastAsia" w:ascii="仿宋" w:hAnsi="仿宋" w:eastAsia="仿宋"/>
                <w:szCs w:val="20"/>
              </w:rPr>
              <w:t>近三年指导本科毕业设计（人次）</w:t>
            </w:r>
          </w:p>
        </w:tc>
        <w:tc>
          <w:tcPr>
            <w:tcW w:w="2310" w:type="dxa"/>
            <w:gridSpan w:val="3"/>
            <w:vAlign w:val="center"/>
          </w:tcPr>
          <w:p w14:paraId="5CD1E7C8">
            <w:pPr>
              <w:pStyle w:val="20"/>
              <w:spacing w:line="360" w:lineRule="auto"/>
              <w:ind w:firstLine="480" w:firstLineChars="200"/>
              <w:jc w:val="center"/>
              <w:rPr>
                <w:rFonts w:ascii="仿宋" w:hAnsi="仿宋" w:eastAsia="仿宋"/>
                <w:szCs w:val="20"/>
              </w:rPr>
            </w:pPr>
            <w:r>
              <w:rPr>
                <w:rFonts w:hint="eastAsia" w:ascii="仿宋" w:hAnsi="仿宋" w:eastAsia="仿宋"/>
                <w:szCs w:val="20"/>
              </w:rPr>
              <w:t>6人</w:t>
            </w:r>
          </w:p>
        </w:tc>
      </w:tr>
    </w:tbl>
    <w:p w14:paraId="2CA0A93C">
      <w:pPr>
        <w:spacing w:before="5"/>
        <w:rPr>
          <w:sz w:val="21"/>
        </w:rPr>
      </w:pPr>
    </w:p>
    <w:p w14:paraId="7960C241">
      <w:pPr>
        <w:rPr>
          <w:rFonts w:ascii="仿宋" w:hAnsi="仿宋" w:eastAsia="仿宋"/>
          <w:spacing w:val="-1"/>
          <w:sz w:val="24"/>
        </w:rPr>
      </w:pPr>
      <w:r>
        <w:rPr>
          <w:rFonts w:hint="eastAsia" w:ascii="仿宋" w:hAnsi="仿宋" w:eastAsia="仿宋"/>
          <w:b/>
          <w:sz w:val="24"/>
        </w:rPr>
        <w:t>注：</w:t>
      </w:r>
      <w:r>
        <w:rPr>
          <w:rFonts w:ascii="仿宋" w:hAnsi="仿宋" w:eastAsia="仿宋"/>
          <w:spacing w:val="-1"/>
          <w:sz w:val="24"/>
        </w:rPr>
        <w:t>填写三至五人，只填本专业专任教师，每人一表。</w:t>
      </w:r>
    </w:p>
    <w:p w14:paraId="354F1D6B">
      <w:pPr>
        <w:rPr>
          <w:rFonts w:ascii="仿宋" w:hAnsi="仿宋" w:eastAsia="仿宋"/>
          <w:spacing w:val="-1"/>
          <w:sz w:val="24"/>
        </w:rPr>
      </w:pPr>
    </w:p>
    <w:bookmarkEnd w:id="2"/>
    <w:p w14:paraId="6EE65676">
      <w:pPr>
        <w:spacing w:line="400" w:lineRule="exact"/>
        <w:ind w:left="20"/>
        <w:jc w:val="center"/>
        <w:rPr>
          <w:rFonts w:ascii="黑体" w:hAnsi="黑体" w:eastAsia="黑体"/>
          <w:color w:val="FF0000"/>
          <w:sz w:val="36"/>
          <w:szCs w:val="36"/>
        </w:rPr>
      </w:pPr>
    </w:p>
    <w:p w14:paraId="018D4F79">
      <w:pPr>
        <w:spacing w:line="400" w:lineRule="exact"/>
        <w:ind w:left="20"/>
        <w:jc w:val="center"/>
        <w:rPr>
          <w:rFonts w:ascii="黑体" w:hAnsi="黑体" w:eastAsia="黑体"/>
          <w:color w:val="FF0000"/>
          <w:sz w:val="36"/>
          <w:szCs w:val="36"/>
        </w:rPr>
      </w:pPr>
    </w:p>
    <w:p w14:paraId="56C29D1D">
      <w:pPr>
        <w:spacing w:line="400" w:lineRule="exact"/>
        <w:ind w:left="20"/>
        <w:jc w:val="center"/>
        <w:rPr>
          <w:rFonts w:ascii="黑体" w:hAnsi="黑体" w:eastAsia="黑体"/>
          <w:color w:val="FF0000"/>
          <w:sz w:val="36"/>
          <w:szCs w:val="36"/>
        </w:rPr>
      </w:pPr>
    </w:p>
    <w:p w14:paraId="07DAAA3D">
      <w:pPr>
        <w:spacing w:line="400" w:lineRule="exact"/>
        <w:ind w:left="20"/>
        <w:jc w:val="center"/>
        <w:rPr>
          <w:rFonts w:ascii="黑体" w:hAnsi="黑体" w:eastAsia="黑体"/>
          <w:color w:val="FF0000"/>
          <w:sz w:val="36"/>
          <w:szCs w:val="36"/>
        </w:rPr>
      </w:pPr>
    </w:p>
    <w:p w14:paraId="4C22D694">
      <w:pPr>
        <w:spacing w:line="400" w:lineRule="exact"/>
        <w:ind w:left="20"/>
        <w:jc w:val="center"/>
        <w:rPr>
          <w:rFonts w:ascii="黑体" w:hAnsi="黑体" w:eastAsia="黑体"/>
          <w:color w:val="FF0000"/>
          <w:sz w:val="36"/>
          <w:szCs w:val="36"/>
        </w:rPr>
      </w:pPr>
    </w:p>
    <w:p w14:paraId="4E234165">
      <w:pPr>
        <w:spacing w:line="400" w:lineRule="exact"/>
        <w:ind w:left="20"/>
        <w:jc w:val="center"/>
        <w:rPr>
          <w:rFonts w:ascii="黑体" w:hAnsi="黑体" w:eastAsia="黑体"/>
          <w:color w:val="auto"/>
          <w:sz w:val="36"/>
          <w:szCs w:val="36"/>
        </w:rPr>
      </w:pPr>
      <w:r>
        <w:rPr>
          <w:rFonts w:ascii="黑体" w:hAnsi="黑体" w:eastAsia="黑体"/>
          <w:color w:val="auto"/>
          <w:sz w:val="36"/>
          <w:szCs w:val="36"/>
        </w:rPr>
        <w:t>6.教学条件情况表</w:t>
      </w:r>
    </w:p>
    <w:tbl>
      <w:tblPr>
        <w:tblStyle w:val="30"/>
        <w:tblW w:w="0" w:type="auto"/>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2660"/>
        <w:gridCol w:w="2125"/>
        <w:gridCol w:w="2696"/>
        <w:gridCol w:w="2093"/>
      </w:tblGrid>
      <w:tr w14:paraId="6510675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jc w:val="center"/>
        </w:trPr>
        <w:tc>
          <w:tcPr>
            <w:tcW w:w="2660" w:type="dxa"/>
            <w:tcBorders>
              <w:right w:val="single" w:color="000000" w:sz="6" w:space="0"/>
            </w:tcBorders>
          </w:tcPr>
          <w:p w14:paraId="5453FA3C">
            <w:pPr>
              <w:spacing w:line="307" w:lineRule="exact"/>
              <w:ind w:left="129"/>
              <w:rPr>
                <w:rFonts w:ascii="仿宋" w:hAnsi="仿宋" w:eastAsia="仿宋"/>
                <w:color w:val="auto"/>
                <w:sz w:val="24"/>
              </w:rPr>
            </w:pPr>
            <w:r>
              <w:rPr>
                <w:rFonts w:ascii="仿宋" w:hAnsi="仿宋" w:eastAsia="仿宋"/>
                <w:color w:val="auto"/>
                <w:spacing w:val="-1"/>
                <w:sz w:val="24"/>
              </w:rPr>
              <w:t>可用于该专业的教学实验设备总价值</w:t>
            </w:r>
            <w:r>
              <w:rPr>
                <w:rFonts w:ascii="仿宋" w:hAnsi="仿宋" w:eastAsia="仿宋"/>
                <w:color w:val="auto"/>
                <w:sz w:val="24"/>
              </w:rPr>
              <w:t>（万元）</w:t>
            </w:r>
          </w:p>
        </w:tc>
        <w:tc>
          <w:tcPr>
            <w:tcW w:w="2125" w:type="dxa"/>
            <w:tcBorders>
              <w:left w:val="single" w:color="000000" w:sz="6" w:space="0"/>
            </w:tcBorders>
            <w:vAlign w:val="center"/>
          </w:tcPr>
          <w:p w14:paraId="3CD1EAB8">
            <w:pPr>
              <w:jc w:val="center"/>
              <w:rPr>
                <w:rFonts w:ascii="仿宋" w:hAnsi="仿宋" w:eastAsia="仿宋"/>
                <w:color w:val="auto"/>
                <w:sz w:val="24"/>
                <w:lang w:val="en-US"/>
              </w:rPr>
            </w:pPr>
            <w:r>
              <w:rPr>
                <w:rFonts w:hint="eastAsia" w:ascii="仿宋" w:hAnsi="仿宋" w:eastAsia="仿宋"/>
                <w:color w:val="auto"/>
                <w:sz w:val="24"/>
                <w:lang w:val="en-US"/>
              </w:rPr>
              <w:t>1703.61</w:t>
            </w:r>
          </w:p>
        </w:tc>
        <w:tc>
          <w:tcPr>
            <w:tcW w:w="2696" w:type="dxa"/>
          </w:tcPr>
          <w:p w14:paraId="3677349D">
            <w:pPr>
              <w:spacing w:line="307" w:lineRule="exact"/>
              <w:ind w:left="145"/>
              <w:rPr>
                <w:rFonts w:ascii="仿宋" w:hAnsi="仿宋" w:eastAsia="仿宋"/>
                <w:color w:val="auto"/>
                <w:sz w:val="24"/>
              </w:rPr>
            </w:pPr>
            <w:r>
              <w:rPr>
                <w:rFonts w:ascii="仿宋" w:hAnsi="仿宋" w:eastAsia="仿宋"/>
                <w:color w:val="auto"/>
                <w:sz w:val="24"/>
              </w:rPr>
              <w:t>可用于该专业的教学实</w:t>
            </w:r>
            <w:r>
              <w:rPr>
                <w:rFonts w:ascii="仿宋" w:hAnsi="仿宋" w:eastAsia="仿宋"/>
                <w:color w:val="auto"/>
                <w:spacing w:val="-9"/>
                <w:sz w:val="24"/>
              </w:rPr>
              <w:t>验设备数量</w:t>
            </w:r>
            <w:r>
              <w:rPr>
                <w:rFonts w:ascii="仿宋" w:hAnsi="仿宋" w:eastAsia="仿宋"/>
                <w:color w:val="auto"/>
                <w:sz w:val="24"/>
              </w:rPr>
              <w:t>（千元以上）</w:t>
            </w:r>
          </w:p>
        </w:tc>
        <w:tc>
          <w:tcPr>
            <w:tcW w:w="2093" w:type="dxa"/>
            <w:vAlign w:val="center"/>
          </w:tcPr>
          <w:p w14:paraId="26956748">
            <w:pPr>
              <w:jc w:val="center"/>
              <w:rPr>
                <w:rFonts w:hint="default" w:ascii="仿宋" w:hAnsi="仿宋" w:eastAsia="仿宋"/>
                <w:color w:val="auto"/>
                <w:sz w:val="24"/>
                <w:lang w:val="en-US" w:eastAsia="zh-CN"/>
              </w:rPr>
            </w:pPr>
            <w:r>
              <w:rPr>
                <w:rFonts w:hint="eastAsia" w:ascii="仿宋" w:hAnsi="仿宋" w:eastAsia="仿宋"/>
                <w:color w:val="auto"/>
                <w:sz w:val="24"/>
                <w:lang w:val="en-US"/>
              </w:rPr>
              <w:t>2831台</w:t>
            </w:r>
            <w:r>
              <w:rPr>
                <w:rFonts w:hint="eastAsia" w:ascii="仿宋" w:hAnsi="仿宋" w:eastAsia="仿宋"/>
                <w:color w:val="auto"/>
                <w:sz w:val="24"/>
                <w:lang w:val="en-US" w:eastAsia="zh-CN"/>
              </w:rPr>
              <w:t>(件）</w:t>
            </w:r>
          </w:p>
        </w:tc>
      </w:tr>
      <w:tr w14:paraId="12D5B78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7" w:hRule="atLeast"/>
          <w:jc w:val="center"/>
        </w:trPr>
        <w:tc>
          <w:tcPr>
            <w:tcW w:w="2660" w:type="dxa"/>
            <w:tcBorders>
              <w:right w:val="single" w:color="000000" w:sz="6" w:space="0"/>
            </w:tcBorders>
          </w:tcPr>
          <w:p w14:paraId="1EA4F29C">
            <w:pPr>
              <w:spacing w:before="79"/>
              <w:ind w:left="489"/>
              <w:rPr>
                <w:rFonts w:ascii="仿宋" w:hAnsi="仿宋" w:eastAsia="仿宋"/>
                <w:color w:val="auto"/>
                <w:sz w:val="24"/>
              </w:rPr>
            </w:pPr>
            <w:r>
              <w:rPr>
                <w:rFonts w:ascii="仿宋" w:hAnsi="仿宋" w:eastAsia="仿宋"/>
                <w:color w:val="auto"/>
                <w:sz w:val="24"/>
              </w:rPr>
              <w:t>开办经费及来源</w:t>
            </w:r>
          </w:p>
        </w:tc>
        <w:tc>
          <w:tcPr>
            <w:tcW w:w="6914" w:type="dxa"/>
            <w:gridSpan w:val="3"/>
            <w:tcBorders>
              <w:left w:val="single" w:color="000000" w:sz="6" w:space="0"/>
            </w:tcBorders>
            <w:vAlign w:val="center"/>
          </w:tcPr>
          <w:p w14:paraId="40E702C4">
            <w:pPr>
              <w:jc w:val="both"/>
              <w:rPr>
                <w:rFonts w:ascii="仿宋" w:hAnsi="仿宋" w:eastAsia="仿宋"/>
                <w:color w:val="auto"/>
                <w:sz w:val="24"/>
              </w:rPr>
            </w:pPr>
            <w:r>
              <w:rPr>
                <w:rFonts w:hint="eastAsia" w:ascii="仿宋" w:hAnsi="仿宋" w:eastAsia="仿宋"/>
                <w:color w:val="auto"/>
                <w:sz w:val="24"/>
              </w:rPr>
              <w:t>政府采购及学校拨款</w:t>
            </w:r>
          </w:p>
        </w:tc>
      </w:tr>
      <w:tr w14:paraId="5AFBF4C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jc w:val="center"/>
        </w:trPr>
        <w:tc>
          <w:tcPr>
            <w:tcW w:w="2660" w:type="dxa"/>
            <w:tcBorders>
              <w:right w:val="single" w:color="000000" w:sz="6" w:space="0"/>
            </w:tcBorders>
          </w:tcPr>
          <w:p w14:paraId="732FB427">
            <w:pPr>
              <w:spacing w:line="307" w:lineRule="exact"/>
              <w:ind w:left="109" w:right="98"/>
              <w:jc w:val="center"/>
              <w:rPr>
                <w:rFonts w:ascii="仿宋" w:hAnsi="仿宋" w:eastAsia="仿宋"/>
                <w:color w:val="auto"/>
                <w:sz w:val="24"/>
              </w:rPr>
            </w:pPr>
            <w:r>
              <w:rPr>
                <w:rFonts w:ascii="仿宋" w:hAnsi="仿宋" w:eastAsia="仿宋"/>
                <w:color w:val="auto"/>
                <w:sz w:val="24"/>
              </w:rPr>
              <w:t>生均年教学日常支出</w:t>
            </w:r>
          </w:p>
          <w:p w14:paraId="1EDDABCE">
            <w:pPr>
              <w:spacing w:before="4" w:line="292" w:lineRule="exact"/>
              <w:ind w:left="109" w:right="98"/>
              <w:jc w:val="center"/>
              <w:rPr>
                <w:rFonts w:ascii="仿宋" w:hAnsi="仿宋" w:eastAsia="仿宋"/>
                <w:color w:val="auto"/>
                <w:sz w:val="24"/>
              </w:rPr>
            </w:pPr>
            <w:r>
              <w:rPr>
                <w:rFonts w:ascii="仿宋" w:hAnsi="仿宋" w:eastAsia="仿宋"/>
                <w:color w:val="auto"/>
                <w:sz w:val="24"/>
              </w:rPr>
              <w:t>（元）</w:t>
            </w:r>
          </w:p>
        </w:tc>
        <w:tc>
          <w:tcPr>
            <w:tcW w:w="6914" w:type="dxa"/>
            <w:gridSpan w:val="3"/>
            <w:tcBorders>
              <w:left w:val="single" w:color="000000" w:sz="6" w:space="0"/>
            </w:tcBorders>
            <w:vAlign w:val="center"/>
          </w:tcPr>
          <w:p w14:paraId="1444C4A4">
            <w:pPr>
              <w:jc w:val="center"/>
              <w:rPr>
                <w:rFonts w:hint="default" w:ascii="仿宋" w:hAnsi="仿宋" w:eastAsia="仿宋"/>
                <w:color w:val="auto"/>
                <w:sz w:val="24"/>
                <w:lang w:val="en-US" w:eastAsia="zh-CN"/>
              </w:rPr>
            </w:pPr>
            <w:r>
              <w:rPr>
                <w:rFonts w:hint="eastAsia" w:ascii="仿宋" w:hAnsi="仿宋" w:eastAsia="仿宋"/>
                <w:color w:val="auto"/>
                <w:sz w:val="24"/>
                <w:lang w:val="en-US" w:eastAsia="zh-CN"/>
              </w:rPr>
              <w:t>2500</w:t>
            </w:r>
          </w:p>
        </w:tc>
      </w:tr>
      <w:tr w14:paraId="72CD181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3" w:hRule="atLeast"/>
          <w:jc w:val="center"/>
        </w:trPr>
        <w:tc>
          <w:tcPr>
            <w:tcW w:w="2660" w:type="dxa"/>
            <w:tcBorders>
              <w:right w:val="single" w:color="000000" w:sz="6" w:space="0"/>
            </w:tcBorders>
          </w:tcPr>
          <w:p w14:paraId="31A7DDE9">
            <w:pPr>
              <w:spacing w:line="307" w:lineRule="exact"/>
              <w:ind w:left="109" w:right="98"/>
              <w:jc w:val="center"/>
              <w:rPr>
                <w:rFonts w:ascii="仿宋" w:hAnsi="仿宋" w:eastAsia="仿宋"/>
                <w:color w:val="auto"/>
                <w:sz w:val="24"/>
              </w:rPr>
            </w:pPr>
            <w:r>
              <w:rPr>
                <w:rFonts w:ascii="仿宋" w:hAnsi="仿宋" w:eastAsia="仿宋"/>
                <w:color w:val="auto"/>
                <w:sz w:val="24"/>
              </w:rPr>
              <w:t>实践教学基地（个）</w:t>
            </w:r>
          </w:p>
          <w:p w14:paraId="027F267D">
            <w:pPr>
              <w:spacing w:before="4" w:line="292" w:lineRule="exact"/>
              <w:ind w:left="109" w:right="98"/>
              <w:rPr>
                <w:rFonts w:ascii="仿宋" w:hAnsi="仿宋" w:eastAsia="仿宋"/>
                <w:color w:val="auto"/>
                <w:sz w:val="24"/>
              </w:rPr>
            </w:pPr>
            <w:r>
              <w:rPr>
                <w:rFonts w:ascii="仿宋" w:hAnsi="仿宋" w:eastAsia="仿宋"/>
                <w:color w:val="auto"/>
                <w:spacing w:val="-1"/>
                <w:sz w:val="24"/>
              </w:rPr>
              <w:t>（</w:t>
            </w:r>
            <w:r>
              <w:rPr>
                <w:rFonts w:ascii="仿宋" w:hAnsi="仿宋" w:eastAsia="仿宋"/>
                <w:color w:val="auto"/>
                <w:sz w:val="24"/>
              </w:rPr>
              <w:t>请上传合作协议等）</w:t>
            </w:r>
          </w:p>
        </w:tc>
        <w:tc>
          <w:tcPr>
            <w:tcW w:w="6914" w:type="dxa"/>
            <w:gridSpan w:val="3"/>
            <w:tcBorders>
              <w:left w:val="single" w:color="000000" w:sz="6" w:space="0"/>
            </w:tcBorders>
            <w:vAlign w:val="center"/>
          </w:tcPr>
          <w:p w14:paraId="58BD252D">
            <w:pPr>
              <w:jc w:val="center"/>
              <w:rPr>
                <w:rFonts w:ascii="仿宋" w:hAnsi="仿宋" w:eastAsia="仿宋"/>
                <w:color w:val="auto"/>
                <w:sz w:val="24"/>
                <w:lang w:val="en-US"/>
              </w:rPr>
            </w:pPr>
            <w:r>
              <w:rPr>
                <w:rFonts w:hint="eastAsia" w:ascii="仿宋" w:hAnsi="仿宋" w:eastAsia="仿宋"/>
                <w:color w:val="auto"/>
                <w:sz w:val="24"/>
                <w:lang w:val="en-US"/>
              </w:rPr>
              <w:t>14</w:t>
            </w:r>
          </w:p>
        </w:tc>
      </w:tr>
      <w:tr w14:paraId="2082586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625" w:hRule="atLeast"/>
          <w:jc w:val="center"/>
        </w:trPr>
        <w:tc>
          <w:tcPr>
            <w:tcW w:w="2660" w:type="dxa"/>
            <w:tcBorders>
              <w:right w:val="single" w:color="000000" w:sz="6" w:space="0"/>
            </w:tcBorders>
          </w:tcPr>
          <w:p w14:paraId="70731F25">
            <w:pPr>
              <w:spacing w:line="307" w:lineRule="exact"/>
              <w:ind w:left="109" w:right="98"/>
              <w:jc w:val="center"/>
              <w:rPr>
                <w:rFonts w:ascii="仿宋" w:hAnsi="仿宋" w:eastAsia="仿宋"/>
                <w:color w:val="auto"/>
                <w:sz w:val="24"/>
              </w:rPr>
            </w:pPr>
            <w:r>
              <w:rPr>
                <w:rFonts w:ascii="仿宋" w:hAnsi="仿宋" w:eastAsia="仿宋"/>
                <w:color w:val="auto"/>
                <w:sz w:val="24"/>
              </w:rPr>
              <w:t>教学条件建设规划</w:t>
            </w:r>
          </w:p>
          <w:p w14:paraId="4EABE5DC">
            <w:pPr>
              <w:spacing w:before="4" w:line="294" w:lineRule="exact"/>
              <w:ind w:left="109" w:right="98"/>
              <w:jc w:val="center"/>
              <w:rPr>
                <w:rFonts w:ascii="仿宋" w:hAnsi="仿宋" w:eastAsia="仿宋"/>
                <w:color w:val="auto"/>
                <w:sz w:val="24"/>
              </w:rPr>
            </w:pPr>
            <w:r>
              <w:rPr>
                <w:rFonts w:ascii="仿宋" w:hAnsi="仿宋" w:eastAsia="仿宋"/>
                <w:color w:val="auto"/>
                <w:sz w:val="24"/>
              </w:rPr>
              <w:t>及保障措施</w:t>
            </w:r>
          </w:p>
        </w:tc>
        <w:tc>
          <w:tcPr>
            <w:tcW w:w="6914" w:type="dxa"/>
            <w:gridSpan w:val="3"/>
            <w:tcBorders>
              <w:left w:val="single" w:color="000000" w:sz="6" w:space="0"/>
            </w:tcBorders>
          </w:tcPr>
          <w:p w14:paraId="23340A79">
            <w:pPr>
              <w:ind w:firstLine="437"/>
              <w:rPr>
                <w:rFonts w:ascii="仿宋" w:hAnsi="仿宋" w:eastAsia="仿宋"/>
                <w:color w:val="auto"/>
                <w:sz w:val="24"/>
              </w:rPr>
            </w:pPr>
            <w:r>
              <w:rPr>
                <w:rFonts w:hint="eastAsia" w:ascii="仿宋" w:hAnsi="仿宋" w:eastAsia="仿宋"/>
                <w:color w:val="auto"/>
                <w:sz w:val="24"/>
              </w:rPr>
              <w:t>利用政府支持的专项资金和学校拨付的专项资金，拟改扩建</w:t>
            </w:r>
            <w:r>
              <w:rPr>
                <w:rFonts w:hint="eastAsia" w:ascii="仿宋" w:hAnsi="仿宋" w:eastAsia="仿宋"/>
                <w:color w:val="auto"/>
                <w:sz w:val="24"/>
                <w:lang w:val="en-US"/>
              </w:rPr>
              <w:t>动捕实验室、演播厅、全媒体融媒体制作、元宇宙与虚拟现实</w:t>
            </w:r>
            <w:r>
              <w:rPr>
                <w:rFonts w:hint="eastAsia" w:ascii="仿宋" w:hAnsi="仿宋" w:eastAsia="仿宋"/>
                <w:color w:val="auto"/>
                <w:sz w:val="24"/>
              </w:rPr>
              <w:t>等实验室，完成设备实验室的设施、设备、硬件的采购和配套教学软件的采购等。</w:t>
            </w:r>
          </w:p>
          <w:p w14:paraId="12D4F23F">
            <w:pPr>
              <w:ind w:firstLine="437"/>
              <w:rPr>
                <w:rFonts w:ascii="仿宋" w:hAnsi="仿宋" w:eastAsia="仿宋"/>
                <w:color w:val="auto"/>
                <w:sz w:val="24"/>
              </w:rPr>
            </w:pPr>
            <w:r>
              <w:rPr>
                <w:rFonts w:hint="eastAsia" w:ascii="仿宋" w:hAnsi="仿宋" w:eastAsia="仿宋"/>
                <w:color w:val="auto"/>
                <w:sz w:val="24"/>
              </w:rPr>
              <w:t>另外，通过校企深度合作，共建专业，设计符合行业人才需求的实验项目。</w:t>
            </w:r>
          </w:p>
        </w:tc>
      </w:tr>
    </w:tbl>
    <w:p w14:paraId="5F90C562">
      <w:pPr>
        <w:rPr>
          <w:color w:val="auto"/>
          <w:sz w:val="20"/>
        </w:rPr>
      </w:pPr>
    </w:p>
    <w:p w14:paraId="3FD29C61">
      <w:pPr>
        <w:spacing w:before="3"/>
        <w:rPr>
          <w:color w:val="auto"/>
          <w:sz w:val="21"/>
        </w:rPr>
      </w:pPr>
    </w:p>
    <w:p w14:paraId="68B47BF8">
      <w:pPr>
        <w:spacing w:after="54" w:line="511" w:lineRule="exact"/>
        <w:ind w:left="911" w:right="1167"/>
        <w:jc w:val="center"/>
        <w:rPr>
          <w:rFonts w:ascii="黑体" w:hAnsi="黑体" w:eastAsia="黑体"/>
          <w:color w:val="auto"/>
          <w:sz w:val="30"/>
        </w:rPr>
      </w:pPr>
      <w:r>
        <w:rPr>
          <w:rFonts w:hint="eastAsia" w:ascii="黑体" w:hAnsi="黑体" w:eastAsia="黑体"/>
          <w:color w:val="auto"/>
          <w:sz w:val="30"/>
        </w:rPr>
        <w:t>主要教学实验设备情况表</w:t>
      </w:r>
    </w:p>
    <w:tbl>
      <w:tblPr>
        <w:tblStyle w:val="30"/>
        <w:tblW w:w="9574"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1750"/>
        <w:gridCol w:w="2665"/>
        <w:gridCol w:w="1327"/>
        <w:gridCol w:w="1916"/>
        <w:gridCol w:w="1916"/>
      </w:tblGrid>
      <w:tr w14:paraId="6B77C2F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7" w:hRule="atLeast"/>
          <w:jc w:val="center"/>
        </w:trPr>
        <w:tc>
          <w:tcPr>
            <w:tcW w:w="1750" w:type="dxa"/>
            <w:vAlign w:val="center"/>
          </w:tcPr>
          <w:p w14:paraId="1A0DEC30">
            <w:pPr>
              <w:spacing w:before="79"/>
              <w:ind w:left="158"/>
              <w:jc w:val="center"/>
              <w:rPr>
                <w:rFonts w:ascii="仿宋" w:hAnsi="仿宋" w:eastAsia="仿宋"/>
                <w:sz w:val="24"/>
              </w:rPr>
            </w:pPr>
            <w:r>
              <w:rPr>
                <w:rFonts w:ascii="仿宋" w:hAnsi="仿宋" w:eastAsia="仿宋"/>
                <w:sz w:val="24"/>
              </w:rPr>
              <w:t>教学实验设备名称</w:t>
            </w:r>
          </w:p>
        </w:tc>
        <w:tc>
          <w:tcPr>
            <w:tcW w:w="2665" w:type="dxa"/>
            <w:vAlign w:val="center"/>
          </w:tcPr>
          <w:p w14:paraId="70670165">
            <w:pPr>
              <w:spacing w:before="79"/>
              <w:ind w:left="158"/>
              <w:jc w:val="center"/>
              <w:rPr>
                <w:rFonts w:ascii="仿宋" w:hAnsi="仿宋" w:eastAsia="仿宋"/>
                <w:sz w:val="24"/>
              </w:rPr>
            </w:pPr>
            <w:r>
              <w:rPr>
                <w:rFonts w:ascii="仿宋" w:hAnsi="仿宋" w:eastAsia="仿宋"/>
                <w:sz w:val="24"/>
              </w:rPr>
              <w:t>型号规格</w:t>
            </w:r>
          </w:p>
        </w:tc>
        <w:tc>
          <w:tcPr>
            <w:tcW w:w="1327" w:type="dxa"/>
            <w:vAlign w:val="center"/>
          </w:tcPr>
          <w:p w14:paraId="6A53C83E">
            <w:pPr>
              <w:spacing w:before="79"/>
              <w:ind w:left="158"/>
              <w:jc w:val="center"/>
              <w:rPr>
                <w:rFonts w:ascii="仿宋" w:hAnsi="仿宋" w:eastAsia="仿宋"/>
                <w:sz w:val="24"/>
              </w:rPr>
            </w:pPr>
            <w:r>
              <w:rPr>
                <w:rFonts w:ascii="仿宋" w:hAnsi="仿宋" w:eastAsia="仿宋"/>
                <w:sz w:val="24"/>
              </w:rPr>
              <w:t>数量</w:t>
            </w:r>
          </w:p>
        </w:tc>
        <w:tc>
          <w:tcPr>
            <w:tcW w:w="1916" w:type="dxa"/>
            <w:vAlign w:val="center"/>
          </w:tcPr>
          <w:p w14:paraId="04A16104">
            <w:pPr>
              <w:spacing w:before="79"/>
              <w:ind w:left="158"/>
              <w:jc w:val="center"/>
              <w:rPr>
                <w:rFonts w:ascii="仿宋" w:hAnsi="仿宋" w:eastAsia="仿宋"/>
                <w:sz w:val="24"/>
              </w:rPr>
            </w:pPr>
            <w:r>
              <w:rPr>
                <w:rFonts w:ascii="仿宋" w:hAnsi="仿宋" w:eastAsia="仿宋"/>
                <w:sz w:val="24"/>
              </w:rPr>
              <w:t>购入时间</w:t>
            </w:r>
          </w:p>
        </w:tc>
        <w:tc>
          <w:tcPr>
            <w:tcW w:w="1916" w:type="dxa"/>
            <w:vAlign w:val="center"/>
          </w:tcPr>
          <w:p w14:paraId="5531223D">
            <w:pPr>
              <w:spacing w:before="79"/>
              <w:ind w:left="158"/>
              <w:jc w:val="center"/>
              <w:rPr>
                <w:rFonts w:ascii="仿宋" w:hAnsi="仿宋" w:eastAsia="仿宋"/>
                <w:sz w:val="24"/>
              </w:rPr>
            </w:pPr>
            <w:r>
              <w:rPr>
                <w:rFonts w:ascii="仿宋" w:hAnsi="仿宋" w:eastAsia="仿宋"/>
                <w:sz w:val="24"/>
              </w:rPr>
              <w:t>设备价值</w:t>
            </w:r>
            <w:r>
              <w:rPr>
                <w:rFonts w:ascii="仿宋" w:hAnsi="仿宋" w:eastAsia="仿宋"/>
                <w:sz w:val="24"/>
              </w:rPr>
              <w:br w:type="textWrapping"/>
            </w:r>
            <w:r>
              <w:rPr>
                <w:rFonts w:ascii="仿宋" w:hAnsi="仿宋" w:eastAsia="仿宋"/>
                <w:sz w:val="24"/>
              </w:rPr>
              <w:t>（</w:t>
            </w:r>
            <w:r>
              <w:rPr>
                <w:rFonts w:hint="eastAsia" w:ascii="仿宋" w:hAnsi="仿宋" w:eastAsia="仿宋"/>
                <w:sz w:val="24"/>
              </w:rPr>
              <w:t>千</w:t>
            </w:r>
            <w:r>
              <w:rPr>
                <w:rFonts w:ascii="仿宋" w:hAnsi="仿宋" w:eastAsia="仿宋"/>
                <w:sz w:val="24"/>
              </w:rPr>
              <w:t>元）</w:t>
            </w:r>
          </w:p>
        </w:tc>
      </w:tr>
      <w:tr w14:paraId="4F7E124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90" w:hRule="atLeast"/>
          <w:jc w:val="center"/>
        </w:trPr>
        <w:tc>
          <w:tcPr>
            <w:tcW w:w="1750" w:type="dxa"/>
            <w:vMerge w:val="restart"/>
            <w:vAlign w:val="center"/>
          </w:tcPr>
          <w:p w14:paraId="4DB2EBDB">
            <w:pPr>
              <w:rPr>
                <w:rFonts w:ascii="仿宋" w:hAnsi="仿宋" w:eastAsia="仿宋"/>
                <w:sz w:val="24"/>
                <w:szCs w:val="24"/>
                <w:lang w:val="en-US"/>
              </w:rPr>
            </w:pPr>
          </w:p>
        </w:tc>
        <w:tc>
          <w:tcPr>
            <w:tcW w:w="2665" w:type="dxa"/>
            <w:tcBorders>
              <w:top w:val="single" w:color="auto" w:sz="4" w:space="0"/>
              <w:bottom w:val="single" w:color="auto" w:sz="4" w:space="0"/>
            </w:tcBorders>
            <w:vAlign w:val="center"/>
          </w:tcPr>
          <w:p w14:paraId="4D35B919">
            <w:pPr>
              <w:jc w:val="center"/>
              <w:rPr>
                <w:rFonts w:ascii="仿宋" w:hAnsi="仿宋" w:eastAsia="仿宋"/>
                <w:sz w:val="24"/>
                <w:szCs w:val="24"/>
                <w:lang w:val="en-US"/>
              </w:rPr>
            </w:pPr>
            <w:r>
              <w:rPr>
                <w:rFonts w:hint="eastAsia" w:ascii="仿宋" w:hAnsi="仿宋" w:eastAsia="仿宋"/>
                <w:sz w:val="24"/>
                <w:szCs w:val="24"/>
                <w:lang w:val="en-US"/>
              </w:rPr>
              <w:t>脚本提示器</w:t>
            </w:r>
          </w:p>
        </w:tc>
        <w:tc>
          <w:tcPr>
            <w:tcW w:w="1327" w:type="dxa"/>
            <w:tcBorders>
              <w:top w:val="single" w:color="auto" w:sz="4" w:space="0"/>
              <w:bottom w:val="single" w:color="auto" w:sz="4" w:space="0"/>
            </w:tcBorders>
            <w:vAlign w:val="center"/>
          </w:tcPr>
          <w:p w14:paraId="1336B56D">
            <w:pPr>
              <w:jc w:val="center"/>
              <w:rPr>
                <w:rFonts w:ascii="仿宋" w:hAnsi="仿宋" w:eastAsia="仿宋"/>
                <w:lang w:val="en-US"/>
              </w:rPr>
            </w:pPr>
            <w:r>
              <w:rPr>
                <w:rFonts w:hint="eastAsia" w:ascii="仿宋" w:hAnsi="仿宋" w:eastAsia="仿宋"/>
                <w:lang w:val="en-US"/>
              </w:rPr>
              <w:t>30</w:t>
            </w:r>
          </w:p>
        </w:tc>
        <w:tc>
          <w:tcPr>
            <w:tcW w:w="1916" w:type="dxa"/>
            <w:tcBorders>
              <w:top w:val="single" w:color="auto" w:sz="4" w:space="0"/>
              <w:bottom w:val="single" w:color="auto" w:sz="4" w:space="0"/>
            </w:tcBorders>
            <w:vAlign w:val="center"/>
          </w:tcPr>
          <w:p w14:paraId="55DEC977">
            <w:pPr>
              <w:jc w:val="center"/>
              <w:rPr>
                <w:rFonts w:ascii="仿宋" w:hAnsi="仿宋" w:eastAsia="仿宋"/>
                <w:lang w:val="en-US"/>
              </w:rPr>
            </w:pPr>
            <w:r>
              <w:rPr>
                <w:rFonts w:hint="eastAsia" w:ascii="仿宋" w:hAnsi="仿宋" w:eastAsia="仿宋"/>
                <w:lang w:val="en-US"/>
              </w:rPr>
              <w:t>2023</w:t>
            </w:r>
          </w:p>
        </w:tc>
        <w:tc>
          <w:tcPr>
            <w:tcW w:w="1916" w:type="dxa"/>
            <w:tcBorders>
              <w:top w:val="single" w:color="auto" w:sz="4" w:space="0"/>
              <w:bottom w:val="single" w:color="auto" w:sz="4" w:space="0"/>
            </w:tcBorders>
            <w:vAlign w:val="center"/>
          </w:tcPr>
          <w:p w14:paraId="0F11E5D8">
            <w:pPr>
              <w:spacing w:before="79"/>
              <w:ind w:left="158"/>
              <w:jc w:val="center"/>
              <w:rPr>
                <w:rFonts w:ascii="仿宋" w:hAnsi="仿宋" w:eastAsia="仿宋"/>
                <w:sz w:val="24"/>
                <w:lang w:val="en-US"/>
              </w:rPr>
            </w:pPr>
            <w:r>
              <w:rPr>
                <w:rFonts w:hint="eastAsia" w:ascii="仿宋" w:hAnsi="仿宋" w:eastAsia="仿宋"/>
                <w:sz w:val="24"/>
                <w:lang w:val="en-US"/>
              </w:rPr>
              <w:t>94.5</w:t>
            </w:r>
          </w:p>
        </w:tc>
      </w:tr>
      <w:tr w14:paraId="46DBEC8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90" w:hRule="atLeast"/>
          <w:jc w:val="center"/>
        </w:trPr>
        <w:tc>
          <w:tcPr>
            <w:tcW w:w="1750" w:type="dxa"/>
            <w:vMerge w:val="continue"/>
            <w:vAlign w:val="center"/>
          </w:tcPr>
          <w:p w14:paraId="3188DB4C">
            <w:pPr>
              <w:rPr>
                <w:rFonts w:ascii="仿宋" w:hAnsi="仿宋" w:eastAsia="仿宋"/>
                <w:sz w:val="24"/>
                <w:szCs w:val="24"/>
                <w:lang w:val="en-US"/>
              </w:rPr>
            </w:pPr>
          </w:p>
        </w:tc>
        <w:tc>
          <w:tcPr>
            <w:tcW w:w="2665" w:type="dxa"/>
            <w:tcBorders>
              <w:top w:val="single" w:color="auto" w:sz="4" w:space="0"/>
              <w:bottom w:val="single" w:color="auto" w:sz="4" w:space="0"/>
            </w:tcBorders>
            <w:vAlign w:val="center"/>
          </w:tcPr>
          <w:p w14:paraId="717CA36C">
            <w:pPr>
              <w:jc w:val="center"/>
              <w:rPr>
                <w:rFonts w:ascii="仿宋" w:hAnsi="仿宋" w:eastAsia="仿宋"/>
                <w:sz w:val="24"/>
                <w:szCs w:val="24"/>
                <w:lang w:val="en-US"/>
              </w:rPr>
            </w:pPr>
            <w:r>
              <w:rPr>
                <w:rFonts w:hint="eastAsia" w:ascii="仿宋" w:hAnsi="仿宋" w:eastAsia="仿宋"/>
                <w:sz w:val="24"/>
                <w:szCs w:val="24"/>
                <w:lang w:val="en-US"/>
              </w:rPr>
              <w:t>会议摄像机</w:t>
            </w:r>
          </w:p>
        </w:tc>
        <w:tc>
          <w:tcPr>
            <w:tcW w:w="1327" w:type="dxa"/>
            <w:tcBorders>
              <w:top w:val="single" w:color="auto" w:sz="4" w:space="0"/>
              <w:bottom w:val="single" w:color="auto" w:sz="4" w:space="0"/>
            </w:tcBorders>
            <w:vAlign w:val="center"/>
          </w:tcPr>
          <w:p w14:paraId="3795E036">
            <w:pPr>
              <w:jc w:val="center"/>
              <w:rPr>
                <w:rFonts w:ascii="仿宋" w:hAnsi="仿宋" w:eastAsia="仿宋"/>
                <w:lang w:val="en-US"/>
              </w:rPr>
            </w:pPr>
            <w:r>
              <w:rPr>
                <w:rFonts w:hint="eastAsia" w:ascii="仿宋" w:hAnsi="仿宋" w:eastAsia="仿宋"/>
                <w:lang w:val="en-US"/>
              </w:rPr>
              <w:t>3</w:t>
            </w:r>
          </w:p>
        </w:tc>
        <w:tc>
          <w:tcPr>
            <w:tcW w:w="1916" w:type="dxa"/>
            <w:tcBorders>
              <w:top w:val="single" w:color="auto" w:sz="4" w:space="0"/>
              <w:bottom w:val="single" w:color="auto" w:sz="4" w:space="0"/>
            </w:tcBorders>
            <w:vAlign w:val="center"/>
          </w:tcPr>
          <w:p w14:paraId="3D684689">
            <w:pPr>
              <w:jc w:val="center"/>
              <w:rPr>
                <w:rFonts w:ascii="仿宋" w:hAnsi="仿宋" w:eastAsia="仿宋"/>
                <w:lang w:val="en-US"/>
              </w:rPr>
            </w:pPr>
            <w:r>
              <w:rPr>
                <w:rFonts w:hint="eastAsia" w:ascii="仿宋" w:hAnsi="仿宋" w:eastAsia="仿宋"/>
                <w:lang w:val="en-US"/>
              </w:rPr>
              <w:t>2023</w:t>
            </w:r>
          </w:p>
        </w:tc>
        <w:tc>
          <w:tcPr>
            <w:tcW w:w="1916" w:type="dxa"/>
            <w:tcBorders>
              <w:top w:val="single" w:color="auto" w:sz="4" w:space="0"/>
              <w:bottom w:val="single" w:color="auto" w:sz="4" w:space="0"/>
            </w:tcBorders>
            <w:vAlign w:val="center"/>
          </w:tcPr>
          <w:p w14:paraId="29D8D279">
            <w:pPr>
              <w:spacing w:before="79"/>
              <w:ind w:left="158"/>
              <w:jc w:val="center"/>
              <w:rPr>
                <w:rFonts w:ascii="仿宋" w:hAnsi="仿宋" w:eastAsia="仿宋"/>
                <w:sz w:val="24"/>
                <w:lang w:val="en-US"/>
              </w:rPr>
            </w:pPr>
            <w:r>
              <w:rPr>
                <w:rFonts w:hint="eastAsia" w:ascii="仿宋" w:hAnsi="仿宋" w:eastAsia="仿宋"/>
                <w:sz w:val="24"/>
                <w:lang w:val="en-US"/>
              </w:rPr>
              <w:t>24</w:t>
            </w:r>
          </w:p>
        </w:tc>
      </w:tr>
      <w:tr w14:paraId="0C04CB7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90" w:hRule="atLeast"/>
          <w:jc w:val="center"/>
        </w:trPr>
        <w:tc>
          <w:tcPr>
            <w:tcW w:w="1750" w:type="dxa"/>
            <w:vMerge w:val="continue"/>
            <w:vAlign w:val="center"/>
          </w:tcPr>
          <w:p w14:paraId="7C33FA1D">
            <w:pPr>
              <w:rPr>
                <w:rFonts w:ascii="仿宋" w:hAnsi="仿宋" w:eastAsia="仿宋"/>
                <w:sz w:val="24"/>
                <w:szCs w:val="24"/>
                <w:lang w:val="en-US"/>
              </w:rPr>
            </w:pPr>
          </w:p>
        </w:tc>
        <w:tc>
          <w:tcPr>
            <w:tcW w:w="2665" w:type="dxa"/>
            <w:tcBorders>
              <w:top w:val="single" w:color="auto" w:sz="4" w:space="0"/>
              <w:bottom w:val="single" w:color="auto" w:sz="4" w:space="0"/>
            </w:tcBorders>
            <w:vAlign w:val="center"/>
          </w:tcPr>
          <w:p w14:paraId="2F941D9D">
            <w:pPr>
              <w:jc w:val="center"/>
              <w:rPr>
                <w:rFonts w:ascii="仿宋" w:hAnsi="仿宋" w:eastAsia="仿宋"/>
                <w:sz w:val="24"/>
                <w:szCs w:val="24"/>
                <w:lang w:val="en-US"/>
              </w:rPr>
            </w:pPr>
            <w:r>
              <w:rPr>
                <w:rFonts w:hint="eastAsia" w:ascii="仿宋" w:hAnsi="仿宋" w:eastAsia="仿宋"/>
                <w:sz w:val="24"/>
                <w:szCs w:val="24"/>
                <w:lang w:val="en-US"/>
              </w:rPr>
              <w:t>稳定器</w:t>
            </w:r>
          </w:p>
        </w:tc>
        <w:tc>
          <w:tcPr>
            <w:tcW w:w="1327" w:type="dxa"/>
            <w:tcBorders>
              <w:top w:val="single" w:color="auto" w:sz="4" w:space="0"/>
              <w:bottom w:val="single" w:color="auto" w:sz="4" w:space="0"/>
            </w:tcBorders>
            <w:vAlign w:val="center"/>
          </w:tcPr>
          <w:p w14:paraId="788EE7DD">
            <w:pPr>
              <w:jc w:val="center"/>
              <w:rPr>
                <w:rFonts w:ascii="仿宋" w:hAnsi="仿宋" w:eastAsia="仿宋"/>
                <w:lang w:val="en-US"/>
              </w:rPr>
            </w:pPr>
            <w:r>
              <w:rPr>
                <w:rFonts w:hint="eastAsia" w:ascii="仿宋" w:hAnsi="仿宋" w:eastAsia="仿宋"/>
                <w:lang w:val="en-US"/>
              </w:rPr>
              <w:t>30</w:t>
            </w:r>
          </w:p>
        </w:tc>
        <w:tc>
          <w:tcPr>
            <w:tcW w:w="1916" w:type="dxa"/>
            <w:tcBorders>
              <w:top w:val="single" w:color="auto" w:sz="4" w:space="0"/>
              <w:bottom w:val="single" w:color="auto" w:sz="4" w:space="0"/>
            </w:tcBorders>
            <w:vAlign w:val="center"/>
          </w:tcPr>
          <w:p w14:paraId="61E57DEE">
            <w:pPr>
              <w:jc w:val="center"/>
              <w:rPr>
                <w:rFonts w:ascii="仿宋" w:hAnsi="仿宋" w:eastAsia="仿宋"/>
                <w:lang w:val="en-US"/>
              </w:rPr>
            </w:pPr>
            <w:r>
              <w:rPr>
                <w:rFonts w:hint="eastAsia" w:ascii="仿宋" w:hAnsi="仿宋" w:eastAsia="仿宋"/>
                <w:lang w:val="en-US"/>
              </w:rPr>
              <w:t>2023</w:t>
            </w:r>
          </w:p>
        </w:tc>
        <w:tc>
          <w:tcPr>
            <w:tcW w:w="1916" w:type="dxa"/>
            <w:tcBorders>
              <w:top w:val="single" w:color="auto" w:sz="4" w:space="0"/>
              <w:bottom w:val="single" w:color="auto" w:sz="4" w:space="0"/>
            </w:tcBorders>
            <w:vAlign w:val="center"/>
          </w:tcPr>
          <w:p w14:paraId="12582F5A">
            <w:pPr>
              <w:spacing w:before="79"/>
              <w:ind w:left="158"/>
              <w:jc w:val="center"/>
              <w:rPr>
                <w:rFonts w:ascii="仿宋" w:hAnsi="仿宋" w:eastAsia="仿宋"/>
                <w:sz w:val="24"/>
                <w:lang w:val="en-US"/>
              </w:rPr>
            </w:pPr>
            <w:r>
              <w:rPr>
                <w:rFonts w:hint="eastAsia" w:ascii="仿宋" w:hAnsi="仿宋" w:eastAsia="仿宋"/>
                <w:sz w:val="24"/>
                <w:lang w:val="en-US"/>
              </w:rPr>
              <w:t>36</w:t>
            </w:r>
          </w:p>
        </w:tc>
      </w:tr>
      <w:tr w14:paraId="35C6AAE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90" w:hRule="atLeast"/>
          <w:jc w:val="center"/>
        </w:trPr>
        <w:tc>
          <w:tcPr>
            <w:tcW w:w="1750" w:type="dxa"/>
            <w:vMerge w:val="continue"/>
            <w:vAlign w:val="center"/>
          </w:tcPr>
          <w:p w14:paraId="7B6D13B9">
            <w:pPr>
              <w:rPr>
                <w:rFonts w:ascii="仿宋" w:hAnsi="仿宋" w:eastAsia="仿宋"/>
                <w:sz w:val="24"/>
                <w:szCs w:val="24"/>
                <w:lang w:val="en-US"/>
              </w:rPr>
            </w:pPr>
          </w:p>
        </w:tc>
        <w:tc>
          <w:tcPr>
            <w:tcW w:w="2665" w:type="dxa"/>
            <w:tcBorders>
              <w:top w:val="single" w:color="auto" w:sz="4" w:space="0"/>
              <w:bottom w:val="single" w:color="auto" w:sz="4" w:space="0"/>
            </w:tcBorders>
            <w:vAlign w:val="center"/>
          </w:tcPr>
          <w:p w14:paraId="775CEF2A">
            <w:pPr>
              <w:jc w:val="center"/>
              <w:rPr>
                <w:rFonts w:ascii="仿宋" w:hAnsi="仿宋" w:eastAsia="仿宋"/>
                <w:sz w:val="24"/>
                <w:szCs w:val="24"/>
                <w:lang w:val="en-US"/>
              </w:rPr>
            </w:pPr>
            <w:r>
              <w:rPr>
                <w:rFonts w:hint="eastAsia" w:ascii="仿宋" w:hAnsi="仿宋" w:eastAsia="仿宋"/>
                <w:sz w:val="24"/>
                <w:szCs w:val="24"/>
                <w:lang w:val="en-US"/>
              </w:rPr>
              <w:t>索尼数码摄像机</w:t>
            </w:r>
          </w:p>
        </w:tc>
        <w:tc>
          <w:tcPr>
            <w:tcW w:w="1327" w:type="dxa"/>
            <w:tcBorders>
              <w:top w:val="single" w:color="auto" w:sz="4" w:space="0"/>
              <w:bottom w:val="single" w:color="auto" w:sz="4" w:space="0"/>
            </w:tcBorders>
            <w:vAlign w:val="center"/>
          </w:tcPr>
          <w:p w14:paraId="1D27879D">
            <w:pPr>
              <w:jc w:val="center"/>
              <w:rPr>
                <w:rFonts w:ascii="仿宋" w:hAnsi="仿宋" w:eastAsia="仿宋"/>
                <w:lang w:val="en-US"/>
              </w:rPr>
            </w:pPr>
            <w:r>
              <w:rPr>
                <w:rFonts w:hint="eastAsia" w:ascii="仿宋" w:hAnsi="仿宋" w:eastAsia="仿宋"/>
                <w:lang w:val="en-US"/>
              </w:rPr>
              <w:t>6</w:t>
            </w:r>
          </w:p>
        </w:tc>
        <w:tc>
          <w:tcPr>
            <w:tcW w:w="1916" w:type="dxa"/>
            <w:tcBorders>
              <w:top w:val="single" w:color="auto" w:sz="4" w:space="0"/>
              <w:bottom w:val="single" w:color="auto" w:sz="4" w:space="0"/>
            </w:tcBorders>
            <w:vAlign w:val="center"/>
          </w:tcPr>
          <w:p w14:paraId="51A4C9EE">
            <w:pPr>
              <w:jc w:val="center"/>
              <w:rPr>
                <w:rFonts w:ascii="仿宋" w:hAnsi="仿宋" w:eastAsia="仿宋"/>
                <w:lang w:val="en-US"/>
              </w:rPr>
            </w:pPr>
            <w:r>
              <w:rPr>
                <w:rFonts w:hint="eastAsia" w:ascii="仿宋" w:hAnsi="仿宋" w:eastAsia="仿宋"/>
                <w:lang w:val="en-US"/>
              </w:rPr>
              <w:t>2023</w:t>
            </w:r>
          </w:p>
        </w:tc>
        <w:tc>
          <w:tcPr>
            <w:tcW w:w="1916" w:type="dxa"/>
            <w:tcBorders>
              <w:top w:val="single" w:color="auto" w:sz="4" w:space="0"/>
              <w:bottom w:val="single" w:color="auto" w:sz="4" w:space="0"/>
            </w:tcBorders>
            <w:vAlign w:val="center"/>
          </w:tcPr>
          <w:p w14:paraId="58921F77">
            <w:pPr>
              <w:spacing w:before="79"/>
              <w:ind w:left="158"/>
              <w:jc w:val="center"/>
              <w:rPr>
                <w:rFonts w:ascii="仿宋" w:hAnsi="仿宋" w:eastAsia="仿宋"/>
                <w:sz w:val="24"/>
                <w:lang w:val="en-US"/>
              </w:rPr>
            </w:pPr>
            <w:r>
              <w:rPr>
                <w:rFonts w:hint="eastAsia" w:ascii="仿宋" w:hAnsi="仿宋" w:eastAsia="仿宋"/>
                <w:sz w:val="24"/>
                <w:lang w:val="en-US"/>
              </w:rPr>
              <w:t>270</w:t>
            </w:r>
          </w:p>
        </w:tc>
      </w:tr>
      <w:tr w14:paraId="069BC52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90" w:hRule="atLeast"/>
          <w:jc w:val="center"/>
        </w:trPr>
        <w:tc>
          <w:tcPr>
            <w:tcW w:w="1750" w:type="dxa"/>
            <w:vMerge w:val="continue"/>
            <w:vAlign w:val="center"/>
          </w:tcPr>
          <w:p w14:paraId="6EBE8082">
            <w:pPr>
              <w:rPr>
                <w:rFonts w:ascii="仿宋" w:hAnsi="仿宋" w:eastAsia="仿宋"/>
                <w:sz w:val="24"/>
                <w:szCs w:val="24"/>
                <w:lang w:val="en-US"/>
              </w:rPr>
            </w:pPr>
            <w:r>
              <w:rPr>
                <w:rFonts w:hint="eastAsia" w:ascii="仿宋" w:hAnsi="仿宋" w:eastAsia="仿宋"/>
                <w:sz w:val="24"/>
                <w:szCs w:val="24"/>
                <w:lang w:val="en-US"/>
              </w:rPr>
              <w:t>数码摄像机</w:t>
            </w:r>
          </w:p>
        </w:tc>
        <w:tc>
          <w:tcPr>
            <w:tcW w:w="2665" w:type="dxa"/>
            <w:tcBorders>
              <w:top w:val="single" w:color="auto" w:sz="4" w:space="0"/>
              <w:bottom w:val="single" w:color="auto" w:sz="4" w:space="0"/>
            </w:tcBorders>
            <w:vAlign w:val="center"/>
          </w:tcPr>
          <w:p w14:paraId="6977FCA9">
            <w:pPr>
              <w:jc w:val="center"/>
              <w:rPr>
                <w:rFonts w:ascii="仿宋" w:hAnsi="仿宋" w:eastAsia="仿宋"/>
                <w:sz w:val="24"/>
                <w:szCs w:val="24"/>
                <w:lang w:val="en-US"/>
              </w:rPr>
            </w:pPr>
            <w:r>
              <w:rPr>
                <w:rFonts w:hint="eastAsia" w:ascii="仿宋" w:hAnsi="仿宋" w:eastAsia="仿宋"/>
                <w:sz w:val="24"/>
                <w:szCs w:val="24"/>
                <w:lang w:val="en-US"/>
              </w:rPr>
              <w:t>数码摄像机</w:t>
            </w:r>
          </w:p>
        </w:tc>
        <w:tc>
          <w:tcPr>
            <w:tcW w:w="1327" w:type="dxa"/>
            <w:tcBorders>
              <w:top w:val="single" w:color="auto" w:sz="4" w:space="0"/>
              <w:bottom w:val="single" w:color="auto" w:sz="4" w:space="0"/>
            </w:tcBorders>
            <w:vAlign w:val="center"/>
          </w:tcPr>
          <w:p w14:paraId="623D96E1">
            <w:pPr>
              <w:jc w:val="center"/>
              <w:rPr>
                <w:rFonts w:ascii="仿宋" w:hAnsi="仿宋" w:eastAsia="仿宋"/>
                <w:lang w:val="en-US"/>
              </w:rPr>
            </w:pPr>
            <w:r>
              <w:rPr>
                <w:rFonts w:hint="eastAsia" w:ascii="仿宋" w:hAnsi="仿宋" w:eastAsia="仿宋"/>
                <w:lang w:val="en-US"/>
              </w:rPr>
              <w:t>15</w:t>
            </w:r>
          </w:p>
        </w:tc>
        <w:tc>
          <w:tcPr>
            <w:tcW w:w="1916" w:type="dxa"/>
            <w:tcBorders>
              <w:top w:val="single" w:color="auto" w:sz="4" w:space="0"/>
              <w:bottom w:val="single" w:color="auto" w:sz="4" w:space="0"/>
            </w:tcBorders>
            <w:vAlign w:val="center"/>
          </w:tcPr>
          <w:p w14:paraId="3168483E">
            <w:pPr>
              <w:jc w:val="center"/>
              <w:rPr>
                <w:rFonts w:ascii="仿宋" w:hAnsi="仿宋" w:eastAsia="仿宋"/>
                <w:lang w:val="en-US"/>
              </w:rPr>
            </w:pPr>
            <w:r>
              <w:rPr>
                <w:rFonts w:hint="eastAsia" w:ascii="仿宋" w:hAnsi="仿宋" w:eastAsia="仿宋"/>
                <w:lang w:val="en-US"/>
              </w:rPr>
              <w:t>2022</w:t>
            </w:r>
          </w:p>
        </w:tc>
        <w:tc>
          <w:tcPr>
            <w:tcW w:w="1916" w:type="dxa"/>
            <w:tcBorders>
              <w:top w:val="single" w:color="auto" w:sz="4" w:space="0"/>
              <w:bottom w:val="single" w:color="auto" w:sz="4" w:space="0"/>
            </w:tcBorders>
            <w:vAlign w:val="center"/>
          </w:tcPr>
          <w:p w14:paraId="471886F1">
            <w:pPr>
              <w:spacing w:before="79"/>
              <w:ind w:left="158"/>
              <w:jc w:val="center"/>
              <w:rPr>
                <w:rFonts w:ascii="仿宋" w:hAnsi="仿宋" w:eastAsia="仿宋"/>
                <w:sz w:val="24"/>
                <w:lang w:val="en-US"/>
              </w:rPr>
            </w:pPr>
            <w:r>
              <w:rPr>
                <w:rFonts w:hint="eastAsia" w:ascii="仿宋" w:hAnsi="仿宋" w:eastAsia="仿宋"/>
                <w:sz w:val="24"/>
                <w:lang w:val="en-US"/>
              </w:rPr>
              <w:t>340</w:t>
            </w:r>
          </w:p>
        </w:tc>
      </w:tr>
      <w:tr w14:paraId="4575626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90" w:hRule="atLeast"/>
          <w:jc w:val="center"/>
        </w:trPr>
        <w:tc>
          <w:tcPr>
            <w:tcW w:w="1750" w:type="dxa"/>
            <w:vMerge w:val="continue"/>
            <w:vAlign w:val="center"/>
          </w:tcPr>
          <w:p w14:paraId="34997EFD">
            <w:pPr>
              <w:rPr>
                <w:rFonts w:ascii="仿宋" w:hAnsi="仿宋" w:eastAsia="仿宋"/>
                <w:sz w:val="24"/>
                <w:szCs w:val="24"/>
                <w:lang w:val="en-US"/>
              </w:rPr>
            </w:pPr>
          </w:p>
        </w:tc>
        <w:tc>
          <w:tcPr>
            <w:tcW w:w="2665" w:type="dxa"/>
            <w:tcBorders>
              <w:top w:val="single" w:color="auto" w:sz="4" w:space="0"/>
              <w:bottom w:val="single" w:color="auto" w:sz="4" w:space="0"/>
            </w:tcBorders>
            <w:vAlign w:val="center"/>
          </w:tcPr>
          <w:p w14:paraId="15DAAC2C">
            <w:pPr>
              <w:jc w:val="center"/>
              <w:rPr>
                <w:rFonts w:ascii="仿宋" w:hAnsi="仿宋" w:eastAsia="仿宋"/>
                <w:sz w:val="24"/>
                <w:szCs w:val="24"/>
                <w:lang w:val="en-US"/>
              </w:rPr>
            </w:pPr>
            <w:r>
              <w:rPr>
                <w:rFonts w:hint="eastAsia" w:ascii="仿宋" w:hAnsi="仿宋" w:eastAsia="仿宋"/>
                <w:sz w:val="24"/>
                <w:szCs w:val="24"/>
                <w:lang w:val="en-US"/>
              </w:rPr>
              <w:t>360全景相机</w:t>
            </w:r>
          </w:p>
        </w:tc>
        <w:tc>
          <w:tcPr>
            <w:tcW w:w="1327" w:type="dxa"/>
            <w:tcBorders>
              <w:top w:val="single" w:color="auto" w:sz="4" w:space="0"/>
              <w:bottom w:val="single" w:color="auto" w:sz="4" w:space="0"/>
            </w:tcBorders>
            <w:vAlign w:val="center"/>
          </w:tcPr>
          <w:p w14:paraId="3D0BF692">
            <w:pPr>
              <w:jc w:val="center"/>
              <w:rPr>
                <w:rFonts w:ascii="仿宋" w:hAnsi="仿宋" w:eastAsia="仿宋"/>
                <w:lang w:val="en-US"/>
              </w:rPr>
            </w:pPr>
            <w:r>
              <w:rPr>
                <w:rFonts w:hint="eastAsia" w:ascii="仿宋" w:hAnsi="仿宋" w:eastAsia="仿宋"/>
                <w:lang w:val="en-US"/>
              </w:rPr>
              <w:t>1</w:t>
            </w:r>
          </w:p>
        </w:tc>
        <w:tc>
          <w:tcPr>
            <w:tcW w:w="1916" w:type="dxa"/>
            <w:tcBorders>
              <w:top w:val="single" w:color="auto" w:sz="4" w:space="0"/>
              <w:bottom w:val="single" w:color="auto" w:sz="4" w:space="0"/>
            </w:tcBorders>
            <w:vAlign w:val="center"/>
          </w:tcPr>
          <w:p w14:paraId="63C5F1BE">
            <w:pPr>
              <w:jc w:val="center"/>
              <w:rPr>
                <w:rFonts w:ascii="仿宋" w:hAnsi="仿宋" w:eastAsia="仿宋"/>
                <w:lang w:val="en-US"/>
              </w:rPr>
            </w:pPr>
            <w:r>
              <w:rPr>
                <w:rFonts w:hint="eastAsia" w:ascii="仿宋" w:hAnsi="仿宋" w:eastAsia="仿宋"/>
                <w:lang w:val="en-US"/>
              </w:rPr>
              <w:t>2022</w:t>
            </w:r>
          </w:p>
        </w:tc>
        <w:tc>
          <w:tcPr>
            <w:tcW w:w="1916" w:type="dxa"/>
            <w:tcBorders>
              <w:top w:val="single" w:color="auto" w:sz="4" w:space="0"/>
              <w:bottom w:val="single" w:color="auto" w:sz="4" w:space="0"/>
            </w:tcBorders>
            <w:vAlign w:val="center"/>
          </w:tcPr>
          <w:p w14:paraId="41CB7615">
            <w:pPr>
              <w:spacing w:before="79"/>
              <w:ind w:left="158"/>
              <w:jc w:val="center"/>
              <w:rPr>
                <w:rFonts w:ascii="仿宋" w:hAnsi="仿宋" w:eastAsia="仿宋"/>
                <w:sz w:val="24"/>
                <w:lang w:val="en-US"/>
              </w:rPr>
            </w:pPr>
            <w:r>
              <w:rPr>
                <w:rFonts w:hint="eastAsia" w:ascii="仿宋" w:hAnsi="仿宋" w:eastAsia="仿宋"/>
                <w:sz w:val="24"/>
                <w:lang w:val="en-US"/>
              </w:rPr>
              <w:t>31</w:t>
            </w:r>
          </w:p>
        </w:tc>
      </w:tr>
      <w:tr w14:paraId="41F6BD5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90" w:hRule="atLeast"/>
          <w:jc w:val="center"/>
        </w:trPr>
        <w:tc>
          <w:tcPr>
            <w:tcW w:w="1750" w:type="dxa"/>
            <w:vMerge w:val="continue"/>
            <w:vAlign w:val="center"/>
          </w:tcPr>
          <w:p w14:paraId="0A5A00CA">
            <w:pPr>
              <w:rPr>
                <w:rFonts w:ascii="仿宋" w:hAnsi="仿宋" w:eastAsia="仿宋"/>
                <w:sz w:val="24"/>
                <w:szCs w:val="24"/>
                <w:lang w:val="en-US"/>
              </w:rPr>
            </w:pPr>
          </w:p>
        </w:tc>
        <w:tc>
          <w:tcPr>
            <w:tcW w:w="2665" w:type="dxa"/>
            <w:tcBorders>
              <w:top w:val="single" w:color="auto" w:sz="4" w:space="0"/>
              <w:bottom w:val="single" w:color="auto" w:sz="4" w:space="0"/>
            </w:tcBorders>
            <w:vAlign w:val="center"/>
          </w:tcPr>
          <w:p w14:paraId="30505F6F">
            <w:pPr>
              <w:jc w:val="center"/>
              <w:rPr>
                <w:rFonts w:ascii="仿宋" w:hAnsi="仿宋" w:eastAsia="仿宋"/>
                <w:sz w:val="24"/>
                <w:szCs w:val="24"/>
                <w:lang w:val="en-US"/>
              </w:rPr>
            </w:pPr>
            <w:r>
              <w:rPr>
                <w:rFonts w:hint="eastAsia" w:ascii="仿宋" w:hAnsi="仿宋" w:eastAsia="仿宋"/>
                <w:sz w:val="24"/>
                <w:szCs w:val="24"/>
                <w:lang w:val="en-US"/>
              </w:rPr>
              <w:t>索尼6400</w:t>
            </w:r>
          </w:p>
        </w:tc>
        <w:tc>
          <w:tcPr>
            <w:tcW w:w="1327" w:type="dxa"/>
            <w:tcBorders>
              <w:top w:val="single" w:color="auto" w:sz="4" w:space="0"/>
              <w:bottom w:val="single" w:color="auto" w:sz="4" w:space="0"/>
            </w:tcBorders>
            <w:vAlign w:val="center"/>
          </w:tcPr>
          <w:p w14:paraId="1A442E8E">
            <w:pPr>
              <w:jc w:val="center"/>
              <w:rPr>
                <w:rFonts w:ascii="仿宋" w:hAnsi="仿宋" w:eastAsia="仿宋"/>
                <w:lang w:val="en-US"/>
              </w:rPr>
            </w:pPr>
            <w:r>
              <w:rPr>
                <w:rFonts w:hint="eastAsia" w:ascii="仿宋" w:hAnsi="仿宋" w:eastAsia="仿宋"/>
                <w:lang w:val="en-US"/>
              </w:rPr>
              <w:t>4</w:t>
            </w:r>
          </w:p>
        </w:tc>
        <w:tc>
          <w:tcPr>
            <w:tcW w:w="1916" w:type="dxa"/>
            <w:tcBorders>
              <w:top w:val="single" w:color="auto" w:sz="4" w:space="0"/>
              <w:bottom w:val="single" w:color="auto" w:sz="4" w:space="0"/>
            </w:tcBorders>
            <w:vAlign w:val="center"/>
          </w:tcPr>
          <w:p w14:paraId="3FBC197B">
            <w:pPr>
              <w:jc w:val="center"/>
              <w:rPr>
                <w:rFonts w:ascii="仿宋" w:hAnsi="仿宋" w:eastAsia="仿宋"/>
                <w:lang w:val="en-US"/>
              </w:rPr>
            </w:pPr>
            <w:r>
              <w:rPr>
                <w:rFonts w:hint="eastAsia" w:ascii="仿宋" w:hAnsi="仿宋" w:eastAsia="仿宋"/>
                <w:lang w:val="en-US"/>
              </w:rPr>
              <w:t>2022</w:t>
            </w:r>
          </w:p>
        </w:tc>
        <w:tc>
          <w:tcPr>
            <w:tcW w:w="1916" w:type="dxa"/>
            <w:tcBorders>
              <w:top w:val="single" w:color="auto" w:sz="4" w:space="0"/>
              <w:bottom w:val="single" w:color="auto" w:sz="4" w:space="0"/>
            </w:tcBorders>
            <w:vAlign w:val="center"/>
          </w:tcPr>
          <w:p w14:paraId="2B21361A">
            <w:pPr>
              <w:spacing w:before="79"/>
              <w:ind w:left="158"/>
              <w:jc w:val="center"/>
              <w:rPr>
                <w:rFonts w:ascii="仿宋" w:hAnsi="仿宋" w:eastAsia="仿宋"/>
                <w:sz w:val="24"/>
                <w:lang w:val="en-US"/>
              </w:rPr>
            </w:pPr>
            <w:r>
              <w:rPr>
                <w:rFonts w:hint="eastAsia" w:ascii="仿宋" w:hAnsi="仿宋" w:eastAsia="仿宋"/>
                <w:sz w:val="24"/>
                <w:lang w:val="en-US"/>
              </w:rPr>
              <w:t>52</w:t>
            </w:r>
          </w:p>
        </w:tc>
      </w:tr>
      <w:tr w14:paraId="42BEA9E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90" w:hRule="atLeast"/>
          <w:jc w:val="center"/>
        </w:trPr>
        <w:tc>
          <w:tcPr>
            <w:tcW w:w="1750" w:type="dxa"/>
            <w:vMerge w:val="continue"/>
            <w:vAlign w:val="center"/>
          </w:tcPr>
          <w:p w14:paraId="3DF87B76">
            <w:pPr>
              <w:rPr>
                <w:rFonts w:ascii="仿宋" w:hAnsi="仿宋" w:eastAsia="仿宋"/>
                <w:sz w:val="24"/>
                <w:szCs w:val="24"/>
                <w:lang w:val="en-US"/>
              </w:rPr>
            </w:pPr>
          </w:p>
        </w:tc>
        <w:tc>
          <w:tcPr>
            <w:tcW w:w="2665" w:type="dxa"/>
            <w:tcBorders>
              <w:top w:val="single" w:color="auto" w:sz="4" w:space="0"/>
              <w:bottom w:val="single" w:color="auto" w:sz="4" w:space="0"/>
            </w:tcBorders>
            <w:vAlign w:val="center"/>
          </w:tcPr>
          <w:p w14:paraId="4F406A7C">
            <w:pPr>
              <w:jc w:val="center"/>
              <w:rPr>
                <w:rFonts w:ascii="仿宋" w:hAnsi="仿宋" w:eastAsia="仿宋"/>
                <w:sz w:val="24"/>
                <w:szCs w:val="24"/>
                <w:lang w:val="en-US"/>
              </w:rPr>
            </w:pPr>
            <w:r>
              <w:rPr>
                <w:rFonts w:hint="eastAsia" w:ascii="仿宋" w:hAnsi="仿宋" w:eastAsia="仿宋"/>
                <w:sz w:val="24"/>
                <w:szCs w:val="24"/>
                <w:lang w:val="en-US"/>
              </w:rPr>
              <w:t>航拍器</w:t>
            </w:r>
          </w:p>
        </w:tc>
        <w:tc>
          <w:tcPr>
            <w:tcW w:w="1327" w:type="dxa"/>
            <w:tcBorders>
              <w:top w:val="single" w:color="auto" w:sz="4" w:space="0"/>
              <w:bottom w:val="single" w:color="auto" w:sz="4" w:space="0"/>
            </w:tcBorders>
            <w:vAlign w:val="center"/>
          </w:tcPr>
          <w:p w14:paraId="3916EA86">
            <w:pPr>
              <w:jc w:val="center"/>
              <w:rPr>
                <w:rFonts w:ascii="仿宋" w:hAnsi="仿宋" w:eastAsia="仿宋"/>
                <w:lang w:val="en-US"/>
              </w:rPr>
            </w:pPr>
            <w:r>
              <w:rPr>
                <w:rFonts w:hint="eastAsia" w:ascii="仿宋" w:hAnsi="仿宋" w:eastAsia="仿宋"/>
                <w:lang w:val="en-US"/>
              </w:rPr>
              <w:t>2</w:t>
            </w:r>
          </w:p>
        </w:tc>
        <w:tc>
          <w:tcPr>
            <w:tcW w:w="1916" w:type="dxa"/>
            <w:tcBorders>
              <w:top w:val="single" w:color="auto" w:sz="4" w:space="0"/>
              <w:bottom w:val="single" w:color="auto" w:sz="4" w:space="0"/>
            </w:tcBorders>
            <w:vAlign w:val="center"/>
          </w:tcPr>
          <w:p w14:paraId="68E46E12">
            <w:pPr>
              <w:jc w:val="center"/>
              <w:rPr>
                <w:rFonts w:ascii="仿宋" w:hAnsi="仿宋" w:eastAsia="仿宋"/>
                <w:lang w:val="en-US"/>
              </w:rPr>
            </w:pPr>
            <w:r>
              <w:rPr>
                <w:rFonts w:hint="eastAsia" w:ascii="仿宋" w:hAnsi="仿宋" w:eastAsia="仿宋"/>
                <w:lang w:val="en-US"/>
              </w:rPr>
              <w:t>2021</w:t>
            </w:r>
          </w:p>
        </w:tc>
        <w:tc>
          <w:tcPr>
            <w:tcW w:w="1916" w:type="dxa"/>
            <w:tcBorders>
              <w:top w:val="single" w:color="auto" w:sz="4" w:space="0"/>
              <w:bottom w:val="single" w:color="auto" w:sz="4" w:space="0"/>
            </w:tcBorders>
            <w:vAlign w:val="center"/>
          </w:tcPr>
          <w:p w14:paraId="76F2E479">
            <w:pPr>
              <w:spacing w:before="79"/>
              <w:ind w:left="158"/>
              <w:jc w:val="center"/>
              <w:rPr>
                <w:rFonts w:ascii="仿宋" w:hAnsi="仿宋" w:eastAsia="仿宋"/>
                <w:sz w:val="24"/>
                <w:lang w:val="en-US"/>
              </w:rPr>
            </w:pPr>
            <w:r>
              <w:rPr>
                <w:rFonts w:hint="eastAsia" w:ascii="仿宋" w:hAnsi="仿宋" w:eastAsia="仿宋"/>
                <w:sz w:val="24"/>
                <w:lang w:val="en-US"/>
              </w:rPr>
              <w:t>34</w:t>
            </w:r>
          </w:p>
        </w:tc>
      </w:tr>
      <w:tr w14:paraId="2451D0A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90" w:hRule="atLeast"/>
          <w:jc w:val="center"/>
        </w:trPr>
        <w:tc>
          <w:tcPr>
            <w:tcW w:w="1750" w:type="dxa"/>
            <w:vMerge w:val="continue"/>
            <w:vAlign w:val="center"/>
          </w:tcPr>
          <w:p w14:paraId="7912CB04">
            <w:pPr>
              <w:rPr>
                <w:rFonts w:ascii="仿宋" w:hAnsi="仿宋" w:eastAsia="仿宋"/>
                <w:sz w:val="24"/>
                <w:szCs w:val="24"/>
                <w:lang w:val="en-US"/>
              </w:rPr>
            </w:pPr>
          </w:p>
        </w:tc>
        <w:tc>
          <w:tcPr>
            <w:tcW w:w="2665" w:type="dxa"/>
            <w:tcBorders>
              <w:top w:val="single" w:color="auto" w:sz="4" w:space="0"/>
              <w:bottom w:val="single" w:color="auto" w:sz="4" w:space="0"/>
            </w:tcBorders>
            <w:vAlign w:val="center"/>
          </w:tcPr>
          <w:p w14:paraId="71499F87">
            <w:pPr>
              <w:jc w:val="center"/>
              <w:rPr>
                <w:rFonts w:ascii="仿宋" w:hAnsi="仿宋" w:eastAsia="仿宋"/>
                <w:sz w:val="24"/>
                <w:szCs w:val="24"/>
                <w:lang w:val="en-US"/>
              </w:rPr>
            </w:pPr>
            <w:r>
              <w:rPr>
                <w:rFonts w:hint="eastAsia" w:ascii="仿宋" w:hAnsi="仿宋" w:eastAsia="仿宋"/>
                <w:sz w:val="24"/>
                <w:szCs w:val="24"/>
                <w:lang w:val="en-US"/>
              </w:rPr>
              <w:t>稳定器</w:t>
            </w:r>
          </w:p>
        </w:tc>
        <w:tc>
          <w:tcPr>
            <w:tcW w:w="1327" w:type="dxa"/>
            <w:tcBorders>
              <w:top w:val="single" w:color="auto" w:sz="4" w:space="0"/>
              <w:bottom w:val="single" w:color="auto" w:sz="4" w:space="0"/>
            </w:tcBorders>
            <w:vAlign w:val="center"/>
          </w:tcPr>
          <w:p w14:paraId="6E200594">
            <w:pPr>
              <w:jc w:val="center"/>
              <w:rPr>
                <w:rFonts w:ascii="仿宋" w:hAnsi="仿宋" w:eastAsia="仿宋"/>
                <w:lang w:val="en-US"/>
              </w:rPr>
            </w:pPr>
            <w:r>
              <w:rPr>
                <w:rFonts w:hint="eastAsia" w:ascii="仿宋" w:hAnsi="仿宋" w:eastAsia="仿宋"/>
                <w:lang w:val="en-US"/>
              </w:rPr>
              <w:t>4</w:t>
            </w:r>
          </w:p>
        </w:tc>
        <w:tc>
          <w:tcPr>
            <w:tcW w:w="1916" w:type="dxa"/>
            <w:tcBorders>
              <w:top w:val="single" w:color="auto" w:sz="4" w:space="0"/>
              <w:bottom w:val="single" w:color="auto" w:sz="4" w:space="0"/>
            </w:tcBorders>
            <w:vAlign w:val="center"/>
          </w:tcPr>
          <w:p w14:paraId="23F1EBDD">
            <w:pPr>
              <w:jc w:val="center"/>
              <w:rPr>
                <w:rFonts w:ascii="仿宋" w:hAnsi="仿宋" w:eastAsia="仿宋"/>
                <w:lang w:val="en-US"/>
              </w:rPr>
            </w:pPr>
            <w:r>
              <w:rPr>
                <w:rFonts w:hint="eastAsia" w:ascii="仿宋" w:hAnsi="仿宋" w:eastAsia="仿宋"/>
                <w:lang w:val="en-US"/>
              </w:rPr>
              <w:t>2021</w:t>
            </w:r>
          </w:p>
        </w:tc>
        <w:tc>
          <w:tcPr>
            <w:tcW w:w="1916" w:type="dxa"/>
            <w:tcBorders>
              <w:top w:val="single" w:color="auto" w:sz="4" w:space="0"/>
              <w:bottom w:val="single" w:color="auto" w:sz="4" w:space="0"/>
            </w:tcBorders>
            <w:vAlign w:val="center"/>
          </w:tcPr>
          <w:p w14:paraId="6A843CF7">
            <w:pPr>
              <w:spacing w:before="79"/>
              <w:ind w:left="158"/>
              <w:jc w:val="center"/>
              <w:rPr>
                <w:rFonts w:ascii="仿宋" w:hAnsi="仿宋" w:eastAsia="仿宋"/>
                <w:sz w:val="24"/>
                <w:lang w:val="en-US"/>
              </w:rPr>
            </w:pPr>
            <w:r>
              <w:rPr>
                <w:rFonts w:hint="eastAsia" w:ascii="仿宋" w:hAnsi="仿宋" w:eastAsia="仿宋"/>
                <w:sz w:val="24"/>
                <w:lang w:val="en-US"/>
              </w:rPr>
              <w:t>6.88</w:t>
            </w:r>
          </w:p>
        </w:tc>
      </w:tr>
      <w:tr w14:paraId="60171E1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90" w:hRule="atLeast"/>
          <w:jc w:val="center"/>
        </w:trPr>
        <w:tc>
          <w:tcPr>
            <w:tcW w:w="1750" w:type="dxa"/>
            <w:vMerge w:val="continue"/>
            <w:vAlign w:val="center"/>
          </w:tcPr>
          <w:p w14:paraId="7229D9B0">
            <w:pPr>
              <w:rPr>
                <w:rFonts w:ascii="仿宋" w:hAnsi="仿宋" w:eastAsia="仿宋"/>
                <w:sz w:val="24"/>
                <w:szCs w:val="24"/>
                <w:lang w:val="en-US"/>
              </w:rPr>
            </w:pPr>
          </w:p>
        </w:tc>
        <w:tc>
          <w:tcPr>
            <w:tcW w:w="2665" w:type="dxa"/>
            <w:tcBorders>
              <w:top w:val="single" w:color="auto" w:sz="4" w:space="0"/>
              <w:bottom w:val="single" w:color="auto" w:sz="4" w:space="0"/>
            </w:tcBorders>
            <w:vAlign w:val="center"/>
          </w:tcPr>
          <w:p w14:paraId="4F48D836">
            <w:pPr>
              <w:jc w:val="center"/>
              <w:rPr>
                <w:rFonts w:ascii="仿宋" w:hAnsi="仿宋" w:eastAsia="仿宋"/>
                <w:sz w:val="24"/>
                <w:szCs w:val="24"/>
                <w:lang w:val="en-US"/>
              </w:rPr>
            </w:pPr>
            <w:r>
              <w:rPr>
                <w:rFonts w:hint="eastAsia" w:ascii="仿宋" w:hAnsi="仿宋" w:eastAsia="仿宋"/>
                <w:sz w:val="24"/>
                <w:szCs w:val="24"/>
                <w:lang w:val="en-US"/>
              </w:rPr>
              <w:t>数码相机</w:t>
            </w:r>
          </w:p>
        </w:tc>
        <w:tc>
          <w:tcPr>
            <w:tcW w:w="1327" w:type="dxa"/>
            <w:tcBorders>
              <w:top w:val="single" w:color="auto" w:sz="4" w:space="0"/>
              <w:bottom w:val="single" w:color="auto" w:sz="4" w:space="0"/>
            </w:tcBorders>
            <w:vAlign w:val="center"/>
          </w:tcPr>
          <w:p w14:paraId="0BD67F65">
            <w:pPr>
              <w:jc w:val="center"/>
              <w:rPr>
                <w:rFonts w:ascii="仿宋" w:hAnsi="仿宋" w:eastAsia="仿宋"/>
                <w:lang w:val="en-US"/>
              </w:rPr>
            </w:pPr>
            <w:r>
              <w:rPr>
                <w:rFonts w:hint="eastAsia" w:ascii="仿宋" w:hAnsi="仿宋" w:eastAsia="仿宋"/>
                <w:lang w:val="en-US"/>
              </w:rPr>
              <w:t>11</w:t>
            </w:r>
          </w:p>
        </w:tc>
        <w:tc>
          <w:tcPr>
            <w:tcW w:w="1916" w:type="dxa"/>
            <w:tcBorders>
              <w:top w:val="single" w:color="auto" w:sz="4" w:space="0"/>
              <w:bottom w:val="single" w:color="auto" w:sz="4" w:space="0"/>
            </w:tcBorders>
            <w:vAlign w:val="center"/>
          </w:tcPr>
          <w:p w14:paraId="4B58A966">
            <w:pPr>
              <w:jc w:val="center"/>
              <w:rPr>
                <w:rFonts w:ascii="仿宋" w:hAnsi="仿宋" w:eastAsia="仿宋"/>
                <w:lang w:val="en-US"/>
              </w:rPr>
            </w:pPr>
            <w:r>
              <w:rPr>
                <w:rFonts w:hint="eastAsia" w:ascii="仿宋" w:hAnsi="仿宋" w:eastAsia="仿宋"/>
                <w:lang w:val="en-US"/>
              </w:rPr>
              <w:t>2021</w:t>
            </w:r>
          </w:p>
        </w:tc>
        <w:tc>
          <w:tcPr>
            <w:tcW w:w="1916" w:type="dxa"/>
            <w:tcBorders>
              <w:top w:val="single" w:color="auto" w:sz="4" w:space="0"/>
              <w:bottom w:val="single" w:color="auto" w:sz="4" w:space="0"/>
            </w:tcBorders>
            <w:vAlign w:val="center"/>
          </w:tcPr>
          <w:p w14:paraId="6DB1EC8D">
            <w:pPr>
              <w:spacing w:before="79"/>
              <w:ind w:left="158"/>
              <w:jc w:val="center"/>
              <w:rPr>
                <w:rFonts w:ascii="仿宋" w:hAnsi="仿宋" w:eastAsia="仿宋"/>
                <w:sz w:val="24"/>
                <w:lang w:val="en-US"/>
              </w:rPr>
            </w:pPr>
            <w:r>
              <w:rPr>
                <w:rFonts w:hint="eastAsia" w:ascii="仿宋" w:hAnsi="仿宋" w:eastAsia="仿宋"/>
                <w:sz w:val="24"/>
                <w:lang w:val="en-US"/>
              </w:rPr>
              <w:t>127.3</w:t>
            </w:r>
          </w:p>
        </w:tc>
      </w:tr>
      <w:tr w14:paraId="53A9ED7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1750" w:type="dxa"/>
            <w:vMerge w:val="restart"/>
            <w:vAlign w:val="center"/>
          </w:tcPr>
          <w:p w14:paraId="70556206">
            <w:pPr>
              <w:jc w:val="center"/>
              <w:rPr>
                <w:rFonts w:ascii="仿宋" w:hAnsi="仿宋" w:eastAsia="仿宋"/>
                <w:sz w:val="24"/>
                <w:szCs w:val="24"/>
              </w:rPr>
            </w:pPr>
            <w:r>
              <w:rPr>
                <w:rFonts w:hint="eastAsia" w:ascii="仿宋" w:hAnsi="仿宋" w:eastAsia="仿宋"/>
                <w:sz w:val="24"/>
                <w:szCs w:val="24"/>
              </w:rPr>
              <w:t>影视制作后期剪辑设备</w:t>
            </w:r>
          </w:p>
        </w:tc>
        <w:tc>
          <w:tcPr>
            <w:tcW w:w="2665" w:type="dxa"/>
            <w:tcBorders>
              <w:bottom w:val="single" w:color="auto" w:sz="4" w:space="0"/>
            </w:tcBorders>
            <w:vAlign w:val="center"/>
          </w:tcPr>
          <w:p w14:paraId="33C9E9F3">
            <w:pPr>
              <w:jc w:val="center"/>
              <w:rPr>
                <w:rFonts w:ascii="仿宋" w:hAnsi="仿宋" w:eastAsia="仿宋"/>
                <w:sz w:val="24"/>
                <w:szCs w:val="24"/>
                <w:lang w:val="en-US"/>
              </w:rPr>
            </w:pPr>
            <w:r>
              <w:rPr>
                <w:rFonts w:hint="eastAsia" w:ascii="仿宋" w:hAnsi="仿宋" w:eastAsia="仿宋"/>
                <w:sz w:val="24"/>
                <w:szCs w:val="24"/>
                <w:lang w:val="en-US"/>
              </w:rPr>
              <w:t>专业影视非线性编辑系统</w:t>
            </w:r>
          </w:p>
        </w:tc>
        <w:tc>
          <w:tcPr>
            <w:tcW w:w="1327" w:type="dxa"/>
            <w:tcBorders>
              <w:bottom w:val="single" w:color="auto" w:sz="4" w:space="0"/>
            </w:tcBorders>
            <w:vAlign w:val="center"/>
          </w:tcPr>
          <w:p w14:paraId="4C30AF9B">
            <w:pPr>
              <w:jc w:val="center"/>
              <w:rPr>
                <w:rFonts w:ascii="仿宋" w:hAnsi="仿宋" w:eastAsia="仿宋"/>
                <w:lang w:val="en-US"/>
              </w:rPr>
            </w:pPr>
            <w:r>
              <w:rPr>
                <w:rFonts w:hint="eastAsia" w:ascii="仿宋" w:hAnsi="仿宋" w:eastAsia="仿宋"/>
                <w:lang w:val="en-US"/>
              </w:rPr>
              <w:t>20</w:t>
            </w:r>
          </w:p>
        </w:tc>
        <w:tc>
          <w:tcPr>
            <w:tcW w:w="1916" w:type="dxa"/>
            <w:tcBorders>
              <w:bottom w:val="single" w:color="auto" w:sz="4" w:space="0"/>
            </w:tcBorders>
            <w:vAlign w:val="center"/>
          </w:tcPr>
          <w:p w14:paraId="1D58D384">
            <w:pPr>
              <w:jc w:val="center"/>
              <w:rPr>
                <w:rFonts w:ascii="仿宋" w:hAnsi="仿宋" w:eastAsia="仿宋"/>
                <w:lang w:val="en-US"/>
              </w:rPr>
            </w:pPr>
            <w:r>
              <w:rPr>
                <w:rFonts w:hint="eastAsia" w:ascii="仿宋" w:hAnsi="仿宋" w:eastAsia="仿宋"/>
              </w:rPr>
              <w:t>20</w:t>
            </w:r>
            <w:r>
              <w:rPr>
                <w:rFonts w:hint="eastAsia" w:ascii="仿宋" w:hAnsi="仿宋" w:eastAsia="仿宋"/>
                <w:lang w:val="en-US"/>
              </w:rPr>
              <w:t>23</w:t>
            </w:r>
          </w:p>
        </w:tc>
        <w:tc>
          <w:tcPr>
            <w:tcW w:w="1916" w:type="dxa"/>
            <w:tcBorders>
              <w:bottom w:val="single" w:color="auto" w:sz="4" w:space="0"/>
            </w:tcBorders>
            <w:vAlign w:val="center"/>
          </w:tcPr>
          <w:p w14:paraId="0DA7E8A5">
            <w:pPr>
              <w:spacing w:before="79"/>
              <w:ind w:left="158"/>
              <w:jc w:val="center"/>
              <w:rPr>
                <w:rFonts w:ascii="仿宋" w:hAnsi="仿宋" w:eastAsia="仿宋"/>
                <w:sz w:val="24"/>
                <w:lang w:val="en-US"/>
              </w:rPr>
            </w:pPr>
            <w:r>
              <w:rPr>
                <w:rFonts w:hint="eastAsia" w:ascii="仿宋" w:hAnsi="仿宋" w:eastAsia="仿宋"/>
                <w:sz w:val="24"/>
                <w:lang w:val="en-US"/>
              </w:rPr>
              <w:t>279.28</w:t>
            </w:r>
          </w:p>
        </w:tc>
      </w:tr>
      <w:tr w14:paraId="3F1CCF4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90" w:hRule="atLeast"/>
          <w:jc w:val="center"/>
        </w:trPr>
        <w:tc>
          <w:tcPr>
            <w:tcW w:w="1750" w:type="dxa"/>
            <w:vMerge w:val="continue"/>
            <w:vAlign w:val="center"/>
          </w:tcPr>
          <w:p w14:paraId="4AB3506D">
            <w:pPr>
              <w:jc w:val="center"/>
              <w:rPr>
                <w:rFonts w:ascii="仿宋" w:hAnsi="仿宋" w:eastAsia="仿宋"/>
                <w:sz w:val="24"/>
                <w:szCs w:val="24"/>
              </w:rPr>
            </w:pPr>
          </w:p>
        </w:tc>
        <w:tc>
          <w:tcPr>
            <w:tcW w:w="2665" w:type="dxa"/>
            <w:tcBorders>
              <w:bottom w:val="single" w:color="auto" w:sz="4" w:space="0"/>
            </w:tcBorders>
            <w:vAlign w:val="center"/>
          </w:tcPr>
          <w:p w14:paraId="67AEDE92">
            <w:pPr>
              <w:jc w:val="center"/>
              <w:rPr>
                <w:rFonts w:ascii="仿宋" w:hAnsi="仿宋" w:eastAsia="仿宋"/>
                <w:sz w:val="24"/>
                <w:szCs w:val="24"/>
                <w:lang w:val="en-US"/>
              </w:rPr>
            </w:pPr>
            <w:r>
              <w:rPr>
                <w:rFonts w:hint="eastAsia" w:ascii="仿宋" w:hAnsi="仿宋" w:eastAsia="仿宋"/>
                <w:sz w:val="24"/>
                <w:szCs w:val="24"/>
                <w:lang w:val="en-US"/>
              </w:rPr>
              <w:t>专业影视高清调色系统</w:t>
            </w:r>
          </w:p>
        </w:tc>
        <w:tc>
          <w:tcPr>
            <w:tcW w:w="1327" w:type="dxa"/>
            <w:tcBorders>
              <w:bottom w:val="single" w:color="auto" w:sz="4" w:space="0"/>
            </w:tcBorders>
            <w:vAlign w:val="center"/>
          </w:tcPr>
          <w:p w14:paraId="3C505102">
            <w:pPr>
              <w:jc w:val="center"/>
              <w:rPr>
                <w:rFonts w:ascii="仿宋" w:hAnsi="仿宋" w:eastAsia="仿宋"/>
                <w:lang w:val="en-US"/>
              </w:rPr>
            </w:pPr>
            <w:r>
              <w:rPr>
                <w:rFonts w:hint="eastAsia" w:ascii="仿宋" w:hAnsi="仿宋" w:eastAsia="仿宋"/>
                <w:lang w:val="en-US"/>
              </w:rPr>
              <w:t>16</w:t>
            </w:r>
          </w:p>
        </w:tc>
        <w:tc>
          <w:tcPr>
            <w:tcW w:w="1916" w:type="dxa"/>
            <w:tcBorders>
              <w:bottom w:val="single" w:color="auto" w:sz="4" w:space="0"/>
            </w:tcBorders>
            <w:vAlign w:val="center"/>
          </w:tcPr>
          <w:p w14:paraId="5FA5937A">
            <w:pPr>
              <w:jc w:val="center"/>
              <w:rPr>
                <w:rFonts w:ascii="仿宋" w:hAnsi="仿宋" w:eastAsia="仿宋"/>
                <w:lang w:val="en-US"/>
              </w:rPr>
            </w:pPr>
            <w:r>
              <w:rPr>
                <w:rFonts w:hint="eastAsia" w:ascii="仿宋" w:hAnsi="仿宋" w:eastAsia="仿宋"/>
                <w:lang w:val="en-US"/>
              </w:rPr>
              <w:t>2023</w:t>
            </w:r>
          </w:p>
        </w:tc>
        <w:tc>
          <w:tcPr>
            <w:tcW w:w="1916" w:type="dxa"/>
            <w:tcBorders>
              <w:bottom w:val="single" w:color="auto" w:sz="4" w:space="0"/>
            </w:tcBorders>
            <w:vAlign w:val="center"/>
          </w:tcPr>
          <w:p w14:paraId="460EE270">
            <w:pPr>
              <w:spacing w:before="79"/>
              <w:ind w:left="158"/>
              <w:jc w:val="center"/>
              <w:rPr>
                <w:rFonts w:ascii="仿宋" w:hAnsi="仿宋" w:eastAsia="仿宋"/>
                <w:sz w:val="24"/>
                <w:lang w:val="en-US"/>
              </w:rPr>
            </w:pPr>
            <w:r>
              <w:rPr>
                <w:rFonts w:hint="eastAsia" w:ascii="仿宋" w:hAnsi="仿宋" w:eastAsia="仿宋"/>
                <w:sz w:val="24"/>
                <w:lang w:val="en-US"/>
              </w:rPr>
              <w:t>223.42</w:t>
            </w:r>
          </w:p>
        </w:tc>
      </w:tr>
      <w:tr w14:paraId="2AE9956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1750" w:type="dxa"/>
            <w:vMerge w:val="continue"/>
            <w:vAlign w:val="center"/>
          </w:tcPr>
          <w:p w14:paraId="1C9CB043">
            <w:pPr>
              <w:jc w:val="center"/>
              <w:rPr>
                <w:rFonts w:ascii="仿宋" w:hAnsi="仿宋" w:eastAsia="仿宋"/>
                <w:sz w:val="24"/>
                <w:szCs w:val="24"/>
              </w:rPr>
            </w:pPr>
          </w:p>
        </w:tc>
        <w:tc>
          <w:tcPr>
            <w:tcW w:w="2665" w:type="dxa"/>
            <w:tcBorders>
              <w:bottom w:val="single" w:color="auto" w:sz="4" w:space="0"/>
            </w:tcBorders>
            <w:vAlign w:val="center"/>
          </w:tcPr>
          <w:p w14:paraId="76FDD77B">
            <w:pPr>
              <w:jc w:val="center"/>
              <w:rPr>
                <w:rFonts w:ascii="仿宋" w:hAnsi="仿宋" w:eastAsia="仿宋"/>
                <w:sz w:val="24"/>
                <w:szCs w:val="24"/>
                <w:lang w:val="en-US"/>
              </w:rPr>
            </w:pPr>
            <w:r>
              <w:rPr>
                <w:rFonts w:hint="eastAsia" w:ascii="仿宋" w:hAnsi="仿宋" w:eastAsia="仿宋"/>
                <w:sz w:val="24"/>
                <w:szCs w:val="24"/>
                <w:lang w:val="en-US"/>
              </w:rPr>
              <w:t>视频处理器</w:t>
            </w:r>
          </w:p>
        </w:tc>
        <w:tc>
          <w:tcPr>
            <w:tcW w:w="1327" w:type="dxa"/>
            <w:tcBorders>
              <w:bottom w:val="single" w:color="auto" w:sz="4" w:space="0"/>
            </w:tcBorders>
            <w:vAlign w:val="center"/>
          </w:tcPr>
          <w:p w14:paraId="216BDBDD">
            <w:pPr>
              <w:jc w:val="center"/>
              <w:rPr>
                <w:rFonts w:ascii="仿宋" w:hAnsi="仿宋" w:eastAsia="仿宋"/>
                <w:lang w:val="en-US"/>
              </w:rPr>
            </w:pPr>
            <w:r>
              <w:rPr>
                <w:rFonts w:hint="eastAsia" w:ascii="仿宋" w:hAnsi="仿宋" w:eastAsia="仿宋"/>
                <w:lang w:val="en-US"/>
              </w:rPr>
              <w:t>一套</w:t>
            </w:r>
          </w:p>
        </w:tc>
        <w:tc>
          <w:tcPr>
            <w:tcW w:w="1916" w:type="dxa"/>
            <w:tcBorders>
              <w:bottom w:val="single" w:color="auto" w:sz="4" w:space="0"/>
            </w:tcBorders>
            <w:vAlign w:val="center"/>
          </w:tcPr>
          <w:p w14:paraId="29D93BEB">
            <w:pPr>
              <w:jc w:val="center"/>
              <w:rPr>
                <w:rFonts w:ascii="仿宋" w:hAnsi="仿宋" w:eastAsia="仿宋"/>
                <w:lang w:val="en-US"/>
              </w:rPr>
            </w:pPr>
            <w:r>
              <w:rPr>
                <w:rFonts w:hint="eastAsia" w:ascii="仿宋" w:hAnsi="仿宋" w:eastAsia="仿宋"/>
                <w:lang w:val="en-US"/>
              </w:rPr>
              <w:t>2023</w:t>
            </w:r>
          </w:p>
        </w:tc>
        <w:tc>
          <w:tcPr>
            <w:tcW w:w="1916" w:type="dxa"/>
            <w:tcBorders>
              <w:bottom w:val="single" w:color="auto" w:sz="4" w:space="0"/>
            </w:tcBorders>
            <w:vAlign w:val="center"/>
          </w:tcPr>
          <w:p w14:paraId="54B4CBDE">
            <w:pPr>
              <w:spacing w:before="79"/>
              <w:ind w:left="158"/>
              <w:jc w:val="center"/>
              <w:rPr>
                <w:rFonts w:ascii="仿宋" w:hAnsi="仿宋" w:eastAsia="仿宋"/>
                <w:sz w:val="24"/>
                <w:lang w:val="en-US"/>
              </w:rPr>
            </w:pPr>
            <w:r>
              <w:rPr>
                <w:rFonts w:hint="eastAsia" w:ascii="仿宋" w:hAnsi="仿宋" w:eastAsia="仿宋"/>
                <w:sz w:val="24"/>
                <w:lang w:val="en-US"/>
              </w:rPr>
              <w:t>30.8</w:t>
            </w:r>
          </w:p>
        </w:tc>
      </w:tr>
      <w:tr w14:paraId="1F696D1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1750" w:type="dxa"/>
            <w:vMerge w:val="continue"/>
            <w:vAlign w:val="center"/>
          </w:tcPr>
          <w:p w14:paraId="6334C8DB">
            <w:pPr>
              <w:jc w:val="center"/>
              <w:rPr>
                <w:rFonts w:ascii="仿宋" w:hAnsi="仿宋" w:eastAsia="仿宋"/>
                <w:sz w:val="24"/>
                <w:szCs w:val="24"/>
              </w:rPr>
            </w:pPr>
          </w:p>
        </w:tc>
        <w:tc>
          <w:tcPr>
            <w:tcW w:w="2665" w:type="dxa"/>
            <w:tcBorders>
              <w:bottom w:val="single" w:color="auto" w:sz="4" w:space="0"/>
            </w:tcBorders>
            <w:vAlign w:val="center"/>
          </w:tcPr>
          <w:p w14:paraId="07D81251">
            <w:pPr>
              <w:jc w:val="center"/>
              <w:rPr>
                <w:rFonts w:ascii="仿宋" w:hAnsi="仿宋" w:eastAsia="仿宋"/>
                <w:sz w:val="24"/>
                <w:szCs w:val="24"/>
                <w:lang w:val="en-US"/>
              </w:rPr>
            </w:pPr>
            <w:r>
              <w:rPr>
                <w:rFonts w:hint="eastAsia" w:ascii="仿宋" w:hAnsi="仿宋" w:eastAsia="仿宋"/>
                <w:sz w:val="24"/>
                <w:szCs w:val="24"/>
                <w:lang w:val="en-US"/>
              </w:rPr>
              <w:t>大屏显示器</w:t>
            </w:r>
          </w:p>
        </w:tc>
        <w:tc>
          <w:tcPr>
            <w:tcW w:w="1327" w:type="dxa"/>
            <w:tcBorders>
              <w:bottom w:val="single" w:color="auto" w:sz="4" w:space="0"/>
            </w:tcBorders>
            <w:vAlign w:val="center"/>
          </w:tcPr>
          <w:p w14:paraId="4D4E76BB">
            <w:pPr>
              <w:jc w:val="center"/>
              <w:rPr>
                <w:rFonts w:ascii="仿宋" w:hAnsi="仿宋" w:eastAsia="仿宋"/>
                <w:lang w:val="en-US"/>
              </w:rPr>
            </w:pPr>
            <w:r>
              <w:rPr>
                <w:rFonts w:hint="eastAsia" w:ascii="仿宋" w:hAnsi="仿宋" w:eastAsia="仿宋"/>
                <w:lang w:val="en-US"/>
              </w:rPr>
              <w:t>24</w:t>
            </w:r>
          </w:p>
        </w:tc>
        <w:tc>
          <w:tcPr>
            <w:tcW w:w="1916" w:type="dxa"/>
            <w:tcBorders>
              <w:bottom w:val="single" w:color="auto" w:sz="4" w:space="0"/>
            </w:tcBorders>
            <w:vAlign w:val="center"/>
          </w:tcPr>
          <w:p w14:paraId="650B3C65">
            <w:pPr>
              <w:jc w:val="center"/>
              <w:rPr>
                <w:rFonts w:ascii="仿宋" w:hAnsi="仿宋" w:eastAsia="仿宋"/>
                <w:lang w:val="en-US"/>
              </w:rPr>
            </w:pPr>
            <w:r>
              <w:rPr>
                <w:rFonts w:hint="eastAsia" w:ascii="仿宋" w:hAnsi="仿宋" w:eastAsia="仿宋"/>
                <w:lang w:val="en-US"/>
              </w:rPr>
              <w:t>2023</w:t>
            </w:r>
          </w:p>
        </w:tc>
        <w:tc>
          <w:tcPr>
            <w:tcW w:w="1916" w:type="dxa"/>
            <w:tcBorders>
              <w:bottom w:val="single" w:color="auto" w:sz="4" w:space="0"/>
            </w:tcBorders>
            <w:vAlign w:val="center"/>
          </w:tcPr>
          <w:p w14:paraId="171C898B">
            <w:pPr>
              <w:spacing w:before="79"/>
              <w:ind w:left="158"/>
              <w:jc w:val="center"/>
              <w:rPr>
                <w:rFonts w:ascii="仿宋" w:hAnsi="仿宋" w:eastAsia="仿宋"/>
                <w:sz w:val="24"/>
                <w:lang w:val="en-US"/>
              </w:rPr>
            </w:pPr>
            <w:r>
              <w:rPr>
                <w:rFonts w:hint="eastAsia" w:ascii="仿宋" w:hAnsi="仿宋" w:eastAsia="仿宋"/>
                <w:sz w:val="24"/>
                <w:lang w:val="en-US"/>
              </w:rPr>
              <w:t>105.6</w:t>
            </w:r>
          </w:p>
        </w:tc>
      </w:tr>
      <w:tr w14:paraId="23FCF4B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1750" w:type="dxa"/>
            <w:vMerge w:val="continue"/>
            <w:vAlign w:val="center"/>
          </w:tcPr>
          <w:p w14:paraId="271FCE63">
            <w:pPr>
              <w:jc w:val="center"/>
              <w:rPr>
                <w:rFonts w:ascii="仿宋" w:hAnsi="仿宋" w:eastAsia="仿宋"/>
                <w:sz w:val="24"/>
                <w:szCs w:val="24"/>
              </w:rPr>
            </w:pPr>
          </w:p>
        </w:tc>
        <w:tc>
          <w:tcPr>
            <w:tcW w:w="2665" w:type="dxa"/>
            <w:tcBorders>
              <w:bottom w:val="single" w:color="auto" w:sz="4" w:space="0"/>
            </w:tcBorders>
            <w:vAlign w:val="center"/>
          </w:tcPr>
          <w:p w14:paraId="18F44188">
            <w:pPr>
              <w:jc w:val="center"/>
              <w:rPr>
                <w:rFonts w:ascii="仿宋" w:hAnsi="仿宋" w:eastAsia="仿宋"/>
                <w:sz w:val="24"/>
                <w:szCs w:val="24"/>
                <w:lang w:val="en-US"/>
              </w:rPr>
            </w:pPr>
            <w:r>
              <w:rPr>
                <w:rFonts w:hint="eastAsia" w:ascii="仿宋" w:hAnsi="仿宋" w:eastAsia="仿宋"/>
                <w:sz w:val="24"/>
                <w:szCs w:val="24"/>
                <w:lang w:val="en-US"/>
              </w:rPr>
              <w:t>非编工作站</w:t>
            </w:r>
          </w:p>
        </w:tc>
        <w:tc>
          <w:tcPr>
            <w:tcW w:w="1327" w:type="dxa"/>
            <w:tcBorders>
              <w:bottom w:val="single" w:color="auto" w:sz="4" w:space="0"/>
            </w:tcBorders>
            <w:vAlign w:val="center"/>
          </w:tcPr>
          <w:p w14:paraId="7189276D">
            <w:pPr>
              <w:jc w:val="center"/>
              <w:rPr>
                <w:rFonts w:ascii="仿宋" w:hAnsi="仿宋" w:eastAsia="仿宋"/>
                <w:lang w:val="en-US"/>
              </w:rPr>
            </w:pPr>
            <w:r>
              <w:rPr>
                <w:rFonts w:hint="eastAsia" w:ascii="仿宋" w:hAnsi="仿宋" w:eastAsia="仿宋"/>
                <w:lang w:val="en-US"/>
              </w:rPr>
              <w:t>110</w:t>
            </w:r>
          </w:p>
        </w:tc>
        <w:tc>
          <w:tcPr>
            <w:tcW w:w="1916" w:type="dxa"/>
            <w:tcBorders>
              <w:bottom w:val="single" w:color="auto" w:sz="4" w:space="0"/>
            </w:tcBorders>
            <w:vAlign w:val="center"/>
          </w:tcPr>
          <w:p w14:paraId="3555DF20">
            <w:pPr>
              <w:jc w:val="center"/>
              <w:rPr>
                <w:rFonts w:ascii="仿宋" w:hAnsi="仿宋" w:eastAsia="仿宋"/>
                <w:lang w:val="en-US"/>
              </w:rPr>
            </w:pPr>
            <w:r>
              <w:rPr>
                <w:rFonts w:hint="eastAsia" w:ascii="仿宋" w:hAnsi="仿宋" w:eastAsia="仿宋"/>
                <w:lang w:val="en-US"/>
              </w:rPr>
              <w:t>2022</w:t>
            </w:r>
          </w:p>
        </w:tc>
        <w:tc>
          <w:tcPr>
            <w:tcW w:w="1916" w:type="dxa"/>
            <w:tcBorders>
              <w:bottom w:val="single" w:color="auto" w:sz="4" w:space="0"/>
            </w:tcBorders>
            <w:vAlign w:val="center"/>
          </w:tcPr>
          <w:p w14:paraId="113E64E5">
            <w:pPr>
              <w:spacing w:before="79"/>
              <w:ind w:left="158"/>
              <w:jc w:val="center"/>
              <w:rPr>
                <w:rFonts w:ascii="仿宋" w:hAnsi="仿宋" w:eastAsia="仿宋"/>
                <w:sz w:val="24"/>
                <w:lang w:val="en-US"/>
              </w:rPr>
            </w:pPr>
            <w:r>
              <w:rPr>
                <w:rFonts w:hint="eastAsia" w:ascii="仿宋" w:hAnsi="仿宋" w:eastAsia="仿宋"/>
                <w:sz w:val="24"/>
                <w:lang w:val="en-US"/>
              </w:rPr>
              <w:t>702.96</w:t>
            </w:r>
          </w:p>
        </w:tc>
      </w:tr>
      <w:tr w14:paraId="7F9A11E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90" w:hRule="atLeast"/>
          <w:jc w:val="center"/>
        </w:trPr>
        <w:tc>
          <w:tcPr>
            <w:tcW w:w="1750" w:type="dxa"/>
            <w:vMerge w:val="continue"/>
            <w:vAlign w:val="center"/>
          </w:tcPr>
          <w:p w14:paraId="6A8B309E">
            <w:pPr>
              <w:jc w:val="center"/>
              <w:rPr>
                <w:rFonts w:ascii="仿宋" w:hAnsi="仿宋" w:eastAsia="仿宋"/>
                <w:sz w:val="24"/>
                <w:szCs w:val="24"/>
                <w:lang w:val="en-US"/>
              </w:rPr>
            </w:pPr>
            <w:r>
              <w:rPr>
                <w:rFonts w:hint="eastAsia" w:ascii="仿宋" w:hAnsi="仿宋" w:eastAsia="仿宋"/>
                <w:sz w:val="24"/>
                <w:szCs w:val="24"/>
                <w:lang w:val="en-US"/>
              </w:rPr>
              <w:t>高清</w:t>
            </w:r>
          </w:p>
        </w:tc>
        <w:tc>
          <w:tcPr>
            <w:tcW w:w="2665" w:type="dxa"/>
            <w:tcBorders>
              <w:top w:val="single" w:color="auto" w:sz="4" w:space="0"/>
              <w:bottom w:val="single" w:color="auto" w:sz="4" w:space="0"/>
            </w:tcBorders>
            <w:vAlign w:val="center"/>
          </w:tcPr>
          <w:p w14:paraId="0E8C020F">
            <w:pPr>
              <w:jc w:val="center"/>
              <w:rPr>
                <w:rFonts w:ascii="仿宋" w:hAnsi="仿宋" w:eastAsia="仿宋"/>
                <w:sz w:val="24"/>
                <w:szCs w:val="24"/>
                <w:lang w:val="en-US"/>
              </w:rPr>
            </w:pPr>
            <w:r>
              <w:rPr>
                <w:rFonts w:hint="eastAsia" w:ascii="仿宋" w:hAnsi="仿宋" w:eastAsia="仿宋"/>
                <w:sz w:val="24"/>
                <w:szCs w:val="24"/>
                <w:lang w:val="en-US"/>
              </w:rPr>
              <w:t>高清调色台</w:t>
            </w:r>
          </w:p>
        </w:tc>
        <w:tc>
          <w:tcPr>
            <w:tcW w:w="1327" w:type="dxa"/>
            <w:tcBorders>
              <w:top w:val="single" w:color="auto" w:sz="4" w:space="0"/>
              <w:bottom w:val="single" w:color="auto" w:sz="4" w:space="0"/>
            </w:tcBorders>
            <w:vAlign w:val="center"/>
          </w:tcPr>
          <w:p w14:paraId="3F1039FB">
            <w:pPr>
              <w:jc w:val="center"/>
              <w:rPr>
                <w:rFonts w:ascii="仿宋" w:hAnsi="仿宋" w:eastAsia="仿宋"/>
                <w:lang w:val="en-US"/>
              </w:rPr>
            </w:pPr>
            <w:r>
              <w:rPr>
                <w:rFonts w:hint="eastAsia" w:ascii="仿宋" w:hAnsi="仿宋" w:eastAsia="仿宋"/>
                <w:lang w:val="en-US"/>
              </w:rPr>
              <w:t>10</w:t>
            </w:r>
          </w:p>
        </w:tc>
        <w:tc>
          <w:tcPr>
            <w:tcW w:w="1916" w:type="dxa"/>
            <w:tcBorders>
              <w:top w:val="single" w:color="auto" w:sz="4" w:space="0"/>
              <w:bottom w:val="single" w:color="auto" w:sz="4" w:space="0"/>
            </w:tcBorders>
            <w:vAlign w:val="center"/>
          </w:tcPr>
          <w:p w14:paraId="03818D59">
            <w:pPr>
              <w:jc w:val="center"/>
              <w:rPr>
                <w:rFonts w:ascii="仿宋" w:hAnsi="仿宋" w:eastAsia="仿宋"/>
                <w:lang w:val="en-US"/>
              </w:rPr>
            </w:pPr>
            <w:r>
              <w:rPr>
                <w:rFonts w:hint="eastAsia" w:ascii="仿宋" w:hAnsi="仿宋" w:eastAsia="仿宋"/>
                <w:lang w:val="en-US"/>
              </w:rPr>
              <w:t>2023</w:t>
            </w:r>
          </w:p>
        </w:tc>
        <w:tc>
          <w:tcPr>
            <w:tcW w:w="1916" w:type="dxa"/>
            <w:tcBorders>
              <w:top w:val="single" w:color="auto" w:sz="4" w:space="0"/>
              <w:bottom w:val="single" w:color="auto" w:sz="4" w:space="0"/>
            </w:tcBorders>
            <w:vAlign w:val="center"/>
          </w:tcPr>
          <w:p w14:paraId="1A57ECB0">
            <w:pPr>
              <w:spacing w:before="79"/>
              <w:ind w:left="158"/>
              <w:jc w:val="center"/>
              <w:rPr>
                <w:rFonts w:ascii="仿宋" w:hAnsi="仿宋" w:eastAsia="仿宋"/>
                <w:sz w:val="24"/>
                <w:lang w:val="en-US"/>
              </w:rPr>
            </w:pPr>
            <w:r>
              <w:rPr>
                <w:rFonts w:hint="eastAsia" w:ascii="仿宋" w:hAnsi="仿宋" w:eastAsia="仿宋"/>
                <w:sz w:val="24"/>
                <w:lang w:val="en-US"/>
              </w:rPr>
              <w:t>168.57</w:t>
            </w:r>
          </w:p>
        </w:tc>
      </w:tr>
      <w:tr w14:paraId="6F829F4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1750" w:type="dxa"/>
            <w:vMerge w:val="continue"/>
            <w:vAlign w:val="center"/>
          </w:tcPr>
          <w:p w14:paraId="327CA7AE">
            <w:pPr>
              <w:jc w:val="center"/>
              <w:rPr>
                <w:rFonts w:ascii="仿宋" w:hAnsi="仿宋" w:eastAsia="仿宋"/>
                <w:sz w:val="24"/>
                <w:szCs w:val="24"/>
              </w:rPr>
            </w:pPr>
          </w:p>
        </w:tc>
        <w:tc>
          <w:tcPr>
            <w:tcW w:w="2665" w:type="dxa"/>
            <w:tcBorders>
              <w:top w:val="single" w:color="auto" w:sz="4" w:space="0"/>
            </w:tcBorders>
            <w:vAlign w:val="center"/>
          </w:tcPr>
          <w:p w14:paraId="7C4AC78E">
            <w:pPr>
              <w:jc w:val="center"/>
              <w:rPr>
                <w:rFonts w:ascii="仿宋" w:hAnsi="仿宋" w:eastAsia="仿宋"/>
                <w:sz w:val="24"/>
                <w:szCs w:val="24"/>
              </w:rPr>
            </w:pPr>
            <w:r>
              <w:rPr>
                <w:rFonts w:hint="eastAsia" w:ascii="仿宋" w:hAnsi="仿宋" w:eastAsia="仿宋"/>
                <w:sz w:val="24"/>
                <w:szCs w:val="24"/>
              </w:rPr>
              <w:t>服务器及交换机等</w:t>
            </w:r>
          </w:p>
        </w:tc>
        <w:tc>
          <w:tcPr>
            <w:tcW w:w="1327" w:type="dxa"/>
            <w:tcBorders>
              <w:top w:val="single" w:color="auto" w:sz="4" w:space="0"/>
            </w:tcBorders>
            <w:vAlign w:val="center"/>
          </w:tcPr>
          <w:p w14:paraId="2E33A28B">
            <w:pPr>
              <w:jc w:val="center"/>
              <w:rPr>
                <w:rFonts w:ascii="仿宋" w:hAnsi="仿宋" w:eastAsia="仿宋"/>
              </w:rPr>
            </w:pPr>
            <w:r>
              <w:rPr>
                <w:rFonts w:hint="eastAsia" w:ascii="仿宋" w:hAnsi="仿宋" w:eastAsia="仿宋"/>
                <w:lang w:val="en-US"/>
              </w:rPr>
              <w:t>3</w:t>
            </w:r>
          </w:p>
        </w:tc>
        <w:tc>
          <w:tcPr>
            <w:tcW w:w="1916" w:type="dxa"/>
            <w:tcBorders>
              <w:top w:val="single" w:color="auto" w:sz="4" w:space="0"/>
            </w:tcBorders>
            <w:vAlign w:val="center"/>
          </w:tcPr>
          <w:p w14:paraId="42A26171">
            <w:pPr>
              <w:jc w:val="center"/>
              <w:rPr>
                <w:rFonts w:ascii="仿宋" w:hAnsi="仿宋" w:eastAsia="仿宋"/>
                <w:lang w:val="en-US"/>
              </w:rPr>
            </w:pPr>
            <w:r>
              <w:rPr>
                <w:rFonts w:hint="eastAsia" w:ascii="仿宋" w:hAnsi="仿宋" w:eastAsia="仿宋"/>
                <w:lang w:val="en-US"/>
              </w:rPr>
              <w:t>2023</w:t>
            </w:r>
          </w:p>
        </w:tc>
        <w:tc>
          <w:tcPr>
            <w:tcW w:w="1916" w:type="dxa"/>
            <w:tcBorders>
              <w:top w:val="single" w:color="auto" w:sz="4" w:space="0"/>
            </w:tcBorders>
            <w:vAlign w:val="center"/>
          </w:tcPr>
          <w:p w14:paraId="13D238ED">
            <w:pPr>
              <w:spacing w:before="79"/>
              <w:ind w:left="158"/>
              <w:jc w:val="center"/>
              <w:rPr>
                <w:rFonts w:ascii="仿宋" w:hAnsi="仿宋" w:eastAsia="仿宋"/>
                <w:sz w:val="24"/>
                <w:lang w:val="en-US"/>
              </w:rPr>
            </w:pPr>
            <w:r>
              <w:rPr>
                <w:rFonts w:hint="eastAsia" w:ascii="仿宋" w:hAnsi="仿宋" w:eastAsia="仿宋"/>
                <w:sz w:val="24"/>
                <w:lang w:val="en-US"/>
              </w:rPr>
              <w:t>195</w:t>
            </w:r>
          </w:p>
        </w:tc>
      </w:tr>
      <w:tr w14:paraId="7D40DB7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1750" w:type="dxa"/>
            <w:vMerge w:val="restart"/>
            <w:vAlign w:val="center"/>
          </w:tcPr>
          <w:p w14:paraId="5996920C">
            <w:pPr>
              <w:jc w:val="center"/>
              <w:rPr>
                <w:rFonts w:ascii="仿宋" w:hAnsi="仿宋" w:eastAsia="仿宋"/>
                <w:sz w:val="24"/>
                <w:szCs w:val="24"/>
              </w:rPr>
            </w:pPr>
            <w:r>
              <w:rPr>
                <w:rFonts w:hint="eastAsia" w:ascii="仿宋" w:hAnsi="仿宋" w:eastAsia="仿宋"/>
                <w:sz w:val="24"/>
                <w:szCs w:val="24"/>
              </w:rPr>
              <w:t>演播室节目制作设备</w:t>
            </w:r>
          </w:p>
        </w:tc>
        <w:tc>
          <w:tcPr>
            <w:tcW w:w="2665" w:type="dxa"/>
            <w:tcBorders>
              <w:bottom w:val="single" w:color="auto" w:sz="4" w:space="0"/>
            </w:tcBorders>
            <w:vAlign w:val="center"/>
          </w:tcPr>
          <w:p w14:paraId="7ACD446B">
            <w:pPr>
              <w:jc w:val="center"/>
              <w:rPr>
                <w:rFonts w:ascii="仿宋" w:hAnsi="仿宋" w:eastAsia="仿宋"/>
                <w:sz w:val="24"/>
                <w:szCs w:val="24"/>
                <w:lang w:val="en-US"/>
              </w:rPr>
            </w:pPr>
            <w:r>
              <w:rPr>
                <w:rFonts w:hint="eastAsia" w:ascii="仿宋" w:hAnsi="仿宋" w:eastAsia="仿宋"/>
                <w:sz w:val="24"/>
                <w:szCs w:val="24"/>
                <w:lang w:val="en-US"/>
              </w:rPr>
              <w:t>演播厅</w:t>
            </w:r>
          </w:p>
        </w:tc>
        <w:tc>
          <w:tcPr>
            <w:tcW w:w="1327" w:type="dxa"/>
            <w:tcBorders>
              <w:bottom w:val="single" w:color="auto" w:sz="4" w:space="0"/>
            </w:tcBorders>
            <w:vAlign w:val="center"/>
          </w:tcPr>
          <w:p w14:paraId="5E8D9B72">
            <w:pPr>
              <w:jc w:val="center"/>
              <w:rPr>
                <w:rFonts w:ascii="仿宋" w:hAnsi="仿宋" w:eastAsia="仿宋"/>
                <w:lang w:val="en-US"/>
              </w:rPr>
            </w:pPr>
            <w:r>
              <w:rPr>
                <w:rFonts w:hint="eastAsia" w:ascii="仿宋" w:hAnsi="仿宋" w:eastAsia="仿宋"/>
                <w:lang w:val="en-US"/>
              </w:rPr>
              <w:t>1</w:t>
            </w:r>
          </w:p>
        </w:tc>
        <w:tc>
          <w:tcPr>
            <w:tcW w:w="1916" w:type="dxa"/>
            <w:tcBorders>
              <w:bottom w:val="single" w:color="auto" w:sz="4" w:space="0"/>
            </w:tcBorders>
            <w:vAlign w:val="center"/>
          </w:tcPr>
          <w:p w14:paraId="69AF1F3F">
            <w:pPr>
              <w:jc w:val="center"/>
              <w:rPr>
                <w:rFonts w:ascii="仿宋" w:hAnsi="仿宋" w:eastAsia="仿宋"/>
                <w:lang w:val="en-US"/>
              </w:rPr>
            </w:pPr>
            <w:r>
              <w:rPr>
                <w:rFonts w:hint="eastAsia" w:ascii="仿宋" w:hAnsi="仿宋" w:eastAsia="仿宋"/>
                <w:lang w:val="en-US"/>
              </w:rPr>
              <w:t>2023</w:t>
            </w:r>
          </w:p>
        </w:tc>
        <w:tc>
          <w:tcPr>
            <w:tcW w:w="1916" w:type="dxa"/>
            <w:tcBorders>
              <w:bottom w:val="single" w:color="auto" w:sz="4" w:space="0"/>
            </w:tcBorders>
            <w:vAlign w:val="center"/>
          </w:tcPr>
          <w:p w14:paraId="34EE301B">
            <w:pPr>
              <w:spacing w:before="79"/>
              <w:ind w:left="158"/>
              <w:jc w:val="center"/>
              <w:rPr>
                <w:rFonts w:ascii="仿宋" w:hAnsi="仿宋" w:eastAsia="仿宋"/>
                <w:sz w:val="24"/>
                <w:lang w:val="en-US"/>
              </w:rPr>
            </w:pPr>
            <w:r>
              <w:rPr>
                <w:rFonts w:hint="eastAsia" w:ascii="仿宋" w:hAnsi="仿宋" w:eastAsia="仿宋"/>
                <w:sz w:val="24"/>
                <w:lang w:val="en-US"/>
              </w:rPr>
              <w:t>2702.97</w:t>
            </w:r>
          </w:p>
        </w:tc>
      </w:tr>
      <w:tr w14:paraId="0802467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1750" w:type="dxa"/>
            <w:vMerge w:val="continue"/>
            <w:vAlign w:val="center"/>
          </w:tcPr>
          <w:p w14:paraId="6C8AFAE0">
            <w:pPr>
              <w:jc w:val="center"/>
              <w:rPr>
                <w:rFonts w:ascii="仿宋" w:hAnsi="仿宋" w:eastAsia="仿宋"/>
                <w:sz w:val="24"/>
                <w:szCs w:val="24"/>
              </w:rPr>
            </w:pPr>
          </w:p>
        </w:tc>
        <w:tc>
          <w:tcPr>
            <w:tcW w:w="2665" w:type="dxa"/>
            <w:tcBorders>
              <w:bottom w:val="single" w:color="auto" w:sz="4" w:space="0"/>
            </w:tcBorders>
            <w:vAlign w:val="center"/>
          </w:tcPr>
          <w:p w14:paraId="6A660C92">
            <w:pPr>
              <w:jc w:val="center"/>
              <w:rPr>
                <w:rFonts w:ascii="仿宋" w:hAnsi="仿宋" w:eastAsia="仿宋"/>
                <w:sz w:val="24"/>
                <w:szCs w:val="24"/>
                <w:lang w:val="en-US"/>
              </w:rPr>
            </w:pPr>
            <w:r>
              <w:rPr>
                <w:rFonts w:hint="eastAsia" w:ascii="仿宋" w:hAnsi="仿宋" w:eastAsia="仿宋"/>
                <w:sz w:val="24"/>
                <w:szCs w:val="24"/>
                <w:lang w:val="en-US"/>
              </w:rPr>
              <w:t>高清混插矩阵</w:t>
            </w:r>
          </w:p>
        </w:tc>
        <w:tc>
          <w:tcPr>
            <w:tcW w:w="1327" w:type="dxa"/>
            <w:tcBorders>
              <w:bottom w:val="single" w:color="auto" w:sz="4" w:space="0"/>
            </w:tcBorders>
            <w:vAlign w:val="center"/>
          </w:tcPr>
          <w:p w14:paraId="34B5A0DA">
            <w:pPr>
              <w:jc w:val="center"/>
              <w:rPr>
                <w:rFonts w:ascii="仿宋" w:hAnsi="仿宋" w:eastAsia="仿宋"/>
                <w:lang w:val="en-US"/>
              </w:rPr>
            </w:pPr>
            <w:r>
              <w:rPr>
                <w:rFonts w:hint="eastAsia" w:ascii="仿宋" w:hAnsi="仿宋" w:eastAsia="仿宋"/>
                <w:lang w:val="en-US"/>
              </w:rPr>
              <w:t>1</w:t>
            </w:r>
          </w:p>
        </w:tc>
        <w:tc>
          <w:tcPr>
            <w:tcW w:w="1916" w:type="dxa"/>
            <w:tcBorders>
              <w:bottom w:val="single" w:color="auto" w:sz="4" w:space="0"/>
            </w:tcBorders>
            <w:vAlign w:val="center"/>
          </w:tcPr>
          <w:p w14:paraId="60BF2D6C">
            <w:pPr>
              <w:jc w:val="center"/>
              <w:rPr>
                <w:rFonts w:ascii="仿宋" w:hAnsi="仿宋" w:eastAsia="仿宋"/>
                <w:lang w:val="en-US"/>
              </w:rPr>
            </w:pPr>
            <w:r>
              <w:rPr>
                <w:rFonts w:hint="eastAsia" w:ascii="仿宋" w:hAnsi="仿宋" w:eastAsia="仿宋"/>
                <w:lang w:val="en-US"/>
              </w:rPr>
              <w:t>2023</w:t>
            </w:r>
          </w:p>
        </w:tc>
        <w:tc>
          <w:tcPr>
            <w:tcW w:w="1916" w:type="dxa"/>
            <w:tcBorders>
              <w:bottom w:val="single" w:color="auto" w:sz="4" w:space="0"/>
            </w:tcBorders>
            <w:vAlign w:val="center"/>
          </w:tcPr>
          <w:p w14:paraId="04C09DBB">
            <w:pPr>
              <w:spacing w:before="79"/>
              <w:ind w:left="158"/>
              <w:jc w:val="center"/>
              <w:rPr>
                <w:rFonts w:ascii="仿宋" w:hAnsi="仿宋" w:eastAsia="仿宋"/>
                <w:sz w:val="24"/>
                <w:lang w:val="en-US"/>
              </w:rPr>
            </w:pPr>
            <w:r>
              <w:rPr>
                <w:rFonts w:hint="eastAsia" w:ascii="仿宋" w:hAnsi="仿宋" w:eastAsia="仿宋"/>
                <w:sz w:val="24"/>
                <w:lang w:val="en-US"/>
              </w:rPr>
              <w:t>19.5</w:t>
            </w:r>
          </w:p>
        </w:tc>
      </w:tr>
      <w:tr w14:paraId="1802CA7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1750" w:type="dxa"/>
            <w:vMerge w:val="continue"/>
            <w:vAlign w:val="center"/>
          </w:tcPr>
          <w:p w14:paraId="112B788C">
            <w:pPr>
              <w:jc w:val="center"/>
              <w:rPr>
                <w:rFonts w:ascii="仿宋" w:hAnsi="仿宋" w:eastAsia="仿宋"/>
                <w:sz w:val="24"/>
                <w:szCs w:val="24"/>
              </w:rPr>
            </w:pPr>
          </w:p>
        </w:tc>
        <w:tc>
          <w:tcPr>
            <w:tcW w:w="2665" w:type="dxa"/>
            <w:tcBorders>
              <w:bottom w:val="single" w:color="auto" w:sz="4" w:space="0"/>
            </w:tcBorders>
            <w:vAlign w:val="center"/>
          </w:tcPr>
          <w:p w14:paraId="13C197DA">
            <w:pPr>
              <w:jc w:val="center"/>
              <w:rPr>
                <w:rFonts w:ascii="仿宋" w:hAnsi="仿宋" w:eastAsia="仿宋"/>
                <w:sz w:val="24"/>
                <w:szCs w:val="24"/>
                <w:lang w:val="en-US"/>
              </w:rPr>
            </w:pPr>
            <w:r>
              <w:rPr>
                <w:rFonts w:hint="eastAsia" w:ascii="仿宋" w:hAnsi="仿宋" w:eastAsia="仿宋"/>
                <w:sz w:val="24"/>
                <w:szCs w:val="24"/>
                <w:lang w:val="en-US"/>
              </w:rPr>
              <w:t>中央控制主机</w:t>
            </w:r>
          </w:p>
        </w:tc>
        <w:tc>
          <w:tcPr>
            <w:tcW w:w="1327" w:type="dxa"/>
            <w:tcBorders>
              <w:bottom w:val="single" w:color="auto" w:sz="4" w:space="0"/>
            </w:tcBorders>
            <w:vAlign w:val="center"/>
          </w:tcPr>
          <w:p w14:paraId="5FE0BB56">
            <w:pPr>
              <w:jc w:val="center"/>
              <w:rPr>
                <w:rFonts w:ascii="仿宋" w:hAnsi="仿宋" w:eastAsia="仿宋"/>
                <w:lang w:val="en-US"/>
              </w:rPr>
            </w:pPr>
            <w:r>
              <w:rPr>
                <w:rFonts w:hint="eastAsia" w:ascii="仿宋" w:hAnsi="仿宋" w:eastAsia="仿宋"/>
                <w:lang w:val="en-US"/>
              </w:rPr>
              <w:t>1</w:t>
            </w:r>
          </w:p>
        </w:tc>
        <w:tc>
          <w:tcPr>
            <w:tcW w:w="1916" w:type="dxa"/>
            <w:tcBorders>
              <w:bottom w:val="single" w:color="auto" w:sz="4" w:space="0"/>
            </w:tcBorders>
            <w:vAlign w:val="center"/>
          </w:tcPr>
          <w:p w14:paraId="7F539C44">
            <w:pPr>
              <w:jc w:val="center"/>
              <w:rPr>
                <w:rFonts w:ascii="仿宋" w:hAnsi="仿宋" w:eastAsia="仿宋"/>
                <w:lang w:val="en-US"/>
              </w:rPr>
            </w:pPr>
            <w:r>
              <w:rPr>
                <w:rFonts w:hint="eastAsia" w:ascii="仿宋" w:hAnsi="仿宋" w:eastAsia="仿宋"/>
                <w:lang w:val="en-US"/>
              </w:rPr>
              <w:t>2023</w:t>
            </w:r>
          </w:p>
        </w:tc>
        <w:tc>
          <w:tcPr>
            <w:tcW w:w="1916" w:type="dxa"/>
            <w:tcBorders>
              <w:bottom w:val="single" w:color="auto" w:sz="4" w:space="0"/>
            </w:tcBorders>
            <w:vAlign w:val="center"/>
          </w:tcPr>
          <w:p w14:paraId="7D18E4CA">
            <w:pPr>
              <w:spacing w:before="79"/>
              <w:ind w:left="158"/>
              <w:jc w:val="center"/>
              <w:rPr>
                <w:rFonts w:ascii="仿宋" w:hAnsi="仿宋" w:eastAsia="仿宋"/>
                <w:sz w:val="24"/>
                <w:lang w:val="en-US"/>
              </w:rPr>
            </w:pPr>
            <w:r>
              <w:rPr>
                <w:rFonts w:hint="eastAsia" w:ascii="仿宋" w:hAnsi="仿宋" w:eastAsia="仿宋"/>
                <w:sz w:val="24"/>
                <w:lang w:val="en-US"/>
              </w:rPr>
              <w:t>10</w:t>
            </w:r>
          </w:p>
        </w:tc>
      </w:tr>
      <w:tr w14:paraId="1B104D9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1750" w:type="dxa"/>
            <w:vMerge w:val="continue"/>
            <w:vAlign w:val="center"/>
          </w:tcPr>
          <w:p w14:paraId="4929903C">
            <w:pPr>
              <w:jc w:val="center"/>
              <w:rPr>
                <w:rFonts w:ascii="仿宋" w:hAnsi="仿宋" w:eastAsia="仿宋"/>
                <w:sz w:val="24"/>
                <w:szCs w:val="24"/>
              </w:rPr>
            </w:pPr>
          </w:p>
        </w:tc>
        <w:tc>
          <w:tcPr>
            <w:tcW w:w="2665" w:type="dxa"/>
            <w:tcBorders>
              <w:bottom w:val="single" w:color="auto" w:sz="4" w:space="0"/>
            </w:tcBorders>
            <w:vAlign w:val="center"/>
          </w:tcPr>
          <w:p w14:paraId="7082238D">
            <w:pPr>
              <w:jc w:val="center"/>
              <w:rPr>
                <w:rFonts w:ascii="仿宋" w:hAnsi="仿宋" w:eastAsia="仿宋"/>
                <w:sz w:val="24"/>
                <w:szCs w:val="24"/>
                <w:lang w:val="en-US"/>
              </w:rPr>
            </w:pPr>
            <w:r>
              <w:rPr>
                <w:rFonts w:hint="eastAsia" w:ascii="仿宋" w:hAnsi="仿宋" w:eastAsia="仿宋"/>
                <w:sz w:val="24"/>
                <w:szCs w:val="24"/>
                <w:lang w:val="en-US"/>
              </w:rPr>
              <w:t>虚拟演播系统</w:t>
            </w:r>
          </w:p>
        </w:tc>
        <w:tc>
          <w:tcPr>
            <w:tcW w:w="1327" w:type="dxa"/>
            <w:tcBorders>
              <w:bottom w:val="single" w:color="auto" w:sz="4" w:space="0"/>
            </w:tcBorders>
            <w:vAlign w:val="center"/>
          </w:tcPr>
          <w:p w14:paraId="43DCA4EA">
            <w:pPr>
              <w:jc w:val="center"/>
              <w:rPr>
                <w:rFonts w:ascii="仿宋" w:hAnsi="仿宋" w:eastAsia="仿宋"/>
                <w:lang w:val="en-US"/>
              </w:rPr>
            </w:pPr>
            <w:r>
              <w:rPr>
                <w:rFonts w:hint="eastAsia" w:ascii="仿宋" w:hAnsi="仿宋" w:eastAsia="仿宋"/>
                <w:lang w:val="en-US"/>
              </w:rPr>
              <w:t>1套</w:t>
            </w:r>
          </w:p>
        </w:tc>
        <w:tc>
          <w:tcPr>
            <w:tcW w:w="1916" w:type="dxa"/>
            <w:tcBorders>
              <w:bottom w:val="single" w:color="auto" w:sz="4" w:space="0"/>
            </w:tcBorders>
            <w:vAlign w:val="center"/>
          </w:tcPr>
          <w:p w14:paraId="079C0CC1">
            <w:pPr>
              <w:jc w:val="center"/>
              <w:rPr>
                <w:rFonts w:ascii="仿宋" w:hAnsi="仿宋" w:eastAsia="仿宋"/>
                <w:lang w:val="en-US"/>
              </w:rPr>
            </w:pPr>
            <w:r>
              <w:rPr>
                <w:rFonts w:hint="eastAsia" w:ascii="仿宋" w:hAnsi="仿宋" w:eastAsia="仿宋"/>
                <w:lang w:val="en-US"/>
              </w:rPr>
              <w:t>2022</w:t>
            </w:r>
          </w:p>
        </w:tc>
        <w:tc>
          <w:tcPr>
            <w:tcW w:w="1916" w:type="dxa"/>
            <w:tcBorders>
              <w:bottom w:val="single" w:color="auto" w:sz="4" w:space="0"/>
            </w:tcBorders>
            <w:vAlign w:val="center"/>
          </w:tcPr>
          <w:p w14:paraId="414599EF">
            <w:pPr>
              <w:spacing w:before="79"/>
              <w:ind w:left="158"/>
              <w:jc w:val="center"/>
              <w:rPr>
                <w:rFonts w:ascii="仿宋" w:hAnsi="仿宋" w:eastAsia="仿宋"/>
                <w:sz w:val="24"/>
                <w:lang w:val="en-US"/>
              </w:rPr>
            </w:pPr>
            <w:r>
              <w:rPr>
                <w:rFonts w:hint="eastAsia" w:ascii="仿宋" w:hAnsi="仿宋" w:eastAsia="仿宋"/>
                <w:sz w:val="24"/>
                <w:lang w:val="en-US"/>
              </w:rPr>
              <w:t>468.86</w:t>
            </w:r>
          </w:p>
        </w:tc>
      </w:tr>
      <w:tr w14:paraId="645D72F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1750" w:type="dxa"/>
            <w:vMerge w:val="restart"/>
            <w:vAlign w:val="center"/>
          </w:tcPr>
          <w:p w14:paraId="0427185D">
            <w:pPr>
              <w:jc w:val="center"/>
              <w:rPr>
                <w:rFonts w:ascii="仿宋" w:hAnsi="仿宋" w:eastAsia="仿宋"/>
                <w:sz w:val="24"/>
                <w:szCs w:val="24"/>
                <w:lang w:val="en-US"/>
              </w:rPr>
            </w:pPr>
            <w:r>
              <w:rPr>
                <w:rFonts w:hint="eastAsia" w:ascii="仿宋" w:hAnsi="仿宋" w:eastAsia="仿宋"/>
                <w:sz w:val="24"/>
                <w:szCs w:val="24"/>
                <w:lang w:val="en-US"/>
              </w:rPr>
              <w:t>二维动画</w:t>
            </w:r>
          </w:p>
        </w:tc>
        <w:tc>
          <w:tcPr>
            <w:tcW w:w="2665" w:type="dxa"/>
            <w:vAlign w:val="center"/>
          </w:tcPr>
          <w:p w14:paraId="42733338">
            <w:pPr>
              <w:jc w:val="center"/>
              <w:rPr>
                <w:rFonts w:ascii="仿宋" w:hAnsi="仿宋" w:eastAsia="仿宋"/>
                <w:sz w:val="24"/>
                <w:szCs w:val="24"/>
                <w:lang w:val="en-US"/>
              </w:rPr>
            </w:pPr>
            <w:r>
              <w:rPr>
                <w:rFonts w:hint="eastAsia" w:ascii="仿宋" w:hAnsi="仿宋" w:eastAsia="仿宋"/>
                <w:sz w:val="24"/>
                <w:szCs w:val="24"/>
                <w:lang w:val="en-US"/>
              </w:rPr>
              <w:t>数位版</w:t>
            </w:r>
          </w:p>
        </w:tc>
        <w:tc>
          <w:tcPr>
            <w:tcW w:w="1327" w:type="dxa"/>
            <w:vAlign w:val="center"/>
          </w:tcPr>
          <w:p w14:paraId="0C1470B9">
            <w:pPr>
              <w:jc w:val="center"/>
              <w:rPr>
                <w:rFonts w:ascii="仿宋" w:hAnsi="仿宋" w:eastAsia="仿宋"/>
                <w:lang w:val="en-US"/>
              </w:rPr>
            </w:pPr>
            <w:r>
              <w:rPr>
                <w:rFonts w:hint="eastAsia" w:ascii="仿宋" w:hAnsi="仿宋" w:eastAsia="仿宋"/>
                <w:lang w:val="en-US"/>
              </w:rPr>
              <w:t>96</w:t>
            </w:r>
          </w:p>
        </w:tc>
        <w:tc>
          <w:tcPr>
            <w:tcW w:w="1916" w:type="dxa"/>
            <w:vAlign w:val="center"/>
          </w:tcPr>
          <w:p w14:paraId="34B35FDB">
            <w:pPr>
              <w:jc w:val="center"/>
              <w:rPr>
                <w:rFonts w:ascii="仿宋" w:hAnsi="仿宋" w:eastAsia="仿宋"/>
                <w:lang w:val="en-US"/>
              </w:rPr>
            </w:pPr>
            <w:r>
              <w:rPr>
                <w:rFonts w:hint="eastAsia" w:ascii="仿宋" w:hAnsi="仿宋" w:eastAsia="仿宋"/>
                <w:lang w:val="en-US"/>
              </w:rPr>
              <w:t>2023</w:t>
            </w:r>
          </w:p>
        </w:tc>
        <w:tc>
          <w:tcPr>
            <w:tcW w:w="1916" w:type="dxa"/>
            <w:vAlign w:val="center"/>
          </w:tcPr>
          <w:p w14:paraId="2D4728B3">
            <w:pPr>
              <w:spacing w:before="79"/>
              <w:ind w:left="158"/>
              <w:jc w:val="center"/>
              <w:rPr>
                <w:rFonts w:ascii="仿宋" w:hAnsi="仿宋" w:eastAsia="仿宋"/>
                <w:sz w:val="24"/>
                <w:lang w:val="en-US"/>
              </w:rPr>
            </w:pPr>
            <w:r>
              <w:rPr>
                <w:rFonts w:hint="eastAsia" w:ascii="仿宋" w:hAnsi="仿宋" w:eastAsia="仿宋"/>
                <w:sz w:val="24"/>
                <w:lang w:val="en-US"/>
              </w:rPr>
              <w:t>81.408</w:t>
            </w:r>
          </w:p>
        </w:tc>
      </w:tr>
      <w:tr w14:paraId="600445F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1750" w:type="dxa"/>
            <w:vMerge w:val="continue"/>
            <w:vAlign w:val="center"/>
          </w:tcPr>
          <w:p w14:paraId="0116369E">
            <w:pPr>
              <w:jc w:val="center"/>
              <w:rPr>
                <w:rFonts w:ascii="仿宋" w:hAnsi="仿宋" w:eastAsia="仿宋"/>
                <w:sz w:val="24"/>
                <w:szCs w:val="24"/>
                <w:lang w:val="en-US"/>
              </w:rPr>
            </w:pPr>
          </w:p>
        </w:tc>
        <w:tc>
          <w:tcPr>
            <w:tcW w:w="2665" w:type="dxa"/>
            <w:vAlign w:val="center"/>
          </w:tcPr>
          <w:p w14:paraId="3E27EF38">
            <w:pPr>
              <w:jc w:val="center"/>
              <w:rPr>
                <w:rFonts w:ascii="仿宋" w:hAnsi="仿宋" w:eastAsia="仿宋"/>
                <w:sz w:val="24"/>
                <w:szCs w:val="24"/>
                <w:lang w:val="en-US"/>
              </w:rPr>
            </w:pPr>
            <w:r>
              <w:rPr>
                <w:rFonts w:hint="eastAsia" w:ascii="仿宋" w:hAnsi="仿宋" w:eastAsia="仿宋"/>
                <w:sz w:val="24"/>
                <w:szCs w:val="24"/>
                <w:lang w:val="en-US"/>
              </w:rPr>
              <w:t>素材服务器</w:t>
            </w:r>
          </w:p>
        </w:tc>
        <w:tc>
          <w:tcPr>
            <w:tcW w:w="1327" w:type="dxa"/>
            <w:vAlign w:val="center"/>
          </w:tcPr>
          <w:p w14:paraId="15A9CF78">
            <w:pPr>
              <w:jc w:val="center"/>
              <w:rPr>
                <w:rFonts w:ascii="仿宋" w:hAnsi="仿宋" w:eastAsia="仿宋"/>
                <w:lang w:val="en-US"/>
              </w:rPr>
            </w:pPr>
            <w:r>
              <w:rPr>
                <w:rFonts w:hint="eastAsia" w:ascii="仿宋" w:hAnsi="仿宋" w:eastAsia="仿宋"/>
                <w:lang w:val="en-US"/>
              </w:rPr>
              <w:t>1</w:t>
            </w:r>
          </w:p>
        </w:tc>
        <w:tc>
          <w:tcPr>
            <w:tcW w:w="1916" w:type="dxa"/>
            <w:vAlign w:val="center"/>
          </w:tcPr>
          <w:p w14:paraId="71BD100C">
            <w:pPr>
              <w:jc w:val="center"/>
              <w:rPr>
                <w:rFonts w:ascii="仿宋" w:hAnsi="仿宋" w:eastAsia="仿宋"/>
                <w:lang w:val="en-US"/>
              </w:rPr>
            </w:pPr>
            <w:r>
              <w:rPr>
                <w:rFonts w:hint="eastAsia" w:ascii="仿宋" w:hAnsi="仿宋" w:eastAsia="仿宋"/>
                <w:lang w:val="en-US"/>
              </w:rPr>
              <w:t>2023</w:t>
            </w:r>
          </w:p>
        </w:tc>
        <w:tc>
          <w:tcPr>
            <w:tcW w:w="1916" w:type="dxa"/>
            <w:vAlign w:val="center"/>
          </w:tcPr>
          <w:p w14:paraId="7A69B2EA">
            <w:pPr>
              <w:spacing w:before="79"/>
              <w:ind w:left="158"/>
              <w:jc w:val="center"/>
              <w:rPr>
                <w:rFonts w:ascii="仿宋" w:hAnsi="仿宋" w:eastAsia="仿宋"/>
                <w:sz w:val="24"/>
                <w:lang w:val="en-US"/>
              </w:rPr>
            </w:pPr>
            <w:r>
              <w:rPr>
                <w:rFonts w:hint="eastAsia" w:ascii="仿宋" w:hAnsi="仿宋" w:eastAsia="仿宋"/>
                <w:lang w:val="en-US"/>
              </w:rPr>
              <w:t>31.918</w:t>
            </w:r>
          </w:p>
        </w:tc>
      </w:tr>
      <w:tr w14:paraId="460F851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1750" w:type="dxa"/>
            <w:vMerge w:val="restart"/>
            <w:vAlign w:val="center"/>
          </w:tcPr>
          <w:p w14:paraId="2DA667EC">
            <w:pPr>
              <w:jc w:val="center"/>
              <w:rPr>
                <w:rFonts w:ascii="仿宋" w:hAnsi="仿宋" w:eastAsia="仿宋"/>
                <w:sz w:val="24"/>
                <w:szCs w:val="24"/>
              </w:rPr>
            </w:pPr>
            <w:r>
              <w:rPr>
                <w:rFonts w:hint="eastAsia" w:ascii="仿宋" w:hAnsi="仿宋" w:eastAsia="仿宋"/>
                <w:sz w:val="24"/>
                <w:szCs w:val="24"/>
              </w:rPr>
              <w:t>声音制作设备</w:t>
            </w:r>
          </w:p>
        </w:tc>
        <w:tc>
          <w:tcPr>
            <w:tcW w:w="2665" w:type="dxa"/>
            <w:shd w:val="clear" w:color="auto" w:fill="auto"/>
            <w:vAlign w:val="center"/>
          </w:tcPr>
          <w:p w14:paraId="78BA6895">
            <w:pPr>
              <w:jc w:val="center"/>
              <w:rPr>
                <w:rFonts w:ascii="仿宋" w:hAnsi="仿宋" w:eastAsia="仿宋" w:cs="宋体"/>
                <w:sz w:val="24"/>
                <w:szCs w:val="24"/>
                <w:lang w:val="en-US" w:eastAsia="zh-CN" w:bidi="zh-CN"/>
              </w:rPr>
            </w:pPr>
            <w:r>
              <w:rPr>
                <w:rFonts w:hint="eastAsia" w:ascii="仿宋" w:hAnsi="仿宋" w:eastAsia="仿宋"/>
                <w:sz w:val="24"/>
                <w:szCs w:val="24"/>
                <w:lang w:val="en-US"/>
              </w:rPr>
              <w:t>采访声音记录器</w:t>
            </w:r>
          </w:p>
        </w:tc>
        <w:tc>
          <w:tcPr>
            <w:tcW w:w="1327" w:type="dxa"/>
            <w:shd w:val="clear" w:color="auto" w:fill="auto"/>
            <w:vAlign w:val="center"/>
          </w:tcPr>
          <w:p w14:paraId="5FB31625">
            <w:pPr>
              <w:jc w:val="center"/>
              <w:rPr>
                <w:rFonts w:ascii="仿宋" w:hAnsi="仿宋" w:eastAsia="仿宋" w:cs="宋体"/>
                <w:sz w:val="22"/>
                <w:szCs w:val="22"/>
                <w:lang w:val="en-US" w:eastAsia="zh-CN" w:bidi="zh-CN"/>
              </w:rPr>
            </w:pPr>
            <w:r>
              <w:rPr>
                <w:rFonts w:hint="eastAsia" w:ascii="仿宋" w:hAnsi="仿宋" w:eastAsia="仿宋"/>
                <w:lang w:val="en-US"/>
              </w:rPr>
              <w:t>30</w:t>
            </w:r>
          </w:p>
        </w:tc>
        <w:tc>
          <w:tcPr>
            <w:tcW w:w="1916" w:type="dxa"/>
            <w:shd w:val="clear" w:color="auto" w:fill="auto"/>
            <w:vAlign w:val="center"/>
          </w:tcPr>
          <w:p w14:paraId="1ACEE7CA">
            <w:pPr>
              <w:jc w:val="center"/>
              <w:rPr>
                <w:rFonts w:ascii="仿宋" w:hAnsi="仿宋" w:eastAsia="仿宋" w:cs="宋体"/>
                <w:sz w:val="22"/>
                <w:szCs w:val="22"/>
                <w:lang w:val="en-US" w:eastAsia="zh-CN" w:bidi="zh-CN"/>
              </w:rPr>
            </w:pPr>
            <w:r>
              <w:rPr>
                <w:rFonts w:hint="eastAsia" w:ascii="仿宋" w:hAnsi="仿宋" w:eastAsia="仿宋"/>
                <w:lang w:val="en-US"/>
              </w:rPr>
              <w:t>2023</w:t>
            </w:r>
          </w:p>
        </w:tc>
        <w:tc>
          <w:tcPr>
            <w:tcW w:w="1916" w:type="dxa"/>
            <w:shd w:val="clear" w:color="auto" w:fill="auto"/>
            <w:vAlign w:val="center"/>
          </w:tcPr>
          <w:p w14:paraId="465255E5">
            <w:pPr>
              <w:spacing w:before="79"/>
              <w:ind w:left="158" w:leftChars="0"/>
              <w:jc w:val="center"/>
              <w:rPr>
                <w:rFonts w:ascii="仿宋" w:hAnsi="仿宋" w:eastAsia="仿宋" w:cs="宋体"/>
                <w:sz w:val="24"/>
                <w:szCs w:val="22"/>
                <w:lang w:val="en-US" w:eastAsia="zh-CN" w:bidi="zh-CN"/>
              </w:rPr>
            </w:pPr>
            <w:r>
              <w:rPr>
                <w:rFonts w:hint="eastAsia" w:ascii="仿宋" w:hAnsi="仿宋" w:eastAsia="仿宋"/>
                <w:sz w:val="24"/>
                <w:lang w:val="en-US"/>
              </w:rPr>
              <w:t>45</w:t>
            </w:r>
          </w:p>
        </w:tc>
      </w:tr>
      <w:tr w14:paraId="7AB9BD9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1750" w:type="dxa"/>
            <w:vMerge w:val="continue"/>
            <w:vAlign w:val="center"/>
          </w:tcPr>
          <w:p w14:paraId="627ABDA5">
            <w:pPr>
              <w:jc w:val="center"/>
              <w:rPr>
                <w:rFonts w:ascii="仿宋" w:hAnsi="仿宋" w:eastAsia="仿宋"/>
                <w:sz w:val="24"/>
                <w:szCs w:val="24"/>
              </w:rPr>
            </w:pPr>
          </w:p>
        </w:tc>
        <w:tc>
          <w:tcPr>
            <w:tcW w:w="2665" w:type="dxa"/>
            <w:vAlign w:val="center"/>
          </w:tcPr>
          <w:p w14:paraId="13A8CC34">
            <w:pPr>
              <w:jc w:val="center"/>
              <w:rPr>
                <w:rFonts w:ascii="仿宋" w:hAnsi="仿宋" w:eastAsia="仿宋"/>
                <w:sz w:val="24"/>
                <w:szCs w:val="24"/>
                <w:lang w:val="en-US"/>
              </w:rPr>
            </w:pPr>
            <w:r>
              <w:rPr>
                <w:rFonts w:hint="eastAsia" w:ascii="仿宋" w:hAnsi="仿宋" w:eastAsia="仿宋"/>
                <w:sz w:val="24"/>
                <w:szCs w:val="24"/>
                <w:lang w:val="en-US"/>
              </w:rPr>
              <w:t>数字音频媒体矩阵</w:t>
            </w:r>
          </w:p>
        </w:tc>
        <w:tc>
          <w:tcPr>
            <w:tcW w:w="1327" w:type="dxa"/>
            <w:vAlign w:val="center"/>
          </w:tcPr>
          <w:p w14:paraId="5575823E">
            <w:pPr>
              <w:jc w:val="center"/>
              <w:rPr>
                <w:rFonts w:ascii="仿宋" w:hAnsi="仿宋" w:eastAsia="仿宋"/>
                <w:lang w:val="en-US"/>
              </w:rPr>
            </w:pPr>
            <w:r>
              <w:rPr>
                <w:rFonts w:hint="eastAsia" w:ascii="仿宋" w:hAnsi="仿宋" w:eastAsia="仿宋"/>
                <w:lang w:val="en-US"/>
              </w:rPr>
              <w:t>一套</w:t>
            </w:r>
          </w:p>
        </w:tc>
        <w:tc>
          <w:tcPr>
            <w:tcW w:w="1916" w:type="dxa"/>
            <w:vAlign w:val="center"/>
          </w:tcPr>
          <w:p w14:paraId="7F97C6C1">
            <w:pPr>
              <w:jc w:val="center"/>
              <w:rPr>
                <w:rFonts w:ascii="仿宋" w:hAnsi="仿宋" w:eastAsia="仿宋"/>
                <w:lang w:val="en-US"/>
              </w:rPr>
            </w:pPr>
            <w:r>
              <w:rPr>
                <w:rFonts w:hint="eastAsia" w:ascii="仿宋" w:hAnsi="仿宋" w:eastAsia="仿宋"/>
                <w:lang w:val="en-US"/>
              </w:rPr>
              <w:t>2023</w:t>
            </w:r>
          </w:p>
        </w:tc>
        <w:tc>
          <w:tcPr>
            <w:tcW w:w="1916" w:type="dxa"/>
            <w:vAlign w:val="center"/>
          </w:tcPr>
          <w:p w14:paraId="2DBA34F4">
            <w:pPr>
              <w:spacing w:before="79"/>
              <w:ind w:left="158"/>
              <w:jc w:val="center"/>
              <w:rPr>
                <w:rFonts w:ascii="仿宋" w:hAnsi="仿宋" w:eastAsia="仿宋"/>
                <w:sz w:val="24"/>
                <w:lang w:val="en-US"/>
              </w:rPr>
            </w:pPr>
            <w:r>
              <w:rPr>
                <w:rFonts w:hint="eastAsia" w:ascii="仿宋" w:hAnsi="仿宋" w:eastAsia="仿宋"/>
                <w:sz w:val="24"/>
                <w:lang w:val="en-US"/>
              </w:rPr>
              <w:t>17.5</w:t>
            </w:r>
          </w:p>
        </w:tc>
      </w:tr>
      <w:tr w14:paraId="1C564A8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08" w:hRule="atLeast"/>
          <w:jc w:val="center"/>
        </w:trPr>
        <w:tc>
          <w:tcPr>
            <w:tcW w:w="1750" w:type="dxa"/>
            <w:vMerge w:val="restart"/>
            <w:vAlign w:val="center"/>
          </w:tcPr>
          <w:p w14:paraId="03B8CDCF">
            <w:pPr>
              <w:jc w:val="center"/>
              <w:rPr>
                <w:rFonts w:ascii="仿宋" w:hAnsi="仿宋" w:eastAsia="仿宋"/>
                <w:sz w:val="24"/>
                <w:szCs w:val="24"/>
              </w:rPr>
            </w:pPr>
            <w:r>
              <w:rPr>
                <w:rFonts w:hint="eastAsia" w:ascii="仿宋" w:hAnsi="仿宋" w:eastAsia="仿宋"/>
                <w:sz w:val="24"/>
                <w:szCs w:val="24"/>
              </w:rPr>
              <w:t>三维立体制作设备</w:t>
            </w:r>
          </w:p>
        </w:tc>
        <w:tc>
          <w:tcPr>
            <w:tcW w:w="2665" w:type="dxa"/>
            <w:tcBorders>
              <w:bottom w:val="single" w:color="auto" w:sz="4" w:space="0"/>
            </w:tcBorders>
            <w:shd w:val="clear" w:color="auto" w:fill="auto"/>
            <w:vAlign w:val="center"/>
          </w:tcPr>
          <w:p w14:paraId="23223045">
            <w:pPr>
              <w:jc w:val="center"/>
              <w:rPr>
                <w:rFonts w:ascii="仿宋" w:hAnsi="仿宋" w:eastAsia="仿宋" w:cs="宋体"/>
                <w:sz w:val="24"/>
                <w:szCs w:val="24"/>
                <w:lang w:val="en-US" w:eastAsia="zh-CN" w:bidi="zh-CN"/>
              </w:rPr>
            </w:pPr>
            <w:r>
              <w:rPr>
                <w:rFonts w:hint="eastAsia" w:ascii="仿宋" w:hAnsi="仿宋" w:eastAsia="仿宋"/>
                <w:sz w:val="24"/>
                <w:szCs w:val="24"/>
                <w:lang w:val="en-US"/>
              </w:rPr>
              <w:t>渲染农场节点</w:t>
            </w:r>
          </w:p>
        </w:tc>
        <w:tc>
          <w:tcPr>
            <w:tcW w:w="1327" w:type="dxa"/>
            <w:tcBorders>
              <w:bottom w:val="single" w:color="auto" w:sz="4" w:space="0"/>
            </w:tcBorders>
            <w:shd w:val="clear" w:color="auto" w:fill="auto"/>
            <w:vAlign w:val="center"/>
          </w:tcPr>
          <w:p w14:paraId="7D143B30">
            <w:pPr>
              <w:jc w:val="center"/>
              <w:rPr>
                <w:rFonts w:ascii="仿宋" w:hAnsi="仿宋" w:eastAsia="仿宋" w:cs="宋体"/>
                <w:sz w:val="22"/>
                <w:szCs w:val="22"/>
                <w:lang w:val="en-US" w:eastAsia="zh-CN" w:bidi="zh-CN"/>
              </w:rPr>
            </w:pPr>
            <w:r>
              <w:rPr>
                <w:rFonts w:hint="eastAsia" w:ascii="仿宋" w:hAnsi="仿宋" w:eastAsia="仿宋"/>
                <w:lang w:val="en-US"/>
              </w:rPr>
              <w:t>1</w:t>
            </w:r>
          </w:p>
        </w:tc>
        <w:tc>
          <w:tcPr>
            <w:tcW w:w="1916" w:type="dxa"/>
            <w:tcBorders>
              <w:bottom w:val="single" w:color="auto" w:sz="4" w:space="0"/>
            </w:tcBorders>
            <w:shd w:val="clear" w:color="auto" w:fill="auto"/>
            <w:vAlign w:val="center"/>
          </w:tcPr>
          <w:p w14:paraId="1E44E931">
            <w:pPr>
              <w:jc w:val="center"/>
              <w:rPr>
                <w:rFonts w:ascii="仿宋" w:hAnsi="仿宋" w:eastAsia="仿宋" w:cs="宋体"/>
                <w:sz w:val="22"/>
                <w:szCs w:val="22"/>
                <w:lang w:val="en-US" w:eastAsia="zh-CN" w:bidi="zh-CN"/>
              </w:rPr>
            </w:pPr>
            <w:r>
              <w:rPr>
                <w:rFonts w:hint="eastAsia" w:ascii="仿宋" w:hAnsi="仿宋" w:eastAsia="仿宋"/>
                <w:lang w:val="en-US"/>
              </w:rPr>
              <w:t>2023</w:t>
            </w:r>
          </w:p>
        </w:tc>
        <w:tc>
          <w:tcPr>
            <w:tcW w:w="1916" w:type="dxa"/>
            <w:tcBorders>
              <w:bottom w:val="single" w:color="auto" w:sz="4" w:space="0"/>
            </w:tcBorders>
            <w:shd w:val="clear" w:color="auto" w:fill="auto"/>
            <w:vAlign w:val="center"/>
          </w:tcPr>
          <w:p w14:paraId="4AB128A5">
            <w:pPr>
              <w:spacing w:before="79"/>
              <w:ind w:left="158" w:leftChars="0"/>
              <w:jc w:val="center"/>
              <w:rPr>
                <w:rFonts w:ascii="仿宋" w:hAnsi="仿宋" w:eastAsia="仿宋" w:cs="宋体"/>
                <w:sz w:val="24"/>
                <w:szCs w:val="22"/>
                <w:lang w:val="en-US" w:eastAsia="zh-CN" w:bidi="zh-CN"/>
              </w:rPr>
            </w:pPr>
            <w:r>
              <w:rPr>
                <w:rFonts w:hint="eastAsia" w:ascii="仿宋" w:hAnsi="仿宋" w:eastAsia="仿宋"/>
                <w:sz w:val="24"/>
                <w:lang w:val="en-US"/>
              </w:rPr>
              <w:t>558.56</w:t>
            </w:r>
          </w:p>
        </w:tc>
      </w:tr>
      <w:tr w14:paraId="1C04188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03" w:hRule="atLeast"/>
          <w:jc w:val="center"/>
        </w:trPr>
        <w:tc>
          <w:tcPr>
            <w:tcW w:w="1750" w:type="dxa"/>
            <w:vMerge w:val="continue"/>
            <w:vAlign w:val="center"/>
          </w:tcPr>
          <w:p w14:paraId="6E8546EA">
            <w:pPr>
              <w:jc w:val="center"/>
              <w:rPr>
                <w:rFonts w:ascii="仿宋" w:hAnsi="仿宋" w:eastAsia="仿宋"/>
                <w:sz w:val="24"/>
                <w:szCs w:val="24"/>
              </w:rPr>
            </w:pPr>
          </w:p>
        </w:tc>
        <w:tc>
          <w:tcPr>
            <w:tcW w:w="2665" w:type="dxa"/>
            <w:tcBorders>
              <w:top w:val="single" w:color="auto" w:sz="4" w:space="0"/>
              <w:bottom w:val="single" w:color="auto" w:sz="4" w:space="0"/>
            </w:tcBorders>
            <w:vAlign w:val="center"/>
          </w:tcPr>
          <w:p w14:paraId="255FC433">
            <w:pPr>
              <w:jc w:val="center"/>
              <w:rPr>
                <w:rFonts w:ascii="仿宋" w:hAnsi="仿宋" w:eastAsia="仿宋"/>
                <w:sz w:val="24"/>
                <w:szCs w:val="24"/>
                <w:lang w:val="en-US"/>
              </w:rPr>
            </w:pPr>
            <w:r>
              <w:rPr>
                <w:rFonts w:hint="eastAsia" w:ascii="仿宋" w:hAnsi="仿宋" w:eastAsia="仿宋"/>
                <w:sz w:val="24"/>
                <w:szCs w:val="24"/>
                <w:lang w:val="en-US"/>
              </w:rPr>
              <w:t>惯性三维运动捕捉系统</w:t>
            </w:r>
          </w:p>
        </w:tc>
        <w:tc>
          <w:tcPr>
            <w:tcW w:w="1327" w:type="dxa"/>
            <w:tcBorders>
              <w:top w:val="single" w:color="auto" w:sz="4" w:space="0"/>
              <w:bottom w:val="single" w:color="auto" w:sz="4" w:space="0"/>
            </w:tcBorders>
            <w:vAlign w:val="center"/>
          </w:tcPr>
          <w:p w14:paraId="201F4FA0">
            <w:pPr>
              <w:jc w:val="center"/>
              <w:rPr>
                <w:rFonts w:ascii="仿宋" w:hAnsi="仿宋" w:eastAsia="仿宋"/>
                <w:lang w:val="en-US"/>
              </w:rPr>
            </w:pPr>
            <w:r>
              <w:rPr>
                <w:rFonts w:hint="eastAsia" w:ascii="仿宋" w:hAnsi="仿宋" w:eastAsia="仿宋"/>
                <w:lang w:val="en-US"/>
              </w:rPr>
              <w:t>1</w:t>
            </w:r>
          </w:p>
        </w:tc>
        <w:tc>
          <w:tcPr>
            <w:tcW w:w="1916" w:type="dxa"/>
            <w:tcBorders>
              <w:top w:val="single" w:color="auto" w:sz="4" w:space="0"/>
              <w:bottom w:val="single" w:color="auto" w:sz="4" w:space="0"/>
            </w:tcBorders>
            <w:vAlign w:val="center"/>
          </w:tcPr>
          <w:p w14:paraId="14FFB0A6">
            <w:pPr>
              <w:jc w:val="center"/>
              <w:rPr>
                <w:rFonts w:ascii="仿宋" w:hAnsi="仿宋" w:eastAsia="仿宋"/>
                <w:lang w:val="en-US"/>
              </w:rPr>
            </w:pPr>
            <w:r>
              <w:rPr>
                <w:rFonts w:hint="eastAsia" w:ascii="仿宋" w:hAnsi="仿宋" w:eastAsia="仿宋"/>
                <w:lang w:val="en-US"/>
              </w:rPr>
              <w:t>2023</w:t>
            </w:r>
          </w:p>
        </w:tc>
        <w:tc>
          <w:tcPr>
            <w:tcW w:w="1916" w:type="dxa"/>
            <w:tcBorders>
              <w:top w:val="single" w:color="auto" w:sz="4" w:space="0"/>
              <w:bottom w:val="single" w:color="auto" w:sz="4" w:space="0"/>
            </w:tcBorders>
            <w:vAlign w:val="center"/>
          </w:tcPr>
          <w:p w14:paraId="53CBDA3B">
            <w:pPr>
              <w:spacing w:before="79"/>
              <w:ind w:left="158"/>
              <w:jc w:val="center"/>
              <w:rPr>
                <w:rFonts w:ascii="仿宋" w:hAnsi="仿宋" w:eastAsia="仿宋"/>
                <w:sz w:val="24"/>
                <w:lang w:val="en-US"/>
              </w:rPr>
            </w:pPr>
            <w:r>
              <w:rPr>
                <w:rFonts w:hint="eastAsia" w:ascii="仿宋" w:hAnsi="仿宋" w:eastAsia="仿宋"/>
                <w:sz w:val="24"/>
                <w:lang w:val="en-US"/>
              </w:rPr>
              <w:t>477.728</w:t>
            </w:r>
          </w:p>
        </w:tc>
      </w:tr>
      <w:tr w14:paraId="72B5D9B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03" w:hRule="atLeast"/>
          <w:jc w:val="center"/>
        </w:trPr>
        <w:tc>
          <w:tcPr>
            <w:tcW w:w="1750" w:type="dxa"/>
            <w:vMerge w:val="continue"/>
            <w:vAlign w:val="center"/>
          </w:tcPr>
          <w:p w14:paraId="57FE5E19">
            <w:pPr>
              <w:jc w:val="center"/>
              <w:rPr>
                <w:rFonts w:ascii="仿宋" w:hAnsi="仿宋" w:eastAsia="仿宋"/>
                <w:sz w:val="24"/>
                <w:szCs w:val="24"/>
              </w:rPr>
            </w:pPr>
          </w:p>
        </w:tc>
        <w:tc>
          <w:tcPr>
            <w:tcW w:w="2665" w:type="dxa"/>
            <w:tcBorders>
              <w:top w:val="single" w:color="auto" w:sz="4" w:space="0"/>
              <w:bottom w:val="single" w:color="auto" w:sz="4" w:space="0"/>
            </w:tcBorders>
            <w:vAlign w:val="center"/>
          </w:tcPr>
          <w:p w14:paraId="0233DB5C">
            <w:pPr>
              <w:jc w:val="center"/>
              <w:rPr>
                <w:rFonts w:ascii="仿宋" w:hAnsi="仿宋" w:eastAsia="仿宋"/>
                <w:sz w:val="24"/>
                <w:szCs w:val="24"/>
                <w:lang w:val="en-US"/>
              </w:rPr>
            </w:pPr>
            <w:r>
              <w:rPr>
                <w:rFonts w:hint="eastAsia" w:ascii="仿宋" w:hAnsi="仿宋" w:eastAsia="仿宋"/>
                <w:sz w:val="24"/>
                <w:szCs w:val="24"/>
                <w:lang w:val="en-US"/>
              </w:rPr>
              <w:t>渲染农场服务管理器</w:t>
            </w:r>
          </w:p>
        </w:tc>
        <w:tc>
          <w:tcPr>
            <w:tcW w:w="1327" w:type="dxa"/>
            <w:tcBorders>
              <w:top w:val="single" w:color="auto" w:sz="4" w:space="0"/>
              <w:bottom w:val="single" w:color="auto" w:sz="4" w:space="0"/>
            </w:tcBorders>
            <w:vAlign w:val="center"/>
          </w:tcPr>
          <w:p w14:paraId="4EA526B3">
            <w:pPr>
              <w:jc w:val="center"/>
              <w:rPr>
                <w:rFonts w:ascii="仿宋" w:hAnsi="仿宋" w:eastAsia="仿宋"/>
                <w:lang w:val="en-US"/>
              </w:rPr>
            </w:pPr>
            <w:r>
              <w:rPr>
                <w:rFonts w:hint="eastAsia" w:ascii="仿宋" w:hAnsi="仿宋" w:eastAsia="仿宋"/>
                <w:lang w:val="en-US"/>
              </w:rPr>
              <w:t>1</w:t>
            </w:r>
          </w:p>
        </w:tc>
        <w:tc>
          <w:tcPr>
            <w:tcW w:w="1916" w:type="dxa"/>
            <w:tcBorders>
              <w:top w:val="single" w:color="auto" w:sz="4" w:space="0"/>
              <w:bottom w:val="single" w:color="auto" w:sz="4" w:space="0"/>
            </w:tcBorders>
            <w:vAlign w:val="center"/>
          </w:tcPr>
          <w:p w14:paraId="01CA5F24">
            <w:pPr>
              <w:jc w:val="center"/>
              <w:rPr>
                <w:rFonts w:ascii="仿宋" w:hAnsi="仿宋" w:eastAsia="仿宋"/>
                <w:lang w:val="en-US"/>
              </w:rPr>
            </w:pPr>
            <w:r>
              <w:rPr>
                <w:rFonts w:hint="eastAsia" w:ascii="仿宋" w:hAnsi="仿宋" w:eastAsia="仿宋"/>
                <w:lang w:val="en-US"/>
              </w:rPr>
              <w:t>2023</w:t>
            </w:r>
          </w:p>
        </w:tc>
        <w:tc>
          <w:tcPr>
            <w:tcW w:w="1916" w:type="dxa"/>
            <w:tcBorders>
              <w:top w:val="single" w:color="auto" w:sz="4" w:space="0"/>
              <w:bottom w:val="single" w:color="auto" w:sz="4" w:space="0"/>
            </w:tcBorders>
            <w:vAlign w:val="center"/>
          </w:tcPr>
          <w:p w14:paraId="7F3552B9">
            <w:pPr>
              <w:spacing w:before="79"/>
              <w:ind w:left="158"/>
              <w:jc w:val="center"/>
              <w:rPr>
                <w:rFonts w:ascii="仿宋" w:hAnsi="仿宋" w:eastAsia="仿宋"/>
                <w:sz w:val="24"/>
                <w:lang w:val="en-US"/>
              </w:rPr>
            </w:pPr>
            <w:r>
              <w:rPr>
                <w:rFonts w:hint="eastAsia" w:ascii="仿宋" w:hAnsi="仿宋" w:eastAsia="仿宋"/>
                <w:sz w:val="24"/>
                <w:lang w:val="en-US"/>
              </w:rPr>
              <w:t>25.934</w:t>
            </w:r>
          </w:p>
        </w:tc>
      </w:tr>
      <w:tr w14:paraId="27DFC70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03" w:hRule="atLeast"/>
          <w:jc w:val="center"/>
        </w:trPr>
        <w:tc>
          <w:tcPr>
            <w:tcW w:w="1750" w:type="dxa"/>
            <w:vMerge w:val="continue"/>
            <w:vAlign w:val="center"/>
          </w:tcPr>
          <w:p w14:paraId="1D2AC7D0">
            <w:pPr>
              <w:jc w:val="center"/>
              <w:rPr>
                <w:rFonts w:ascii="仿宋" w:hAnsi="仿宋" w:eastAsia="仿宋"/>
                <w:sz w:val="24"/>
                <w:szCs w:val="24"/>
              </w:rPr>
            </w:pPr>
          </w:p>
        </w:tc>
        <w:tc>
          <w:tcPr>
            <w:tcW w:w="2665" w:type="dxa"/>
            <w:tcBorders>
              <w:top w:val="single" w:color="auto" w:sz="4" w:space="0"/>
              <w:bottom w:val="single" w:color="auto" w:sz="4" w:space="0"/>
            </w:tcBorders>
            <w:shd w:val="clear" w:color="auto" w:fill="auto"/>
            <w:vAlign w:val="center"/>
          </w:tcPr>
          <w:p w14:paraId="459E4EAF">
            <w:pPr>
              <w:jc w:val="center"/>
              <w:rPr>
                <w:rFonts w:ascii="仿宋" w:hAnsi="仿宋" w:eastAsia="仿宋" w:cs="宋体"/>
                <w:sz w:val="24"/>
                <w:szCs w:val="24"/>
                <w:lang w:val="en-US" w:eastAsia="zh-CN" w:bidi="zh-CN"/>
              </w:rPr>
            </w:pPr>
            <w:r>
              <w:rPr>
                <w:rFonts w:hint="eastAsia" w:ascii="仿宋" w:hAnsi="仿宋" w:eastAsia="仿宋"/>
                <w:sz w:val="24"/>
                <w:szCs w:val="24"/>
              </w:rPr>
              <w:t>三维场景制作系统设备：高性能计算机、服务器、虚拟现实智能设备</w:t>
            </w:r>
          </w:p>
        </w:tc>
        <w:tc>
          <w:tcPr>
            <w:tcW w:w="1327" w:type="dxa"/>
            <w:tcBorders>
              <w:top w:val="single" w:color="auto" w:sz="4" w:space="0"/>
              <w:bottom w:val="single" w:color="auto" w:sz="4" w:space="0"/>
            </w:tcBorders>
            <w:shd w:val="clear" w:color="auto" w:fill="auto"/>
            <w:vAlign w:val="center"/>
          </w:tcPr>
          <w:p w14:paraId="3331C259">
            <w:pPr>
              <w:jc w:val="center"/>
              <w:rPr>
                <w:rFonts w:ascii="仿宋" w:hAnsi="仿宋" w:eastAsia="仿宋" w:cs="宋体"/>
                <w:sz w:val="22"/>
                <w:szCs w:val="22"/>
                <w:lang w:val="en-US" w:eastAsia="zh-CN" w:bidi="zh-CN"/>
              </w:rPr>
            </w:pPr>
            <w:r>
              <w:rPr>
                <w:rFonts w:hint="eastAsia" w:ascii="仿宋" w:hAnsi="仿宋" w:eastAsia="仿宋"/>
              </w:rPr>
              <w:t>85</w:t>
            </w:r>
          </w:p>
        </w:tc>
        <w:tc>
          <w:tcPr>
            <w:tcW w:w="1916" w:type="dxa"/>
            <w:tcBorders>
              <w:top w:val="single" w:color="auto" w:sz="4" w:space="0"/>
              <w:bottom w:val="single" w:color="auto" w:sz="4" w:space="0"/>
            </w:tcBorders>
            <w:shd w:val="clear" w:color="auto" w:fill="auto"/>
            <w:vAlign w:val="center"/>
          </w:tcPr>
          <w:p w14:paraId="336FF152">
            <w:pPr>
              <w:jc w:val="center"/>
              <w:rPr>
                <w:rFonts w:ascii="仿宋" w:hAnsi="仿宋" w:eastAsia="仿宋" w:cs="宋体"/>
                <w:sz w:val="22"/>
                <w:szCs w:val="22"/>
                <w:lang w:val="en-US" w:eastAsia="zh-CN" w:bidi="zh-CN"/>
              </w:rPr>
            </w:pPr>
            <w:r>
              <w:rPr>
                <w:rFonts w:hint="eastAsia" w:ascii="仿宋" w:hAnsi="仿宋" w:eastAsia="仿宋"/>
              </w:rPr>
              <w:t>2019</w:t>
            </w:r>
          </w:p>
        </w:tc>
        <w:tc>
          <w:tcPr>
            <w:tcW w:w="1916" w:type="dxa"/>
            <w:tcBorders>
              <w:top w:val="single" w:color="auto" w:sz="4" w:space="0"/>
              <w:bottom w:val="single" w:color="auto" w:sz="4" w:space="0"/>
            </w:tcBorders>
            <w:shd w:val="clear" w:color="auto" w:fill="auto"/>
            <w:vAlign w:val="center"/>
          </w:tcPr>
          <w:p w14:paraId="5C4DC8B1">
            <w:pPr>
              <w:spacing w:before="79"/>
              <w:ind w:left="158" w:leftChars="0"/>
              <w:jc w:val="center"/>
              <w:rPr>
                <w:rFonts w:ascii="仿宋" w:hAnsi="仿宋" w:eastAsia="仿宋" w:cs="宋体"/>
                <w:sz w:val="24"/>
                <w:szCs w:val="22"/>
                <w:lang w:val="en-US" w:eastAsia="zh-CN" w:bidi="zh-CN"/>
              </w:rPr>
            </w:pPr>
            <w:r>
              <w:rPr>
                <w:rFonts w:hint="eastAsia" w:ascii="仿宋" w:hAnsi="仿宋" w:eastAsia="仿宋"/>
                <w:sz w:val="24"/>
              </w:rPr>
              <w:t>500</w:t>
            </w:r>
          </w:p>
        </w:tc>
      </w:tr>
      <w:tr w14:paraId="3E3C16C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03" w:hRule="atLeast"/>
          <w:jc w:val="center"/>
        </w:trPr>
        <w:tc>
          <w:tcPr>
            <w:tcW w:w="1750" w:type="dxa"/>
            <w:vMerge w:val="continue"/>
            <w:vAlign w:val="center"/>
          </w:tcPr>
          <w:p w14:paraId="1BE3EA8D">
            <w:pPr>
              <w:jc w:val="center"/>
              <w:rPr>
                <w:rFonts w:ascii="仿宋" w:hAnsi="仿宋" w:eastAsia="仿宋"/>
                <w:sz w:val="24"/>
                <w:szCs w:val="24"/>
              </w:rPr>
            </w:pPr>
          </w:p>
        </w:tc>
        <w:tc>
          <w:tcPr>
            <w:tcW w:w="2665" w:type="dxa"/>
            <w:tcBorders>
              <w:top w:val="single" w:color="auto" w:sz="4" w:space="0"/>
              <w:bottom w:val="single" w:color="auto" w:sz="4" w:space="0"/>
            </w:tcBorders>
            <w:vAlign w:val="center"/>
          </w:tcPr>
          <w:p w14:paraId="236FF14D">
            <w:pPr>
              <w:jc w:val="center"/>
              <w:rPr>
                <w:rFonts w:ascii="仿宋" w:hAnsi="仿宋" w:eastAsia="仿宋"/>
                <w:sz w:val="24"/>
                <w:szCs w:val="24"/>
                <w:lang w:val="en-US"/>
              </w:rPr>
            </w:pPr>
            <w:r>
              <w:rPr>
                <w:rFonts w:hint="eastAsia" w:ascii="仿宋" w:hAnsi="仿宋" w:eastAsia="仿宋"/>
                <w:sz w:val="24"/>
                <w:szCs w:val="24"/>
                <w:lang w:val="en-US"/>
              </w:rPr>
              <w:t>三维扫描仪</w:t>
            </w:r>
          </w:p>
        </w:tc>
        <w:tc>
          <w:tcPr>
            <w:tcW w:w="1327" w:type="dxa"/>
            <w:tcBorders>
              <w:top w:val="single" w:color="auto" w:sz="4" w:space="0"/>
              <w:bottom w:val="single" w:color="auto" w:sz="4" w:space="0"/>
            </w:tcBorders>
            <w:vAlign w:val="center"/>
          </w:tcPr>
          <w:p w14:paraId="63BAB161">
            <w:pPr>
              <w:jc w:val="center"/>
              <w:rPr>
                <w:rFonts w:ascii="仿宋" w:hAnsi="仿宋" w:eastAsia="仿宋"/>
                <w:lang w:val="en-US"/>
              </w:rPr>
            </w:pPr>
            <w:r>
              <w:rPr>
                <w:rFonts w:hint="eastAsia" w:ascii="仿宋" w:hAnsi="仿宋" w:eastAsia="仿宋"/>
                <w:lang w:val="en-US"/>
              </w:rPr>
              <w:t>2</w:t>
            </w:r>
          </w:p>
        </w:tc>
        <w:tc>
          <w:tcPr>
            <w:tcW w:w="1916" w:type="dxa"/>
            <w:tcBorders>
              <w:top w:val="single" w:color="auto" w:sz="4" w:space="0"/>
              <w:bottom w:val="single" w:color="auto" w:sz="4" w:space="0"/>
            </w:tcBorders>
            <w:vAlign w:val="center"/>
          </w:tcPr>
          <w:p w14:paraId="2DF875B3">
            <w:pPr>
              <w:jc w:val="center"/>
              <w:rPr>
                <w:rFonts w:ascii="仿宋" w:hAnsi="仿宋" w:eastAsia="仿宋"/>
                <w:lang w:val="en-US"/>
              </w:rPr>
            </w:pPr>
            <w:r>
              <w:rPr>
                <w:rFonts w:hint="eastAsia" w:ascii="仿宋" w:hAnsi="仿宋" w:eastAsia="仿宋"/>
                <w:lang w:val="en-US"/>
              </w:rPr>
              <w:t>2015</w:t>
            </w:r>
          </w:p>
        </w:tc>
        <w:tc>
          <w:tcPr>
            <w:tcW w:w="1916" w:type="dxa"/>
            <w:tcBorders>
              <w:top w:val="single" w:color="auto" w:sz="4" w:space="0"/>
              <w:bottom w:val="single" w:color="auto" w:sz="4" w:space="0"/>
            </w:tcBorders>
            <w:vAlign w:val="center"/>
          </w:tcPr>
          <w:p w14:paraId="316BC489">
            <w:pPr>
              <w:spacing w:before="79"/>
              <w:ind w:left="158"/>
              <w:jc w:val="center"/>
              <w:rPr>
                <w:rFonts w:ascii="仿宋" w:hAnsi="仿宋" w:eastAsia="仿宋"/>
                <w:sz w:val="24"/>
                <w:lang w:val="en-US"/>
              </w:rPr>
            </w:pPr>
            <w:r>
              <w:rPr>
                <w:rFonts w:hint="eastAsia" w:ascii="仿宋" w:hAnsi="仿宋" w:eastAsia="仿宋"/>
                <w:sz w:val="24"/>
                <w:lang w:val="en-US"/>
              </w:rPr>
              <w:t>400</w:t>
            </w:r>
          </w:p>
        </w:tc>
      </w:tr>
      <w:tr w14:paraId="191CB9F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03" w:hRule="atLeast"/>
          <w:jc w:val="center"/>
        </w:trPr>
        <w:tc>
          <w:tcPr>
            <w:tcW w:w="1750" w:type="dxa"/>
            <w:vMerge w:val="continue"/>
            <w:vAlign w:val="center"/>
          </w:tcPr>
          <w:p w14:paraId="451756BF">
            <w:pPr>
              <w:jc w:val="center"/>
              <w:rPr>
                <w:rFonts w:ascii="仿宋" w:hAnsi="仿宋" w:eastAsia="仿宋"/>
                <w:sz w:val="24"/>
                <w:szCs w:val="24"/>
              </w:rPr>
            </w:pPr>
          </w:p>
        </w:tc>
        <w:tc>
          <w:tcPr>
            <w:tcW w:w="2665" w:type="dxa"/>
            <w:tcBorders>
              <w:top w:val="single" w:color="auto" w:sz="4" w:space="0"/>
              <w:bottom w:val="single" w:color="auto" w:sz="4" w:space="0"/>
            </w:tcBorders>
            <w:shd w:val="clear" w:color="auto" w:fill="auto"/>
            <w:vAlign w:val="center"/>
          </w:tcPr>
          <w:p w14:paraId="5389B21F">
            <w:pPr>
              <w:jc w:val="center"/>
              <w:rPr>
                <w:rFonts w:hint="eastAsia" w:ascii="仿宋" w:hAnsi="仿宋" w:eastAsia="仿宋" w:cs="宋体"/>
                <w:sz w:val="24"/>
                <w:szCs w:val="24"/>
                <w:lang w:val="zh-CN" w:eastAsia="zh-CN" w:bidi="zh-CN"/>
              </w:rPr>
            </w:pPr>
            <w:r>
              <w:rPr>
                <w:rFonts w:hint="eastAsia" w:ascii="仿宋" w:hAnsi="仿宋" w:eastAsia="仿宋"/>
                <w:sz w:val="24"/>
                <w:szCs w:val="24"/>
              </w:rPr>
              <w:t>三维动作捕捉系统；包括动作捕捉、表情捕捉、数据头盔、手套、综合编辑渲染。</w:t>
            </w:r>
          </w:p>
        </w:tc>
        <w:tc>
          <w:tcPr>
            <w:tcW w:w="1327" w:type="dxa"/>
            <w:tcBorders>
              <w:top w:val="single" w:color="auto" w:sz="4" w:space="0"/>
              <w:bottom w:val="single" w:color="auto" w:sz="4" w:space="0"/>
            </w:tcBorders>
            <w:shd w:val="clear" w:color="auto" w:fill="auto"/>
            <w:vAlign w:val="center"/>
          </w:tcPr>
          <w:p w14:paraId="3EE359A4">
            <w:pPr>
              <w:jc w:val="center"/>
              <w:rPr>
                <w:rFonts w:hint="eastAsia" w:ascii="仿宋" w:hAnsi="仿宋" w:eastAsia="仿宋" w:cs="宋体"/>
                <w:sz w:val="22"/>
                <w:szCs w:val="22"/>
                <w:lang w:val="zh-CN" w:eastAsia="zh-CN" w:bidi="zh-CN"/>
              </w:rPr>
            </w:pPr>
            <w:r>
              <w:rPr>
                <w:rFonts w:hint="eastAsia" w:ascii="仿宋" w:hAnsi="仿宋" w:eastAsia="仿宋"/>
              </w:rPr>
              <w:t>27</w:t>
            </w:r>
          </w:p>
        </w:tc>
        <w:tc>
          <w:tcPr>
            <w:tcW w:w="1916" w:type="dxa"/>
            <w:tcBorders>
              <w:top w:val="single" w:color="auto" w:sz="4" w:space="0"/>
              <w:bottom w:val="single" w:color="auto" w:sz="4" w:space="0"/>
            </w:tcBorders>
            <w:shd w:val="clear" w:color="auto" w:fill="auto"/>
            <w:vAlign w:val="center"/>
          </w:tcPr>
          <w:p w14:paraId="2FCC0618">
            <w:pPr>
              <w:jc w:val="center"/>
              <w:rPr>
                <w:rFonts w:hint="eastAsia" w:ascii="仿宋" w:hAnsi="仿宋" w:eastAsia="仿宋" w:cs="宋体"/>
                <w:sz w:val="22"/>
                <w:szCs w:val="22"/>
                <w:lang w:val="zh-CN" w:eastAsia="zh-CN" w:bidi="zh-CN"/>
              </w:rPr>
            </w:pPr>
            <w:r>
              <w:rPr>
                <w:rFonts w:hint="eastAsia" w:ascii="仿宋" w:hAnsi="仿宋" w:eastAsia="仿宋"/>
              </w:rPr>
              <w:t>2015</w:t>
            </w:r>
          </w:p>
        </w:tc>
        <w:tc>
          <w:tcPr>
            <w:tcW w:w="1916" w:type="dxa"/>
            <w:tcBorders>
              <w:top w:val="single" w:color="auto" w:sz="4" w:space="0"/>
              <w:bottom w:val="single" w:color="auto" w:sz="4" w:space="0"/>
            </w:tcBorders>
            <w:shd w:val="clear" w:color="auto" w:fill="auto"/>
            <w:vAlign w:val="center"/>
          </w:tcPr>
          <w:p w14:paraId="3AEE3894">
            <w:pPr>
              <w:spacing w:before="79"/>
              <w:ind w:left="158" w:leftChars="0"/>
              <w:jc w:val="center"/>
              <w:rPr>
                <w:rFonts w:hint="eastAsia" w:ascii="仿宋" w:hAnsi="仿宋" w:eastAsia="仿宋" w:cs="宋体"/>
                <w:sz w:val="24"/>
                <w:szCs w:val="22"/>
                <w:lang w:val="zh-CN" w:eastAsia="zh-CN" w:bidi="zh-CN"/>
              </w:rPr>
            </w:pPr>
            <w:r>
              <w:rPr>
                <w:rFonts w:hint="eastAsia" w:ascii="仿宋" w:hAnsi="仿宋" w:eastAsia="仿宋"/>
                <w:sz w:val="24"/>
              </w:rPr>
              <w:t>1730</w:t>
            </w:r>
          </w:p>
        </w:tc>
      </w:tr>
      <w:tr w14:paraId="1C52B61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1750" w:type="dxa"/>
            <w:vMerge w:val="restart"/>
            <w:vAlign w:val="center"/>
          </w:tcPr>
          <w:p w14:paraId="4F40045A">
            <w:pPr>
              <w:jc w:val="center"/>
              <w:rPr>
                <w:rFonts w:ascii="仿宋" w:hAnsi="仿宋" w:eastAsia="仿宋"/>
                <w:sz w:val="24"/>
                <w:szCs w:val="24"/>
              </w:rPr>
            </w:pPr>
            <w:r>
              <w:rPr>
                <w:rFonts w:hint="eastAsia" w:ascii="仿宋" w:hAnsi="仿宋" w:eastAsia="仿宋"/>
                <w:sz w:val="24"/>
                <w:szCs w:val="24"/>
              </w:rPr>
              <w:t>新媒体制作设备</w:t>
            </w:r>
          </w:p>
        </w:tc>
        <w:tc>
          <w:tcPr>
            <w:tcW w:w="2665" w:type="dxa"/>
            <w:tcBorders>
              <w:bottom w:val="single" w:color="auto" w:sz="4" w:space="0"/>
            </w:tcBorders>
            <w:shd w:val="clear" w:color="auto" w:fill="auto"/>
            <w:vAlign w:val="center"/>
          </w:tcPr>
          <w:p w14:paraId="00E2FFA4">
            <w:pPr>
              <w:jc w:val="center"/>
              <w:rPr>
                <w:rFonts w:ascii="仿宋" w:hAnsi="仿宋" w:eastAsia="仿宋" w:cs="宋体"/>
                <w:sz w:val="24"/>
                <w:szCs w:val="24"/>
                <w:lang w:val="en-US" w:eastAsia="zh-CN" w:bidi="zh-CN"/>
              </w:rPr>
            </w:pPr>
            <w:r>
              <w:rPr>
                <w:rFonts w:hint="eastAsia" w:ascii="仿宋" w:hAnsi="仿宋" w:eastAsia="仿宋"/>
                <w:sz w:val="24"/>
                <w:szCs w:val="24"/>
                <w:lang w:val="en-US"/>
              </w:rPr>
              <w:t>融媒体资源管理系统</w:t>
            </w:r>
          </w:p>
        </w:tc>
        <w:tc>
          <w:tcPr>
            <w:tcW w:w="1327" w:type="dxa"/>
            <w:tcBorders>
              <w:bottom w:val="single" w:color="auto" w:sz="4" w:space="0"/>
            </w:tcBorders>
            <w:shd w:val="clear" w:color="auto" w:fill="auto"/>
            <w:vAlign w:val="center"/>
          </w:tcPr>
          <w:p w14:paraId="7F041C12">
            <w:pPr>
              <w:jc w:val="center"/>
              <w:rPr>
                <w:rFonts w:ascii="仿宋" w:hAnsi="仿宋" w:eastAsia="仿宋" w:cs="宋体"/>
                <w:sz w:val="22"/>
                <w:szCs w:val="22"/>
                <w:lang w:val="zh-CN" w:eastAsia="zh-CN" w:bidi="zh-CN"/>
              </w:rPr>
            </w:pPr>
            <w:r>
              <w:rPr>
                <w:rFonts w:hint="eastAsia" w:ascii="仿宋" w:hAnsi="仿宋" w:eastAsia="仿宋"/>
                <w:lang w:val="en-US"/>
              </w:rPr>
              <w:t>1</w:t>
            </w:r>
          </w:p>
        </w:tc>
        <w:tc>
          <w:tcPr>
            <w:tcW w:w="1916" w:type="dxa"/>
            <w:tcBorders>
              <w:bottom w:val="single" w:color="auto" w:sz="4" w:space="0"/>
            </w:tcBorders>
            <w:shd w:val="clear" w:color="auto" w:fill="auto"/>
            <w:vAlign w:val="center"/>
          </w:tcPr>
          <w:p w14:paraId="3BAB8117">
            <w:pPr>
              <w:jc w:val="center"/>
              <w:rPr>
                <w:rFonts w:ascii="仿宋" w:hAnsi="仿宋" w:eastAsia="仿宋" w:cs="宋体"/>
                <w:sz w:val="22"/>
                <w:szCs w:val="22"/>
                <w:lang w:val="en-US" w:eastAsia="zh-CN" w:bidi="zh-CN"/>
              </w:rPr>
            </w:pPr>
            <w:r>
              <w:rPr>
                <w:rFonts w:hint="eastAsia" w:ascii="仿宋" w:hAnsi="仿宋" w:eastAsia="仿宋"/>
              </w:rPr>
              <w:t>20</w:t>
            </w:r>
            <w:r>
              <w:rPr>
                <w:rFonts w:hint="eastAsia" w:ascii="仿宋" w:hAnsi="仿宋" w:eastAsia="仿宋"/>
                <w:lang w:val="en-US"/>
              </w:rPr>
              <w:t>23</w:t>
            </w:r>
          </w:p>
        </w:tc>
        <w:tc>
          <w:tcPr>
            <w:tcW w:w="1916" w:type="dxa"/>
            <w:tcBorders>
              <w:bottom w:val="single" w:color="auto" w:sz="4" w:space="0"/>
            </w:tcBorders>
            <w:shd w:val="clear" w:color="auto" w:fill="auto"/>
            <w:vAlign w:val="center"/>
          </w:tcPr>
          <w:p w14:paraId="6297ACFB">
            <w:pPr>
              <w:spacing w:before="79"/>
              <w:ind w:left="158" w:leftChars="0"/>
              <w:jc w:val="center"/>
              <w:rPr>
                <w:rFonts w:ascii="仿宋" w:hAnsi="仿宋" w:eastAsia="仿宋" w:cs="宋体"/>
                <w:sz w:val="24"/>
                <w:szCs w:val="22"/>
                <w:lang w:val="en-US" w:eastAsia="zh-CN" w:bidi="zh-CN"/>
              </w:rPr>
            </w:pPr>
            <w:r>
              <w:rPr>
                <w:rFonts w:hint="eastAsia" w:ascii="仿宋" w:hAnsi="仿宋" w:eastAsia="仿宋"/>
                <w:sz w:val="24"/>
                <w:lang w:val="en-US"/>
              </w:rPr>
              <w:t>229.414</w:t>
            </w:r>
          </w:p>
        </w:tc>
      </w:tr>
      <w:tr w14:paraId="7DF4572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 w:hRule="atLeast"/>
          <w:jc w:val="center"/>
        </w:trPr>
        <w:tc>
          <w:tcPr>
            <w:tcW w:w="1750" w:type="dxa"/>
            <w:vMerge w:val="continue"/>
            <w:vAlign w:val="center"/>
          </w:tcPr>
          <w:p w14:paraId="1F541539">
            <w:pPr>
              <w:jc w:val="center"/>
              <w:rPr>
                <w:rFonts w:ascii="仿宋" w:hAnsi="仿宋" w:eastAsia="仿宋"/>
                <w:sz w:val="24"/>
                <w:szCs w:val="24"/>
              </w:rPr>
            </w:pPr>
          </w:p>
        </w:tc>
        <w:tc>
          <w:tcPr>
            <w:tcW w:w="2665" w:type="dxa"/>
            <w:tcBorders>
              <w:bottom w:val="single" w:color="auto" w:sz="4" w:space="0"/>
            </w:tcBorders>
            <w:vAlign w:val="center"/>
          </w:tcPr>
          <w:p w14:paraId="347A59E8">
            <w:pPr>
              <w:jc w:val="center"/>
              <w:rPr>
                <w:rFonts w:ascii="仿宋" w:hAnsi="仿宋" w:eastAsia="仿宋"/>
                <w:sz w:val="24"/>
                <w:szCs w:val="24"/>
                <w:lang w:val="en-US"/>
              </w:rPr>
            </w:pPr>
            <w:r>
              <w:rPr>
                <w:rFonts w:hint="eastAsia" w:ascii="仿宋" w:hAnsi="仿宋" w:eastAsia="仿宋"/>
                <w:sz w:val="24"/>
                <w:szCs w:val="24"/>
                <w:lang w:val="en-US"/>
              </w:rPr>
              <w:t>新媒体发布矩阵</w:t>
            </w:r>
          </w:p>
        </w:tc>
        <w:tc>
          <w:tcPr>
            <w:tcW w:w="1327" w:type="dxa"/>
            <w:tcBorders>
              <w:bottom w:val="single" w:color="auto" w:sz="4" w:space="0"/>
            </w:tcBorders>
            <w:vAlign w:val="center"/>
          </w:tcPr>
          <w:p w14:paraId="4B86CD7E">
            <w:pPr>
              <w:jc w:val="center"/>
              <w:rPr>
                <w:rFonts w:ascii="仿宋" w:hAnsi="仿宋" w:eastAsia="仿宋"/>
                <w:lang w:val="en-US"/>
              </w:rPr>
            </w:pPr>
            <w:r>
              <w:rPr>
                <w:rFonts w:hint="eastAsia" w:ascii="仿宋" w:hAnsi="仿宋" w:eastAsia="仿宋"/>
                <w:lang w:val="en-US"/>
              </w:rPr>
              <w:t>一套</w:t>
            </w:r>
          </w:p>
        </w:tc>
        <w:tc>
          <w:tcPr>
            <w:tcW w:w="1916" w:type="dxa"/>
            <w:tcBorders>
              <w:bottom w:val="single" w:color="auto" w:sz="4" w:space="0"/>
            </w:tcBorders>
            <w:vAlign w:val="center"/>
          </w:tcPr>
          <w:p w14:paraId="07E95039">
            <w:pPr>
              <w:jc w:val="center"/>
              <w:rPr>
                <w:rFonts w:ascii="仿宋" w:hAnsi="仿宋" w:eastAsia="仿宋"/>
                <w:lang w:val="en-US"/>
              </w:rPr>
            </w:pPr>
            <w:r>
              <w:rPr>
                <w:rFonts w:hint="eastAsia" w:ascii="仿宋" w:hAnsi="仿宋" w:eastAsia="仿宋"/>
                <w:lang w:val="en-US"/>
              </w:rPr>
              <w:t>2023</w:t>
            </w:r>
          </w:p>
        </w:tc>
        <w:tc>
          <w:tcPr>
            <w:tcW w:w="1916" w:type="dxa"/>
            <w:tcBorders>
              <w:bottom w:val="single" w:color="auto" w:sz="4" w:space="0"/>
            </w:tcBorders>
            <w:vAlign w:val="center"/>
          </w:tcPr>
          <w:p w14:paraId="545E0E7F">
            <w:pPr>
              <w:spacing w:before="79"/>
              <w:ind w:left="158"/>
              <w:jc w:val="center"/>
              <w:rPr>
                <w:rFonts w:ascii="仿宋" w:hAnsi="仿宋" w:eastAsia="仿宋"/>
                <w:sz w:val="24"/>
                <w:lang w:val="en-US"/>
              </w:rPr>
            </w:pPr>
            <w:r>
              <w:rPr>
                <w:rFonts w:hint="eastAsia" w:ascii="仿宋" w:hAnsi="仿宋" w:eastAsia="仿宋"/>
                <w:sz w:val="24"/>
                <w:lang w:val="en-US"/>
              </w:rPr>
              <w:t>975</w:t>
            </w:r>
          </w:p>
        </w:tc>
      </w:tr>
      <w:tr w14:paraId="491726C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95" w:hRule="atLeast"/>
          <w:jc w:val="center"/>
        </w:trPr>
        <w:tc>
          <w:tcPr>
            <w:tcW w:w="1750" w:type="dxa"/>
            <w:vMerge w:val="restart"/>
            <w:vAlign w:val="center"/>
          </w:tcPr>
          <w:p w14:paraId="6BBC1B5C">
            <w:pPr>
              <w:jc w:val="center"/>
              <w:rPr>
                <w:rFonts w:eastAsia="仿宋_GB2312"/>
                <w:sz w:val="24"/>
                <w:szCs w:val="24"/>
                <w:lang w:val="en-US"/>
              </w:rPr>
            </w:pPr>
            <w:r>
              <w:rPr>
                <w:rFonts w:hint="eastAsia" w:eastAsia="仿宋_GB2312"/>
                <w:sz w:val="24"/>
                <w:szCs w:val="24"/>
                <w:lang w:val="en-US"/>
              </w:rPr>
              <w:t>智能影像制作设备</w:t>
            </w:r>
          </w:p>
        </w:tc>
        <w:tc>
          <w:tcPr>
            <w:tcW w:w="2665" w:type="dxa"/>
            <w:tcBorders>
              <w:bottom w:val="single" w:color="auto" w:sz="4" w:space="0"/>
            </w:tcBorders>
            <w:shd w:val="clear" w:color="auto" w:fill="auto"/>
            <w:vAlign w:val="center"/>
          </w:tcPr>
          <w:p w14:paraId="6344FFB2">
            <w:pPr>
              <w:jc w:val="center"/>
              <w:rPr>
                <w:rFonts w:ascii="仿宋" w:hAnsi="仿宋" w:eastAsia="仿宋" w:cs="宋体"/>
                <w:sz w:val="24"/>
                <w:szCs w:val="24"/>
                <w:lang w:val="en-US" w:eastAsia="zh-CN" w:bidi="zh-CN"/>
              </w:rPr>
            </w:pPr>
            <w:r>
              <w:rPr>
                <w:rFonts w:hint="eastAsia" w:ascii="仿宋" w:hAnsi="仿宋" w:eastAsia="仿宋"/>
                <w:sz w:val="24"/>
                <w:szCs w:val="24"/>
                <w:lang w:val="en-US"/>
              </w:rPr>
              <w:t>电脑工作站</w:t>
            </w:r>
          </w:p>
        </w:tc>
        <w:tc>
          <w:tcPr>
            <w:tcW w:w="1327" w:type="dxa"/>
            <w:tcBorders>
              <w:bottom w:val="single" w:color="auto" w:sz="4" w:space="0"/>
            </w:tcBorders>
            <w:shd w:val="clear" w:color="auto" w:fill="auto"/>
            <w:vAlign w:val="center"/>
          </w:tcPr>
          <w:p w14:paraId="588C062C">
            <w:pPr>
              <w:jc w:val="center"/>
              <w:rPr>
                <w:rFonts w:ascii="仿宋" w:hAnsi="仿宋" w:eastAsia="仿宋" w:cs="宋体"/>
                <w:sz w:val="22"/>
                <w:szCs w:val="22"/>
                <w:lang w:val="en-US" w:eastAsia="zh-CN" w:bidi="zh-CN"/>
              </w:rPr>
            </w:pPr>
            <w:r>
              <w:rPr>
                <w:rFonts w:hint="eastAsia" w:ascii="仿宋" w:hAnsi="仿宋" w:eastAsia="仿宋"/>
                <w:lang w:val="en-US"/>
              </w:rPr>
              <w:t>48</w:t>
            </w:r>
          </w:p>
        </w:tc>
        <w:tc>
          <w:tcPr>
            <w:tcW w:w="1916" w:type="dxa"/>
            <w:tcBorders>
              <w:bottom w:val="single" w:color="auto" w:sz="4" w:space="0"/>
            </w:tcBorders>
            <w:shd w:val="clear" w:color="auto" w:fill="auto"/>
            <w:vAlign w:val="center"/>
          </w:tcPr>
          <w:p w14:paraId="3FA87D71">
            <w:pPr>
              <w:jc w:val="center"/>
              <w:rPr>
                <w:rFonts w:ascii="仿宋" w:hAnsi="仿宋" w:eastAsia="仿宋" w:cs="宋体"/>
                <w:sz w:val="22"/>
                <w:szCs w:val="22"/>
                <w:lang w:val="en-US" w:eastAsia="zh-CN" w:bidi="zh-CN"/>
              </w:rPr>
            </w:pPr>
            <w:r>
              <w:rPr>
                <w:rFonts w:hint="eastAsia" w:ascii="仿宋" w:hAnsi="仿宋" w:eastAsia="仿宋"/>
                <w:lang w:val="en-US"/>
              </w:rPr>
              <w:t>2023</w:t>
            </w:r>
          </w:p>
        </w:tc>
        <w:tc>
          <w:tcPr>
            <w:tcW w:w="1916" w:type="dxa"/>
            <w:tcBorders>
              <w:bottom w:val="single" w:color="auto" w:sz="4" w:space="0"/>
            </w:tcBorders>
            <w:shd w:val="clear" w:color="auto" w:fill="auto"/>
            <w:vAlign w:val="center"/>
          </w:tcPr>
          <w:p w14:paraId="50BDDD58">
            <w:pPr>
              <w:spacing w:before="79"/>
              <w:ind w:left="158" w:leftChars="0"/>
              <w:jc w:val="center"/>
              <w:rPr>
                <w:rFonts w:ascii="仿宋" w:hAnsi="仿宋" w:eastAsia="仿宋" w:cs="宋体"/>
                <w:sz w:val="24"/>
                <w:szCs w:val="22"/>
                <w:lang w:val="en-US" w:eastAsia="zh-CN" w:bidi="zh-CN"/>
              </w:rPr>
            </w:pPr>
            <w:r>
              <w:rPr>
                <w:rFonts w:hint="eastAsia" w:ascii="仿宋" w:hAnsi="仿宋" w:eastAsia="仿宋"/>
                <w:sz w:val="24"/>
                <w:lang w:val="en-US"/>
              </w:rPr>
              <w:t>518.7</w:t>
            </w:r>
          </w:p>
        </w:tc>
      </w:tr>
      <w:tr w14:paraId="5548EC5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87" w:hRule="atLeast"/>
          <w:jc w:val="center"/>
        </w:trPr>
        <w:tc>
          <w:tcPr>
            <w:tcW w:w="1750" w:type="dxa"/>
            <w:vMerge w:val="continue"/>
            <w:vAlign w:val="center"/>
          </w:tcPr>
          <w:p w14:paraId="6DD4D980">
            <w:pPr>
              <w:jc w:val="center"/>
              <w:rPr>
                <w:rFonts w:eastAsia="仿宋_GB2312"/>
                <w:sz w:val="24"/>
                <w:szCs w:val="24"/>
              </w:rPr>
            </w:pPr>
          </w:p>
        </w:tc>
        <w:tc>
          <w:tcPr>
            <w:tcW w:w="2665" w:type="dxa"/>
            <w:tcBorders>
              <w:top w:val="single" w:color="auto" w:sz="4" w:space="0"/>
              <w:bottom w:val="single" w:color="auto" w:sz="4" w:space="0"/>
            </w:tcBorders>
            <w:shd w:val="clear" w:color="auto" w:fill="auto"/>
            <w:vAlign w:val="center"/>
          </w:tcPr>
          <w:p w14:paraId="1BB372EE">
            <w:pPr>
              <w:jc w:val="center"/>
              <w:rPr>
                <w:rFonts w:ascii="仿宋" w:hAnsi="仿宋" w:eastAsia="仿宋" w:cs="宋体"/>
                <w:sz w:val="24"/>
                <w:szCs w:val="24"/>
                <w:lang w:val="en-US" w:eastAsia="zh-CN" w:bidi="zh-CN"/>
              </w:rPr>
            </w:pPr>
            <w:r>
              <w:rPr>
                <w:rFonts w:hint="eastAsia" w:ascii="仿宋" w:hAnsi="仿宋" w:eastAsia="仿宋"/>
                <w:sz w:val="24"/>
                <w:szCs w:val="24"/>
                <w:lang w:val="en-US"/>
              </w:rPr>
              <w:t>智能交互一体机</w:t>
            </w:r>
          </w:p>
        </w:tc>
        <w:tc>
          <w:tcPr>
            <w:tcW w:w="1327" w:type="dxa"/>
            <w:tcBorders>
              <w:top w:val="single" w:color="auto" w:sz="4" w:space="0"/>
              <w:bottom w:val="single" w:color="auto" w:sz="4" w:space="0"/>
            </w:tcBorders>
            <w:shd w:val="clear" w:color="auto" w:fill="auto"/>
            <w:vAlign w:val="center"/>
          </w:tcPr>
          <w:p w14:paraId="7029904A">
            <w:pPr>
              <w:jc w:val="center"/>
              <w:rPr>
                <w:rFonts w:ascii="仿宋" w:hAnsi="仿宋" w:eastAsia="仿宋" w:cs="宋体"/>
                <w:sz w:val="22"/>
                <w:szCs w:val="22"/>
                <w:lang w:val="en-US" w:eastAsia="zh-CN" w:bidi="zh-CN"/>
              </w:rPr>
            </w:pPr>
            <w:r>
              <w:rPr>
                <w:rFonts w:hint="eastAsia" w:ascii="仿宋" w:hAnsi="仿宋" w:eastAsia="仿宋"/>
                <w:lang w:val="en-US"/>
              </w:rPr>
              <w:t>6</w:t>
            </w:r>
          </w:p>
        </w:tc>
        <w:tc>
          <w:tcPr>
            <w:tcW w:w="1916" w:type="dxa"/>
            <w:tcBorders>
              <w:top w:val="single" w:color="auto" w:sz="4" w:space="0"/>
              <w:bottom w:val="single" w:color="auto" w:sz="4" w:space="0"/>
            </w:tcBorders>
            <w:shd w:val="clear" w:color="auto" w:fill="auto"/>
            <w:vAlign w:val="center"/>
          </w:tcPr>
          <w:p w14:paraId="7028841A">
            <w:pPr>
              <w:jc w:val="center"/>
              <w:rPr>
                <w:rFonts w:ascii="仿宋" w:hAnsi="仿宋" w:eastAsia="仿宋" w:cs="宋体"/>
                <w:sz w:val="22"/>
                <w:szCs w:val="22"/>
                <w:lang w:val="en-US" w:eastAsia="zh-CN" w:bidi="zh-CN"/>
              </w:rPr>
            </w:pPr>
            <w:r>
              <w:rPr>
                <w:rFonts w:hint="eastAsia" w:ascii="仿宋" w:hAnsi="仿宋" w:eastAsia="仿宋"/>
                <w:lang w:val="en-US"/>
              </w:rPr>
              <w:t>2022</w:t>
            </w:r>
          </w:p>
        </w:tc>
        <w:tc>
          <w:tcPr>
            <w:tcW w:w="1916" w:type="dxa"/>
            <w:tcBorders>
              <w:top w:val="single" w:color="auto" w:sz="4" w:space="0"/>
              <w:bottom w:val="single" w:color="auto" w:sz="4" w:space="0"/>
            </w:tcBorders>
            <w:shd w:val="clear" w:color="auto" w:fill="auto"/>
            <w:vAlign w:val="center"/>
          </w:tcPr>
          <w:p w14:paraId="5F5D937A">
            <w:pPr>
              <w:spacing w:before="79"/>
              <w:ind w:left="158" w:leftChars="0"/>
              <w:jc w:val="center"/>
              <w:rPr>
                <w:rFonts w:ascii="仿宋" w:hAnsi="仿宋" w:eastAsia="仿宋" w:cs="宋体"/>
                <w:sz w:val="24"/>
                <w:szCs w:val="22"/>
                <w:lang w:val="en-US" w:eastAsia="zh-CN" w:bidi="zh-CN"/>
              </w:rPr>
            </w:pPr>
            <w:r>
              <w:rPr>
                <w:rFonts w:hint="eastAsia" w:ascii="仿宋" w:hAnsi="仿宋" w:eastAsia="仿宋"/>
                <w:sz w:val="24"/>
                <w:lang w:val="en-US"/>
              </w:rPr>
              <w:t>105.6</w:t>
            </w:r>
          </w:p>
        </w:tc>
      </w:tr>
      <w:tr w14:paraId="1589C62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87" w:hRule="atLeast"/>
          <w:jc w:val="center"/>
        </w:trPr>
        <w:tc>
          <w:tcPr>
            <w:tcW w:w="1750" w:type="dxa"/>
            <w:vMerge w:val="continue"/>
            <w:vAlign w:val="center"/>
          </w:tcPr>
          <w:p w14:paraId="2330C828">
            <w:pPr>
              <w:jc w:val="center"/>
              <w:rPr>
                <w:rFonts w:eastAsia="仿宋_GB2312"/>
                <w:sz w:val="24"/>
                <w:szCs w:val="24"/>
              </w:rPr>
            </w:pPr>
          </w:p>
        </w:tc>
        <w:tc>
          <w:tcPr>
            <w:tcW w:w="2665" w:type="dxa"/>
            <w:tcBorders>
              <w:top w:val="single" w:color="auto" w:sz="4" w:space="0"/>
              <w:bottom w:val="single" w:color="auto" w:sz="4" w:space="0"/>
            </w:tcBorders>
            <w:vAlign w:val="center"/>
          </w:tcPr>
          <w:p w14:paraId="56296F96">
            <w:pPr>
              <w:jc w:val="center"/>
              <w:rPr>
                <w:rFonts w:ascii="仿宋" w:hAnsi="仿宋" w:eastAsia="仿宋"/>
                <w:sz w:val="24"/>
                <w:szCs w:val="24"/>
                <w:lang w:val="en-US"/>
              </w:rPr>
            </w:pPr>
            <w:r>
              <w:rPr>
                <w:rFonts w:hint="eastAsia" w:ascii="仿宋" w:hAnsi="仿宋" w:eastAsia="仿宋"/>
                <w:sz w:val="24"/>
                <w:szCs w:val="24"/>
                <w:lang w:val="en-US"/>
              </w:rPr>
              <w:t>智慧录播系统</w:t>
            </w:r>
          </w:p>
        </w:tc>
        <w:tc>
          <w:tcPr>
            <w:tcW w:w="1327" w:type="dxa"/>
            <w:tcBorders>
              <w:top w:val="single" w:color="auto" w:sz="4" w:space="0"/>
              <w:bottom w:val="single" w:color="auto" w:sz="4" w:space="0"/>
            </w:tcBorders>
            <w:vAlign w:val="center"/>
          </w:tcPr>
          <w:p w14:paraId="00192EB4">
            <w:pPr>
              <w:jc w:val="center"/>
              <w:rPr>
                <w:rFonts w:ascii="仿宋" w:hAnsi="仿宋" w:eastAsia="仿宋"/>
              </w:rPr>
            </w:pPr>
            <w:r>
              <w:rPr>
                <w:rFonts w:hint="eastAsia" w:ascii="仿宋" w:hAnsi="仿宋" w:eastAsia="仿宋"/>
              </w:rPr>
              <w:t>1</w:t>
            </w:r>
          </w:p>
        </w:tc>
        <w:tc>
          <w:tcPr>
            <w:tcW w:w="1916" w:type="dxa"/>
            <w:tcBorders>
              <w:top w:val="single" w:color="auto" w:sz="4" w:space="0"/>
              <w:bottom w:val="single" w:color="auto" w:sz="4" w:space="0"/>
            </w:tcBorders>
            <w:vAlign w:val="center"/>
          </w:tcPr>
          <w:p w14:paraId="1E236C80">
            <w:pPr>
              <w:jc w:val="center"/>
              <w:rPr>
                <w:rFonts w:ascii="仿宋" w:hAnsi="仿宋" w:eastAsia="仿宋"/>
                <w:lang w:val="en-US"/>
              </w:rPr>
            </w:pPr>
            <w:r>
              <w:rPr>
                <w:rFonts w:hint="eastAsia" w:ascii="仿宋" w:hAnsi="仿宋" w:eastAsia="仿宋"/>
                <w:lang w:val="en-US"/>
              </w:rPr>
              <w:t>2022</w:t>
            </w:r>
          </w:p>
        </w:tc>
        <w:tc>
          <w:tcPr>
            <w:tcW w:w="1916" w:type="dxa"/>
            <w:tcBorders>
              <w:top w:val="single" w:color="auto" w:sz="4" w:space="0"/>
              <w:bottom w:val="single" w:color="auto" w:sz="4" w:space="0"/>
            </w:tcBorders>
            <w:vAlign w:val="center"/>
          </w:tcPr>
          <w:p w14:paraId="74759F9B">
            <w:pPr>
              <w:spacing w:before="79"/>
              <w:ind w:left="158"/>
              <w:jc w:val="center"/>
              <w:rPr>
                <w:rFonts w:ascii="仿宋" w:hAnsi="仿宋" w:eastAsia="仿宋"/>
                <w:sz w:val="24"/>
                <w:lang w:val="en-US"/>
              </w:rPr>
            </w:pPr>
            <w:r>
              <w:rPr>
                <w:rFonts w:hint="eastAsia" w:ascii="仿宋" w:hAnsi="仿宋" w:eastAsia="仿宋"/>
                <w:sz w:val="24"/>
                <w:lang w:val="en-US"/>
              </w:rPr>
              <w:t>438.8</w:t>
            </w:r>
          </w:p>
        </w:tc>
      </w:tr>
      <w:tr w14:paraId="1A67121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90" w:hRule="atLeast"/>
          <w:jc w:val="center"/>
        </w:trPr>
        <w:tc>
          <w:tcPr>
            <w:tcW w:w="1750" w:type="dxa"/>
            <w:vMerge w:val="restart"/>
            <w:vAlign w:val="center"/>
          </w:tcPr>
          <w:p w14:paraId="17F528F9">
            <w:pPr>
              <w:jc w:val="center"/>
              <w:rPr>
                <w:rFonts w:eastAsia="仿宋_GB2312"/>
                <w:sz w:val="24"/>
                <w:szCs w:val="24"/>
                <w:lang w:val="en-US"/>
              </w:rPr>
            </w:pPr>
            <w:r>
              <w:rPr>
                <w:rFonts w:hint="eastAsia" w:eastAsia="仿宋_GB2312"/>
                <w:sz w:val="24"/>
                <w:szCs w:val="24"/>
                <w:lang w:val="en-US"/>
              </w:rPr>
              <w:t>虚拟现实制作设备</w:t>
            </w:r>
          </w:p>
        </w:tc>
        <w:tc>
          <w:tcPr>
            <w:tcW w:w="2665" w:type="dxa"/>
            <w:tcBorders>
              <w:top w:val="single" w:color="auto" w:sz="4" w:space="0"/>
              <w:bottom w:val="single" w:color="auto" w:sz="4" w:space="0"/>
            </w:tcBorders>
            <w:vAlign w:val="center"/>
          </w:tcPr>
          <w:p w14:paraId="504C67E0">
            <w:pPr>
              <w:jc w:val="center"/>
              <w:rPr>
                <w:rFonts w:ascii="仿宋" w:hAnsi="仿宋" w:eastAsia="仿宋"/>
                <w:sz w:val="24"/>
                <w:szCs w:val="24"/>
                <w:lang w:val="en-US"/>
              </w:rPr>
            </w:pPr>
            <w:r>
              <w:rPr>
                <w:rFonts w:hint="eastAsia" w:ascii="仿宋" w:hAnsi="仿宋" w:eastAsia="仿宋"/>
                <w:sz w:val="24"/>
                <w:szCs w:val="24"/>
                <w:lang w:val="en-US"/>
              </w:rPr>
              <w:t>VR头盔</w:t>
            </w:r>
          </w:p>
        </w:tc>
        <w:tc>
          <w:tcPr>
            <w:tcW w:w="1327" w:type="dxa"/>
            <w:tcBorders>
              <w:top w:val="single" w:color="auto" w:sz="4" w:space="0"/>
              <w:bottom w:val="single" w:color="auto" w:sz="4" w:space="0"/>
            </w:tcBorders>
            <w:vAlign w:val="center"/>
          </w:tcPr>
          <w:p w14:paraId="6CEFE7AD">
            <w:pPr>
              <w:jc w:val="center"/>
              <w:rPr>
                <w:rFonts w:ascii="仿宋" w:hAnsi="仿宋" w:eastAsia="仿宋"/>
                <w:lang w:val="en-US"/>
              </w:rPr>
            </w:pPr>
            <w:r>
              <w:rPr>
                <w:rFonts w:hint="eastAsia" w:ascii="仿宋" w:hAnsi="仿宋" w:eastAsia="仿宋"/>
                <w:lang w:val="en-US"/>
              </w:rPr>
              <w:t>10</w:t>
            </w:r>
          </w:p>
        </w:tc>
        <w:tc>
          <w:tcPr>
            <w:tcW w:w="1916" w:type="dxa"/>
            <w:tcBorders>
              <w:top w:val="single" w:color="auto" w:sz="4" w:space="0"/>
              <w:bottom w:val="single" w:color="auto" w:sz="4" w:space="0"/>
            </w:tcBorders>
            <w:vAlign w:val="center"/>
          </w:tcPr>
          <w:p w14:paraId="403E7241">
            <w:pPr>
              <w:jc w:val="center"/>
              <w:rPr>
                <w:rFonts w:ascii="仿宋" w:hAnsi="仿宋" w:eastAsia="仿宋"/>
                <w:lang w:val="en-US"/>
              </w:rPr>
            </w:pPr>
            <w:r>
              <w:rPr>
                <w:rFonts w:hint="eastAsia" w:ascii="仿宋" w:hAnsi="仿宋" w:eastAsia="仿宋"/>
                <w:lang w:val="en-US"/>
              </w:rPr>
              <w:t>2023</w:t>
            </w:r>
          </w:p>
        </w:tc>
        <w:tc>
          <w:tcPr>
            <w:tcW w:w="1916" w:type="dxa"/>
            <w:tcBorders>
              <w:top w:val="single" w:color="auto" w:sz="4" w:space="0"/>
              <w:bottom w:val="single" w:color="auto" w:sz="4" w:space="0"/>
            </w:tcBorders>
            <w:vAlign w:val="center"/>
          </w:tcPr>
          <w:p w14:paraId="3E525A65">
            <w:pPr>
              <w:spacing w:before="79"/>
              <w:ind w:left="158"/>
              <w:jc w:val="center"/>
              <w:rPr>
                <w:rFonts w:ascii="仿宋" w:hAnsi="仿宋" w:eastAsia="仿宋"/>
                <w:sz w:val="24"/>
                <w:lang w:val="en-US"/>
              </w:rPr>
            </w:pPr>
            <w:r>
              <w:rPr>
                <w:rFonts w:hint="eastAsia" w:ascii="仿宋" w:hAnsi="仿宋" w:eastAsia="仿宋"/>
                <w:sz w:val="24"/>
                <w:lang w:val="en-US"/>
              </w:rPr>
              <w:t>106.73</w:t>
            </w:r>
          </w:p>
        </w:tc>
      </w:tr>
      <w:tr w14:paraId="61F90E2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90" w:hRule="atLeast"/>
          <w:jc w:val="center"/>
        </w:trPr>
        <w:tc>
          <w:tcPr>
            <w:tcW w:w="1750" w:type="dxa"/>
            <w:vMerge w:val="continue"/>
            <w:vAlign w:val="center"/>
          </w:tcPr>
          <w:p w14:paraId="47AC1472">
            <w:pPr>
              <w:jc w:val="center"/>
              <w:rPr>
                <w:rFonts w:eastAsia="仿宋_GB2312"/>
                <w:sz w:val="24"/>
                <w:szCs w:val="24"/>
                <w:lang w:val="en-US"/>
              </w:rPr>
            </w:pPr>
          </w:p>
        </w:tc>
        <w:tc>
          <w:tcPr>
            <w:tcW w:w="2665" w:type="dxa"/>
            <w:tcBorders>
              <w:top w:val="single" w:color="auto" w:sz="4" w:space="0"/>
              <w:bottom w:val="single" w:color="auto" w:sz="4" w:space="0"/>
            </w:tcBorders>
            <w:vAlign w:val="center"/>
          </w:tcPr>
          <w:p w14:paraId="084EDACE">
            <w:pPr>
              <w:jc w:val="center"/>
              <w:rPr>
                <w:rFonts w:ascii="仿宋" w:hAnsi="仿宋" w:eastAsia="仿宋"/>
                <w:sz w:val="24"/>
                <w:szCs w:val="24"/>
                <w:lang w:val="en-US"/>
              </w:rPr>
            </w:pPr>
            <w:r>
              <w:rPr>
                <w:rFonts w:hint="eastAsia" w:ascii="仿宋" w:hAnsi="仿宋" w:eastAsia="仿宋"/>
                <w:sz w:val="24"/>
                <w:szCs w:val="24"/>
                <w:lang w:val="en-US"/>
              </w:rPr>
              <w:t>VR眼镜</w:t>
            </w:r>
          </w:p>
        </w:tc>
        <w:tc>
          <w:tcPr>
            <w:tcW w:w="1327" w:type="dxa"/>
            <w:tcBorders>
              <w:top w:val="single" w:color="auto" w:sz="4" w:space="0"/>
              <w:bottom w:val="single" w:color="auto" w:sz="4" w:space="0"/>
            </w:tcBorders>
            <w:vAlign w:val="center"/>
          </w:tcPr>
          <w:p w14:paraId="3E802E8B">
            <w:pPr>
              <w:jc w:val="center"/>
              <w:rPr>
                <w:rFonts w:ascii="仿宋" w:hAnsi="仿宋" w:eastAsia="仿宋"/>
                <w:lang w:val="en-US"/>
              </w:rPr>
            </w:pPr>
            <w:r>
              <w:rPr>
                <w:rFonts w:hint="eastAsia" w:ascii="仿宋" w:hAnsi="仿宋" w:eastAsia="仿宋"/>
                <w:lang w:val="en-US"/>
              </w:rPr>
              <w:t>10</w:t>
            </w:r>
          </w:p>
        </w:tc>
        <w:tc>
          <w:tcPr>
            <w:tcW w:w="1916" w:type="dxa"/>
            <w:tcBorders>
              <w:top w:val="single" w:color="auto" w:sz="4" w:space="0"/>
              <w:bottom w:val="single" w:color="auto" w:sz="4" w:space="0"/>
            </w:tcBorders>
            <w:vAlign w:val="center"/>
          </w:tcPr>
          <w:p w14:paraId="2FB2F785">
            <w:pPr>
              <w:jc w:val="center"/>
              <w:rPr>
                <w:rFonts w:ascii="仿宋" w:hAnsi="仿宋" w:eastAsia="仿宋"/>
                <w:lang w:val="en-US"/>
              </w:rPr>
            </w:pPr>
            <w:r>
              <w:rPr>
                <w:rFonts w:hint="eastAsia" w:ascii="仿宋" w:hAnsi="仿宋" w:eastAsia="仿宋"/>
                <w:lang w:val="en-US"/>
              </w:rPr>
              <w:t>2023</w:t>
            </w:r>
          </w:p>
        </w:tc>
        <w:tc>
          <w:tcPr>
            <w:tcW w:w="1916" w:type="dxa"/>
            <w:tcBorders>
              <w:top w:val="single" w:color="auto" w:sz="4" w:space="0"/>
              <w:bottom w:val="single" w:color="auto" w:sz="4" w:space="0"/>
            </w:tcBorders>
            <w:vAlign w:val="center"/>
          </w:tcPr>
          <w:p w14:paraId="3B83DE1B">
            <w:pPr>
              <w:spacing w:before="79"/>
              <w:ind w:left="158"/>
              <w:jc w:val="center"/>
              <w:rPr>
                <w:rFonts w:ascii="仿宋" w:hAnsi="仿宋" w:eastAsia="仿宋"/>
                <w:sz w:val="24"/>
                <w:lang w:val="en-US"/>
              </w:rPr>
            </w:pPr>
            <w:r>
              <w:rPr>
                <w:rFonts w:hint="eastAsia" w:ascii="仿宋" w:hAnsi="仿宋" w:eastAsia="仿宋"/>
                <w:sz w:val="24"/>
                <w:lang w:val="en-US"/>
              </w:rPr>
              <w:t>134.66</w:t>
            </w:r>
          </w:p>
        </w:tc>
      </w:tr>
      <w:tr w14:paraId="0415650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90" w:hRule="atLeast"/>
          <w:jc w:val="center"/>
        </w:trPr>
        <w:tc>
          <w:tcPr>
            <w:tcW w:w="1750" w:type="dxa"/>
            <w:vMerge w:val="continue"/>
            <w:vAlign w:val="center"/>
          </w:tcPr>
          <w:p w14:paraId="6EE2B4C9">
            <w:pPr>
              <w:jc w:val="center"/>
              <w:rPr>
                <w:rFonts w:eastAsia="仿宋_GB2312"/>
                <w:sz w:val="24"/>
                <w:szCs w:val="24"/>
                <w:lang w:val="en-US"/>
              </w:rPr>
            </w:pPr>
          </w:p>
        </w:tc>
        <w:tc>
          <w:tcPr>
            <w:tcW w:w="2665" w:type="dxa"/>
            <w:tcBorders>
              <w:top w:val="single" w:color="auto" w:sz="4" w:space="0"/>
              <w:bottom w:val="single" w:color="auto" w:sz="4" w:space="0"/>
            </w:tcBorders>
            <w:vAlign w:val="center"/>
          </w:tcPr>
          <w:p w14:paraId="1537FD45">
            <w:pPr>
              <w:jc w:val="center"/>
              <w:rPr>
                <w:rFonts w:ascii="仿宋" w:hAnsi="仿宋" w:eastAsia="仿宋"/>
                <w:sz w:val="24"/>
                <w:szCs w:val="24"/>
                <w:lang w:val="en-US"/>
              </w:rPr>
            </w:pPr>
            <w:r>
              <w:rPr>
                <w:rFonts w:hint="eastAsia" w:ascii="仿宋" w:hAnsi="仿宋" w:eastAsia="仿宋"/>
                <w:sz w:val="24"/>
                <w:szCs w:val="24"/>
                <w:lang w:val="en-US"/>
              </w:rPr>
              <w:t>VR套装</w:t>
            </w:r>
          </w:p>
        </w:tc>
        <w:tc>
          <w:tcPr>
            <w:tcW w:w="1327" w:type="dxa"/>
            <w:tcBorders>
              <w:top w:val="single" w:color="auto" w:sz="4" w:space="0"/>
              <w:bottom w:val="single" w:color="auto" w:sz="4" w:space="0"/>
            </w:tcBorders>
            <w:vAlign w:val="center"/>
          </w:tcPr>
          <w:p w14:paraId="456D39D3">
            <w:pPr>
              <w:jc w:val="center"/>
              <w:rPr>
                <w:rFonts w:ascii="仿宋" w:hAnsi="仿宋" w:eastAsia="仿宋"/>
                <w:lang w:val="en-US"/>
              </w:rPr>
            </w:pPr>
            <w:r>
              <w:rPr>
                <w:rFonts w:hint="eastAsia" w:ascii="仿宋" w:hAnsi="仿宋" w:eastAsia="仿宋"/>
                <w:lang w:val="en-US"/>
              </w:rPr>
              <w:t>2</w:t>
            </w:r>
          </w:p>
        </w:tc>
        <w:tc>
          <w:tcPr>
            <w:tcW w:w="1916" w:type="dxa"/>
            <w:tcBorders>
              <w:top w:val="single" w:color="auto" w:sz="4" w:space="0"/>
              <w:bottom w:val="single" w:color="auto" w:sz="4" w:space="0"/>
            </w:tcBorders>
            <w:vAlign w:val="center"/>
          </w:tcPr>
          <w:p w14:paraId="0BD78D2B">
            <w:pPr>
              <w:jc w:val="center"/>
              <w:rPr>
                <w:rFonts w:ascii="仿宋" w:hAnsi="仿宋" w:eastAsia="仿宋"/>
                <w:lang w:val="en-US"/>
              </w:rPr>
            </w:pPr>
            <w:r>
              <w:rPr>
                <w:rFonts w:hint="eastAsia" w:ascii="仿宋" w:hAnsi="仿宋" w:eastAsia="仿宋"/>
                <w:lang w:val="en-US"/>
              </w:rPr>
              <w:t>2023</w:t>
            </w:r>
          </w:p>
        </w:tc>
        <w:tc>
          <w:tcPr>
            <w:tcW w:w="1916" w:type="dxa"/>
            <w:tcBorders>
              <w:top w:val="single" w:color="auto" w:sz="4" w:space="0"/>
              <w:bottom w:val="single" w:color="auto" w:sz="4" w:space="0"/>
            </w:tcBorders>
            <w:vAlign w:val="center"/>
          </w:tcPr>
          <w:p w14:paraId="08F7DAE5">
            <w:pPr>
              <w:spacing w:before="79"/>
              <w:ind w:left="158"/>
              <w:jc w:val="center"/>
              <w:rPr>
                <w:rFonts w:ascii="仿宋" w:hAnsi="仿宋" w:eastAsia="仿宋"/>
                <w:sz w:val="24"/>
                <w:lang w:val="en-US"/>
              </w:rPr>
            </w:pPr>
            <w:r>
              <w:rPr>
                <w:rFonts w:hint="eastAsia" w:ascii="仿宋" w:hAnsi="仿宋" w:eastAsia="仿宋"/>
                <w:sz w:val="24"/>
                <w:lang w:val="en-US"/>
              </w:rPr>
              <w:t>38.8</w:t>
            </w:r>
          </w:p>
        </w:tc>
      </w:tr>
      <w:tr w14:paraId="1DF94B0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90" w:hRule="atLeast"/>
          <w:jc w:val="center"/>
        </w:trPr>
        <w:tc>
          <w:tcPr>
            <w:tcW w:w="1750" w:type="dxa"/>
            <w:vMerge w:val="continue"/>
            <w:vAlign w:val="center"/>
          </w:tcPr>
          <w:p w14:paraId="54F72084">
            <w:pPr>
              <w:jc w:val="center"/>
              <w:rPr>
                <w:rFonts w:eastAsia="仿宋_GB2312"/>
                <w:sz w:val="24"/>
                <w:szCs w:val="24"/>
                <w:lang w:val="en-US"/>
              </w:rPr>
            </w:pPr>
          </w:p>
        </w:tc>
        <w:tc>
          <w:tcPr>
            <w:tcW w:w="2665" w:type="dxa"/>
            <w:tcBorders>
              <w:top w:val="single" w:color="auto" w:sz="4" w:space="0"/>
              <w:bottom w:val="single" w:color="auto" w:sz="4" w:space="0"/>
            </w:tcBorders>
            <w:vAlign w:val="center"/>
          </w:tcPr>
          <w:p w14:paraId="15E30CDB">
            <w:pPr>
              <w:jc w:val="center"/>
              <w:rPr>
                <w:rFonts w:ascii="仿宋" w:hAnsi="仿宋" w:eastAsia="仿宋"/>
                <w:sz w:val="24"/>
                <w:szCs w:val="24"/>
                <w:lang w:val="en-US"/>
              </w:rPr>
            </w:pPr>
            <w:r>
              <w:rPr>
                <w:rFonts w:hint="eastAsia" w:ascii="仿宋" w:hAnsi="仿宋" w:eastAsia="仿宋"/>
                <w:sz w:val="24"/>
                <w:szCs w:val="24"/>
                <w:lang w:val="en-US"/>
              </w:rPr>
              <w:t>虚拟现实系统</w:t>
            </w:r>
          </w:p>
        </w:tc>
        <w:tc>
          <w:tcPr>
            <w:tcW w:w="1327" w:type="dxa"/>
            <w:tcBorders>
              <w:top w:val="single" w:color="auto" w:sz="4" w:space="0"/>
              <w:bottom w:val="single" w:color="auto" w:sz="4" w:space="0"/>
            </w:tcBorders>
            <w:vAlign w:val="center"/>
          </w:tcPr>
          <w:p w14:paraId="20D05E8D">
            <w:pPr>
              <w:jc w:val="center"/>
              <w:rPr>
                <w:rFonts w:ascii="仿宋" w:hAnsi="仿宋" w:eastAsia="仿宋"/>
                <w:lang w:val="en-US"/>
              </w:rPr>
            </w:pPr>
            <w:r>
              <w:rPr>
                <w:rFonts w:hint="eastAsia" w:ascii="仿宋" w:hAnsi="仿宋" w:eastAsia="仿宋"/>
                <w:lang w:val="en-US"/>
              </w:rPr>
              <w:t>20</w:t>
            </w:r>
          </w:p>
        </w:tc>
        <w:tc>
          <w:tcPr>
            <w:tcW w:w="1916" w:type="dxa"/>
            <w:tcBorders>
              <w:top w:val="single" w:color="auto" w:sz="4" w:space="0"/>
              <w:bottom w:val="single" w:color="auto" w:sz="4" w:space="0"/>
            </w:tcBorders>
            <w:vAlign w:val="center"/>
          </w:tcPr>
          <w:p w14:paraId="27EF898A">
            <w:pPr>
              <w:jc w:val="center"/>
              <w:rPr>
                <w:rFonts w:ascii="仿宋" w:hAnsi="仿宋" w:eastAsia="仿宋"/>
                <w:lang w:val="en-US"/>
              </w:rPr>
            </w:pPr>
            <w:r>
              <w:rPr>
                <w:rFonts w:hint="eastAsia" w:ascii="仿宋" w:hAnsi="仿宋" w:eastAsia="仿宋"/>
                <w:lang w:val="en-US"/>
              </w:rPr>
              <w:t>2023</w:t>
            </w:r>
          </w:p>
        </w:tc>
        <w:tc>
          <w:tcPr>
            <w:tcW w:w="1916" w:type="dxa"/>
            <w:tcBorders>
              <w:top w:val="single" w:color="auto" w:sz="4" w:space="0"/>
              <w:bottom w:val="single" w:color="auto" w:sz="4" w:space="0"/>
            </w:tcBorders>
            <w:vAlign w:val="center"/>
          </w:tcPr>
          <w:p w14:paraId="694A24C9">
            <w:pPr>
              <w:spacing w:before="79"/>
              <w:ind w:left="158"/>
              <w:jc w:val="center"/>
              <w:rPr>
                <w:rFonts w:ascii="仿宋" w:hAnsi="仿宋" w:eastAsia="仿宋"/>
                <w:sz w:val="24"/>
                <w:lang w:val="en-US"/>
              </w:rPr>
            </w:pPr>
            <w:r>
              <w:rPr>
                <w:rFonts w:hint="eastAsia" w:ascii="仿宋" w:hAnsi="仿宋" w:eastAsia="仿宋"/>
                <w:sz w:val="24"/>
                <w:lang w:val="en-US"/>
              </w:rPr>
              <w:t>279.28</w:t>
            </w:r>
          </w:p>
        </w:tc>
      </w:tr>
      <w:tr w14:paraId="42E9C23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90" w:hRule="atLeast"/>
          <w:jc w:val="center"/>
        </w:trPr>
        <w:tc>
          <w:tcPr>
            <w:tcW w:w="1750" w:type="dxa"/>
            <w:vMerge w:val="continue"/>
            <w:vAlign w:val="center"/>
          </w:tcPr>
          <w:p w14:paraId="07461488">
            <w:pPr>
              <w:jc w:val="center"/>
              <w:rPr>
                <w:rFonts w:eastAsia="仿宋_GB2312"/>
                <w:sz w:val="24"/>
                <w:szCs w:val="24"/>
                <w:lang w:val="en-US"/>
              </w:rPr>
            </w:pPr>
          </w:p>
        </w:tc>
        <w:tc>
          <w:tcPr>
            <w:tcW w:w="2665" w:type="dxa"/>
            <w:tcBorders>
              <w:top w:val="single" w:color="auto" w:sz="4" w:space="0"/>
              <w:bottom w:val="single" w:color="auto" w:sz="4" w:space="0"/>
            </w:tcBorders>
            <w:vAlign w:val="center"/>
          </w:tcPr>
          <w:p w14:paraId="2189C2E8">
            <w:pPr>
              <w:jc w:val="center"/>
              <w:rPr>
                <w:rFonts w:ascii="仿宋" w:hAnsi="仿宋" w:eastAsia="仿宋"/>
                <w:sz w:val="24"/>
                <w:szCs w:val="24"/>
                <w:lang w:val="en-US"/>
              </w:rPr>
            </w:pPr>
            <w:r>
              <w:rPr>
                <w:rFonts w:ascii="仿宋" w:hAnsi="仿宋" w:eastAsia="仿宋"/>
                <w:sz w:val="24"/>
                <w:szCs w:val="24"/>
                <w:lang w:val="en-US"/>
              </w:rPr>
              <w:t>AR</w:t>
            </w:r>
            <w:r>
              <w:rPr>
                <w:rFonts w:hint="eastAsia" w:ascii="仿宋" w:hAnsi="仿宋" w:eastAsia="仿宋"/>
                <w:sz w:val="24"/>
                <w:szCs w:val="24"/>
                <w:lang w:val="en-US"/>
              </w:rPr>
              <w:t>眼镜</w:t>
            </w:r>
          </w:p>
        </w:tc>
        <w:tc>
          <w:tcPr>
            <w:tcW w:w="1327" w:type="dxa"/>
            <w:tcBorders>
              <w:top w:val="single" w:color="auto" w:sz="4" w:space="0"/>
              <w:bottom w:val="single" w:color="auto" w:sz="4" w:space="0"/>
            </w:tcBorders>
            <w:vAlign w:val="center"/>
          </w:tcPr>
          <w:p w14:paraId="1BF35FEF">
            <w:pPr>
              <w:jc w:val="center"/>
              <w:rPr>
                <w:rFonts w:ascii="仿宋" w:hAnsi="仿宋" w:eastAsia="仿宋"/>
                <w:lang w:val="en-US"/>
              </w:rPr>
            </w:pPr>
            <w:r>
              <w:rPr>
                <w:rFonts w:hint="eastAsia" w:ascii="仿宋" w:hAnsi="仿宋" w:eastAsia="仿宋"/>
                <w:lang w:val="en-US"/>
              </w:rPr>
              <w:t>40</w:t>
            </w:r>
          </w:p>
        </w:tc>
        <w:tc>
          <w:tcPr>
            <w:tcW w:w="1916" w:type="dxa"/>
            <w:tcBorders>
              <w:top w:val="single" w:color="auto" w:sz="4" w:space="0"/>
              <w:bottom w:val="single" w:color="auto" w:sz="4" w:space="0"/>
            </w:tcBorders>
            <w:vAlign w:val="center"/>
          </w:tcPr>
          <w:p w14:paraId="45CBC021">
            <w:pPr>
              <w:jc w:val="center"/>
              <w:rPr>
                <w:rFonts w:ascii="仿宋" w:hAnsi="仿宋" w:eastAsia="仿宋"/>
                <w:lang w:val="en-US"/>
              </w:rPr>
            </w:pPr>
            <w:r>
              <w:rPr>
                <w:rFonts w:hint="eastAsia" w:ascii="仿宋" w:hAnsi="仿宋" w:eastAsia="仿宋"/>
                <w:lang w:val="en-US"/>
              </w:rPr>
              <w:t>2023</w:t>
            </w:r>
          </w:p>
        </w:tc>
        <w:tc>
          <w:tcPr>
            <w:tcW w:w="1916" w:type="dxa"/>
            <w:tcBorders>
              <w:top w:val="single" w:color="auto" w:sz="4" w:space="0"/>
              <w:bottom w:val="single" w:color="auto" w:sz="4" w:space="0"/>
            </w:tcBorders>
            <w:vAlign w:val="center"/>
          </w:tcPr>
          <w:p w14:paraId="192B128A">
            <w:pPr>
              <w:spacing w:before="79"/>
              <w:ind w:left="158"/>
              <w:jc w:val="center"/>
              <w:rPr>
                <w:rFonts w:ascii="仿宋" w:hAnsi="仿宋" w:eastAsia="仿宋"/>
                <w:sz w:val="24"/>
                <w:lang w:val="en-US"/>
              </w:rPr>
            </w:pPr>
            <w:r>
              <w:rPr>
                <w:rFonts w:hint="eastAsia" w:ascii="仿宋" w:hAnsi="仿宋" w:eastAsia="仿宋"/>
                <w:sz w:val="24"/>
                <w:lang w:val="en-US"/>
              </w:rPr>
              <w:t>271.32</w:t>
            </w:r>
          </w:p>
        </w:tc>
      </w:tr>
      <w:tr w14:paraId="4C9FB23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90" w:hRule="atLeast"/>
          <w:jc w:val="center"/>
        </w:trPr>
        <w:tc>
          <w:tcPr>
            <w:tcW w:w="1750" w:type="dxa"/>
            <w:vMerge w:val="continue"/>
            <w:vAlign w:val="center"/>
          </w:tcPr>
          <w:p w14:paraId="06B82381">
            <w:pPr>
              <w:jc w:val="center"/>
              <w:rPr>
                <w:rFonts w:eastAsia="仿宋_GB2312"/>
                <w:sz w:val="24"/>
                <w:szCs w:val="24"/>
                <w:lang w:val="en-US"/>
              </w:rPr>
            </w:pPr>
          </w:p>
        </w:tc>
        <w:tc>
          <w:tcPr>
            <w:tcW w:w="2665" w:type="dxa"/>
            <w:tcBorders>
              <w:top w:val="single" w:color="auto" w:sz="4" w:space="0"/>
              <w:bottom w:val="single" w:color="auto" w:sz="4" w:space="0"/>
            </w:tcBorders>
            <w:vAlign w:val="center"/>
          </w:tcPr>
          <w:p w14:paraId="66DA2F71">
            <w:pPr>
              <w:jc w:val="center"/>
              <w:rPr>
                <w:rFonts w:ascii="仿宋" w:hAnsi="仿宋" w:eastAsia="仿宋"/>
                <w:sz w:val="24"/>
                <w:szCs w:val="24"/>
                <w:lang w:val="en-US"/>
              </w:rPr>
            </w:pPr>
            <w:r>
              <w:rPr>
                <w:rFonts w:hint="eastAsia" w:ascii="仿宋" w:hAnsi="仿宋" w:eastAsia="仿宋"/>
                <w:sz w:val="24"/>
                <w:szCs w:val="24"/>
                <w:lang w:val="en-US"/>
              </w:rPr>
              <w:t>无线升级套件组合装</w:t>
            </w:r>
          </w:p>
        </w:tc>
        <w:tc>
          <w:tcPr>
            <w:tcW w:w="1327" w:type="dxa"/>
            <w:tcBorders>
              <w:top w:val="single" w:color="auto" w:sz="4" w:space="0"/>
              <w:bottom w:val="single" w:color="auto" w:sz="4" w:space="0"/>
            </w:tcBorders>
            <w:vAlign w:val="center"/>
          </w:tcPr>
          <w:p w14:paraId="263A283A">
            <w:pPr>
              <w:jc w:val="center"/>
              <w:rPr>
                <w:rFonts w:ascii="仿宋" w:hAnsi="仿宋" w:eastAsia="仿宋"/>
                <w:lang w:val="en-US"/>
              </w:rPr>
            </w:pPr>
            <w:r>
              <w:rPr>
                <w:rFonts w:hint="eastAsia" w:ascii="仿宋" w:hAnsi="仿宋" w:eastAsia="仿宋"/>
                <w:lang w:val="en-US"/>
              </w:rPr>
              <w:t>10</w:t>
            </w:r>
          </w:p>
        </w:tc>
        <w:tc>
          <w:tcPr>
            <w:tcW w:w="1916" w:type="dxa"/>
            <w:tcBorders>
              <w:top w:val="single" w:color="auto" w:sz="4" w:space="0"/>
              <w:bottom w:val="single" w:color="auto" w:sz="4" w:space="0"/>
            </w:tcBorders>
            <w:vAlign w:val="center"/>
          </w:tcPr>
          <w:p w14:paraId="5955CE47">
            <w:pPr>
              <w:jc w:val="center"/>
              <w:rPr>
                <w:rFonts w:ascii="仿宋" w:hAnsi="仿宋" w:eastAsia="仿宋"/>
                <w:lang w:val="en-US"/>
              </w:rPr>
            </w:pPr>
            <w:r>
              <w:rPr>
                <w:rFonts w:hint="eastAsia" w:ascii="仿宋" w:hAnsi="仿宋" w:eastAsia="仿宋"/>
                <w:lang w:val="en-US"/>
              </w:rPr>
              <w:t>2023</w:t>
            </w:r>
          </w:p>
        </w:tc>
        <w:tc>
          <w:tcPr>
            <w:tcW w:w="1916" w:type="dxa"/>
            <w:tcBorders>
              <w:top w:val="single" w:color="auto" w:sz="4" w:space="0"/>
              <w:bottom w:val="single" w:color="auto" w:sz="4" w:space="0"/>
            </w:tcBorders>
            <w:vAlign w:val="center"/>
          </w:tcPr>
          <w:p w14:paraId="7B0D28A3">
            <w:pPr>
              <w:spacing w:before="79"/>
              <w:ind w:left="158"/>
              <w:jc w:val="center"/>
              <w:rPr>
                <w:rFonts w:ascii="仿宋" w:hAnsi="仿宋" w:eastAsia="仿宋"/>
                <w:sz w:val="24"/>
                <w:lang w:val="en-US"/>
              </w:rPr>
            </w:pPr>
            <w:r>
              <w:rPr>
                <w:rFonts w:hint="eastAsia" w:ascii="仿宋" w:hAnsi="仿宋" w:eastAsia="仿宋"/>
                <w:sz w:val="24"/>
                <w:lang w:val="en-US"/>
              </w:rPr>
              <w:t>29.82</w:t>
            </w:r>
          </w:p>
        </w:tc>
      </w:tr>
      <w:tr w14:paraId="09D0163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90" w:hRule="atLeast"/>
          <w:jc w:val="center"/>
        </w:trPr>
        <w:tc>
          <w:tcPr>
            <w:tcW w:w="1750" w:type="dxa"/>
            <w:vMerge w:val="continue"/>
            <w:vAlign w:val="center"/>
          </w:tcPr>
          <w:p w14:paraId="5812181D">
            <w:pPr>
              <w:jc w:val="center"/>
              <w:rPr>
                <w:rFonts w:eastAsia="仿宋_GB2312"/>
                <w:sz w:val="24"/>
                <w:szCs w:val="24"/>
                <w:lang w:val="en-US"/>
              </w:rPr>
            </w:pPr>
          </w:p>
        </w:tc>
        <w:tc>
          <w:tcPr>
            <w:tcW w:w="2665" w:type="dxa"/>
            <w:tcBorders>
              <w:top w:val="single" w:color="auto" w:sz="4" w:space="0"/>
              <w:bottom w:val="single" w:color="auto" w:sz="4" w:space="0"/>
            </w:tcBorders>
            <w:vAlign w:val="center"/>
          </w:tcPr>
          <w:p w14:paraId="61C4B38C">
            <w:pPr>
              <w:jc w:val="center"/>
              <w:rPr>
                <w:rFonts w:ascii="仿宋" w:hAnsi="仿宋" w:eastAsia="仿宋"/>
                <w:sz w:val="24"/>
                <w:szCs w:val="24"/>
                <w:lang w:val="en-US"/>
              </w:rPr>
            </w:pPr>
            <w:r>
              <w:rPr>
                <w:rFonts w:hint="eastAsia" w:ascii="仿宋" w:hAnsi="仿宋" w:eastAsia="仿宋"/>
                <w:sz w:val="24"/>
                <w:szCs w:val="24"/>
                <w:lang w:val="en-US"/>
              </w:rPr>
              <w:t>虚拟现实一体机</w:t>
            </w:r>
          </w:p>
        </w:tc>
        <w:tc>
          <w:tcPr>
            <w:tcW w:w="1327" w:type="dxa"/>
            <w:tcBorders>
              <w:top w:val="single" w:color="auto" w:sz="4" w:space="0"/>
              <w:bottom w:val="single" w:color="auto" w:sz="4" w:space="0"/>
            </w:tcBorders>
            <w:vAlign w:val="center"/>
          </w:tcPr>
          <w:p w14:paraId="13219CE8">
            <w:pPr>
              <w:jc w:val="center"/>
              <w:rPr>
                <w:rFonts w:ascii="仿宋" w:hAnsi="仿宋" w:eastAsia="仿宋"/>
                <w:lang w:val="en-US"/>
              </w:rPr>
            </w:pPr>
            <w:r>
              <w:rPr>
                <w:rFonts w:hint="eastAsia" w:ascii="仿宋" w:hAnsi="仿宋" w:eastAsia="仿宋"/>
                <w:lang w:val="en-US"/>
              </w:rPr>
              <w:t>20</w:t>
            </w:r>
          </w:p>
        </w:tc>
        <w:tc>
          <w:tcPr>
            <w:tcW w:w="1916" w:type="dxa"/>
            <w:tcBorders>
              <w:top w:val="single" w:color="auto" w:sz="4" w:space="0"/>
              <w:bottom w:val="single" w:color="auto" w:sz="4" w:space="0"/>
            </w:tcBorders>
            <w:vAlign w:val="center"/>
          </w:tcPr>
          <w:p w14:paraId="15A2A211">
            <w:pPr>
              <w:jc w:val="center"/>
              <w:rPr>
                <w:rFonts w:ascii="仿宋" w:hAnsi="仿宋" w:eastAsia="仿宋"/>
                <w:lang w:val="en-US"/>
              </w:rPr>
            </w:pPr>
            <w:r>
              <w:rPr>
                <w:rFonts w:hint="eastAsia" w:ascii="仿宋" w:hAnsi="仿宋" w:eastAsia="仿宋"/>
                <w:lang w:val="en-US"/>
              </w:rPr>
              <w:t>2023</w:t>
            </w:r>
          </w:p>
        </w:tc>
        <w:tc>
          <w:tcPr>
            <w:tcW w:w="1916" w:type="dxa"/>
            <w:tcBorders>
              <w:top w:val="single" w:color="auto" w:sz="4" w:space="0"/>
              <w:bottom w:val="single" w:color="auto" w:sz="4" w:space="0"/>
            </w:tcBorders>
            <w:vAlign w:val="center"/>
          </w:tcPr>
          <w:p w14:paraId="685B37D5">
            <w:pPr>
              <w:spacing w:before="79"/>
              <w:ind w:left="158"/>
              <w:jc w:val="center"/>
              <w:rPr>
                <w:rFonts w:ascii="仿宋" w:hAnsi="仿宋" w:eastAsia="仿宋"/>
                <w:sz w:val="24"/>
                <w:lang w:val="en-US"/>
              </w:rPr>
            </w:pPr>
            <w:r>
              <w:rPr>
                <w:rFonts w:hint="eastAsia" w:ascii="仿宋" w:hAnsi="仿宋" w:eastAsia="仿宋"/>
                <w:sz w:val="24"/>
                <w:lang w:val="en-US"/>
              </w:rPr>
              <w:t>1207</w:t>
            </w:r>
          </w:p>
        </w:tc>
      </w:tr>
      <w:tr w14:paraId="6438589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90" w:hRule="atLeast"/>
          <w:jc w:val="center"/>
        </w:trPr>
        <w:tc>
          <w:tcPr>
            <w:tcW w:w="1750" w:type="dxa"/>
            <w:vMerge w:val="continue"/>
            <w:vAlign w:val="center"/>
          </w:tcPr>
          <w:p w14:paraId="05E100AD">
            <w:pPr>
              <w:jc w:val="center"/>
              <w:rPr>
                <w:rFonts w:eastAsia="仿宋_GB2312"/>
                <w:sz w:val="24"/>
                <w:szCs w:val="24"/>
                <w:lang w:val="en-US"/>
              </w:rPr>
            </w:pPr>
          </w:p>
        </w:tc>
        <w:tc>
          <w:tcPr>
            <w:tcW w:w="2665" w:type="dxa"/>
            <w:tcBorders>
              <w:top w:val="single" w:color="auto" w:sz="4" w:space="0"/>
              <w:bottom w:val="single" w:color="auto" w:sz="4" w:space="0"/>
            </w:tcBorders>
            <w:vAlign w:val="center"/>
          </w:tcPr>
          <w:p w14:paraId="21B9F871">
            <w:pPr>
              <w:jc w:val="center"/>
              <w:rPr>
                <w:rFonts w:ascii="仿宋" w:hAnsi="仿宋" w:eastAsia="仿宋"/>
                <w:sz w:val="24"/>
                <w:szCs w:val="24"/>
                <w:lang w:val="en-US"/>
              </w:rPr>
            </w:pPr>
            <w:r>
              <w:rPr>
                <w:rFonts w:hint="eastAsia" w:ascii="仿宋" w:hAnsi="仿宋" w:eastAsia="仿宋"/>
                <w:sz w:val="24"/>
                <w:szCs w:val="24"/>
                <w:lang w:val="en-US"/>
              </w:rPr>
              <w:t>虚拟化软件</w:t>
            </w:r>
          </w:p>
        </w:tc>
        <w:tc>
          <w:tcPr>
            <w:tcW w:w="1327" w:type="dxa"/>
            <w:tcBorders>
              <w:top w:val="single" w:color="auto" w:sz="4" w:space="0"/>
              <w:bottom w:val="single" w:color="auto" w:sz="4" w:space="0"/>
            </w:tcBorders>
            <w:vAlign w:val="center"/>
          </w:tcPr>
          <w:p w14:paraId="6401FEFD">
            <w:pPr>
              <w:jc w:val="center"/>
              <w:rPr>
                <w:rFonts w:ascii="仿宋" w:hAnsi="仿宋" w:eastAsia="仿宋"/>
                <w:lang w:val="en-US"/>
              </w:rPr>
            </w:pPr>
            <w:r>
              <w:rPr>
                <w:rFonts w:hint="eastAsia" w:ascii="仿宋" w:hAnsi="仿宋" w:eastAsia="仿宋"/>
                <w:lang w:val="en-US"/>
              </w:rPr>
              <w:t>1</w:t>
            </w:r>
          </w:p>
        </w:tc>
        <w:tc>
          <w:tcPr>
            <w:tcW w:w="1916" w:type="dxa"/>
            <w:tcBorders>
              <w:top w:val="single" w:color="auto" w:sz="4" w:space="0"/>
              <w:bottom w:val="single" w:color="auto" w:sz="4" w:space="0"/>
            </w:tcBorders>
            <w:vAlign w:val="center"/>
          </w:tcPr>
          <w:p w14:paraId="197911C2">
            <w:pPr>
              <w:jc w:val="center"/>
              <w:rPr>
                <w:rFonts w:ascii="仿宋" w:hAnsi="仿宋" w:eastAsia="仿宋"/>
                <w:lang w:val="en-US"/>
              </w:rPr>
            </w:pPr>
            <w:r>
              <w:rPr>
                <w:rFonts w:hint="eastAsia" w:ascii="仿宋" w:hAnsi="仿宋" w:eastAsia="仿宋"/>
                <w:lang w:val="en-US"/>
              </w:rPr>
              <w:t>2023</w:t>
            </w:r>
          </w:p>
        </w:tc>
        <w:tc>
          <w:tcPr>
            <w:tcW w:w="1916" w:type="dxa"/>
            <w:tcBorders>
              <w:top w:val="single" w:color="auto" w:sz="4" w:space="0"/>
              <w:bottom w:val="single" w:color="auto" w:sz="4" w:space="0"/>
            </w:tcBorders>
            <w:vAlign w:val="center"/>
          </w:tcPr>
          <w:p w14:paraId="01827D2B">
            <w:pPr>
              <w:spacing w:before="79"/>
              <w:ind w:left="158"/>
              <w:jc w:val="center"/>
              <w:rPr>
                <w:rFonts w:ascii="仿宋" w:hAnsi="仿宋" w:eastAsia="仿宋"/>
                <w:sz w:val="24"/>
                <w:lang w:val="en-US"/>
              </w:rPr>
            </w:pPr>
            <w:r>
              <w:rPr>
                <w:rFonts w:hint="eastAsia" w:ascii="仿宋" w:hAnsi="仿宋" w:eastAsia="仿宋"/>
                <w:sz w:val="24"/>
                <w:lang w:val="en-US"/>
              </w:rPr>
              <w:t>24</w:t>
            </w:r>
          </w:p>
        </w:tc>
      </w:tr>
      <w:tr w14:paraId="4D64810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90" w:hRule="atLeast"/>
          <w:jc w:val="center"/>
        </w:trPr>
        <w:tc>
          <w:tcPr>
            <w:tcW w:w="1750" w:type="dxa"/>
            <w:vMerge w:val="continue"/>
            <w:vAlign w:val="center"/>
          </w:tcPr>
          <w:p w14:paraId="4563BC34">
            <w:pPr>
              <w:jc w:val="center"/>
              <w:rPr>
                <w:rFonts w:eastAsia="仿宋_GB2312"/>
                <w:sz w:val="24"/>
                <w:szCs w:val="24"/>
                <w:lang w:val="en-US"/>
              </w:rPr>
            </w:pPr>
          </w:p>
        </w:tc>
        <w:tc>
          <w:tcPr>
            <w:tcW w:w="2665" w:type="dxa"/>
            <w:tcBorders>
              <w:top w:val="single" w:color="auto" w:sz="4" w:space="0"/>
              <w:bottom w:val="single" w:color="auto" w:sz="4" w:space="0"/>
            </w:tcBorders>
            <w:vAlign w:val="center"/>
          </w:tcPr>
          <w:p w14:paraId="7736537F">
            <w:pPr>
              <w:jc w:val="center"/>
              <w:rPr>
                <w:rFonts w:ascii="仿宋" w:hAnsi="仿宋" w:eastAsia="仿宋"/>
                <w:sz w:val="24"/>
                <w:szCs w:val="24"/>
                <w:lang w:val="en-US"/>
              </w:rPr>
            </w:pPr>
            <w:r>
              <w:rPr>
                <w:rFonts w:hint="eastAsia" w:ascii="仿宋" w:hAnsi="仿宋" w:eastAsia="仿宋"/>
                <w:sz w:val="24"/>
                <w:szCs w:val="24"/>
                <w:lang w:val="en-US"/>
              </w:rPr>
              <w:t>虚拟仿真平台</w:t>
            </w:r>
          </w:p>
        </w:tc>
        <w:tc>
          <w:tcPr>
            <w:tcW w:w="1327" w:type="dxa"/>
            <w:tcBorders>
              <w:top w:val="single" w:color="auto" w:sz="4" w:space="0"/>
              <w:bottom w:val="single" w:color="auto" w:sz="4" w:space="0"/>
            </w:tcBorders>
            <w:vAlign w:val="center"/>
          </w:tcPr>
          <w:p w14:paraId="5C124C76">
            <w:pPr>
              <w:jc w:val="center"/>
              <w:rPr>
                <w:rFonts w:ascii="仿宋" w:hAnsi="仿宋" w:eastAsia="仿宋"/>
                <w:lang w:val="en-US"/>
              </w:rPr>
            </w:pPr>
            <w:r>
              <w:rPr>
                <w:rFonts w:hint="eastAsia" w:ascii="仿宋" w:hAnsi="仿宋" w:eastAsia="仿宋"/>
                <w:lang w:val="en-US"/>
              </w:rPr>
              <w:t>120</w:t>
            </w:r>
          </w:p>
        </w:tc>
        <w:tc>
          <w:tcPr>
            <w:tcW w:w="1916" w:type="dxa"/>
            <w:tcBorders>
              <w:top w:val="single" w:color="auto" w:sz="4" w:space="0"/>
              <w:bottom w:val="single" w:color="auto" w:sz="4" w:space="0"/>
            </w:tcBorders>
            <w:vAlign w:val="center"/>
          </w:tcPr>
          <w:p w14:paraId="15A8B27A">
            <w:pPr>
              <w:jc w:val="center"/>
              <w:rPr>
                <w:rFonts w:ascii="仿宋" w:hAnsi="仿宋" w:eastAsia="仿宋"/>
                <w:lang w:val="en-US"/>
              </w:rPr>
            </w:pPr>
            <w:r>
              <w:rPr>
                <w:rFonts w:hint="eastAsia" w:ascii="仿宋" w:hAnsi="仿宋" w:eastAsia="仿宋"/>
                <w:lang w:val="en-US"/>
              </w:rPr>
              <w:t>2023</w:t>
            </w:r>
          </w:p>
        </w:tc>
        <w:tc>
          <w:tcPr>
            <w:tcW w:w="1916" w:type="dxa"/>
            <w:tcBorders>
              <w:top w:val="single" w:color="auto" w:sz="4" w:space="0"/>
              <w:bottom w:val="single" w:color="auto" w:sz="4" w:space="0"/>
            </w:tcBorders>
            <w:vAlign w:val="center"/>
          </w:tcPr>
          <w:p w14:paraId="58902666">
            <w:pPr>
              <w:spacing w:before="79"/>
              <w:ind w:left="158"/>
              <w:jc w:val="center"/>
              <w:rPr>
                <w:rFonts w:ascii="仿宋" w:hAnsi="仿宋" w:eastAsia="仿宋"/>
                <w:sz w:val="24"/>
                <w:lang w:val="en-US"/>
              </w:rPr>
            </w:pPr>
            <w:r>
              <w:rPr>
                <w:rFonts w:hint="eastAsia" w:ascii="仿宋" w:hAnsi="仿宋" w:eastAsia="仿宋"/>
                <w:sz w:val="24"/>
                <w:lang w:val="en-US"/>
              </w:rPr>
              <w:t>138.6</w:t>
            </w:r>
          </w:p>
        </w:tc>
      </w:tr>
      <w:tr w14:paraId="0E4C5B2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90" w:hRule="atLeast"/>
          <w:jc w:val="center"/>
        </w:trPr>
        <w:tc>
          <w:tcPr>
            <w:tcW w:w="1750" w:type="dxa"/>
            <w:vMerge w:val="continue"/>
            <w:vAlign w:val="center"/>
          </w:tcPr>
          <w:p w14:paraId="4C57DFE0">
            <w:pPr>
              <w:jc w:val="center"/>
              <w:rPr>
                <w:rFonts w:eastAsia="仿宋_GB2312"/>
                <w:sz w:val="24"/>
                <w:szCs w:val="24"/>
                <w:lang w:val="en-US"/>
              </w:rPr>
            </w:pPr>
          </w:p>
        </w:tc>
        <w:tc>
          <w:tcPr>
            <w:tcW w:w="2665" w:type="dxa"/>
            <w:tcBorders>
              <w:top w:val="single" w:color="auto" w:sz="4" w:space="0"/>
              <w:bottom w:val="single" w:color="auto" w:sz="4" w:space="0"/>
            </w:tcBorders>
            <w:vAlign w:val="center"/>
          </w:tcPr>
          <w:p w14:paraId="0942E0F8">
            <w:pPr>
              <w:jc w:val="center"/>
              <w:rPr>
                <w:rFonts w:ascii="仿宋" w:hAnsi="仿宋" w:eastAsia="仿宋"/>
                <w:sz w:val="24"/>
                <w:szCs w:val="24"/>
                <w:lang w:val="en-US"/>
              </w:rPr>
            </w:pPr>
            <w:r>
              <w:rPr>
                <w:rFonts w:ascii="仿宋" w:hAnsi="仿宋" w:eastAsia="仿宋"/>
                <w:sz w:val="24"/>
                <w:szCs w:val="24"/>
                <w:lang w:val="en-US"/>
              </w:rPr>
              <w:t>3</w:t>
            </w:r>
            <w:r>
              <w:rPr>
                <w:rFonts w:hint="eastAsia" w:ascii="仿宋" w:hAnsi="仿宋" w:eastAsia="仿宋"/>
                <w:sz w:val="24"/>
                <w:szCs w:val="24"/>
                <w:lang w:val="en-US"/>
              </w:rPr>
              <w:t>D打印机</w:t>
            </w:r>
          </w:p>
        </w:tc>
        <w:tc>
          <w:tcPr>
            <w:tcW w:w="1327" w:type="dxa"/>
            <w:tcBorders>
              <w:top w:val="single" w:color="auto" w:sz="4" w:space="0"/>
              <w:bottom w:val="single" w:color="auto" w:sz="4" w:space="0"/>
            </w:tcBorders>
            <w:vAlign w:val="center"/>
          </w:tcPr>
          <w:p w14:paraId="68505769">
            <w:pPr>
              <w:jc w:val="center"/>
              <w:rPr>
                <w:rFonts w:ascii="仿宋" w:hAnsi="仿宋" w:eastAsia="仿宋"/>
                <w:lang w:val="en-US"/>
              </w:rPr>
            </w:pPr>
            <w:r>
              <w:rPr>
                <w:rFonts w:hint="eastAsia" w:ascii="仿宋" w:hAnsi="仿宋" w:eastAsia="仿宋"/>
                <w:lang w:val="en-US"/>
              </w:rPr>
              <w:t>1</w:t>
            </w:r>
          </w:p>
        </w:tc>
        <w:tc>
          <w:tcPr>
            <w:tcW w:w="1916" w:type="dxa"/>
            <w:tcBorders>
              <w:top w:val="single" w:color="auto" w:sz="4" w:space="0"/>
              <w:bottom w:val="single" w:color="auto" w:sz="4" w:space="0"/>
            </w:tcBorders>
            <w:vAlign w:val="center"/>
          </w:tcPr>
          <w:p w14:paraId="175CAB0A">
            <w:pPr>
              <w:jc w:val="center"/>
              <w:rPr>
                <w:rFonts w:ascii="仿宋" w:hAnsi="仿宋" w:eastAsia="仿宋"/>
                <w:lang w:val="en-US"/>
              </w:rPr>
            </w:pPr>
            <w:r>
              <w:rPr>
                <w:rFonts w:hint="eastAsia" w:ascii="仿宋" w:hAnsi="仿宋" w:eastAsia="仿宋"/>
                <w:lang w:val="en-US"/>
              </w:rPr>
              <w:t>2021</w:t>
            </w:r>
          </w:p>
        </w:tc>
        <w:tc>
          <w:tcPr>
            <w:tcW w:w="1916" w:type="dxa"/>
            <w:tcBorders>
              <w:top w:val="single" w:color="auto" w:sz="4" w:space="0"/>
              <w:bottom w:val="single" w:color="auto" w:sz="4" w:space="0"/>
            </w:tcBorders>
            <w:vAlign w:val="center"/>
          </w:tcPr>
          <w:p w14:paraId="287DB9FF">
            <w:pPr>
              <w:spacing w:before="79"/>
              <w:ind w:left="158"/>
              <w:jc w:val="center"/>
              <w:rPr>
                <w:rFonts w:ascii="仿宋" w:hAnsi="仿宋" w:eastAsia="仿宋"/>
                <w:sz w:val="24"/>
                <w:lang w:val="en-US"/>
              </w:rPr>
            </w:pPr>
            <w:r>
              <w:rPr>
                <w:rFonts w:hint="eastAsia" w:ascii="仿宋" w:hAnsi="仿宋" w:eastAsia="仿宋"/>
                <w:sz w:val="24"/>
                <w:lang w:val="en-US"/>
              </w:rPr>
              <w:t>42</w:t>
            </w:r>
          </w:p>
        </w:tc>
      </w:tr>
      <w:tr w14:paraId="16F38B6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90" w:hRule="atLeast"/>
          <w:jc w:val="center"/>
        </w:trPr>
        <w:tc>
          <w:tcPr>
            <w:tcW w:w="1750" w:type="dxa"/>
            <w:vMerge w:val="continue"/>
            <w:vAlign w:val="center"/>
          </w:tcPr>
          <w:p w14:paraId="1B60707C">
            <w:pPr>
              <w:jc w:val="center"/>
              <w:rPr>
                <w:rFonts w:eastAsia="仿宋_GB2312"/>
                <w:sz w:val="24"/>
                <w:szCs w:val="24"/>
                <w:lang w:val="en-US"/>
              </w:rPr>
            </w:pPr>
          </w:p>
        </w:tc>
        <w:tc>
          <w:tcPr>
            <w:tcW w:w="2665" w:type="dxa"/>
            <w:tcBorders>
              <w:top w:val="single" w:color="auto" w:sz="4" w:space="0"/>
              <w:bottom w:val="single" w:color="auto" w:sz="4" w:space="0"/>
            </w:tcBorders>
            <w:shd w:val="clear" w:color="auto" w:fill="auto"/>
            <w:vAlign w:val="center"/>
          </w:tcPr>
          <w:p w14:paraId="4447E7A9">
            <w:pPr>
              <w:jc w:val="center"/>
              <w:rPr>
                <w:rFonts w:ascii="仿宋" w:hAnsi="仿宋" w:eastAsia="仿宋" w:cs="宋体"/>
                <w:sz w:val="24"/>
                <w:szCs w:val="24"/>
                <w:lang w:val="en-US" w:eastAsia="zh-CN" w:bidi="zh-CN"/>
              </w:rPr>
            </w:pPr>
            <w:r>
              <w:rPr>
                <w:rFonts w:hint="eastAsia" w:ascii="仿宋" w:hAnsi="仿宋" w:eastAsia="仿宋"/>
                <w:sz w:val="24"/>
                <w:szCs w:val="24"/>
                <w:lang w:val="en-US"/>
              </w:rPr>
              <w:t>虚拟现实头盔</w:t>
            </w:r>
          </w:p>
        </w:tc>
        <w:tc>
          <w:tcPr>
            <w:tcW w:w="1327" w:type="dxa"/>
            <w:tcBorders>
              <w:top w:val="single" w:color="auto" w:sz="4" w:space="0"/>
              <w:bottom w:val="single" w:color="auto" w:sz="4" w:space="0"/>
            </w:tcBorders>
            <w:shd w:val="clear" w:color="auto" w:fill="auto"/>
            <w:vAlign w:val="center"/>
          </w:tcPr>
          <w:p w14:paraId="0929B87E">
            <w:pPr>
              <w:jc w:val="center"/>
              <w:rPr>
                <w:rFonts w:hint="eastAsia" w:ascii="仿宋" w:hAnsi="仿宋" w:eastAsia="仿宋" w:cs="宋体"/>
                <w:sz w:val="22"/>
                <w:szCs w:val="22"/>
                <w:lang w:val="en-US" w:eastAsia="zh-CN" w:bidi="zh-CN"/>
              </w:rPr>
            </w:pPr>
            <w:r>
              <w:rPr>
                <w:rFonts w:hint="eastAsia" w:ascii="仿宋" w:hAnsi="仿宋" w:eastAsia="仿宋"/>
                <w:lang w:val="en-US"/>
              </w:rPr>
              <w:t>2</w:t>
            </w:r>
          </w:p>
        </w:tc>
        <w:tc>
          <w:tcPr>
            <w:tcW w:w="1916" w:type="dxa"/>
            <w:tcBorders>
              <w:top w:val="single" w:color="auto" w:sz="4" w:space="0"/>
              <w:bottom w:val="single" w:color="auto" w:sz="4" w:space="0"/>
            </w:tcBorders>
            <w:shd w:val="clear" w:color="auto" w:fill="auto"/>
            <w:vAlign w:val="center"/>
          </w:tcPr>
          <w:p w14:paraId="1ABAE1A1">
            <w:pPr>
              <w:jc w:val="center"/>
              <w:rPr>
                <w:rFonts w:hint="eastAsia" w:ascii="仿宋" w:hAnsi="仿宋" w:eastAsia="仿宋" w:cs="宋体"/>
                <w:sz w:val="22"/>
                <w:szCs w:val="22"/>
                <w:lang w:val="en-US" w:eastAsia="zh-CN" w:bidi="zh-CN"/>
              </w:rPr>
            </w:pPr>
            <w:r>
              <w:rPr>
                <w:rFonts w:hint="eastAsia" w:ascii="仿宋" w:hAnsi="仿宋" w:eastAsia="仿宋"/>
                <w:lang w:val="en-US"/>
              </w:rPr>
              <w:t>2015</w:t>
            </w:r>
          </w:p>
        </w:tc>
        <w:tc>
          <w:tcPr>
            <w:tcW w:w="1916" w:type="dxa"/>
            <w:tcBorders>
              <w:top w:val="single" w:color="auto" w:sz="4" w:space="0"/>
              <w:bottom w:val="single" w:color="auto" w:sz="4" w:space="0"/>
            </w:tcBorders>
            <w:shd w:val="clear" w:color="auto" w:fill="auto"/>
            <w:vAlign w:val="center"/>
          </w:tcPr>
          <w:p w14:paraId="3C60404F">
            <w:pPr>
              <w:spacing w:before="79"/>
              <w:ind w:left="158" w:leftChars="0"/>
              <w:jc w:val="center"/>
              <w:rPr>
                <w:rFonts w:hint="eastAsia" w:ascii="仿宋" w:hAnsi="仿宋" w:eastAsia="仿宋" w:cs="宋体"/>
                <w:sz w:val="24"/>
                <w:szCs w:val="22"/>
                <w:lang w:val="en-US" w:eastAsia="zh-CN" w:bidi="zh-CN"/>
              </w:rPr>
            </w:pPr>
            <w:r>
              <w:rPr>
                <w:rFonts w:hint="eastAsia" w:ascii="仿宋" w:hAnsi="仿宋" w:eastAsia="仿宋"/>
                <w:sz w:val="24"/>
                <w:lang w:val="en-US"/>
              </w:rPr>
              <w:t>14</w:t>
            </w:r>
          </w:p>
        </w:tc>
      </w:tr>
    </w:tbl>
    <w:p w14:paraId="5E0DA03D"/>
    <w:p w14:paraId="7F518E0F">
      <w:pPr>
        <w:spacing w:line="400" w:lineRule="exact"/>
        <w:ind w:left="20"/>
        <w:jc w:val="center"/>
        <w:rPr>
          <w:rFonts w:ascii="黑体" w:hAnsi="黑体" w:eastAsia="黑体"/>
          <w:sz w:val="36"/>
          <w:szCs w:val="36"/>
        </w:rPr>
      </w:pPr>
    </w:p>
    <w:p w14:paraId="4751A67E">
      <w:pPr>
        <w:spacing w:line="400" w:lineRule="exact"/>
        <w:ind w:left="20"/>
        <w:jc w:val="center"/>
        <w:rPr>
          <w:rFonts w:ascii="黑体" w:hAnsi="黑体" w:eastAsia="黑体"/>
          <w:sz w:val="36"/>
          <w:szCs w:val="36"/>
        </w:rPr>
      </w:pPr>
      <w:r>
        <w:rPr>
          <w:rFonts w:ascii="黑体" w:hAnsi="黑体" w:eastAsia="黑体"/>
          <w:sz w:val="36"/>
          <w:szCs w:val="36"/>
        </w:rPr>
        <w:t>7.申请增设专业的理由和基础</w:t>
      </w:r>
    </w:p>
    <w:tbl>
      <w:tblPr>
        <w:tblStyle w:val="21"/>
        <w:tblpPr w:leftFromText="180" w:rightFromText="180" w:vertAnchor="page" w:horzAnchor="margin" w:tblpY="2105"/>
        <w:tblW w:w="9597"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9597"/>
      </w:tblGrid>
      <w:tr w14:paraId="3ED431A7">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CellMar>
            <w:top w:w="0" w:type="dxa"/>
            <w:left w:w="108" w:type="dxa"/>
            <w:bottom w:w="0" w:type="dxa"/>
            <w:right w:w="108" w:type="dxa"/>
          </w:tblCellMar>
        </w:tblPrEx>
        <w:trPr>
          <w:trHeight w:val="11714" w:hRule="atLeast"/>
        </w:trPr>
        <w:tc>
          <w:tcPr>
            <w:tcW w:w="9597" w:type="dxa"/>
          </w:tcPr>
          <w:p w14:paraId="12D36204">
            <w:pPr>
              <w:spacing w:before="66" w:line="364" w:lineRule="auto"/>
              <w:ind w:right="469"/>
              <w:rPr>
                <w:rFonts w:ascii="仿宋" w:hAnsi="仿宋" w:eastAsia="仿宋"/>
                <w:sz w:val="24"/>
              </w:rPr>
            </w:pPr>
            <w:r>
              <w:rPr>
                <w:rFonts w:ascii="仿宋" w:hAnsi="仿宋" w:eastAsia="仿宋"/>
                <w:sz w:val="24"/>
              </w:rPr>
              <w:t>（</w:t>
            </w:r>
            <w:r>
              <w:rPr>
                <w:rFonts w:ascii="仿宋" w:hAnsi="仿宋" w:eastAsia="仿宋"/>
                <w:spacing w:val="-1"/>
                <w:sz w:val="24"/>
              </w:rPr>
              <w:t>应包括申请增设专业的主要理由、支撑该专业发展的学科基础、学校专业发展规划等方</w:t>
            </w:r>
            <w:r>
              <w:rPr>
                <w:rFonts w:ascii="仿宋" w:hAnsi="仿宋" w:eastAsia="仿宋"/>
                <w:sz w:val="24"/>
              </w:rPr>
              <w:t>面的内容</w:t>
            </w:r>
            <w:r>
              <w:rPr>
                <w:rFonts w:ascii="仿宋" w:hAnsi="仿宋" w:eastAsia="仿宋"/>
                <w:spacing w:val="-120"/>
                <w:sz w:val="24"/>
              </w:rPr>
              <w:t>）</w:t>
            </w:r>
            <w:r>
              <w:rPr>
                <w:rFonts w:ascii="仿宋" w:hAnsi="仿宋" w:eastAsia="仿宋"/>
                <w:sz w:val="24"/>
              </w:rPr>
              <w:t>（如需要可加页）</w:t>
            </w:r>
          </w:p>
          <w:p w14:paraId="42799A95">
            <w:pPr>
              <w:spacing w:line="400" w:lineRule="exact"/>
              <w:rPr>
                <w:rFonts w:hint="default" w:ascii="仿宋_GB2312" w:eastAsia="仿宋_GB2312"/>
                <w:b/>
                <w:sz w:val="24"/>
                <w:szCs w:val="24"/>
                <w:lang w:val="en-US" w:eastAsia="zh-CN"/>
              </w:rPr>
            </w:pPr>
            <w:r>
              <w:rPr>
                <w:rFonts w:hint="eastAsia" w:ascii="仿宋_GB2312" w:eastAsia="仿宋_GB2312"/>
                <w:b/>
                <w:sz w:val="24"/>
                <w:szCs w:val="24"/>
                <w:lang w:val="en-US"/>
              </w:rPr>
              <w:t>一、</w:t>
            </w:r>
            <w:r>
              <w:rPr>
                <w:rFonts w:hint="eastAsia" w:ascii="仿宋_GB2312" w:eastAsia="仿宋_GB2312"/>
                <w:b/>
                <w:sz w:val="24"/>
                <w:szCs w:val="24"/>
                <w:lang w:val="en-US" w:eastAsia="zh-CN"/>
              </w:rPr>
              <w:t>申请增设专业的主要理由</w:t>
            </w:r>
          </w:p>
          <w:p w14:paraId="20D1CFD2">
            <w:pPr>
              <w:spacing w:line="400" w:lineRule="exact"/>
              <w:ind w:firstLine="482" w:firstLineChars="200"/>
              <w:jc w:val="both"/>
              <w:rPr>
                <w:rFonts w:hint="eastAsia" w:ascii="仿宋_GB2312" w:eastAsia="仿宋_GB2312"/>
                <w:b w:val="0"/>
                <w:bCs w:val="0"/>
                <w:sz w:val="24"/>
                <w:szCs w:val="24"/>
                <w:lang w:val="en-US"/>
              </w:rPr>
            </w:pPr>
            <w:r>
              <w:rPr>
                <w:rFonts w:hint="eastAsia" w:ascii="仿宋_GB2312" w:eastAsia="仿宋_GB2312"/>
                <w:b/>
                <w:bCs/>
                <w:sz w:val="24"/>
                <w:szCs w:val="24"/>
                <w:lang w:val="en-US" w:eastAsia="zh-CN"/>
              </w:rPr>
              <w:t>1.</w:t>
            </w:r>
            <w:r>
              <w:rPr>
                <w:rFonts w:hint="eastAsia" w:ascii="仿宋_GB2312" w:eastAsia="仿宋_GB2312"/>
                <w:b/>
                <w:bCs/>
                <w:sz w:val="24"/>
                <w:szCs w:val="24"/>
                <w:lang w:val="en-US"/>
              </w:rPr>
              <w:t>国家政策大力推动数字媒体艺术产业发展</w:t>
            </w:r>
            <w:r>
              <w:rPr>
                <w:rFonts w:hint="eastAsia" w:ascii="仿宋_GB2312" w:eastAsia="仿宋_GB2312"/>
                <w:b w:val="0"/>
                <w:bCs w:val="0"/>
                <w:sz w:val="24"/>
                <w:szCs w:val="24"/>
                <w:lang w:val="en-US"/>
              </w:rPr>
              <w:t>​</w:t>
            </w:r>
          </w:p>
          <w:p w14:paraId="5376A998">
            <w:pPr>
              <w:spacing w:line="400" w:lineRule="exact"/>
              <w:ind w:firstLine="480" w:firstLineChars="200"/>
              <w:jc w:val="both"/>
              <w:rPr>
                <w:rFonts w:hint="eastAsia" w:ascii="仿宋_GB2312" w:eastAsia="仿宋_GB2312"/>
                <w:b w:val="0"/>
                <w:bCs w:val="0"/>
                <w:sz w:val="24"/>
                <w:szCs w:val="24"/>
                <w:lang w:val="en-US"/>
              </w:rPr>
            </w:pPr>
            <w:r>
              <w:rPr>
                <w:rFonts w:hint="eastAsia" w:ascii="仿宋_GB2312" w:eastAsia="仿宋_GB2312"/>
                <w:b w:val="0"/>
                <w:bCs w:val="0"/>
                <w:sz w:val="24"/>
                <w:szCs w:val="24"/>
                <w:lang w:val="en-US"/>
              </w:rPr>
              <w:t>从国家层面来看，数字媒体艺术产业得到了持续的政策支持与引导。2016年《“十三五”国家战略性新兴产业发展规划》将数字创意产业纳入国家战略性新兴产业发展规划，成为五大新支柱产业之一。“十四五”规划明确数字文化产业年增速12%的目标，将数字艺术人才纳入重点培育范畴。2035年远景目标纲要中明确提出“加快数字化发展，建设数字中国”，强调促进数字技术与实体经济深度融合，催生新产业新业态新模式。2022年1月，国务院印发的“十四五”数字经济发展规划的通知指出“以数字化推动文化和旅游融合发展”。这些政策为数字媒体艺术产业的蓬勃发展提供了坚实的政策保障，也为数字媒体艺术专业人才培养指明了方向。在此背景下，数字媒体艺术专业迎来了前所未有的发展机遇，对专业人才的需求急剧增长，石家庄学院申报该专业是顺应国家战略发展的必然举措。​</w:t>
            </w:r>
          </w:p>
          <w:p w14:paraId="6C3C1051">
            <w:pPr>
              <w:spacing w:line="400" w:lineRule="exact"/>
              <w:ind w:firstLine="482" w:firstLineChars="200"/>
              <w:jc w:val="both"/>
              <w:rPr>
                <w:rFonts w:hint="eastAsia" w:ascii="仿宋_GB2312" w:eastAsia="仿宋_GB2312"/>
                <w:b/>
                <w:bCs/>
                <w:sz w:val="24"/>
                <w:szCs w:val="24"/>
                <w:lang w:val="en-US"/>
              </w:rPr>
            </w:pPr>
            <w:r>
              <w:rPr>
                <w:rFonts w:hint="eastAsia" w:ascii="仿宋_GB2312" w:eastAsia="仿宋_GB2312"/>
                <w:b/>
                <w:bCs/>
                <w:sz w:val="24"/>
                <w:szCs w:val="24"/>
                <w:lang w:val="en-US" w:eastAsia="zh-CN"/>
              </w:rPr>
              <w:t>2.</w:t>
            </w:r>
            <w:r>
              <w:rPr>
                <w:rFonts w:hint="eastAsia" w:ascii="仿宋_GB2312" w:eastAsia="仿宋_GB2312"/>
                <w:b/>
                <w:bCs/>
                <w:sz w:val="24"/>
                <w:szCs w:val="24"/>
                <w:lang w:val="en-US"/>
              </w:rPr>
              <w:t>省市政策与产业布局亟需专业人才支撑​</w:t>
            </w:r>
          </w:p>
          <w:p w14:paraId="56CFE736">
            <w:pPr>
              <w:spacing w:line="400" w:lineRule="exact"/>
              <w:ind w:firstLine="480" w:firstLineChars="200"/>
              <w:jc w:val="both"/>
              <w:rPr>
                <w:rFonts w:hint="eastAsia" w:ascii="仿宋_GB2312" w:eastAsia="仿宋_GB2312"/>
                <w:b w:val="0"/>
                <w:bCs w:val="0"/>
                <w:sz w:val="24"/>
                <w:szCs w:val="24"/>
                <w:lang w:val="en-US"/>
              </w:rPr>
            </w:pPr>
            <w:r>
              <w:rPr>
                <w:rFonts w:hint="eastAsia" w:ascii="仿宋_GB2312" w:eastAsia="仿宋_GB2312"/>
                <w:b w:val="0"/>
                <w:bCs w:val="0"/>
                <w:sz w:val="24"/>
                <w:szCs w:val="24"/>
                <w:lang w:val="en-US"/>
              </w:rPr>
              <w:t>在河北省以及石家庄市，同样高度重视数字经济与文化创意产业的协同发展。河北省《数字经济发展规划（2020-2025年）》明确提出“推动大数据、互联网、人工智能与实体经济深度融合”，并将文化产业数字化列为重点任务。石家庄市《数字经济促进条例》进一步要求“推动数字技术与文化产业融合，培育数字文化新业态”，例如正定片区作为数字经济创新发展试验区，需大量数字媒体人才支撑文旅数字化转型。此外，河北省《加快建设数字河北行动方案（2023-2027 年）》提出“到2027年数字经济占GDP比重达42%以上”，并强调 “培育虚拟现实与增强现实、人工智能等新兴数字产业”，数字媒体艺术专业正是对接这些战略需求的关键举措。《河北省加快数字人才培育支撑数字经济发展行动实施方案（2024-2026年）》则通过17条具体措施，从数字人才自主培养、创新创业载体建设、成长机制畅通等方面发力，直接推动省内数字媒体艺术人才需求增长。</w:t>
            </w:r>
          </w:p>
          <w:p w14:paraId="7D17BE55">
            <w:pPr>
              <w:spacing w:line="400" w:lineRule="exact"/>
              <w:ind w:firstLine="480" w:firstLineChars="200"/>
              <w:jc w:val="both"/>
              <w:rPr>
                <w:rFonts w:hint="eastAsia" w:ascii="仿宋_GB2312" w:eastAsia="仿宋_GB2312"/>
                <w:b w:val="0"/>
                <w:bCs w:val="0"/>
                <w:sz w:val="24"/>
                <w:szCs w:val="24"/>
                <w:lang w:val="en-US"/>
              </w:rPr>
            </w:pPr>
            <w:r>
              <w:rPr>
                <w:rFonts w:hint="eastAsia" w:ascii="仿宋_GB2312" w:eastAsia="仿宋_GB2312"/>
                <w:b w:val="0"/>
                <w:bCs w:val="0"/>
                <w:sz w:val="24"/>
                <w:szCs w:val="24"/>
                <w:lang w:val="en-US"/>
              </w:rPr>
              <w:t>石家庄市提出“建设全国一流的新一代电子信息产业基地”，并规划在棉一棉二等工业遗址建设文化产业园区。数字媒体艺术专业可与本地动漫企业、影视公司共建实训基地，定向培养能参与“数字文旅场景设计”“非遗IP数字化”等项目的人才，直接服务于石家庄 “6+2+2”城市更新项目中的文创产业布局。同时，专业建设可响应河北省“推动高校与企业共建现代产业学院”的政策导向。</w:t>
            </w:r>
          </w:p>
          <w:p w14:paraId="55F4565E">
            <w:pPr>
              <w:spacing w:line="400" w:lineRule="exact"/>
              <w:ind w:firstLine="480" w:firstLineChars="200"/>
              <w:jc w:val="both"/>
              <w:rPr>
                <w:rFonts w:hint="eastAsia" w:ascii="仿宋_GB2312" w:eastAsia="仿宋_GB2312"/>
                <w:b w:val="0"/>
                <w:bCs w:val="0"/>
                <w:sz w:val="24"/>
                <w:szCs w:val="24"/>
                <w:lang w:val="en-US"/>
              </w:rPr>
            </w:pPr>
            <w:r>
              <w:rPr>
                <w:rFonts w:hint="eastAsia" w:ascii="仿宋_GB2312" w:eastAsia="仿宋_GB2312"/>
                <w:b w:val="0"/>
                <w:bCs w:val="0"/>
                <w:sz w:val="24"/>
                <w:szCs w:val="24"/>
                <w:lang w:val="en-US"/>
              </w:rPr>
              <w:t>截至2023年，河北省文创企业已达1840家，然而，石家庄动漫产业年产值仅15亿元，与全国1320亿元的规模相比差距显著，主要原因是河北省每年向京津输送大量数字技术人才，而石家庄动漫产业本地人才流失率高达30%，数字内容创作、虚拟现实等领域人才缺口突出。</w:t>
            </w:r>
          </w:p>
          <w:p w14:paraId="0DE6CDA9">
            <w:pPr>
              <w:spacing w:line="400" w:lineRule="exact"/>
              <w:ind w:firstLine="480" w:firstLineChars="200"/>
              <w:jc w:val="both"/>
              <w:rPr>
                <w:rFonts w:hint="eastAsia" w:ascii="仿宋_GB2312" w:eastAsia="仿宋_GB2312"/>
                <w:b w:val="0"/>
                <w:bCs w:val="0"/>
                <w:sz w:val="24"/>
                <w:szCs w:val="24"/>
                <w:lang w:val="en-US"/>
              </w:rPr>
            </w:pPr>
            <w:r>
              <w:rPr>
                <w:rFonts w:hint="eastAsia" w:ascii="仿宋_GB2312" w:eastAsia="仿宋_GB2312"/>
                <w:b w:val="0"/>
                <w:bCs w:val="0"/>
                <w:sz w:val="24"/>
                <w:szCs w:val="24"/>
                <w:lang w:val="en-US"/>
              </w:rPr>
              <w:t>目前河北省63所本科高校中，只有河北师大、保定学院、廊坊师院、河北北方学院、唐山学院、邯郸学院6所公办院校以及河北传媒大学等7所民办院校开设了数字媒体艺术专业，每年毕业生不足1000人，远远不能满足庞大的市场需求，供需矛盾严重。</w:t>
            </w:r>
          </w:p>
          <w:p w14:paraId="20929849">
            <w:pPr>
              <w:spacing w:line="400" w:lineRule="exact"/>
              <w:ind w:firstLine="480" w:firstLineChars="200"/>
              <w:jc w:val="both"/>
              <w:rPr>
                <w:rFonts w:ascii="仿宋_GB2312" w:eastAsia="仿宋_GB2312"/>
                <w:sz w:val="24"/>
                <w:szCs w:val="24"/>
                <w:lang w:val="en-US"/>
              </w:rPr>
            </w:pPr>
            <w:r>
              <w:rPr>
                <w:rFonts w:hint="eastAsia" w:ascii="仿宋_GB2312" w:eastAsia="仿宋_GB2312"/>
                <w:b w:val="0"/>
                <w:bCs w:val="0"/>
                <w:sz w:val="24"/>
                <w:szCs w:val="24"/>
                <w:lang w:val="en-US"/>
              </w:rPr>
              <w:t>值得关注的是，麦可思《2020年中国大学生就业蓝皮书》显示，数字媒体艺术专业连续四年成为 “绿牌专业”，也是唯一入选的艺术类专业，足见其就业竞争力。从就业前景看，该专业毕业生可入职AI美学工程师、VR内容设计师等新兴岗位，全国平均起薪远高于艺术学专业均值，且在AI内容创作、互动装置艺术、国漫游戏等领域就业空间持续扩大，是名副其实的 “朝阳专业”。</w:t>
            </w:r>
          </w:p>
          <w:p w14:paraId="78EB8374">
            <w:pPr>
              <w:spacing w:line="400" w:lineRule="exact"/>
              <w:rPr>
                <w:rFonts w:ascii="仿宋_GB2312" w:eastAsia="仿宋_GB2312"/>
                <w:b/>
                <w:sz w:val="24"/>
                <w:szCs w:val="24"/>
              </w:rPr>
            </w:pPr>
            <w:r>
              <w:rPr>
                <w:rFonts w:hint="eastAsia" w:ascii="仿宋_GB2312" w:eastAsia="仿宋_GB2312"/>
                <w:b/>
                <w:sz w:val="24"/>
                <w:szCs w:val="24"/>
              </w:rPr>
              <w:t>二、支撑该专业发展的学科基础</w:t>
            </w:r>
          </w:p>
          <w:p w14:paraId="57741F8B">
            <w:pPr>
              <w:spacing w:line="400" w:lineRule="exact"/>
              <w:ind w:firstLine="482" w:firstLineChars="200"/>
              <w:jc w:val="both"/>
              <w:rPr>
                <w:rFonts w:ascii="仿宋_GB2312" w:eastAsia="仿宋_GB2312"/>
                <w:b/>
                <w:bCs/>
                <w:sz w:val="24"/>
                <w:szCs w:val="24"/>
                <w:lang w:val="en-US"/>
              </w:rPr>
            </w:pPr>
            <w:r>
              <w:rPr>
                <w:rFonts w:hint="eastAsia" w:ascii="仿宋_GB2312" w:eastAsia="仿宋_GB2312"/>
                <w:b/>
                <w:bCs/>
                <w:sz w:val="24"/>
                <w:szCs w:val="24"/>
                <w:lang w:val="en-US"/>
              </w:rPr>
              <w:t>1. 跨学科整合优势</w:t>
            </w:r>
          </w:p>
          <w:p w14:paraId="74E0391B">
            <w:pPr>
              <w:spacing w:line="400" w:lineRule="exact"/>
              <w:ind w:firstLine="480" w:firstLineChars="200"/>
              <w:jc w:val="both"/>
              <w:rPr>
                <w:rFonts w:ascii="仿宋_GB2312" w:eastAsia="仿宋_GB2312"/>
                <w:sz w:val="24"/>
                <w:szCs w:val="24"/>
                <w:lang w:val="en-US"/>
              </w:rPr>
            </w:pPr>
            <w:r>
              <w:rPr>
                <w:rFonts w:hint="eastAsia" w:ascii="仿宋_GB2312" w:eastAsia="仿宋_GB2312"/>
                <w:sz w:val="24"/>
                <w:szCs w:val="24"/>
                <w:lang w:val="en-US"/>
              </w:rPr>
              <w:t>学校在戏剧与影视、设计学、美术学、计算机科学等学科领域均有深厚实力。通过跨学科整合，为“数字媒体艺术”专业的课程开发、师资队伍建设、实践教学等提供核心支撑。</w:t>
            </w:r>
          </w:p>
          <w:p w14:paraId="2E39D88F">
            <w:pPr>
              <w:spacing w:line="400" w:lineRule="exact"/>
              <w:ind w:firstLine="480" w:firstLineChars="200"/>
              <w:jc w:val="both"/>
              <w:rPr>
                <w:rFonts w:ascii="仿宋_GB2312" w:eastAsia="仿宋_GB2312"/>
                <w:sz w:val="24"/>
                <w:szCs w:val="24"/>
                <w:lang w:val="en-US"/>
              </w:rPr>
            </w:pPr>
            <w:r>
              <w:rPr>
                <w:rFonts w:hint="eastAsia" w:ascii="仿宋_GB2312" w:eastAsia="仿宋_GB2312"/>
                <w:sz w:val="24"/>
                <w:szCs w:val="24"/>
                <w:lang w:val="en-US"/>
              </w:rPr>
              <w:t>戏剧与影视学：为专业提供扎实的叙事艺术理论、视听语言和动态影像创作基础，培养学生的艺术理论素养、创意构思能力与动态视觉表达能力。</w:t>
            </w:r>
          </w:p>
          <w:p w14:paraId="3F3ED5F0">
            <w:pPr>
              <w:spacing w:line="400" w:lineRule="exact"/>
              <w:ind w:firstLine="480" w:firstLineChars="200"/>
              <w:jc w:val="both"/>
              <w:rPr>
                <w:rFonts w:ascii="仿宋_GB2312" w:eastAsia="仿宋_GB2312"/>
                <w:sz w:val="24"/>
                <w:szCs w:val="24"/>
                <w:lang w:val="en-US"/>
              </w:rPr>
            </w:pPr>
            <w:r>
              <w:rPr>
                <w:rFonts w:hint="eastAsia" w:ascii="仿宋_GB2312" w:eastAsia="仿宋_GB2312"/>
                <w:sz w:val="24"/>
                <w:szCs w:val="24"/>
                <w:lang w:val="en-US"/>
              </w:rPr>
              <w:t>设计学、美术学：为交互设计、用户体验设计、视觉传达设计、数字绘画、三维建模与动画等核心课程提供专业的师资和丰富的教学资源，帮助学生掌握先进的设计思维、视觉表现技法与艺术审美能力。</w:t>
            </w:r>
          </w:p>
          <w:p w14:paraId="129386B9">
            <w:pPr>
              <w:spacing w:line="400" w:lineRule="exact"/>
              <w:ind w:firstLine="480" w:firstLineChars="200"/>
              <w:jc w:val="both"/>
              <w:rPr>
                <w:rFonts w:ascii="仿宋_GB2312" w:eastAsia="仿宋_GB2312"/>
                <w:sz w:val="24"/>
                <w:szCs w:val="24"/>
                <w:lang w:val="en-US"/>
              </w:rPr>
            </w:pPr>
            <w:r>
              <w:rPr>
                <w:rFonts w:hint="eastAsia" w:ascii="仿宋_GB2312" w:eastAsia="仿宋_GB2312"/>
                <w:sz w:val="24"/>
                <w:szCs w:val="24"/>
                <w:lang w:val="en-US"/>
              </w:rPr>
              <w:t>计算机科学与技术：为交互技术、虚拟现实/增强现实(VR/AR)、生成艺术、游戏引擎应用等课程的开设提供强大的教学力量，确保学生在技术应用、系统思维和创新开发方面具备坚实的基础。</w:t>
            </w:r>
          </w:p>
          <w:p w14:paraId="383B05B0">
            <w:pPr>
              <w:spacing w:line="400" w:lineRule="exact"/>
              <w:ind w:firstLine="480" w:firstLineChars="200"/>
              <w:jc w:val="both"/>
              <w:rPr>
                <w:rFonts w:ascii="仿宋_GB2312" w:eastAsia="仿宋_GB2312"/>
                <w:sz w:val="24"/>
                <w:szCs w:val="24"/>
                <w:lang w:val="en-US"/>
              </w:rPr>
            </w:pPr>
            <w:r>
              <w:rPr>
                <w:rFonts w:hint="eastAsia" w:ascii="仿宋_GB2312" w:eastAsia="仿宋_GB2312"/>
                <w:sz w:val="24"/>
                <w:szCs w:val="24"/>
                <w:lang w:val="en-US"/>
              </w:rPr>
              <w:t>这种多学科的深度融合，不仅能显著提升教学质量，还能促进前沿性的学术交流与科研合作，推动数字媒体艺术专业的内涵式发展与学科竞争力提升。同时，学生在多学科交叉的环境中学习和实践，能够有效拓展视野、激发跨界思维，更好地适应未来多元化、融合化、技术驱动的文化创意产业需求，成为引领数字媒体艺术创新与产业变革的核心力量。</w:t>
            </w:r>
          </w:p>
          <w:p w14:paraId="1F5E7691">
            <w:pPr>
              <w:spacing w:line="400" w:lineRule="exact"/>
              <w:ind w:firstLine="482" w:firstLineChars="200"/>
              <w:jc w:val="both"/>
              <w:rPr>
                <w:rFonts w:ascii="仿宋_GB2312" w:eastAsia="仿宋_GB2312"/>
                <w:b/>
                <w:bCs/>
                <w:sz w:val="24"/>
                <w:szCs w:val="24"/>
                <w:lang w:val="en-US"/>
              </w:rPr>
            </w:pPr>
            <w:r>
              <w:rPr>
                <w:rFonts w:hint="eastAsia" w:ascii="仿宋_GB2312" w:eastAsia="仿宋_GB2312"/>
                <w:b/>
                <w:bCs/>
                <w:sz w:val="24"/>
                <w:szCs w:val="24"/>
                <w:lang w:val="en-US"/>
              </w:rPr>
              <w:t>2. 新闻与传媒办学优势</w:t>
            </w:r>
          </w:p>
          <w:p w14:paraId="1E773145">
            <w:pPr>
              <w:spacing w:line="400" w:lineRule="exact"/>
              <w:ind w:firstLine="480" w:firstLineChars="200"/>
              <w:jc w:val="both"/>
              <w:rPr>
                <w:rFonts w:ascii="仿宋_GB2312" w:eastAsia="仿宋_GB2312"/>
                <w:sz w:val="24"/>
                <w:szCs w:val="24"/>
                <w:lang w:val="en-US"/>
              </w:rPr>
            </w:pPr>
            <w:r>
              <w:rPr>
                <w:rFonts w:hint="eastAsia" w:ascii="仿宋_GB2312" w:eastAsia="仿宋_GB2312"/>
                <w:sz w:val="24"/>
                <w:szCs w:val="24"/>
                <w:lang w:val="en-US"/>
              </w:rPr>
              <w:t>新闻与传媒学院学院确定了</w:t>
            </w:r>
            <w:r>
              <w:rPr>
                <w:rFonts w:hint="eastAsia" w:ascii="仿宋_GB2312" w:eastAsia="仿宋_GB2312"/>
                <w:sz w:val="24"/>
                <w:szCs w:val="24"/>
                <w:lang w:val="en-US" w:eastAsia="zh-CN"/>
              </w:rPr>
              <w:t>“</w:t>
            </w:r>
            <w:r>
              <w:rPr>
                <w:rFonts w:hint="eastAsia" w:ascii="仿宋_GB2312" w:eastAsia="仿宋_GB2312"/>
                <w:sz w:val="24"/>
                <w:szCs w:val="24"/>
                <w:lang w:val="en-US"/>
              </w:rPr>
              <w:t>技术为支撑，内容为核心，传播为延伸</w:t>
            </w:r>
            <w:r>
              <w:rPr>
                <w:rFonts w:hint="eastAsia" w:ascii="仿宋_GB2312" w:eastAsia="仿宋_GB2312"/>
                <w:sz w:val="24"/>
                <w:szCs w:val="24"/>
                <w:lang w:val="en-US" w:eastAsia="zh-CN"/>
              </w:rPr>
              <w:t>”</w:t>
            </w:r>
            <w:r>
              <w:rPr>
                <w:rFonts w:hint="eastAsia" w:ascii="仿宋_GB2312" w:eastAsia="仿宋_GB2312"/>
                <w:sz w:val="24"/>
                <w:szCs w:val="24"/>
                <w:lang w:val="en-US"/>
              </w:rPr>
              <w:t>的交叉融合发展思路，数字媒体艺术是其关键一环，将与数字媒体技术、网络新媒体专业形成协同创新、优势互补的发展格局</w:t>
            </w:r>
            <w:r>
              <w:rPr>
                <w:rFonts w:hint="eastAsia" w:ascii="仿宋_GB2312" w:eastAsia="仿宋_GB2312"/>
                <w:sz w:val="24"/>
                <w:szCs w:val="24"/>
                <w:lang w:val="en-US" w:eastAsia="zh-CN"/>
              </w:rPr>
              <w:t>。学院</w:t>
            </w:r>
            <w:r>
              <w:rPr>
                <w:rFonts w:hint="eastAsia" w:ascii="仿宋_GB2312" w:eastAsia="仿宋_GB2312"/>
                <w:sz w:val="24"/>
                <w:szCs w:val="24"/>
                <w:lang w:val="en-US"/>
              </w:rPr>
              <w:t>现有数字媒体艺术相关方向（如动画、广播电视编导）的师资力量和生源质量，也为新专业数字媒体艺术方向的发展提供了重要支撑</w:t>
            </w:r>
            <w:r>
              <w:rPr>
                <w:rFonts w:hint="eastAsia" w:ascii="仿宋_GB2312" w:eastAsia="仿宋_GB2312"/>
                <w:sz w:val="24"/>
                <w:szCs w:val="24"/>
                <w:lang w:val="en-US" w:eastAsia="zh-CN"/>
              </w:rPr>
              <w:t>，</w:t>
            </w:r>
            <w:r>
              <w:rPr>
                <w:rFonts w:hint="eastAsia" w:ascii="仿宋_GB2312" w:eastAsia="仿宋_GB2312"/>
                <w:sz w:val="24"/>
                <w:szCs w:val="24"/>
                <w:lang w:val="en-US"/>
              </w:rPr>
              <w:t>这些教师在数字内容创作、交互媒体、动态影像、数字艺术等领域的研究和教学中积累了丰富的实践经验和学术成果。在持续的知识更新、技能培训和理念融合基础上，原有师资可以有效转型与提升，成为新专业教学团队的中坚力量，为专业的课程体系优化和教学质量保障奠定坚实基础。</w:t>
            </w:r>
          </w:p>
          <w:p w14:paraId="414086DA">
            <w:pPr>
              <w:spacing w:line="400" w:lineRule="exact"/>
              <w:jc w:val="both"/>
              <w:rPr>
                <w:rFonts w:ascii="仿宋_GB2312" w:eastAsia="仿宋_GB2312"/>
                <w:sz w:val="24"/>
                <w:szCs w:val="24"/>
                <w:lang w:val="en-US"/>
              </w:rPr>
            </w:pPr>
            <w:r>
              <w:rPr>
                <w:rFonts w:hint="eastAsia" w:ascii="仿宋_GB2312" w:eastAsia="仿宋_GB2312"/>
                <w:sz w:val="24"/>
                <w:szCs w:val="24"/>
                <w:lang w:val="en-US"/>
              </w:rPr>
              <w:t xml:space="preserve">   </w:t>
            </w:r>
            <w:r>
              <w:rPr>
                <w:rFonts w:hint="eastAsia" w:ascii="仿宋_GB2312" w:eastAsia="仿宋_GB2312"/>
                <w:b/>
                <w:bCs/>
                <w:sz w:val="24"/>
                <w:szCs w:val="24"/>
                <w:lang w:val="en-US"/>
              </w:rPr>
              <w:t xml:space="preserve"> 3. 与现有专业的区分度</w:t>
            </w:r>
          </w:p>
          <w:p w14:paraId="509A64B0">
            <w:pPr>
              <w:spacing w:line="400" w:lineRule="exact"/>
              <w:ind w:firstLine="480" w:firstLineChars="200"/>
              <w:jc w:val="both"/>
              <w:rPr>
                <w:rFonts w:ascii="仿宋_GB2312" w:eastAsia="仿宋_GB2312"/>
                <w:sz w:val="24"/>
                <w:szCs w:val="24"/>
                <w:lang w:val="en-US"/>
              </w:rPr>
            </w:pPr>
            <w:r>
              <w:rPr>
                <w:rFonts w:hint="eastAsia" w:ascii="仿宋_GB2312" w:eastAsia="仿宋_GB2312"/>
                <w:sz w:val="24"/>
                <w:szCs w:val="24"/>
                <w:lang w:val="en-US"/>
              </w:rPr>
              <w:t>数字媒体艺术专业与我校现有相关专业（如动画、广播电视编导）在核心关注领域、技术应用深度广度、媒介融合特性、知识结构重心、就业面向等方面均具有明确的区分度。</w:t>
            </w:r>
          </w:p>
          <w:p w14:paraId="745DB264">
            <w:pPr>
              <w:spacing w:line="400" w:lineRule="exact"/>
              <w:ind w:firstLine="480" w:firstLineChars="200"/>
              <w:jc w:val="both"/>
              <w:rPr>
                <w:rFonts w:ascii="仿宋_GB2312" w:eastAsia="仿宋_GB2312"/>
                <w:sz w:val="24"/>
                <w:szCs w:val="24"/>
                <w:lang w:val="en-US"/>
              </w:rPr>
            </w:pPr>
            <w:r>
              <w:rPr>
                <w:rFonts w:hint="eastAsia" w:ascii="仿宋_GB2312" w:eastAsia="仿宋_GB2312"/>
                <w:sz w:val="24"/>
                <w:szCs w:val="24"/>
                <w:lang w:val="en-US"/>
              </w:rPr>
              <w:t>核心关注与课程设置：数字媒体艺术专业深度聚焦于数字技术语境下的艺术表达、交互体验与媒介融合创新。核心课程体系强调交互设计、用户体验研究、数字叙事与沉浸式环境构建、</w:t>
            </w:r>
            <w:r>
              <w:rPr>
                <w:rFonts w:hint="eastAsia" w:ascii="仿宋_GB2312" w:eastAsia="仿宋_GB2312"/>
                <w:sz w:val="24"/>
                <w:szCs w:val="24"/>
                <w:lang w:val="en-US" w:eastAsia="zh-CN"/>
              </w:rPr>
              <w:t>AIGC</w:t>
            </w:r>
            <w:r>
              <w:rPr>
                <w:rFonts w:hint="eastAsia" w:ascii="仿宋_GB2312" w:eastAsia="仿宋_GB2312"/>
                <w:sz w:val="24"/>
                <w:szCs w:val="24"/>
                <w:lang w:val="en-US"/>
              </w:rPr>
              <w:t>生成艺术、游戏引擎艺术应用、</w:t>
            </w:r>
            <w:r>
              <w:rPr>
                <w:rFonts w:hint="eastAsia" w:ascii="仿宋_GB2312" w:eastAsia="仿宋_GB2312"/>
                <w:sz w:val="24"/>
                <w:szCs w:val="24"/>
                <w:lang w:val="en-US" w:eastAsia="zh-CN"/>
              </w:rPr>
              <w:t>新媒体</w:t>
            </w:r>
            <w:r>
              <w:rPr>
                <w:rFonts w:hint="eastAsia" w:ascii="仿宋_GB2312" w:eastAsia="仿宋_GB2312"/>
                <w:sz w:val="24"/>
                <w:szCs w:val="24"/>
                <w:lang w:val="en-US"/>
              </w:rPr>
              <w:t>艺术</w:t>
            </w:r>
            <w:r>
              <w:rPr>
                <w:rFonts w:hint="eastAsia" w:ascii="仿宋_GB2312" w:eastAsia="仿宋_GB2312"/>
                <w:sz w:val="24"/>
                <w:szCs w:val="24"/>
                <w:lang w:val="en-US" w:eastAsia="zh-CN"/>
              </w:rPr>
              <w:t>、智能影像艺术等</w:t>
            </w:r>
            <w:r>
              <w:rPr>
                <w:rFonts w:hint="eastAsia" w:ascii="仿宋_GB2312" w:eastAsia="仿宋_GB2312"/>
                <w:sz w:val="24"/>
                <w:szCs w:val="24"/>
                <w:lang w:val="en-US"/>
              </w:rPr>
              <w:t>。其知识结构更强调艺术、设计思维与前沿数字技术（如交互技术、VR/AR/MR、生成式AI、数据可视化、实时渲染）的深度交叉与融合，而非局限于单一技术应用或传统艺术形式。</w:t>
            </w:r>
          </w:p>
          <w:p w14:paraId="60E8CA8F">
            <w:pPr>
              <w:spacing w:line="400" w:lineRule="exact"/>
              <w:ind w:firstLine="480" w:firstLineChars="200"/>
              <w:jc w:val="both"/>
              <w:rPr>
                <w:rFonts w:ascii="仿宋_GB2312" w:eastAsia="仿宋_GB2312"/>
                <w:sz w:val="24"/>
                <w:szCs w:val="24"/>
                <w:lang w:val="en-US"/>
              </w:rPr>
            </w:pPr>
            <w:r>
              <w:rPr>
                <w:rFonts w:hint="eastAsia" w:ascii="仿宋_GB2312" w:eastAsia="仿宋_GB2312"/>
                <w:sz w:val="24"/>
                <w:szCs w:val="24"/>
                <w:lang w:val="en-US"/>
              </w:rPr>
              <w:t>学科交叉与能力培养： 本专业以艺术设计为核心，深度融合计算机科学、认知心理学、传播学等多学科知识，旨在培养学生在跨媒介叙事、交互系统设计、沉浸式体验创造、数据驱动艺术表达、数字文化批判等方面的综合能力与创新思维。</w:t>
            </w:r>
          </w:p>
          <w:p w14:paraId="279AAE96">
            <w:pPr>
              <w:spacing w:line="400" w:lineRule="exact"/>
              <w:ind w:firstLine="480" w:firstLineChars="200"/>
              <w:jc w:val="both"/>
              <w:rPr>
                <w:rFonts w:ascii="仿宋_GB2312" w:eastAsia="仿宋_GB2312"/>
                <w:sz w:val="24"/>
                <w:szCs w:val="24"/>
                <w:lang w:val="en-US"/>
              </w:rPr>
            </w:pPr>
            <w:r>
              <w:rPr>
                <w:rFonts w:hint="eastAsia" w:ascii="仿宋_GB2312" w:eastAsia="仿宋_GB2312"/>
                <w:sz w:val="24"/>
                <w:szCs w:val="24"/>
                <w:lang w:val="en-US"/>
              </w:rPr>
              <w:t>职业发展与行业适应： 毕业生具备在交互设计、用户体验设计、游戏艺术、沉浸式娱乐、数字展览展示、动态视觉设计、新媒体艺术创作、生成艺术、数字产品艺术策划等新兴领域就业的核心竞争力。他们能够敏锐洞察技术变革对艺术表达和用户体验的影响，适应快速迭代、高度融合的数字创意产业对复合型、创新型人才的需求。</w:t>
            </w:r>
          </w:p>
          <w:p w14:paraId="464376BD">
            <w:pPr>
              <w:spacing w:line="400" w:lineRule="exact"/>
              <w:ind w:firstLine="480" w:firstLineChars="200"/>
              <w:jc w:val="both"/>
              <w:rPr>
                <w:rFonts w:ascii="仿宋_GB2312" w:eastAsia="仿宋_GB2312"/>
                <w:sz w:val="24"/>
                <w:szCs w:val="24"/>
                <w:lang w:val="en-US"/>
              </w:rPr>
            </w:pPr>
            <w:r>
              <w:rPr>
                <w:rFonts w:hint="eastAsia" w:ascii="仿宋_GB2312" w:eastAsia="仿宋_GB2312"/>
                <w:sz w:val="24"/>
                <w:szCs w:val="24"/>
                <w:lang w:val="en-US"/>
              </w:rPr>
              <w:t>实践创新导向：专业建设高度强调实验性、批判性和社会性实践，鼓励学生运用数字技术探索艺术表达的新边界，回应社会文化议题，驱动文化创新。</w:t>
            </w:r>
          </w:p>
          <w:p w14:paraId="6130A8E0">
            <w:pPr>
              <w:spacing w:line="400" w:lineRule="exact"/>
              <w:ind w:firstLine="480" w:firstLineChars="200"/>
              <w:jc w:val="both"/>
              <w:rPr>
                <w:rFonts w:ascii="仿宋_GB2312" w:eastAsia="仿宋_GB2312"/>
                <w:sz w:val="24"/>
                <w:szCs w:val="24"/>
                <w:lang w:val="en-US"/>
              </w:rPr>
            </w:pPr>
            <w:r>
              <w:rPr>
                <w:rFonts w:hint="eastAsia" w:ascii="仿宋_GB2312" w:eastAsia="仿宋_GB2312"/>
                <w:sz w:val="24"/>
                <w:szCs w:val="24"/>
                <w:lang w:val="en-US"/>
              </w:rPr>
              <w:t>数字媒体艺术是媒介融合、技术革新</w:t>
            </w:r>
            <w:r>
              <w:rPr>
                <w:rFonts w:hint="eastAsia" w:ascii="仿宋_GB2312" w:eastAsia="仿宋_GB2312"/>
                <w:sz w:val="24"/>
                <w:szCs w:val="24"/>
                <w:lang w:val="en-US" w:eastAsia="zh-CN"/>
              </w:rPr>
              <w:t>，</w:t>
            </w:r>
            <w:r>
              <w:rPr>
                <w:rFonts w:hint="eastAsia" w:ascii="仿宋_GB2312" w:eastAsia="仿宋_GB2312"/>
                <w:sz w:val="24"/>
                <w:szCs w:val="24"/>
                <w:lang w:val="en-US"/>
              </w:rPr>
              <w:t>尤其是交互技术、沉浸式技术和AI与当代艺术设计理念深度碰撞的产物，也是响应国家文化数字化战略、数字创意产业发展需求的必然选择。面对日新月异的技术环境和社会文化变迁，专业建设必须保持前瞻视野与创新活力。该专业的设立，紧密契合数字时代艺术与设计发展的核心趋势，致力于探索技术赋能下的艺术新形态、体验新模式和产业新价值，具有显著的时代性、创新性和战略意义。</w:t>
            </w:r>
          </w:p>
          <w:p w14:paraId="370265D0">
            <w:pPr>
              <w:spacing w:line="400" w:lineRule="exact"/>
              <w:ind w:firstLine="482" w:firstLineChars="200"/>
              <w:jc w:val="both"/>
              <w:rPr>
                <w:rFonts w:ascii="仿宋_GB2312" w:eastAsia="仿宋_GB2312"/>
                <w:b/>
                <w:bCs/>
                <w:sz w:val="24"/>
                <w:szCs w:val="24"/>
                <w:lang w:val="en-US"/>
              </w:rPr>
            </w:pPr>
            <w:r>
              <w:rPr>
                <w:rFonts w:hint="eastAsia" w:ascii="仿宋_GB2312" w:eastAsia="仿宋_GB2312"/>
                <w:b/>
                <w:bCs/>
                <w:sz w:val="24"/>
                <w:szCs w:val="24"/>
                <w:lang w:val="en-US"/>
              </w:rPr>
              <w:t>4.专业名称的规范性</w:t>
            </w:r>
          </w:p>
          <w:p w14:paraId="622F6EF9">
            <w:pPr>
              <w:spacing w:line="400" w:lineRule="exact"/>
              <w:ind w:firstLine="480" w:firstLineChars="200"/>
              <w:jc w:val="both"/>
              <w:rPr>
                <w:rFonts w:ascii="仿宋_GB2312" w:eastAsia="仿宋_GB2312"/>
                <w:sz w:val="24"/>
                <w:szCs w:val="24"/>
                <w:lang w:val="en-US"/>
              </w:rPr>
            </w:pPr>
            <w:r>
              <w:rPr>
                <w:rFonts w:hint="eastAsia" w:ascii="仿宋_GB2312" w:eastAsia="仿宋_GB2312"/>
                <w:sz w:val="24"/>
                <w:szCs w:val="24"/>
                <w:lang w:val="en-US"/>
              </w:rPr>
              <w:t>数字媒体艺术专业是艺术设计、计算机技术、媒体传播和人文社科深度交叉融合的领域，直接回应数字化生存、媒介融合、沉浸式体验、交互式叙事等时代命题，以及蓬勃发展的数字创意产业对高端人才的需求。该专业名称清晰明确，已被教育部《普通高等学校本科专业目录》正式收录（专业代码：130508），具有高度的规范性和广泛的学科认知基础。</w:t>
            </w:r>
          </w:p>
          <w:p w14:paraId="3FED134C">
            <w:pPr>
              <w:spacing w:line="400" w:lineRule="exact"/>
              <w:rPr>
                <w:rFonts w:ascii="仿宋_GB2312" w:eastAsia="仿宋_GB2312"/>
                <w:b/>
                <w:sz w:val="24"/>
                <w:szCs w:val="24"/>
                <w:lang w:val="en-US"/>
              </w:rPr>
            </w:pPr>
            <w:r>
              <w:rPr>
                <w:rFonts w:hint="eastAsia" w:ascii="仿宋_GB2312" w:eastAsia="仿宋_GB2312"/>
                <w:b/>
                <w:sz w:val="24"/>
                <w:szCs w:val="24"/>
                <w:lang w:val="en-US"/>
              </w:rPr>
              <w:t>三、学校专业发展规划</w:t>
            </w:r>
          </w:p>
          <w:p w14:paraId="388DEA61">
            <w:pPr>
              <w:spacing w:line="400" w:lineRule="exact"/>
              <w:ind w:firstLine="480" w:firstLineChars="200"/>
              <w:jc w:val="both"/>
              <w:rPr>
                <w:rFonts w:hint="eastAsia" w:ascii="仿宋_GB2312" w:eastAsia="仿宋_GB2312"/>
                <w:sz w:val="24"/>
                <w:szCs w:val="24"/>
                <w:lang w:val="en-US"/>
              </w:rPr>
            </w:pPr>
            <w:r>
              <w:rPr>
                <w:rFonts w:hint="eastAsia" w:ascii="仿宋_GB2312" w:eastAsia="仿宋_GB2312"/>
                <w:sz w:val="24"/>
                <w:szCs w:val="24"/>
                <w:lang w:val="en-US"/>
              </w:rPr>
              <w:t>石家庄学院明确“1396”发展战略，坚持贯彻“一条主线”、着眼“三个全面”、实施“九项工程”、打造“六大场景”，全面提升综合办学实力、全面对接区域经济社会发展需求，全面增强服务省会建设能力。石家庄学院学科专业调整优化“三年大变样”行动方案（2025-2027）明确将“需求导向”作为学科专业调整的首要原则，强调“专业设置紧密对接创新链、产业链，提高人才培养与经济社会发展需要的适配程度”。</w:t>
            </w:r>
          </w:p>
          <w:p w14:paraId="3500CE98">
            <w:pPr>
              <w:spacing w:line="400" w:lineRule="exact"/>
              <w:ind w:firstLine="480" w:firstLineChars="200"/>
              <w:jc w:val="both"/>
              <w:rPr>
                <w:rFonts w:hint="eastAsia" w:ascii="仿宋_GB2312" w:eastAsia="仿宋_GB2312"/>
                <w:sz w:val="24"/>
                <w:szCs w:val="24"/>
                <w:lang w:val="en-US"/>
              </w:rPr>
            </w:pPr>
            <w:r>
              <w:rPr>
                <w:rFonts w:hint="eastAsia" w:ascii="仿宋_GB2312" w:eastAsia="仿宋_GB2312"/>
                <w:sz w:val="24"/>
                <w:szCs w:val="24"/>
                <w:lang w:val="en-US"/>
              </w:rPr>
              <w:t>从服务区域产业来看，河北省八大主导产业、石家庄市五大千亿级产业集群中，新一代电子信息、数字经济等产业对“数字内容创作、交互设计、虚拟场景构建”等人才需求迫切，数字媒体艺术对接的“虚拟现实、数字内容创作、AIGC应用”等领域是石家庄市“新一代电子信息产业基地”建设的核心方向，属于“未来技术和前沿领域”，新增该专业是“超前布局”的体现。</w:t>
            </w:r>
          </w:p>
          <w:p w14:paraId="3B45C533">
            <w:pPr>
              <w:spacing w:line="400" w:lineRule="exact"/>
              <w:ind w:firstLine="480" w:firstLineChars="200"/>
              <w:jc w:val="both"/>
              <w:rPr>
                <w:rFonts w:hint="eastAsia" w:ascii="仿宋_GB2312" w:eastAsia="仿宋_GB2312"/>
                <w:sz w:val="24"/>
                <w:szCs w:val="24"/>
                <w:lang w:val="en-US"/>
              </w:rPr>
            </w:pPr>
            <w:r>
              <w:rPr>
                <w:rFonts w:hint="eastAsia" w:ascii="仿宋_GB2312" w:eastAsia="仿宋_GB2312"/>
                <w:sz w:val="24"/>
                <w:szCs w:val="24"/>
                <w:lang w:val="en-US"/>
              </w:rPr>
              <w:t>从学校任务来看，方案在“主动布局一批经济社会发展急需的学科专业”中，明确将“数字媒体艺术”列为重点增设的专业之一，这一部署直接响应了“京津冀协同发展、雄安新区建设”等国家战略对数字创意人才的需求，是“产业需求带动专业供给”的具体实践。</w:t>
            </w:r>
          </w:p>
          <w:p w14:paraId="0776884D">
            <w:pPr>
              <w:spacing w:line="400" w:lineRule="exact"/>
              <w:ind w:firstLine="480" w:firstLineChars="200"/>
              <w:jc w:val="both"/>
              <w:rPr>
                <w:rFonts w:hint="eastAsia" w:ascii="仿宋_GB2312" w:eastAsia="仿宋_GB2312"/>
                <w:sz w:val="24"/>
                <w:szCs w:val="24"/>
                <w:lang w:val="en-US"/>
              </w:rPr>
            </w:pPr>
            <w:r>
              <w:rPr>
                <w:rFonts w:hint="eastAsia" w:ascii="仿宋_GB2312" w:eastAsia="仿宋_GB2312"/>
                <w:sz w:val="24"/>
                <w:szCs w:val="24"/>
                <w:lang w:val="en-US"/>
              </w:rPr>
              <w:t>石家庄学院专业优化调整“三年大变样”提出要“优化改造人文社科类、管理类学科专业，加大新闻传播类、艺术设计类专业的跨学科、跨院系整合力度”，而数字媒体艺术专业正是这一要求的关键落点。</w:t>
            </w:r>
          </w:p>
          <w:p w14:paraId="0E280CE2">
            <w:pPr>
              <w:spacing w:line="400" w:lineRule="exact"/>
              <w:rPr>
                <w:rFonts w:ascii="仿宋_GB2312" w:eastAsia="仿宋_GB2312"/>
                <w:b/>
                <w:sz w:val="24"/>
                <w:szCs w:val="24"/>
                <w:lang w:val="en-US"/>
              </w:rPr>
            </w:pPr>
            <w:r>
              <w:rPr>
                <w:rFonts w:hint="eastAsia" w:ascii="仿宋_GB2312" w:eastAsia="仿宋_GB2312"/>
                <w:b/>
                <w:sz w:val="24"/>
                <w:szCs w:val="24"/>
                <w:lang w:val="en-US"/>
              </w:rPr>
              <w:t>四</w:t>
            </w:r>
            <w:r>
              <w:rPr>
                <w:rFonts w:hint="eastAsia" w:ascii="仿宋_GB2312" w:eastAsia="仿宋_GB2312"/>
                <w:b/>
                <w:sz w:val="24"/>
                <w:szCs w:val="24"/>
              </w:rPr>
              <w:t>、专业筹建</w:t>
            </w:r>
            <w:r>
              <w:rPr>
                <w:rFonts w:hint="eastAsia" w:ascii="仿宋_GB2312" w:eastAsia="仿宋_GB2312"/>
                <w:b/>
                <w:sz w:val="24"/>
                <w:szCs w:val="24"/>
                <w:lang w:val="en-US"/>
              </w:rPr>
              <w:t>情况</w:t>
            </w:r>
          </w:p>
          <w:p w14:paraId="15BBA291">
            <w:pPr>
              <w:spacing w:line="400" w:lineRule="exact"/>
              <w:ind w:firstLine="482" w:firstLineChars="200"/>
              <w:rPr>
                <w:rFonts w:ascii="仿宋_GB2312" w:eastAsia="仿宋_GB2312"/>
                <w:b/>
                <w:bCs/>
                <w:sz w:val="24"/>
                <w:szCs w:val="24"/>
                <w:lang w:val="en-US"/>
              </w:rPr>
            </w:pPr>
            <w:r>
              <w:rPr>
                <w:rFonts w:hint="eastAsia" w:ascii="仿宋_GB2312" w:eastAsia="仿宋_GB2312"/>
                <w:b/>
                <w:bCs/>
                <w:sz w:val="24"/>
                <w:szCs w:val="24"/>
                <w:lang w:val="en-US"/>
              </w:rPr>
              <w:t>1</w:t>
            </w:r>
            <w:r>
              <w:rPr>
                <w:rFonts w:ascii="仿宋_GB2312" w:eastAsia="仿宋_GB2312"/>
                <w:b/>
                <w:bCs/>
                <w:sz w:val="24"/>
                <w:szCs w:val="24"/>
              </w:rPr>
              <w:t>.</w:t>
            </w:r>
            <w:r>
              <w:rPr>
                <w:rFonts w:hint="eastAsia" w:ascii="仿宋_GB2312" w:eastAsia="仿宋_GB2312"/>
                <w:b/>
                <w:bCs/>
                <w:sz w:val="24"/>
                <w:szCs w:val="24"/>
                <w:lang w:val="en-US"/>
              </w:rPr>
              <w:t>充分调研</w:t>
            </w:r>
          </w:p>
          <w:p w14:paraId="79FCF338">
            <w:pPr>
              <w:spacing w:line="400" w:lineRule="exact"/>
              <w:ind w:firstLine="480" w:firstLineChars="200"/>
              <w:rPr>
                <w:rFonts w:ascii="仿宋_GB2312" w:eastAsia="仿宋_GB2312"/>
                <w:sz w:val="24"/>
                <w:szCs w:val="24"/>
                <w:lang w:val="en-US"/>
              </w:rPr>
            </w:pPr>
            <w:r>
              <w:rPr>
                <w:rFonts w:hint="eastAsia" w:ascii="仿宋_GB2312" w:eastAsia="仿宋_GB2312"/>
                <w:sz w:val="24"/>
                <w:szCs w:val="24"/>
                <w:lang w:val="en-US"/>
              </w:rPr>
              <w:t>围绕专业建设需求，学院开展了多维度调研分析：</w:t>
            </w:r>
          </w:p>
          <w:p w14:paraId="099359D7">
            <w:pPr>
              <w:spacing w:line="400" w:lineRule="exact"/>
              <w:ind w:firstLine="480" w:firstLineChars="200"/>
              <w:rPr>
                <w:rFonts w:ascii="仿宋_GB2312" w:eastAsia="仿宋_GB2312"/>
                <w:sz w:val="24"/>
                <w:szCs w:val="24"/>
                <w:lang w:val="en-US"/>
              </w:rPr>
            </w:pPr>
            <w:r>
              <w:rPr>
                <w:rFonts w:hint="eastAsia" w:ascii="仿宋_GB2312" w:eastAsia="仿宋_GB2312"/>
                <w:sz w:val="24"/>
                <w:szCs w:val="24"/>
                <w:lang w:val="en-US"/>
              </w:rPr>
              <w:t>政策与产业研判：紧密结合区域文化发展战略与数字经济发展规划，明确数字媒体艺术专业符合文化产业升级与技术融合趋势。</w:t>
            </w:r>
          </w:p>
          <w:p w14:paraId="0DAA7441">
            <w:pPr>
              <w:spacing w:line="400" w:lineRule="exact"/>
              <w:ind w:firstLine="480" w:firstLineChars="200"/>
              <w:rPr>
                <w:rFonts w:ascii="仿宋_GB2312" w:eastAsia="仿宋_GB2312"/>
                <w:sz w:val="24"/>
                <w:szCs w:val="24"/>
                <w:lang w:val="en-US"/>
              </w:rPr>
            </w:pPr>
            <w:r>
              <w:rPr>
                <w:rFonts w:hint="eastAsia" w:ascii="仿宋_GB2312" w:eastAsia="仿宋_GB2312"/>
                <w:sz w:val="24"/>
                <w:szCs w:val="24"/>
                <w:lang w:val="en-US"/>
              </w:rPr>
              <w:t>市场需求验证：调研表明，行业对掌握智能内容生成、沉浸式媒体设计、数字艺术创新能力的复合型人才需求迫切，新兴岗位持续涌现。</w:t>
            </w:r>
          </w:p>
          <w:p w14:paraId="75E0C49A">
            <w:pPr>
              <w:spacing w:line="400" w:lineRule="exact"/>
              <w:ind w:firstLine="480" w:firstLineChars="200"/>
              <w:rPr>
                <w:rFonts w:ascii="仿宋_GB2312" w:eastAsia="仿宋_GB2312"/>
                <w:sz w:val="24"/>
                <w:szCs w:val="24"/>
                <w:lang w:val="en-US"/>
              </w:rPr>
            </w:pPr>
            <w:r>
              <w:rPr>
                <w:rFonts w:hint="eastAsia" w:ascii="仿宋_GB2312" w:eastAsia="仿宋_GB2312"/>
                <w:sz w:val="24"/>
                <w:szCs w:val="24"/>
                <w:lang w:val="en-US"/>
              </w:rPr>
              <w:t>学科建设参考：借鉴国内前沿院校经验，确立“艺术与科技交叉融合”的培养路径，聚焦智能影像创作与技术应用。</w:t>
            </w:r>
          </w:p>
          <w:p w14:paraId="46F70ED0">
            <w:pPr>
              <w:spacing w:line="400" w:lineRule="exact"/>
              <w:ind w:firstLine="480" w:firstLineChars="200"/>
              <w:rPr>
                <w:rFonts w:ascii="仿宋_GB2312" w:eastAsia="仿宋_GB2312"/>
                <w:sz w:val="24"/>
                <w:szCs w:val="24"/>
                <w:lang w:val="en-US"/>
              </w:rPr>
            </w:pPr>
            <w:r>
              <w:rPr>
                <w:rFonts w:hint="eastAsia" w:ascii="仿宋_GB2312" w:eastAsia="仿宋_GB2312"/>
                <w:sz w:val="24"/>
                <w:szCs w:val="24"/>
                <w:lang w:val="en-US"/>
              </w:rPr>
              <w:t>专业定位：立足区域发展，培养能服务数字内容生产、虚拟现实应用、智能媒体传播等领域的创新人才。</w:t>
            </w:r>
          </w:p>
          <w:p w14:paraId="7AAC4FA0">
            <w:pPr>
              <w:spacing w:line="400" w:lineRule="exact"/>
              <w:ind w:firstLine="482" w:firstLineChars="200"/>
              <w:rPr>
                <w:rFonts w:ascii="仿宋_GB2312" w:eastAsia="仿宋_GB2312"/>
                <w:b/>
                <w:bCs/>
                <w:sz w:val="24"/>
                <w:szCs w:val="24"/>
                <w:lang w:val="en-US"/>
              </w:rPr>
            </w:pPr>
            <w:r>
              <w:rPr>
                <w:rFonts w:hint="eastAsia" w:ascii="仿宋_GB2312" w:eastAsia="仿宋_GB2312"/>
                <w:b/>
                <w:bCs/>
                <w:sz w:val="24"/>
                <w:szCs w:val="24"/>
                <w:lang w:val="en-US"/>
              </w:rPr>
              <w:t>2.</w:t>
            </w:r>
            <w:r>
              <w:rPr>
                <w:rFonts w:ascii="仿宋_GB2312" w:eastAsia="仿宋_GB2312"/>
                <w:b/>
                <w:bCs/>
                <w:sz w:val="24"/>
                <w:szCs w:val="24"/>
                <w:lang w:val="en-US"/>
              </w:rPr>
              <w:t>师资队伍</w:t>
            </w:r>
            <w:r>
              <w:rPr>
                <w:rFonts w:hint="eastAsia" w:ascii="仿宋_GB2312" w:eastAsia="仿宋_GB2312"/>
                <w:b/>
                <w:bCs/>
                <w:sz w:val="24"/>
                <w:szCs w:val="24"/>
                <w:lang w:val="en-US"/>
              </w:rPr>
              <w:t>建设</w:t>
            </w:r>
          </w:p>
          <w:p w14:paraId="6A969591">
            <w:pPr>
              <w:spacing w:line="400" w:lineRule="exact"/>
              <w:ind w:firstLine="480" w:firstLineChars="200"/>
              <w:rPr>
                <w:rFonts w:ascii="仿宋_GB2312" w:eastAsia="仿宋_GB2312"/>
                <w:sz w:val="24"/>
                <w:szCs w:val="24"/>
              </w:rPr>
            </w:pPr>
            <w:r>
              <w:rPr>
                <w:rFonts w:hint="eastAsia" w:ascii="仿宋_GB2312" w:eastAsia="仿宋_GB2312"/>
                <w:sz w:val="24"/>
                <w:szCs w:val="24"/>
                <w:lang w:val="en-US"/>
              </w:rPr>
              <w:t>为进一步推进文化传媒专业群的发展，学校</w:t>
            </w:r>
            <w:r>
              <w:rPr>
                <w:rFonts w:ascii="仿宋_GB2312" w:eastAsia="仿宋_GB2312"/>
                <w:sz w:val="24"/>
                <w:szCs w:val="24"/>
              </w:rPr>
              <w:t>坚持引进与</w:t>
            </w:r>
            <w:r>
              <w:rPr>
                <w:rFonts w:hint="eastAsia" w:ascii="仿宋_GB2312" w:eastAsia="仿宋_GB2312"/>
                <w:sz w:val="24"/>
                <w:szCs w:val="24"/>
                <w:lang w:val="en-US"/>
              </w:rPr>
              <w:t>培养</w:t>
            </w:r>
            <w:r>
              <w:rPr>
                <w:rFonts w:ascii="仿宋_GB2312" w:eastAsia="仿宋_GB2312"/>
                <w:sz w:val="24"/>
                <w:szCs w:val="24"/>
              </w:rPr>
              <w:t>相结合的指导思想，</w:t>
            </w:r>
            <w:r>
              <w:rPr>
                <w:rFonts w:hint="eastAsia" w:ascii="仿宋_GB2312" w:eastAsia="仿宋_GB2312"/>
                <w:sz w:val="24"/>
                <w:szCs w:val="24"/>
                <w:lang w:val="en-US"/>
              </w:rPr>
              <w:t>积极创造条件引进优秀博士，支持鼓励教师</w:t>
            </w:r>
            <w:r>
              <w:rPr>
                <w:rFonts w:ascii="仿宋_GB2312" w:eastAsia="仿宋_GB2312"/>
                <w:sz w:val="24"/>
                <w:szCs w:val="24"/>
              </w:rPr>
              <w:t>攻读博士学位</w:t>
            </w:r>
            <w:r>
              <w:rPr>
                <w:rFonts w:hint="eastAsia" w:ascii="仿宋_GB2312" w:eastAsia="仿宋_GB2312"/>
                <w:sz w:val="24"/>
                <w:szCs w:val="24"/>
              </w:rPr>
              <w:t>、</w:t>
            </w:r>
            <w:r>
              <w:rPr>
                <w:rFonts w:hint="eastAsia" w:ascii="仿宋_GB2312" w:eastAsia="仿宋_GB2312"/>
                <w:sz w:val="24"/>
                <w:szCs w:val="24"/>
                <w:lang w:val="en-US"/>
              </w:rPr>
              <w:t>访学、企业挂职锻炼。现有专任</w:t>
            </w:r>
            <w:r>
              <w:rPr>
                <w:rFonts w:ascii="仿宋_GB2312" w:eastAsia="仿宋_GB2312"/>
                <w:sz w:val="24"/>
                <w:szCs w:val="24"/>
              </w:rPr>
              <w:t>专业教师共</w:t>
            </w:r>
            <w:r>
              <w:rPr>
                <w:rFonts w:hint="eastAsia" w:ascii="仿宋_GB2312" w:eastAsia="仿宋_GB2312"/>
                <w:sz w:val="24"/>
                <w:szCs w:val="24"/>
                <w:lang w:val="en-US"/>
              </w:rPr>
              <w:t>19</w:t>
            </w:r>
            <w:r>
              <w:rPr>
                <w:rFonts w:ascii="仿宋_GB2312" w:eastAsia="仿宋_GB2312"/>
                <w:sz w:val="24"/>
                <w:szCs w:val="24"/>
              </w:rPr>
              <w:t>人</w:t>
            </w:r>
            <w:r>
              <w:rPr>
                <w:rFonts w:hint="eastAsia" w:ascii="仿宋_GB2312" w:eastAsia="仿宋_GB2312"/>
                <w:sz w:val="24"/>
                <w:szCs w:val="24"/>
              </w:rPr>
              <w:t>，兼职</w:t>
            </w:r>
            <w:r>
              <w:rPr>
                <w:rFonts w:hint="eastAsia" w:ascii="仿宋_GB2312" w:eastAsia="仿宋_GB2312"/>
                <w:sz w:val="24"/>
                <w:szCs w:val="24"/>
                <w:lang w:val="en-US"/>
              </w:rPr>
              <w:t>5</w:t>
            </w:r>
            <w:r>
              <w:rPr>
                <w:rFonts w:hint="eastAsia" w:ascii="仿宋_GB2312" w:eastAsia="仿宋_GB2312"/>
                <w:sz w:val="24"/>
                <w:szCs w:val="24"/>
              </w:rPr>
              <w:t>人</w:t>
            </w:r>
            <w:r>
              <w:rPr>
                <w:rFonts w:ascii="仿宋_GB2312" w:eastAsia="仿宋_GB2312"/>
                <w:sz w:val="24"/>
                <w:szCs w:val="24"/>
              </w:rPr>
              <w:t>，其中教授</w:t>
            </w:r>
            <w:r>
              <w:rPr>
                <w:rFonts w:hint="eastAsia" w:ascii="仿宋_GB2312" w:eastAsia="仿宋_GB2312"/>
                <w:sz w:val="24"/>
                <w:szCs w:val="24"/>
                <w:lang w:val="en-US"/>
              </w:rPr>
              <w:t>1</w:t>
            </w:r>
            <w:r>
              <w:rPr>
                <w:rFonts w:ascii="仿宋_GB2312" w:eastAsia="仿宋_GB2312"/>
                <w:sz w:val="24"/>
                <w:szCs w:val="24"/>
              </w:rPr>
              <w:t>人，副教授</w:t>
            </w:r>
            <w:r>
              <w:rPr>
                <w:rFonts w:hint="eastAsia" w:ascii="仿宋_GB2312" w:eastAsia="仿宋_GB2312"/>
                <w:sz w:val="24"/>
                <w:szCs w:val="24"/>
                <w:lang w:val="en-US"/>
              </w:rPr>
              <w:t>5</w:t>
            </w:r>
            <w:r>
              <w:rPr>
                <w:rFonts w:ascii="仿宋_GB2312" w:eastAsia="仿宋_GB2312"/>
                <w:sz w:val="24"/>
                <w:szCs w:val="24"/>
              </w:rPr>
              <w:t>人，博士</w:t>
            </w:r>
            <w:r>
              <w:rPr>
                <w:rFonts w:hint="eastAsia" w:ascii="仿宋_GB2312" w:eastAsia="仿宋_GB2312"/>
                <w:sz w:val="24"/>
                <w:szCs w:val="24"/>
                <w:lang w:val="en-US"/>
              </w:rPr>
              <w:t>2</w:t>
            </w:r>
            <w:r>
              <w:rPr>
                <w:rFonts w:ascii="仿宋_GB2312" w:eastAsia="仿宋_GB2312"/>
                <w:sz w:val="24"/>
                <w:szCs w:val="24"/>
              </w:rPr>
              <w:t>人</w:t>
            </w:r>
            <w:r>
              <w:rPr>
                <w:rFonts w:hint="eastAsia" w:ascii="仿宋_GB2312" w:eastAsia="仿宋_GB2312"/>
                <w:sz w:val="24"/>
                <w:szCs w:val="24"/>
              </w:rPr>
              <w:t>，</w:t>
            </w:r>
            <w:r>
              <w:rPr>
                <w:rFonts w:hint="eastAsia" w:ascii="仿宋_GB2312" w:eastAsia="仿宋_GB2312"/>
                <w:sz w:val="24"/>
                <w:szCs w:val="24"/>
                <w:lang w:val="en-US"/>
              </w:rPr>
              <w:t>双师双能型教师10人，占50%以上。近五年来，专业教师主持国家级、省厅级等科研课题与教改项目</w:t>
            </w:r>
            <w:r>
              <w:rPr>
                <w:rFonts w:hint="eastAsia" w:ascii="仿宋_GB2312" w:eastAsia="仿宋_GB2312"/>
                <w:sz w:val="24"/>
                <w:szCs w:val="24"/>
                <w:lang w:val="en-US" w:eastAsia="zh-CN"/>
              </w:rPr>
              <w:t>50</w:t>
            </w:r>
            <w:r>
              <w:rPr>
                <w:rFonts w:hint="eastAsia" w:ascii="仿宋_GB2312" w:eastAsia="仿宋_GB2312"/>
                <w:sz w:val="24"/>
                <w:szCs w:val="24"/>
                <w:lang w:val="en-US"/>
              </w:rPr>
              <w:t>余项，发表学术论文30余篇，出版著作和教材</w:t>
            </w:r>
            <w:r>
              <w:rPr>
                <w:rFonts w:hint="eastAsia" w:ascii="仿宋_GB2312" w:eastAsia="仿宋_GB2312"/>
                <w:sz w:val="24"/>
                <w:szCs w:val="24"/>
                <w:lang w:val="en-US" w:eastAsia="zh-CN"/>
              </w:rPr>
              <w:t>13</w:t>
            </w:r>
            <w:r>
              <w:rPr>
                <w:rFonts w:hint="eastAsia" w:ascii="仿宋_GB2312" w:eastAsia="仿宋_GB2312"/>
                <w:sz w:val="24"/>
                <w:szCs w:val="24"/>
                <w:lang w:val="en-US"/>
              </w:rPr>
              <w:t>部，目前，已形成一支学缘、学历、职称、年龄结构比较合理的高素质教师队伍。</w:t>
            </w:r>
          </w:p>
          <w:p w14:paraId="697C0776">
            <w:pPr>
              <w:spacing w:line="400" w:lineRule="exact"/>
              <w:ind w:left="40" w:leftChars="18" w:firstLine="482" w:firstLineChars="200"/>
              <w:rPr>
                <w:rFonts w:ascii="仿宋_GB2312" w:eastAsia="仿宋_GB2312"/>
                <w:sz w:val="24"/>
                <w:szCs w:val="24"/>
                <w:lang w:val="en-US"/>
              </w:rPr>
            </w:pPr>
            <w:r>
              <w:rPr>
                <w:rFonts w:hint="eastAsia" w:ascii="仿宋_GB2312" w:eastAsia="仿宋_GB2312"/>
                <w:b/>
                <w:bCs/>
                <w:sz w:val="24"/>
                <w:szCs w:val="24"/>
                <w:lang w:val="en-US"/>
              </w:rPr>
              <w:t xml:space="preserve">3.图书与信息资源 </w:t>
            </w:r>
            <w:r>
              <w:rPr>
                <w:rFonts w:hint="eastAsia" w:ascii="仿宋_GB2312" w:eastAsia="仿宋_GB2312"/>
                <w:sz w:val="24"/>
                <w:szCs w:val="24"/>
                <w:lang w:val="en-US"/>
              </w:rPr>
              <w:t xml:space="preserve">                                                 </w:t>
            </w:r>
          </w:p>
          <w:p w14:paraId="1AE32740">
            <w:pPr>
              <w:spacing w:line="400" w:lineRule="exact"/>
              <w:ind w:firstLine="480" w:firstLineChars="200"/>
              <w:rPr>
                <w:rFonts w:hint="default" w:ascii="仿宋_GB2312" w:eastAsia="仿宋_GB2312"/>
                <w:sz w:val="24"/>
                <w:szCs w:val="24"/>
                <w:lang w:val="en-US"/>
              </w:rPr>
            </w:pPr>
            <w:r>
              <w:rPr>
                <w:rFonts w:hint="eastAsia" w:ascii="仿宋_GB2312" w:eastAsia="仿宋_GB2312"/>
                <w:sz w:val="24"/>
                <w:szCs w:val="24"/>
                <w:lang w:val="en-US"/>
              </w:rPr>
              <w:t>校图书馆馆藏纸质图书</w:t>
            </w:r>
            <w:r>
              <w:rPr>
                <w:rFonts w:hint="eastAsia" w:ascii="仿宋_GB2312" w:eastAsia="仿宋_GB2312"/>
                <w:sz w:val="24"/>
                <w:szCs w:val="24"/>
                <w:lang w:val="en-US" w:eastAsia="zh-CN"/>
              </w:rPr>
              <w:t>1</w:t>
            </w:r>
            <w:r>
              <w:rPr>
                <w:rFonts w:hint="eastAsia" w:ascii="仿宋_GB2312" w:eastAsia="仿宋_GB2312"/>
                <w:color w:val="auto"/>
                <w:sz w:val="24"/>
                <w:szCs w:val="24"/>
                <w:lang w:val="en-US" w:eastAsia="zh-CN"/>
              </w:rPr>
              <w:t>43</w:t>
            </w:r>
            <w:r>
              <w:rPr>
                <w:rFonts w:hint="eastAsia" w:ascii="仿宋_GB2312" w:eastAsia="仿宋_GB2312"/>
                <w:color w:val="auto"/>
                <w:sz w:val="24"/>
                <w:szCs w:val="24"/>
                <w:lang w:val="en-US"/>
              </w:rPr>
              <w:t>余万册，中外文报刊</w:t>
            </w:r>
            <w:r>
              <w:rPr>
                <w:rFonts w:hint="eastAsia" w:ascii="仿宋_GB2312" w:eastAsia="仿宋_GB2312"/>
                <w:color w:val="auto"/>
                <w:sz w:val="24"/>
                <w:szCs w:val="24"/>
                <w:lang w:val="en-US" w:eastAsia="zh-CN"/>
              </w:rPr>
              <w:t>257</w:t>
            </w:r>
            <w:r>
              <w:rPr>
                <w:rFonts w:hint="eastAsia" w:ascii="仿宋_GB2312" w:eastAsia="仿宋_GB2312"/>
                <w:color w:val="auto"/>
                <w:sz w:val="24"/>
                <w:szCs w:val="24"/>
                <w:lang w:val="en-US"/>
              </w:rPr>
              <w:t>种，中外文数据库</w:t>
            </w:r>
            <w:r>
              <w:rPr>
                <w:rFonts w:hint="eastAsia" w:ascii="仿宋_GB2312" w:eastAsia="仿宋_GB2312"/>
                <w:color w:val="auto"/>
                <w:sz w:val="24"/>
                <w:szCs w:val="24"/>
                <w:lang w:val="en-US" w:eastAsia="zh-CN"/>
              </w:rPr>
              <w:t>28个</w:t>
            </w:r>
            <w:r>
              <w:rPr>
                <w:rFonts w:hint="eastAsia" w:ascii="仿宋_GB2312" w:eastAsia="仿宋_GB2312"/>
                <w:sz w:val="24"/>
                <w:szCs w:val="24"/>
                <w:lang w:val="en-US"/>
              </w:rPr>
              <w:t>，基本形成了实体资源、数字资源与开放获取资源有机结合。为满足个性化、学科化的信息需求，图书馆开始设置学科服务馆员，探索学科信息服务的内容和方式，满足了</w:t>
            </w:r>
            <w:r>
              <w:rPr>
                <w:rFonts w:hint="eastAsia" w:ascii="仿宋_GB2312" w:eastAsia="仿宋_GB2312"/>
                <w:sz w:val="24"/>
                <w:szCs w:val="24"/>
                <w:lang w:val="en-US" w:eastAsia="zh-CN"/>
              </w:rPr>
              <w:t>数字媒体艺术</w:t>
            </w:r>
            <w:r>
              <w:rPr>
                <w:rFonts w:hint="eastAsia" w:ascii="仿宋_GB2312" w:eastAsia="仿宋_GB2312"/>
                <w:sz w:val="24"/>
                <w:szCs w:val="24"/>
                <w:lang w:val="en-US"/>
              </w:rPr>
              <w:t>专业学位教育需求。</w:t>
            </w:r>
            <w:r>
              <w:rPr>
                <w:rFonts w:hint="eastAsia" w:ascii="仿宋_GB2312" w:eastAsia="仿宋_GB2312"/>
                <w:sz w:val="24"/>
                <w:szCs w:val="24"/>
                <w:lang w:val="en-US" w:eastAsia="zh-CN"/>
              </w:rPr>
              <w:t>新传学院自己购买5类共100套虚拟仿真互动实验课程，能够满足数字媒体艺术专业学生自主学习的需求。</w:t>
            </w:r>
          </w:p>
          <w:p w14:paraId="3ABC9395">
            <w:pPr>
              <w:spacing w:line="400" w:lineRule="exact"/>
              <w:ind w:firstLine="482" w:firstLineChars="200"/>
              <w:rPr>
                <w:rFonts w:ascii="仿宋_GB2312" w:eastAsia="仿宋_GB2312"/>
                <w:sz w:val="24"/>
                <w:szCs w:val="24"/>
                <w:lang w:val="en-US"/>
              </w:rPr>
            </w:pPr>
            <w:r>
              <w:rPr>
                <w:rFonts w:hint="eastAsia" w:ascii="仿宋_GB2312" w:eastAsia="仿宋_GB2312"/>
                <w:b/>
                <w:bCs/>
                <w:sz w:val="24"/>
                <w:szCs w:val="24"/>
                <w:lang w:val="en-US"/>
              </w:rPr>
              <w:t>4.课程建设</w:t>
            </w:r>
            <w:r>
              <w:rPr>
                <w:rFonts w:hint="eastAsia" w:ascii="仿宋_GB2312" w:eastAsia="仿宋_GB2312"/>
                <w:sz w:val="24"/>
                <w:szCs w:val="24"/>
                <w:lang w:val="en-US"/>
              </w:rPr>
              <w:t xml:space="preserve">                                                                      </w:t>
            </w:r>
          </w:p>
          <w:p w14:paraId="731C7C4B">
            <w:pPr>
              <w:spacing w:line="400" w:lineRule="exact"/>
              <w:ind w:firstLine="480" w:firstLineChars="200"/>
              <w:rPr>
                <w:rFonts w:ascii="仿宋_GB2312" w:eastAsia="仿宋_GB2312"/>
                <w:sz w:val="24"/>
                <w:szCs w:val="24"/>
                <w:lang w:val="en-US"/>
              </w:rPr>
            </w:pPr>
            <w:r>
              <w:rPr>
                <w:rFonts w:hint="eastAsia" w:ascii="仿宋_GB2312" w:eastAsia="仿宋_GB2312"/>
                <w:sz w:val="24"/>
                <w:szCs w:val="24"/>
                <w:lang w:val="en-US"/>
              </w:rPr>
              <w:t>石家庄学院新闻与传媒学院在新闻学、数字媒体技术、广播电视编导、广告学、数字媒体技术等相关专业开设了</w:t>
            </w:r>
            <w:r>
              <w:rPr>
                <w:rFonts w:ascii="仿宋_GB2312" w:eastAsia="仿宋_GB2312"/>
                <w:sz w:val="24"/>
                <w:szCs w:val="24"/>
                <w:lang w:val="en-US"/>
              </w:rPr>
              <w:t>AIGC</w:t>
            </w:r>
            <w:r>
              <w:rPr>
                <w:rFonts w:hint="eastAsia" w:ascii="仿宋_GB2312" w:eastAsia="仿宋_GB2312"/>
                <w:sz w:val="24"/>
                <w:szCs w:val="24"/>
                <w:lang w:val="en-US"/>
              </w:rPr>
              <w:t>影像创作、摄影、摄像、画面编辑、影视包装、影视特效等数字媒体艺术相关课程，为数字媒体艺术专业课程建设提供了宝贵经验。此外，学院依托已有的动画、广播电视编导专业优势，为数字媒体艺术专业的课程体系、师资建设与实践平台奠定了坚实基础。</w:t>
            </w:r>
          </w:p>
          <w:p w14:paraId="0118877B">
            <w:pPr>
              <w:spacing w:line="400" w:lineRule="exact"/>
              <w:ind w:firstLine="482" w:firstLineChars="200"/>
              <w:rPr>
                <w:rFonts w:ascii="仿宋_GB2312" w:eastAsia="仿宋_GB2312"/>
                <w:b/>
                <w:bCs/>
                <w:sz w:val="24"/>
                <w:szCs w:val="24"/>
                <w:lang w:val="en-US"/>
              </w:rPr>
            </w:pPr>
            <w:r>
              <w:rPr>
                <w:rFonts w:hint="eastAsia" w:ascii="仿宋_GB2312" w:eastAsia="仿宋_GB2312"/>
                <w:b/>
                <w:bCs/>
                <w:sz w:val="24"/>
                <w:szCs w:val="24"/>
                <w:lang w:val="en-US"/>
              </w:rPr>
              <w:t>5.实验与实践条件</w:t>
            </w:r>
          </w:p>
          <w:p w14:paraId="0232318E">
            <w:pPr>
              <w:spacing w:line="400" w:lineRule="exact"/>
              <w:ind w:firstLine="480" w:firstLineChars="200"/>
              <w:rPr>
                <w:rFonts w:ascii="仿宋_GB2312" w:eastAsia="仿宋_GB2312"/>
                <w:sz w:val="24"/>
                <w:szCs w:val="24"/>
              </w:rPr>
            </w:pPr>
            <w:r>
              <w:rPr>
                <w:rFonts w:hint="eastAsia" w:ascii="仿宋_GB2312" w:eastAsia="仿宋_GB2312"/>
                <w:sz w:val="24"/>
                <w:szCs w:val="24"/>
              </w:rPr>
              <w:t>石家庄学院</w:t>
            </w:r>
            <w:r>
              <w:rPr>
                <w:rFonts w:hint="eastAsia" w:ascii="仿宋_GB2312" w:eastAsia="仿宋_GB2312"/>
                <w:sz w:val="24"/>
                <w:szCs w:val="24"/>
                <w:lang w:val="en-US"/>
              </w:rPr>
              <w:t>新闻与传媒省级实验教学中心</w:t>
            </w:r>
            <w:r>
              <w:rPr>
                <w:rFonts w:ascii="仿宋_GB2312" w:eastAsia="仿宋_GB2312"/>
                <w:sz w:val="24"/>
                <w:szCs w:val="24"/>
              </w:rPr>
              <w:t>现有</w:t>
            </w:r>
            <w:r>
              <w:rPr>
                <w:rFonts w:hint="eastAsia" w:ascii="仿宋_GB2312" w:eastAsia="仿宋_GB2312"/>
                <w:sz w:val="24"/>
                <w:szCs w:val="24"/>
              </w:rPr>
              <w:t>摄影</w:t>
            </w:r>
            <w:r>
              <w:rPr>
                <w:rFonts w:ascii="仿宋_GB2312" w:eastAsia="仿宋_GB2312"/>
                <w:sz w:val="24"/>
                <w:szCs w:val="24"/>
              </w:rPr>
              <w:t>实验室、</w:t>
            </w:r>
            <w:r>
              <w:rPr>
                <w:rFonts w:hint="eastAsia" w:ascii="仿宋_GB2312" w:eastAsia="仿宋_GB2312"/>
                <w:sz w:val="24"/>
                <w:szCs w:val="24"/>
              </w:rPr>
              <w:t>摄像</w:t>
            </w:r>
            <w:r>
              <w:rPr>
                <w:rFonts w:ascii="仿宋_GB2312" w:eastAsia="仿宋_GB2312"/>
                <w:sz w:val="24"/>
                <w:szCs w:val="24"/>
              </w:rPr>
              <w:t>实验室、</w:t>
            </w:r>
            <w:r>
              <w:rPr>
                <w:rFonts w:hint="eastAsia" w:ascii="仿宋_GB2312" w:eastAsia="仿宋_GB2312"/>
                <w:sz w:val="24"/>
                <w:szCs w:val="24"/>
              </w:rPr>
              <w:t>非线性编辑</w:t>
            </w:r>
            <w:r>
              <w:rPr>
                <w:rFonts w:ascii="仿宋_GB2312" w:eastAsia="仿宋_GB2312"/>
                <w:sz w:val="24"/>
                <w:szCs w:val="24"/>
              </w:rPr>
              <w:t>实验室、</w:t>
            </w:r>
            <w:r>
              <w:rPr>
                <w:rFonts w:hint="eastAsia" w:ascii="仿宋_GB2312" w:eastAsia="仿宋_GB2312"/>
                <w:sz w:val="24"/>
                <w:szCs w:val="24"/>
              </w:rPr>
              <w:t>电视导播实验室</w:t>
            </w:r>
            <w:r>
              <w:rPr>
                <w:rFonts w:ascii="仿宋_GB2312" w:eastAsia="仿宋_GB2312"/>
                <w:sz w:val="24"/>
                <w:szCs w:val="24"/>
              </w:rPr>
              <w:t>、</w:t>
            </w:r>
            <w:r>
              <w:rPr>
                <w:rFonts w:hint="eastAsia" w:ascii="仿宋_GB2312" w:eastAsia="仿宋_GB2312"/>
                <w:sz w:val="24"/>
                <w:szCs w:val="24"/>
              </w:rPr>
              <w:t>虚拟演播室</w:t>
            </w:r>
            <w:r>
              <w:rPr>
                <w:rFonts w:ascii="仿宋_GB2312" w:eastAsia="仿宋_GB2312"/>
                <w:sz w:val="24"/>
                <w:szCs w:val="24"/>
              </w:rPr>
              <w:t>实验室</w:t>
            </w:r>
            <w:r>
              <w:rPr>
                <w:rFonts w:hint="eastAsia" w:ascii="仿宋_GB2312" w:eastAsia="仿宋_GB2312"/>
                <w:sz w:val="24"/>
                <w:szCs w:val="24"/>
              </w:rPr>
              <w:t>、</w:t>
            </w:r>
            <w:r>
              <w:rPr>
                <w:rFonts w:hint="eastAsia" w:ascii="仿宋_GB2312" w:eastAsia="仿宋_GB2312"/>
                <w:sz w:val="24"/>
                <w:szCs w:val="24"/>
                <w:lang w:val="en-US"/>
              </w:rPr>
              <w:t>演播厅、</w:t>
            </w:r>
            <w:r>
              <w:rPr>
                <w:rFonts w:ascii="仿宋_GB2312" w:eastAsia="仿宋_GB2312"/>
                <w:sz w:val="24"/>
                <w:szCs w:val="24"/>
              </w:rPr>
              <w:t>校企合作实训室等多</w:t>
            </w:r>
            <w:r>
              <w:rPr>
                <w:rFonts w:hint="eastAsia" w:ascii="仿宋_GB2312" w:eastAsia="仿宋_GB2312"/>
                <w:sz w:val="24"/>
                <w:szCs w:val="24"/>
                <w:lang w:val="en-US"/>
              </w:rPr>
              <w:t>个</w:t>
            </w:r>
            <w:r>
              <w:rPr>
                <w:rFonts w:ascii="仿宋_GB2312" w:eastAsia="仿宋_GB2312"/>
                <w:sz w:val="24"/>
                <w:szCs w:val="24"/>
              </w:rPr>
              <w:t>实验室</w:t>
            </w:r>
            <w:r>
              <w:rPr>
                <w:rFonts w:hint="eastAsia" w:ascii="仿宋_GB2312" w:eastAsia="仿宋_GB2312"/>
                <w:sz w:val="24"/>
                <w:szCs w:val="24"/>
              </w:rPr>
              <w:t>、</w:t>
            </w:r>
            <w:r>
              <w:rPr>
                <w:rFonts w:hint="eastAsia" w:ascii="仿宋_GB2312" w:eastAsia="仿宋_GB2312"/>
                <w:sz w:val="24"/>
                <w:szCs w:val="24"/>
                <w:lang w:val="en-US"/>
              </w:rPr>
              <w:t>实训室</w:t>
            </w:r>
            <w:r>
              <w:rPr>
                <w:rFonts w:ascii="仿宋_GB2312" w:eastAsia="仿宋_GB2312"/>
                <w:sz w:val="24"/>
                <w:szCs w:val="24"/>
              </w:rPr>
              <w:t>，</w:t>
            </w:r>
            <w:r>
              <w:rPr>
                <w:rFonts w:hint="eastAsia" w:ascii="仿宋_GB2312" w:eastAsia="仿宋_GB2312"/>
                <w:sz w:val="24"/>
                <w:szCs w:val="24"/>
                <w:lang w:val="en-US"/>
              </w:rPr>
              <w:t>能够满足数字媒体艺术专业课程教学、学生实验与实训</w:t>
            </w:r>
            <w:r>
              <w:rPr>
                <w:rFonts w:ascii="仿宋_GB2312" w:eastAsia="仿宋_GB2312"/>
                <w:sz w:val="24"/>
                <w:szCs w:val="24"/>
              </w:rPr>
              <w:t>。</w:t>
            </w:r>
          </w:p>
          <w:p w14:paraId="1ABDB7BA">
            <w:pPr>
              <w:spacing w:line="400" w:lineRule="exact"/>
              <w:ind w:firstLine="480" w:firstLineChars="200"/>
              <w:jc w:val="both"/>
              <w:rPr>
                <w:rFonts w:ascii="仿宋_GB2312" w:eastAsia="仿宋_GB2312"/>
                <w:sz w:val="24"/>
                <w:szCs w:val="24"/>
              </w:rPr>
            </w:pPr>
            <w:r>
              <w:rPr>
                <w:rFonts w:hint="eastAsia" w:ascii="仿宋_GB2312" w:eastAsia="仿宋_GB2312"/>
                <w:sz w:val="24"/>
                <w:szCs w:val="24"/>
                <w:lang w:val="en-US"/>
              </w:rPr>
              <w:t>此外，石家庄学院新闻与传媒学院</w:t>
            </w:r>
            <w:r>
              <w:rPr>
                <w:rFonts w:hint="eastAsia" w:ascii="仿宋_GB2312" w:eastAsia="仿宋_GB2312"/>
                <w:sz w:val="24"/>
                <w:szCs w:val="24"/>
              </w:rPr>
              <w:t>与</w:t>
            </w:r>
            <w:r>
              <w:rPr>
                <w:rFonts w:hint="eastAsia" w:ascii="仿宋_GB2312" w:eastAsia="仿宋_GB2312"/>
                <w:sz w:val="24"/>
                <w:szCs w:val="24"/>
                <w:lang w:val="en-US" w:eastAsia="zh-CN"/>
              </w:rPr>
              <w:t>河北铸梦文化传播有限公司</w:t>
            </w:r>
            <w:r>
              <w:rPr>
                <w:rFonts w:hint="eastAsia" w:ascii="仿宋_GB2312" w:eastAsia="仿宋_GB2312"/>
                <w:sz w:val="24"/>
                <w:szCs w:val="24"/>
              </w:rPr>
              <w:t>、河北</w:t>
            </w:r>
            <w:r>
              <w:rPr>
                <w:rFonts w:hint="eastAsia" w:ascii="仿宋_GB2312" w:eastAsia="仿宋_GB2312"/>
                <w:sz w:val="24"/>
                <w:szCs w:val="24"/>
                <w:lang w:val="en-US"/>
              </w:rPr>
              <w:t>元淳</w:t>
            </w:r>
            <w:r>
              <w:rPr>
                <w:rFonts w:hint="eastAsia" w:ascii="仿宋_GB2312" w:eastAsia="仿宋_GB2312"/>
                <w:sz w:val="24"/>
                <w:szCs w:val="24"/>
              </w:rPr>
              <w:t>文化传媒有限公司、河北春秋文化传播有限公司等十余</w:t>
            </w:r>
            <w:r>
              <w:rPr>
                <w:rFonts w:hint="eastAsia" w:ascii="仿宋_GB2312" w:eastAsia="仿宋_GB2312"/>
                <w:sz w:val="24"/>
                <w:szCs w:val="24"/>
                <w:lang w:val="en-US"/>
              </w:rPr>
              <w:t>家</w:t>
            </w:r>
            <w:r>
              <w:rPr>
                <w:rFonts w:hint="eastAsia" w:ascii="仿宋_GB2312" w:eastAsia="仿宋_GB2312"/>
                <w:sz w:val="24"/>
                <w:szCs w:val="24"/>
                <w:lang w:val="en-US" w:eastAsia="zh-CN"/>
              </w:rPr>
              <w:t>石家庄市头部传媒企业</w:t>
            </w:r>
            <w:r>
              <w:rPr>
                <w:rFonts w:hint="eastAsia" w:ascii="仿宋_GB2312" w:eastAsia="仿宋_GB2312"/>
                <w:sz w:val="24"/>
                <w:szCs w:val="24"/>
                <w:lang w:val="en-US"/>
              </w:rPr>
              <w:t>签订了合作协议，在学生实习、实践、就业等方面进行深入合作。既支持了合作单位的发展，又为学生提供了实习、实践岗位，完全能够满足数字媒体艺术专业学生的实习与实践。</w:t>
            </w:r>
          </w:p>
        </w:tc>
      </w:tr>
    </w:tbl>
    <w:p w14:paraId="754D4A1B">
      <w:pPr>
        <w:spacing w:line="242" w:lineRule="auto"/>
        <w:jc w:val="both"/>
        <w:rPr>
          <w:rFonts w:ascii="黑体" w:hAnsi="黑体" w:eastAsia="黑体"/>
          <w:sz w:val="36"/>
          <w:szCs w:val="36"/>
        </w:rPr>
      </w:pPr>
    </w:p>
    <w:p w14:paraId="6E08DBE2">
      <w:pPr>
        <w:spacing w:line="242" w:lineRule="auto"/>
        <w:jc w:val="center"/>
        <w:rPr>
          <w:rFonts w:ascii="黑体" w:hAnsi="黑体" w:eastAsia="黑体"/>
          <w:sz w:val="36"/>
          <w:szCs w:val="36"/>
        </w:rPr>
      </w:pPr>
    </w:p>
    <w:p w14:paraId="113162B5">
      <w:pPr>
        <w:spacing w:line="242" w:lineRule="auto"/>
        <w:jc w:val="center"/>
        <w:rPr>
          <w:rFonts w:ascii="黑体" w:hAnsi="黑体" w:eastAsia="黑体"/>
          <w:sz w:val="36"/>
          <w:szCs w:val="36"/>
        </w:rPr>
      </w:pPr>
    </w:p>
    <w:p w14:paraId="53F1CAC1">
      <w:pPr>
        <w:spacing w:line="242" w:lineRule="auto"/>
        <w:jc w:val="center"/>
        <w:rPr>
          <w:rFonts w:ascii="黑体" w:hAnsi="黑体" w:eastAsia="黑体"/>
          <w:sz w:val="36"/>
          <w:szCs w:val="36"/>
        </w:rPr>
      </w:pPr>
    </w:p>
    <w:p w14:paraId="1A9602C5">
      <w:pPr>
        <w:spacing w:line="242" w:lineRule="auto"/>
        <w:jc w:val="center"/>
        <w:rPr>
          <w:rFonts w:ascii="黑体" w:hAnsi="黑体" w:eastAsia="黑体"/>
          <w:sz w:val="36"/>
          <w:szCs w:val="36"/>
        </w:rPr>
      </w:pPr>
      <w:r>
        <w:rPr>
          <w:rFonts w:ascii="黑体" w:hAnsi="黑体" w:eastAsia="黑体"/>
          <w:sz w:val="36"/>
          <w:szCs w:val="36"/>
        </w:rPr>
        <w:t>8.申请增设专业人才培养方案</w:t>
      </w:r>
    </w:p>
    <w:p w14:paraId="58F66543">
      <w:pPr>
        <w:spacing w:beforeLines="100" w:afterLines="100" w:line="400" w:lineRule="exact"/>
        <w:ind w:firstLine="2560" w:firstLineChars="800"/>
        <w:jc w:val="both"/>
        <w:rPr>
          <w:rFonts w:ascii="黑体" w:hAnsi="黑体" w:eastAsia="黑体" w:cs="黑体"/>
          <w:sz w:val="32"/>
          <w:szCs w:val="32"/>
        </w:rPr>
      </w:pPr>
      <w:r>
        <w:rPr>
          <w:rFonts w:hint="eastAsia" w:ascii="黑体" w:hAnsi="黑体" w:eastAsia="黑体"/>
          <w:sz w:val="32"/>
          <w:szCs w:val="32"/>
          <w:lang w:val="en-US"/>
        </w:rPr>
        <w:t>数字媒体艺术</w:t>
      </w:r>
      <w:r>
        <w:rPr>
          <w:rFonts w:hint="eastAsia" w:ascii="黑体" w:hAnsi="黑体" w:eastAsia="黑体"/>
          <w:sz w:val="32"/>
          <w:szCs w:val="32"/>
        </w:rPr>
        <w:t>专业人才培养方案</w:t>
      </w:r>
      <w:bookmarkStart w:id="3" w:name="_Hlk76891496"/>
    </w:p>
    <w:p w14:paraId="49667A9F">
      <w:pPr>
        <w:spacing w:beforeLines="50" w:afterLines="50" w:line="400" w:lineRule="exact"/>
        <w:ind w:firstLine="480" w:firstLineChars="200"/>
        <w:rPr>
          <w:rFonts w:ascii="黑体" w:hAnsi="黑体" w:eastAsia="黑体" w:cs="黑体"/>
          <w:sz w:val="24"/>
          <w:szCs w:val="24"/>
        </w:rPr>
      </w:pPr>
      <w:r>
        <w:rPr>
          <w:rFonts w:hint="eastAsia" w:ascii="黑体" w:hAnsi="黑体" w:eastAsia="黑体" w:cs="黑体"/>
          <w:sz w:val="24"/>
          <w:szCs w:val="24"/>
        </w:rPr>
        <w:t>一、专业简介</w:t>
      </w:r>
    </w:p>
    <w:p w14:paraId="3E97D524">
      <w:pPr>
        <w:spacing w:line="400" w:lineRule="exact"/>
        <w:ind w:firstLine="440" w:firstLineChars="200"/>
        <w:rPr>
          <w:color w:val="000000" w:themeColor="text1"/>
          <w:sz w:val="22"/>
          <w:szCs w:val="22"/>
        </w:rPr>
      </w:pPr>
      <w:r>
        <w:rPr>
          <w:rFonts w:hint="eastAsia"/>
          <w:color w:val="000000" w:themeColor="text1"/>
          <w:sz w:val="22"/>
          <w:szCs w:val="22"/>
        </w:rPr>
        <w:t>数字媒体艺术专业以前沿的智能影像技术（人工智能生成内容、虚拟制片、实时引擎）为核心驱动力，构建“技术赋能艺术、智能重塑媒介”的创新教育体系。本专业通过智能技术重构动画创作流程，实现AI角色生成与动态设计协同升级；革新影视叙事逻辑，融合交互式引擎与智能剪辑技术拓展跨媒介表达维度；重点聚焦AIGC内容生产与智能交互影像创作两大方向，培养兼具审美判断力、技术整合力与跨界创新力的复合型人才。毕业生将主导动画电影的智能化流程革新、交互式短片的跨平台创作、数据驱动的艺术可视化项目，并在广告科技、沉浸式展演、新媒体艺术等领域推动影像表达的智能化变革。</w:t>
      </w:r>
    </w:p>
    <w:p w14:paraId="4EF5D558">
      <w:pPr>
        <w:spacing w:beforeLines="50" w:afterLines="50" w:line="400" w:lineRule="exact"/>
        <w:ind w:firstLine="480" w:firstLineChars="200"/>
        <w:rPr>
          <w:rFonts w:ascii="黑体" w:hAnsi="黑体" w:eastAsia="黑体" w:cs="黑体"/>
          <w:sz w:val="24"/>
          <w:szCs w:val="24"/>
        </w:rPr>
      </w:pPr>
      <w:r>
        <w:rPr>
          <w:rFonts w:hint="eastAsia" w:ascii="黑体" w:hAnsi="黑体" w:eastAsia="黑体" w:cs="黑体"/>
          <w:sz w:val="24"/>
          <w:szCs w:val="24"/>
        </w:rPr>
        <w:t>二、培养目标</w:t>
      </w:r>
    </w:p>
    <w:p w14:paraId="46540989">
      <w:pPr>
        <w:spacing w:line="400" w:lineRule="exact"/>
        <w:ind w:firstLine="440" w:firstLineChars="200"/>
        <w:rPr>
          <w:rFonts w:hint="eastAsia"/>
          <w:color w:val="000000" w:themeColor="text1"/>
          <w:sz w:val="22"/>
          <w:szCs w:val="22"/>
        </w:rPr>
      </w:pPr>
      <w:r>
        <w:rPr>
          <w:rFonts w:hint="eastAsia"/>
          <w:color w:val="000000" w:themeColor="text1"/>
          <w:sz w:val="22"/>
          <w:szCs w:val="22"/>
        </w:rPr>
        <w:t>本专业立足数字媒体艺术前沿，融合动画与广播电视编导专业优势，以智能影像技术为核心驱动力，培养德智体美劳全面发展，具备扎实的专业知识、创新思维、智能工具应用能力与实践操作能力的高素质复合型人才。通过强化科学的理论思维、计算机应用、团队协作及跨文化沟通能力，毕业生能够胜任影视、动画、游戏、数字媒体等领域的创作、策划与管理工作。</w:t>
      </w:r>
    </w:p>
    <w:p w14:paraId="07B39A1E">
      <w:pPr>
        <w:spacing w:line="400" w:lineRule="exact"/>
        <w:ind w:firstLine="440" w:firstLineChars="200"/>
        <w:rPr>
          <w:rFonts w:hint="eastAsia"/>
          <w:color w:val="000000" w:themeColor="text1"/>
          <w:sz w:val="22"/>
          <w:szCs w:val="22"/>
        </w:rPr>
      </w:pPr>
      <w:r>
        <w:rPr>
          <w:rFonts w:hint="eastAsia"/>
          <w:color w:val="000000" w:themeColor="text1"/>
          <w:sz w:val="22"/>
          <w:szCs w:val="22"/>
        </w:rPr>
        <w:t>目标 1：综合素质与创新能力。具有正确的人生观、价值观与世界观；具有良好人文素质、艺</w:t>
      </w:r>
    </w:p>
    <w:p w14:paraId="2D4628FB">
      <w:pPr>
        <w:spacing w:line="400" w:lineRule="exact"/>
        <w:ind w:firstLine="440" w:firstLineChars="200"/>
        <w:rPr>
          <w:rFonts w:hint="eastAsia"/>
          <w:color w:val="000000" w:themeColor="text1"/>
          <w:sz w:val="22"/>
          <w:szCs w:val="22"/>
        </w:rPr>
      </w:pPr>
      <w:r>
        <w:rPr>
          <w:rFonts w:hint="eastAsia"/>
          <w:color w:val="000000" w:themeColor="text1"/>
          <w:sz w:val="22"/>
          <w:szCs w:val="22"/>
        </w:rPr>
        <w:t>术修养和审美能力，适应数字时代与信息社会发展；善于使用创新思维解决现实问题，不断推动数字媒体艺术的创新发展，创作出具有独特创意和艺术价值的作品。</w:t>
      </w:r>
    </w:p>
    <w:p w14:paraId="701F8A62">
      <w:pPr>
        <w:spacing w:line="400" w:lineRule="exact"/>
        <w:ind w:firstLine="440" w:firstLineChars="200"/>
        <w:rPr>
          <w:rFonts w:hint="eastAsia"/>
          <w:color w:val="000000" w:themeColor="text1"/>
          <w:sz w:val="22"/>
          <w:szCs w:val="22"/>
        </w:rPr>
      </w:pPr>
      <w:r>
        <w:rPr>
          <w:rFonts w:hint="eastAsia"/>
          <w:color w:val="000000" w:themeColor="text1"/>
          <w:sz w:val="22"/>
          <w:szCs w:val="22"/>
        </w:rPr>
        <w:t>目标 2：专业素养与实践能力。具备视频制作、影视特效创作、动态影像创作、互联网产品开</w:t>
      </w:r>
    </w:p>
    <w:p w14:paraId="172A5386">
      <w:pPr>
        <w:spacing w:line="400" w:lineRule="exact"/>
        <w:ind w:firstLine="440" w:firstLineChars="200"/>
        <w:rPr>
          <w:rFonts w:hint="eastAsia"/>
          <w:color w:val="000000" w:themeColor="text1"/>
          <w:sz w:val="22"/>
          <w:szCs w:val="22"/>
        </w:rPr>
      </w:pPr>
      <w:r>
        <w:rPr>
          <w:rFonts w:hint="eastAsia"/>
          <w:color w:val="000000" w:themeColor="text1"/>
          <w:sz w:val="22"/>
          <w:szCs w:val="22"/>
        </w:rPr>
        <w:t>发、网络交互设计等专业理论知识和操作技能，成为设计学及新一代数字媒体传播领域，特别是互联网领域的设计、创作、策划和运营人才。</w:t>
      </w:r>
    </w:p>
    <w:p w14:paraId="29BFC57B">
      <w:pPr>
        <w:spacing w:line="400" w:lineRule="exact"/>
        <w:ind w:firstLine="440" w:firstLineChars="200"/>
        <w:rPr>
          <w:rFonts w:hint="eastAsia"/>
          <w:color w:val="000000" w:themeColor="text1"/>
          <w:sz w:val="22"/>
          <w:szCs w:val="22"/>
        </w:rPr>
      </w:pPr>
      <w:r>
        <w:rPr>
          <w:rFonts w:hint="eastAsia"/>
          <w:color w:val="000000" w:themeColor="text1"/>
          <w:sz w:val="22"/>
          <w:szCs w:val="22"/>
        </w:rPr>
        <w:t>目标 3：跨学科协作与沟通能力。具备良好的职业道德、团队合作精神、创新意识和国际视野，能够在科学与艺术交叉领域开展创造性的工作。具备运用信息技术和人机对话技术，获取、创造、传播信息的能力。</w:t>
      </w:r>
    </w:p>
    <w:p w14:paraId="78985CF8">
      <w:pPr>
        <w:spacing w:line="400" w:lineRule="exact"/>
        <w:ind w:firstLine="440" w:firstLineChars="200"/>
        <w:rPr>
          <w:rFonts w:hint="eastAsia"/>
          <w:color w:val="000000" w:themeColor="text1"/>
          <w:sz w:val="22"/>
          <w:szCs w:val="22"/>
        </w:rPr>
      </w:pPr>
      <w:r>
        <w:rPr>
          <w:rFonts w:hint="eastAsia"/>
          <w:color w:val="000000" w:themeColor="text1"/>
          <w:sz w:val="22"/>
          <w:szCs w:val="22"/>
        </w:rPr>
        <w:t>目标 4：国际视野与持续发展能力。具有广阔的国际视野，能够适应不断变化的产业格局及数</w:t>
      </w:r>
    </w:p>
    <w:p w14:paraId="5945DA05">
      <w:pPr>
        <w:spacing w:line="400" w:lineRule="exact"/>
        <w:ind w:firstLine="440" w:firstLineChars="200"/>
        <w:rPr>
          <w:rFonts w:hint="eastAsia"/>
          <w:color w:val="000000" w:themeColor="text1"/>
          <w:sz w:val="22"/>
          <w:szCs w:val="22"/>
        </w:rPr>
      </w:pPr>
      <w:r>
        <w:rPr>
          <w:rFonts w:hint="eastAsia"/>
          <w:color w:val="000000" w:themeColor="text1"/>
          <w:sz w:val="22"/>
          <w:szCs w:val="22"/>
        </w:rPr>
        <w:t>字技术的发展，积极跟踪设计学及新一代数字媒体传播领域的设计前沿和发展趋势；利用多种学习平台及资源自主学习，拓展自己的知识和能力，并将家国情怀与中华优秀文化不断融入在生活</w:t>
      </w:r>
    </w:p>
    <w:p w14:paraId="0000A563">
      <w:pPr>
        <w:spacing w:line="400" w:lineRule="exact"/>
        <w:ind w:firstLine="480" w:firstLineChars="200"/>
        <w:rPr>
          <w:rFonts w:hint="eastAsia"/>
          <w:color w:val="000000" w:themeColor="text1"/>
          <w:sz w:val="24"/>
          <w:szCs w:val="24"/>
        </w:rPr>
      </w:pPr>
      <w:r>
        <w:rPr>
          <w:rFonts w:hint="eastAsia"/>
          <w:color w:val="000000" w:themeColor="text1"/>
          <w:sz w:val="24"/>
          <w:szCs w:val="24"/>
        </w:rPr>
        <w:t>与工作之中。</w:t>
      </w:r>
    </w:p>
    <w:p w14:paraId="47B2E4A6">
      <w:pPr>
        <w:spacing w:beforeLines="50" w:afterLines="50" w:line="400" w:lineRule="exact"/>
        <w:ind w:firstLine="480" w:firstLineChars="200"/>
        <w:rPr>
          <w:rFonts w:ascii="黑体" w:hAnsi="黑体" w:eastAsia="黑体" w:cs="Times New Roman"/>
          <w:sz w:val="24"/>
          <w:szCs w:val="24"/>
        </w:rPr>
      </w:pPr>
      <w:r>
        <w:rPr>
          <w:rFonts w:hint="eastAsia" w:ascii="黑体" w:hAnsi="黑体" w:eastAsia="黑体" w:cs="黑体"/>
          <w:sz w:val="24"/>
          <w:szCs w:val="24"/>
        </w:rPr>
        <w:t>三、毕业要求</w:t>
      </w:r>
    </w:p>
    <w:p w14:paraId="4CDC220E">
      <w:pPr>
        <w:pStyle w:val="14"/>
        <w:spacing w:line="400" w:lineRule="exact"/>
        <w:ind w:left="440" w:firstLine="442" w:firstLineChars="200"/>
        <w:rPr>
          <w:rFonts w:ascii="宋体" w:hAnsi="宋体" w:cs="宋体"/>
          <w:b/>
          <w:sz w:val="22"/>
          <w:szCs w:val="22"/>
        </w:rPr>
      </w:pPr>
      <w:r>
        <w:rPr>
          <w:rFonts w:ascii="宋体" w:hAnsi="宋体" w:cs="宋体"/>
          <w:b/>
          <w:sz w:val="22"/>
          <w:szCs w:val="22"/>
        </w:rPr>
        <w:t>毕业要求1：品德修养</w:t>
      </w:r>
    </w:p>
    <w:p w14:paraId="31002650">
      <w:pPr>
        <w:pStyle w:val="14"/>
        <w:spacing w:line="400" w:lineRule="exact"/>
        <w:ind w:left="440" w:firstLine="440" w:firstLineChars="200"/>
        <w:rPr>
          <w:rFonts w:hint="eastAsia" w:ascii="宋体" w:hAnsi="宋体" w:eastAsia="宋体" w:cs="宋体"/>
          <w:color w:val="000000" w:themeColor="text1"/>
          <w:kern w:val="0"/>
          <w:sz w:val="22"/>
          <w:szCs w:val="22"/>
          <w:lang w:val="zh-CN" w:eastAsia="zh-CN" w:bidi="zh-CN"/>
        </w:rPr>
      </w:pPr>
      <w:r>
        <w:rPr>
          <w:rFonts w:hint="eastAsia" w:ascii="宋体" w:hAnsi="宋体" w:eastAsia="宋体" w:cs="宋体"/>
          <w:color w:val="000000" w:themeColor="text1"/>
          <w:kern w:val="0"/>
          <w:sz w:val="22"/>
          <w:szCs w:val="22"/>
          <w:lang w:val="zh-CN" w:eastAsia="zh-CN" w:bidi="zh-CN"/>
        </w:rPr>
        <w:t>具有坚定正确的政治方向、良好的思想品德和积极的人生态度，拥护中国共产党领导；具有科学精神、人文素养、艺术品位、文化自信，能够传承创新和发扬中华优秀传统文化；具有家国情怀、公益意识、担当意识、使命意识、职业认同和职业伦理，了解国情民情社情，自觉践行社会主义核心价值观。</w:t>
      </w:r>
    </w:p>
    <w:p w14:paraId="4B3E2E5E">
      <w:pPr>
        <w:pStyle w:val="14"/>
        <w:spacing w:line="400" w:lineRule="exact"/>
        <w:ind w:left="440" w:firstLine="440" w:firstLineChars="200"/>
        <w:rPr>
          <w:rFonts w:hint="eastAsia" w:ascii="宋体" w:hAnsi="宋体" w:eastAsia="宋体" w:cs="宋体"/>
          <w:color w:val="000000" w:themeColor="text1"/>
          <w:kern w:val="0"/>
          <w:sz w:val="22"/>
          <w:szCs w:val="22"/>
          <w:lang w:val="zh-CN" w:eastAsia="zh-CN" w:bidi="zh-CN"/>
        </w:rPr>
      </w:pPr>
      <w:r>
        <w:rPr>
          <w:rFonts w:hint="eastAsia" w:ascii="宋体" w:hAnsi="宋体" w:eastAsia="宋体" w:cs="宋体"/>
          <w:color w:val="000000" w:themeColor="text1"/>
          <w:kern w:val="0"/>
          <w:sz w:val="22"/>
          <w:szCs w:val="22"/>
          <w:lang w:val="zh-CN" w:eastAsia="zh-CN" w:bidi="zh-CN"/>
        </w:rPr>
        <w:t>1.1政治素养与道德品质</w:t>
      </w:r>
    </w:p>
    <w:p w14:paraId="18A92B00">
      <w:pPr>
        <w:pStyle w:val="14"/>
        <w:spacing w:line="400" w:lineRule="exact"/>
        <w:ind w:left="440" w:firstLine="440" w:firstLineChars="200"/>
        <w:rPr>
          <w:rFonts w:hint="eastAsia" w:ascii="宋体" w:hAnsi="宋体" w:eastAsia="宋体" w:cs="宋体"/>
          <w:color w:val="000000" w:themeColor="text1"/>
          <w:kern w:val="0"/>
          <w:sz w:val="22"/>
          <w:szCs w:val="22"/>
          <w:lang w:val="zh-CN" w:eastAsia="zh-CN" w:bidi="zh-CN"/>
        </w:rPr>
      </w:pPr>
      <w:r>
        <w:rPr>
          <w:rFonts w:hint="eastAsia" w:ascii="宋体" w:hAnsi="宋体" w:eastAsia="宋体" w:cs="宋体"/>
          <w:color w:val="000000" w:themeColor="text1"/>
          <w:kern w:val="0"/>
          <w:sz w:val="22"/>
          <w:szCs w:val="22"/>
          <w:lang w:val="zh-CN" w:eastAsia="zh-CN" w:bidi="zh-CN"/>
        </w:rPr>
        <w:t>学生应具有坚定正确的政治方向，拥护中国共产党的领导，自觉践行社会主义核心价值观。能够树立正确的世界观、人生观和价值观，具备良好的职业道德和社会责任感，遵守行业规范，尊重知识产权，诚实守信，尊重他人劳动成果。在数字艺术创作中，能够传递积极向上的价值观，弘扬正能量。</w:t>
      </w:r>
    </w:p>
    <w:p w14:paraId="4731E34B">
      <w:pPr>
        <w:pStyle w:val="14"/>
        <w:spacing w:line="400" w:lineRule="exact"/>
        <w:ind w:left="440" w:firstLine="440" w:firstLineChars="200"/>
        <w:rPr>
          <w:rFonts w:hint="eastAsia" w:ascii="宋体" w:hAnsi="宋体" w:eastAsia="宋体" w:cs="宋体"/>
          <w:color w:val="000000" w:themeColor="text1"/>
          <w:kern w:val="0"/>
          <w:sz w:val="22"/>
          <w:szCs w:val="22"/>
          <w:lang w:val="zh-CN" w:eastAsia="zh-CN" w:bidi="zh-CN"/>
        </w:rPr>
      </w:pPr>
      <w:r>
        <w:rPr>
          <w:rFonts w:hint="eastAsia" w:ascii="宋体" w:hAnsi="宋体" w:eastAsia="宋体" w:cs="宋体"/>
          <w:color w:val="000000" w:themeColor="text1"/>
          <w:kern w:val="0"/>
          <w:sz w:val="22"/>
          <w:szCs w:val="22"/>
          <w:lang w:val="zh-CN" w:eastAsia="zh-CN" w:bidi="zh-CN"/>
        </w:rPr>
        <w:t>1.2人文素养与文化传承</w:t>
      </w:r>
    </w:p>
    <w:p w14:paraId="004F8652">
      <w:pPr>
        <w:pStyle w:val="14"/>
        <w:spacing w:line="400" w:lineRule="exact"/>
        <w:ind w:left="440" w:firstLine="440" w:firstLineChars="200"/>
        <w:rPr>
          <w:rFonts w:hint="eastAsia" w:ascii="宋体" w:hAnsi="宋体" w:eastAsia="宋体" w:cs="宋体"/>
          <w:color w:val="000000" w:themeColor="text1"/>
          <w:kern w:val="0"/>
          <w:sz w:val="22"/>
          <w:szCs w:val="22"/>
          <w:lang w:val="zh-CN" w:eastAsia="zh-CN" w:bidi="zh-CN"/>
        </w:rPr>
      </w:pPr>
      <w:r>
        <w:rPr>
          <w:rFonts w:hint="eastAsia" w:ascii="宋体" w:hAnsi="宋体" w:eastAsia="宋体" w:cs="宋体"/>
          <w:color w:val="000000" w:themeColor="text1"/>
          <w:kern w:val="0"/>
          <w:sz w:val="22"/>
          <w:szCs w:val="22"/>
          <w:lang w:val="zh-CN" w:eastAsia="zh-CN" w:bidi="zh-CN"/>
        </w:rPr>
        <w:t>学生应具备较高的人文素养和艺术品位，能够传承和创新中华优秀传统文化，理解文化多样性，尊重不同文化背景的艺术表现形式。同时，应具备家国情怀和公益意识，关注社会热点问题，积极参与社会实践活动，为社会文化发展贡献力量。</w:t>
      </w:r>
    </w:p>
    <w:p w14:paraId="1EDB6FC0">
      <w:pPr>
        <w:pStyle w:val="14"/>
        <w:spacing w:line="400" w:lineRule="exact"/>
        <w:ind w:left="440" w:firstLine="440" w:firstLineChars="200"/>
        <w:rPr>
          <w:rFonts w:hint="eastAsia" w:ascii="宋体" w:hAnsi="宋体" w:eastAsia="宋体" w:cs="宋体"/>
          <w:color w:val="000000" w:themeColor="text1"/>
          <w:kern w:val="0"/>
          <w:sz w:val="22"/>
          <w:szCs w:val="22"/>
          <w:lang w:val="zh-CN" w:eastAsia="zh-CN" w:bidi="zh-CN"/>
        </w:rPr>
      </w:pPr>
      <w:r>
        <w:rPr>
          <w:rFonts w:hint="eastAsia" w:ascii="宋体" w:hAnsi="宋体" w:eastAsia="宋体" w:cs="宋体"/>
          <w:color w:val="000000" w:themeColor="text1"/>
          <w:kern w:val="0"/>
          <w:sz w:val="22"/>
          <w:szCs w:val="22"/>
          <w:lang w:val="zh-CN" w:eastAsia="zh-CN" w:bidi="zh-CN"/>
        </w:rPr>
        <w:t>1.3社会责任与职业操守</w:t>
      </w:r>
    </w:p>
    <w:p w14:paraId="1A646DEE">
      <w:pPr>
        <w:pStyle w:val="14"/>
        <w:spacing w:line="400" w:lineRule="exact"/>
        <w:ind w:left="440" w:firstLine="440" w:firstLineChars="200"/>
        <w:rPr>
          <w:rFonts w:hint="eastAsia" w:ascii="宋体" w:hAnsi="宋体" w:eastAsia="宋体" w:cs="宋体"/>
          <w:color w:val="000000" w:themeColor="text1"/>
          <w:kern w:val="0"/>
          <w:sz w:val="22"/>
          <w:szCs w:val="22"/>
          <w:lang w:val="zh-CN" w:eastAsia="zh-CN" w:bidi="zh-CN"/>
        </w:rPr>
      </w:pPr>
      <w:r>
        <w:rPr>
          <w:rFonts w:hint="eastAsia" w:ascii="宋体" w:hAnsi="宋体" w:eastAsia="宋体" w:cs="宋体"/>
          <w:color w:val="000000" w:themeColor="text1"/>
          <w:kern w:val="0"/>
          <w:sz w:val="22"/>
          <w:szCs w:val="22"/>
          <w:lang w:val="zh-CN" w:eastAsia="zh-CN" w:bidi="zh-CN"/>
        </w:rPr>
        <w:t>学生应具备社会责任感和职业操守，了解动画行业的社会责任，能够在创作中传递积极向上的价值观。同时，应具备职业认同感和使命感，了解数字媒体艺术行业的社会价值和文化意义，能够在实践中坚守职业道德，为行业发展贡献力量。</w:t>
      </w:r>
    </w:p>
    <w:p w14:paraId="0C57548B">
      <w:pPr>
        <w:pStyle w:val="14"/>
        <w:spacing w:line="400" w:lineRule="exact"/>
        <w:ind w:left="440" w:firstLine="442" w:firstLineChars="200"/>
        <w:rPr>
          <w:rFonts w:ascii="宋体" w:hAnsi="宋体" w:cs="宋体"/>
          <w:b/>
          <w:sz w:val="22"/>
          <w:szCs w:val="22"/>
        </w:rPr>
      </w:pPr>
      <w:r>
        <w:rPr>
          <w:rFonts w:hint="eastAsia" w:ascii="宋体" w:hAnsi="宋体" w:cs="宋体"/>
          <w:b/>
          <w:sz w:val="22"/>
          <w:szCs w:val="22"/>
        </w:rPr>
        <w:t>毕业要求2：学科知识</w:t>
      </w:r>
    </w:p>
    <w:p w14:paraId="2D665657">
      <w:pPr>
        <w:pStyle w:val="14"/>
        <w:spacing w:line="400" w:lineRule="exact"/>
        <w:ind w:left="440" w:firstLine="440" w:firstLineChars="200"/>
        <w:rPr>
          <w:rFonts w:ascii="黑体" w:hAnsi="黑体" w:eastAsia="黑体" w:cs="黑体"/>
          <w:sz w:val="22"/>
          <w:szCs w:val="22"/>
        </w:rPr>
      </w:pPr>
      <w:r>
        <w:rPr>
          <w:rFonts w:hint="eastAsia" w:cs="宋体"/>
          <w:sz w:val="22"/>
          <w:szCs w:val="22"/>
        </w:rPr>
        <w:t>具备数字媒体艺术领域系统知识，掌握智能影像创作原理、动态视觉算法设计、交互式叙事技术；了解专业发展脉络及AIGC、虚拟制片等前沿动态；具有艺术与计算机科学跨学科知识储备，贯通中西视觉表达范式。</w:t>
      </w:r>
    </w:p>
    <w:p w14:paraId="25F98A21">
      <w:pPr>
        <w:pStyle w:val="14"/>
        <w:spacing w:line="400" w:lineRule="exact"/>
        <w:ind w:left="440" w:firstLine="440" w:firstLineChars="200"/>
        <w:rPr>
          <w:rFonts w:ascii="宋体" w:hAnsi="宋体" w:cs="宋体"/>
          <w:bCs/>
          <w:sz w:val="22"/>
          <w:szCs w:val="22"/>
        </w:rPr>
      </w:pPr>
      <w:r>
        <w:rPr>
          <w:rFonts w:hint="eastAsia" w:ascii="宋体" w:hAnsi="宋体" w:cs="宋体"/>
          <w:bCs/>
          <w:sz w:val="22"/>
          <w:szCs w:val="22"/>
        </w:rPr>
        <w:t>2.1 专业知识与技能</w:t>
      </w:r>
    </w:p>
    <w:p w14:paraId="09090A0D">
      <w:pPr>
        <w:pStyle w:val="14"/>
        <w:spacing w:line="400" w:lineRule="exact"/>
        <w:ind w:left="440" w:firstLine="440" w:firstLineChars="200"/>
        <w:rPr>
          <w:rFonts w:cs="宋体"/>
          <w:sz w:val="22"/>
          <w:szCs w:val="22"/>
        </w:rPr>
      </w:pPr>
      <w:r>
        <w:rPr>
          <w:rFonts w:hint="eastAsia" w:cs="宋体"/>
          <w:sz w:val="22"/>
          <w:szCs w:val="22"/>
        </w:rPr>
        <w:t>掌握数字媒体艺术核心理论（智能影像生成、数据可视化、XR交互设计），熟练运用AI工具链完成智能影像创作全流程。</w:t>
      </w:r>
    </w:p>
    <w:p w14:paraId="5021EF50">
      <w:pPr>
        <w:pStyle w:val="14"/>
        <w:spacing w:line="400" w:lineRule="exact"/>
        <w:ind w:left="440" w:firstLine="440" w:firstLineChars="200"/>
        <w:rPr>
          <w:rFonts w:cs="宋体"/>
          <w:sz w:val="22"/>
          <w:szCs w:val="22"/>
        </w:rPr>
      </w:pPr>
      <w:r>
        <w:rPr>
          <w:rFonts w:hint="eastAsia" w:cs="宋体"/>
          <w:sz w:val="22"/>
          <w:szCs w:val="22"/>
        </w:rPr>
        <w:t>2.2 跨学科融合能力</w:t>
      </w:r>
    </w:p>
    <w:p w14:paraId="5820EF0A">
      <w:pPr>
        <w:pStyle w:val="14"/>
        <w:spacing w:line="400" w:lineRule="exact"/>
        <w:ind w:left="440" w:firstLine="440" w:firstLineChars="200"/>
        <w:rPr>
          <w:rFonts w:ascii="宋体" w:hAnsi="宋体" w:cs="宋体"/>
          <w:bCs/>
          <w:sz w:val="22"/>
          <w:szCs w:val="22"/>
        </w:rPr>
      </w:pPr>
      <w:r>
        <w:rPr>
          <w:rFonts w:hint="eastAsia" w:ascii="宋体" w:hAnsi="宋体" w:cs="宋体"/>
          <w:bCs/>
          <w:sz w:val="22"/>
          <w:szCs w:val="22"/>
        </w:rPr>
        <w:t>融合计算机图形学、人机交互、影视科技知识，在算法艺术、虚拟制片、沉浸式媒体中实现技术跨界创新。</w:t>
      </w:r>
    </w:p>
    <w:p w14:paraId="25A9DEE2">
      <w:pPr>
        <w:pStyle w:val="14"/>
        <w:spacing w:line="400" w:lineRule="exact"/>
        <w:ind w:left="440" w:firstLine="440" w:firstLineChars="200"/>
        <w:rPr>
          <w:rFonts w:ascii="宋体" w:hAnsi="宋体" w:cs="宋体"/>
          <w:bCs/>
          <w:sz w:val="22"/>
          <w:szCs w:val="22"/>
        </w:rPr>
      </w:pPr>
      <w:r>
        <w:rPr>
          <w:rFonts w:hint="eastAsia" w:ascii="宋体" w:hAnsi="宋体" w:cs="宋体"/>
          <w:bCs/>
          <w:sz w:val="22"/>
          <w:szCs w:val="22"/>
        </w:rPr>
        <w:t>2.3 行业前沿追踪</w:t>
      </w:r>
    </w:p>
    <w:p w14:paraId="66CD109B">
      <w:pPr>
        <w:pStyle w:val="14"/>
        <w:spacing w:line="400" w:lineRule="exact"/>
        <w:ind w:left="440" w:firstLine="440" w:firstLineChars="200"/>
        <w:rPr>
          <w:rFonts w:ascii="宋体" w:hAnsi="宋体" w:cs="宋体"/>
          <w:bCs/>
          <w:sz w:val="22"/>
          <w:szCs w:val="22"/>
        </w:rPr>
      </w:pPr>
      <w:r>
        <w:rPr>
          <w:rFonts w:hint="eastAsia" w:ascii="宋体" w:hAnsi="宋体" w:cs="宋体"/>
          <w:bCs/>
          <w:sz w:val="22"/>
          <w:szCs w:val="22"/>
        </w:rPr>
        <w:t>洞察智能影像产业趋势（如生成模型迭代、元宇宙内容生态），保持技术敏感度与国际视野。</w:t>
      </w:r>
    </w:p>
    <w:p w14:paraId="28588E36">
      <w:pPr>
        <w:pStyle w:val="14"/>
        <w:spacing w:line="400" w:lineRule="exact"/>
        <w:ind w:left="440" w:firstLine="442" w:firstLineChars="200"/>
        <w:rPr>
          <w:rFonts w:ascii="宋体" w:hAnsi="宋体" w:cs="宋体"/>
          <w:b/>
          <w:sz w:val="22"/>
          <w:szCs w:val="22"/>
        </w:rPr>
      </w:pPr>
      <w:r>
        <w:rPr>
          <w:rFonts w:hint="eastAsia" w:ascii="宋体" w:hAnsi="宋体" w:cs="宋体"/>
          <w:b/>
          <w:sz w:val="22"/>
          <w:szCs w:val="22"/>
        </w:rPr>
        <w:t>毕业要求3：应用能力</w:t>
      </w:r>
    </w:p>
    <w:p w14:paraId="147DC664">
      <w:pPr>
        <w:pStyle w:val="14"/>
        <w:spacing w:line="400" w:lineRule="exact"/>
        <w:ind w:left="440" w:firstLine="440" w:firstLineChars="200"/>
        <w:rPr>
          <w:rFonts w:ascii="宋体" w:hAnsi="宋体" w:cs="宋体"/>
          <w:bCs/>
          <w:sz w:val="22"/>
          <w:szCs w:val="22"/>
        </w:rPr>
      </w:pPr>
      <w:r>
        <w:rPr>
          <w:rFonts w:hint="eastAsia" w:ascii="宋体" w:hAnsi="宋体" w:cs="宋体"/>
          <w:bCs/>
          <w:sz w:val="22"/>
          <w:szCs w:val="22"/>
        </w:rPr>
        <w:t>能综合运用智能技术解决数字媒体艺术复杂问题，完成从创作到落地的全流程实践。</w:t>
      </w:r>
    </w:p>
    <w:p w14:paraId="0962958F">
      <w:pPr>
        <w:pStyle w:val="14"/>
        <w:spacing w:line="400" w:lineRule="exact"/>
        <w:ind w:left="440" w:firstLine="440" w:firstLineChars="200"/>
        <w:rPr>
          <w:rFonts w:ascii="宋体" w:hAnsi="宋体" w:cs="宋体"/>
          <w:bCs/>
          <w:sz w:val="22"/>
          <w:szCs w:val="22"/>
        </w:rPr>
      </w:pPr>
      <w:r>
        <w:rPr>
          <w:rFonts w:hint="eastAsia" w:ascii="宋体" w:hAnsi="宋体" w:cs="宋体"/>
          <w:bCs/>
          <w:sz w:val="22"/>
          <w:szCs w:val="22"/>
        </w:rPr>
        <w:t>3.1 智能项目实践</w:t>
      </w:r>
    </w:p>
    <w:p w14:paraId="39E55E07">
      <w:pPr>
        <w:pStyle w:val="14"/>
        <w:spacing w:line="400" w:lineRule="exact"/>
        <w:ind w:left="440" w:firstLine="440" w:firstLineChars="200"/>
        <w:rPr>
          <w:rFonts w:ascii="宋体" w:hAnsi="宋体" w:cs="宋体"/>
          <w:bCs/>
          <w:sz w:val="22"/>
          <w:szCs w:val="22"/>
        </w:rPr>
      </w:pPr>
      <w:r>
        <w:rPr>
          <w:rFonts w:hint="eastAsia" w:ascii="宋体" w:hAnsi="宋体" w:cs="宋体"/>
          <w:bCs/>
          <w:sz w:val="22"/>
          <w:szCs w:val="22"/>
        </w:rPr>
        <w:t>策划AI驱动的影像项目（如交互式短片、生成艺术装置），把控虚拟制片全流程。</w:t>
      </w:r>
    </w:p>
    <w:p w14:paraId="0039704A">
      <w:pPr>
        <w:pStyle w:val="14"/>
        <w:spacing w:line="400" w:lineRule="exact"/>
        <w:ind w:left="440" w:firstLine="440" w:firstLineChars="200"/>
        <w:rPr>
          <w:rFonts w:ascii="宋体" w:hAnsi="宋体" w:cs="宋体"/>
          <w:bCs/>
          <w:sz w:val="22"/>
          <w:szCs w:val="22"/>
        </w:rPr>
      </w:pPr>
      <w:r>
        <w:rPr>
          <w:rFonts w:hint="eastAsia" w:ascii="宋体" w:hAnsi="宋体" w:cs="宋体"/>
          <w:bCs/>
          <w:sz w:val="22"/>
          <w:szCs w:val="22"/>
        </w:rPr>
        <w:t>3.2 技术难题破解</w:t>
      </w:r>
    </w:p>
    <w:p w14:paraId="56FE4629">
      <w:pPr>
        <w:pStyle w:val="14"/>
        <w:spacing w:line="400" w:lineRule="exact"/>
        <w:ind w:left="440" w:firstLine="440" w:firstLineChars="200"/>
        <w:rPr>
          <w:rFonts w:ascii="宋体" w:hAnsi="宋体" w:cs="宋体"/>
          <w:bCs/>
          <w:sz w:val="22"/>
          <w:szCs w:val="22"/>
        </w:rPr>
      </w:pPr>
      <w:r>
        <w:rPr>
          <w:rFonts w:hint="eastAsia" w:ascii="宋体" w:hAnsi="宋体" w:cs="宋体"/>
          <w:bCs/>
          <w:sz w:val="22"/>
          <w:szCs w:val="22"/>
        </w:rPr>
        <w:t>解决AIGC参数优化、多模态内容融合等技术瓶颈，实现创意高效转化。</w:t>
      </w:r>
    </w:p>
    <w:p w14:paraId="496072B4">
      <w:pPr>
        <w:pStyle w:val="14"/>
        <w:spacing w:line="400" w:lineRule="exact"/>
        <w:ind w:left="440" w:firstLine="440" w:firstLineChars="200"/>
        <w:rPr>
          <w:rFonts w:ascii="宋体" w:hAnsi="宋体" w:cs="宋体"/>
          <w:bCs/>
          <w:sz w:val="22"/>
          <w:szCs w:val="22"/>
        </w:rPr>
      </w:pPr>
      <w:r>
        <w:rPr>
          <w:rFonts w:hint="eastAsia" w:ascii="宋体" w:hAnsi="宋体" w:cs="宋体"/>
          <w:bCs/>
          <w:sz w:val="22"/>
          <w:szCs w:val="22"/>
        </w:rPr>
        <w:t>3.3 市场转化能力</w:t>
      </w:r>
    </w:p>
    <w:p w14:paraId="1C373F2C">
      <w:pPr>
        <w:pStyle w:val="14"/>
        <w:spacing w:line="400" w:lineRule="exact"/>
        <w:ind w:left="440" w:firstLine="440" w:firstLineChars="200"/>
        <w:rPr>
          <w:rFonts w:ascii="宋体" w:hAnsi="宋体" w:cs="宋体"/>
          <w:bCs/>
          <w:sz w:val="22"/>
          <w:szCs w:val="22"/>
        </w:rPr>
      </w:pPr>
      <w:r>
        <w:rPr>
          <w:rFonts w:hint="eastAsia" w:ascii="宋体" w:hAnsi="宋体" w:cs="宋体"/>
          <w:bCs/>
          <w:sz w:val="22"/>
          <w:szCs w:val="22"/>
        </w:rPr>
        <w:t>将智能影像作品转化为商业产品，适配短视频、数字营销等应用场景。</w:t>
      </w:r>
    </w:p>
    <w:p w14:paraId="03232FA0">
      <w:pPr>
        <w:pStyle w:val="14"/>
        <w:spacing w:line="400" w:lineRule="exact"/>
        <w:ind w:left="440" w:firstLine="442" w:firstLineChars="200"/>
        <w:rPr>
          <w:rFonts w:ascii="宋体" w:hAnsi="宋体" w:cs="宋体"/>
          <w:bCs/>
          <w:sz w:val="22"/>
          <w:szCs w:val="22"/>
        </w:rPr>
      </w:pPr>
      <w:r>
        <w:rPr>
          <w:rFonts w:hint="eastAsia" w:ascii="宋体" w:hAnsi="宋体" w:cs="宋体"/>
          <w:b/>
          <w:sz w:val="22"/>
          <w:szCs w:val="22"/>
        </w:rPr>
        <w:t>毕业要求4: 创新能力</w:t>
      </w:r>
    </w:p>
    <w:p w14:paraId="2AAF7E0E">
      <w:pPr>
        <w:pStyle w:val="14"/>
        <w:spacing w:line="400" w:lineRule="exact"/>
        <w:ind w:left="440" w:firstLine="440" w:firstLineChars="200"/>
        <w:rPr>
          <w:rFonts w:ascii="宋体" w:hAnsi="宋体" w:cs="宋体"/>
          <w:bCs/>
          <w:sz w:val="22"/>
          <w:szCs w:val="22"/>
        </w:rPr>
      </w:pPr>
      <w:r>
        <w:rPr>
          <w:rFonts w:hint="eastAsia" w:ascii="宋体" w:hAnsi="宋体" w:cs="宋体"/>
          <w:bCs/>
          <w:sz w:val="22"/>
          <w:szCs w:val="22"/>
        </w:rPr>
        <w:t>4.1 智能创作思维</w:t>
      </w:r>
    </w:p>
    <w:p w14:paraId="24369C61">
      <w:pPr>
        <w:pStyle w:val="14"/>
        <w:spacing w:line="400" w:lineRule="exact"/>
        <w:ind w:left="440" w:firstLine="440" w:firstLineChars="200"/>
        <w:rPr>
          <w:rFonts w:ascii="宋体" w:hAnsi="宋体" w:cs="宋体"/>
          <w:bCs/>
          <w:sz w:val="22"/>
          <w:szCs w:val="22"/>
        </w:rPr>
      </w:pPr>
      <w:r>
        <w:rPr>
          <w:rFonts w:hint="eastAsia" w:ascii="宋体" w:hAnsi="宋体" w:cs="宋体"/>
          <w:bCs/>
          <w:sz w:val="22"/>
          <w:szCs w:val="22"/>
        </w:rPr>
        <w:t>运用生成算法、神经网络技术突破传统表达边界，创作具颠覆性的数字艺术作品。</w:t>
      </w:r>
    </w:p>
    <w:p w14:paraId="054B5E55">
      <w:pPr>
        <w:pStyle w:val="14"/>
        <w:spacing w:line="400" w:lineRule="exact"/>
        <w:ind w:left="440" w:firstLine="440" w:firstLineChars="200"/>
        <w:rPr>
          <w:rFonts w:ascii="宋体" w:hAnsi="宋体" w:cs="宋体"/>
          <w:bCs/>
          <w:sz w:val="22"/>
          <w:szCs w:val="22"/>
        </w:rPr>
      </w:pPr>
      <w:r>
        <w:rPr>
          <w:rFonts w:hint="eastAsia" w:ascii="宋体" w:hAnsi="宋体" w:cs="宋体"/>
          <w:bCs/>
          <w:sz w:val="22"/>
          <w:szCs w:val="22"/>
        </w:rPr>
        <w:t>4.2 批判性技术评估</w:t>
      </w:r>
    </w:p>
    <w:p w14:paraId="2E00141A">
      <w:pPr>
        <w:pStyle w:val="14"/>
        <w:spacing w:line="400" w:lineRule="exact"/>
        <w:ind w:left="440" w:firstLine="440" w:firstLineChars="200"/>
        <w:rPr>
          <w:rFonts w:ascii="宋体" w:hAnsi="宋体" w:cs="宋体"/>
          <w:bCs/>
          <w:sz w:val="22"/>
          <w:szCs w:val="22"/>
        </w:rPr>
      </w:pPr>
      <w:r>
        <w:rPr>
          <w:rFonts w:hint="eastAsia" w:ascii="宋体" w:hAnsi="宋体" w:cs="宋体"/>
          <w:bCs/>
          <w:sz w:val="22"/>
          <w:szCs w:val="22"/>
        </w:rPr>
        <w:t>分析AI伦理对创作的影响，提出兼顾艺术性与技术可行性的解决方案。</w:t>
      </w:r>
    </w:p>
    <w:p w14:paraId="23A8576A">
      <w:pPr>
        <w:pStyle w:val="14"/>
        <w:spacing w:line="400" w:lineRule="exact"/>
        <w:ind w:left="440" w:firstLine="440" w:firstLineChars="200"/>
        <w:rPr>
          <w:rFonts w:ascii="宋体" w:hAnsi="宋体" w:cs="宋体"/>
          <w:bCs/>
          <w:sz w:val="22"/>
          <w:szCs w:val="22"/>
        </w:rPr>
      </w:pPr>
      <w:r>
        <w:rPr>
          <w:rFonts w:hint="eastAsia" w:ascii="宋体" w:hAnsi="宋体" w:cs="宋体"/>
          <w:bCs/>
          <w:sz w:val="22"/>
          <w:szCs w:val="22"/>
        </w:rPr>
        <w:t>4.3 实验性技术应用</w:t>
      </w:r>
    </w:p>
    <w:p w14:paraId="1A8E8B71">
      <w:pPr>
        <w:pStyle w:val="14"/>
        <w:spacing w:line="400" w:lineRule="exact"/>
        <w:ind w:left="440" w:firstLine="440" w:firstLineChars="200"/>
        <w:rPr>
          <w:rFonts w:ascii="宋体" w:hAnsi="宋体" w:cs="宋体"/>
          <w:bCs/>
          <w:sz w:val="22"/>
          <w:szCs w:val="22"/>
        </w:rPr>
      </w:pPr>
      <w:r>
        <w:rPr>
          <w:rFonts w:hint="eastAsia" w:ascii="宋体" w:hAnsi="宋体" w:cs="宋体"/>
          <w:bCs/>
          <w:sz w:val="22"/>
          <w:szCs w:val="22"/>
        </w:rPr>
        <w:t>在虚拟现实、实时交互影像等领域开展先锋实践，产出专利/作品。</w:t>
      </w:r>
    </w:p>
    <w:p w14:paraId="596E8BB6">
      <w:pPr>
        <w:pStyle w:val="14"/>
        <w:spacing w:line="400" w:lineRule="exact"/>
        <w:ind w:left="440" w:firstLine="442" w:firstLineChars="200"/>
        <w:rPr>
          <w:rFonts w:ascii="宋体" w:hAnsi="宋体" w:cs="宋体"/>
          <w:b/>
          <w:sz w:val="22"/>
          <w:szCs w:val="22"/>
        </w:rPr>
      </w:pPr>
      <w:r>
        <w:rPr>
          <w:rFonts w:hint="eastAsia" w:ascii="宋体" w:hAnsi="宋体" w:cs="宋体"/>
          <w:b/>
          <w:sz w:val="22"/>
          <w:szCs w:val="22"/>
        </w:rPr>
        <w:t>毕业要求5：信息能力</w:t>
      </w:r>
    </w:p>
    <w:p w14:paraId="0D768AA2">
      <w:pPr>
        <w:pStyle w:val="14"/>
        <w:spacing w:line="400" w:lineRule="exact"/>
        <w:ind w:left="440" w:firstLine="440" w:firstLineChars="200"/>
        <w:rPr>
          <w:rFonts w:ascii="宋体" w:hAnsi="宋体" w:cs="宋体"/>
          <w:bCs/>
          <w:sz w:val="22"/>
          <w:szCs w:val="22"/>
        </w:rPr>
      </w:pPr>
      <w:r>
        <w:rPr>
          <w:rFonts w:hint="eastAsia" w:ascii="宋体" w:hAnsi="宋体" w:cs="宋体"/>
          <w:bCs/>
          <w:sz w:val="22"/>
          <w:szCs w:val="22"/>
        </w:rPr>
        <w:t>具有信息技术应用能力。能够恰当应用现代信息技术手段和工具解决实际问题，信息安全意识强。</w:t>
      </w:r>
    </w:p>
    <w:p w14:paraId="346E6649">
      <w:pPr>
        <w:pStyle w:val="14"/>
        <w:spacing w:line="400" w:lineRule="exact"/>
        <w:ind w:left="440" w:firstLine="440" w:firstLineChars="200"/>
        <w:rPr>
          <w:rFonts w:ascii="宋体" w:hAnsi="宋体" w:cs="宋体"/>
          <w:bCs/>
          <w:sz w:val="22"/>
          <w:szCs w:val="22"/>
        </w:rPr>
      </w:pPr>
      <w:r>
        <w:rPr>
          <w:rFonts w:hint="eastAsia" w:ascii="宋体" w:hAnsi="宋体" w:cs="宋体"/>
          <w:bCs/>
          <w:sz w:val="22"/>
          <w:szCs w:val="22"/>
        </w:rPr>
        <w:t>5.1 信息技术能力</w:t>
      </w:r>
    </w:p>
    <w:p w14:paraId="0E1E5B5F">
      <w:pPr>
        <w:pStyle w:val="14"/>
        <w:spacing w:line="400" w:lineRule="exact"/>
        <w:ind w:left="440" w:firstLine="440" w:firstLineChars="200"/>
        <w:rPr>
          <w:rFonts w:ascii="宋体" w:hAnsi="宋体" w:cs="宋体"/>
          <w:bCs/>
          <w:sz w:val="22"/>
          <w:szCs w:val="22"/>
        </w:rPr>
      </w:pPr>
      <w:r>
        <w:rPr>
          <w:rFonts w:hint="eastAsia" w:ascii="宋体" w:hAnsi="宋体" w:cs="宋体"/>
          <w:bCs/>
          <w:sz w:val="22"/>
          <w:szCs w:val="22"/>
        </w:rPr>
        <w:t>具备敏锐的信息感知和信息处理能力，从海量信息中筛选出有价值的内容，为艺术创作提供有力支持。能够使用新型人工智能艺术创作工具，能够熟练掌握 AI 提示词的编写，指导 AI 工具辅助创作。</w:t>
      </w:r>
    </w:p>
    <w:p w14:paraId="21BD9602">
      <w:pPr>
        <w:pStyle w:val="14"/>
        <w:spacing w:line="400" w:lineRule="exact"/>
        <w:ind w:left="440" w:firstLine="440" w:firstLineChars="200"/>
        <w:rPr>
          <w:rFonts w:ascii="宋体" w:hAnsi="宋体" w:cs="宋体"/>
          <w:bCs/>
          <w:sz w:val="22"/>
          <w:szCs w:val="22"/>
        </w:rPr>
      </w:pPr>
      <w:r>
        <w:rPr>
          <w:rFonts w:hint="eastAsia" w:ascii="宋体" w:hAnsi="宋体" w:cs="宋体"/>
          <w:bCs/>
          <w:sz w:val="22"/>
          <w:szCs w:val="22"/>
        </w:rPr>
        <w:t>5.2 信息安全与规范</w:t>
      </w:r>
    </w:p>
    <w:p w14:paraId="27294FFA">
      <w:pPr>
        <w:pStyle w:val="14"/>
        <w:spacing w:line="400" w:lineRule="exact"/>
        <w:ind w:left="440" w:firstLine="440" w:firstLineChars="200"/>
        <w:rPr>
          <w:rFonts w:ascii="宋体" w:hAnsi="宋体" w:cs="宋体"/>
          <w:bCs/>
          <w:sz w:val="22"/>
          <w:szCs w:val="22"/>
        </w:rPr>
      </w:pPr>
      <w:r>
        <w:rPr>
          <w:rFonts w:hint="eastAsia" w:ascii="宋体" w:hAnsi="宋体" w:cs="宋体"/>
          <w:bCs/>
          <w:sz w:val="22"/>
          <w:szCs w:val="22"/>
        </w:rPr>
        <w:t>深刻认识信息安全在数字媒体艺术领域的重要性，严格遵守国家信息安全法律法规与行业规范。能够对信息安全风险进行评估与预警，及时处理信息安全事件，确保数字媒体艺术创作与传播环境的安全稳定。</w:t>
      </w:r>
    </w:p>
    <w:p w14:paraId="36029055">
      <w:pPr>
        <w:pStyle w:val="14"/>
        <w:spacing w:line="400" w:lineRule="exact"/>
        <w:ind w:left="440" w:firstLine="442" w:firstLineChars="200"/>
        <w:rPr>
          <w:rFonts w:ascii="宋体" w:hAnsi="宋体" w:cs="宋体"/>
          <w:b/>
          <w:sz w:val="22"/>
          <w:szCs w:val="22"/>
        </w:rPr>
      </w:pPr>
      <w:r>
        <w:rPr>
          <w:rFonts w:hint="eastAsia" w:ascii="宋体" w:hAnsi="宋体" w:cs="宋体"/>
          <w:b/>
          <w:sz w:val="22"/>
          <w:szCs w:val="22"/>
        </w:rPr>
        <w:t>毕业要求6；沟通表达</w:t>
      </w:r>
    </w:p>
    <w:p w14:paraId="51120F80">
      <w:pPr>
        <w:pStyle w:val="14"/>
        <w:spacing w:line="400" w:lineRule="exact"/>
        <w:ind w:left="440" w:firstLine="440" w:firstLineChars="200"/>
        <w:rPr>
          <w:rFonts w:ascii="宋体" w:hAnsi="宋体" w:cs="宋体"/>
          <w:bCs/>
          <w:sz w:val="22"/>
          <w:szCs w:val="22"/>
        </w:rPr>
      </w:pPr>
      <w:r>
        <w:rPr>
          <w:rFonts w:hint="eastAsia" w:ascii="宋体" w:hAnsi="宋体" w:cs="宋体"/>
          <w:bCs/>
          <w:sz w:val="22"/>
          <w:szCs w:val="22"/>
        </w:rPr>
        <w:t>具有良好的团队合作能力和良好的沟通表达能力。能够与团队成员和谐相处，协作共事，并作为成员或领导者在团队活动中发挥积极作用。</w:t>
      </w:r>
    </w:p>
    <w:p w14:paraId="6A9CD20B">
      <w:pPr>
        <w:pStyle w:val="14"/>
        <w:spacing w:line="400" w:lineRule="exact"/>
        <w:ind w:left="440" w:firstLine="440" w:firstLineChars="200"/>
        <w:rPr>
          <w:rFonts w:ascii="宋体" w:hAnsi="宋体" w:cs="宋体"/>
          <w:bCs/>
          <w:sz w:val="22"/>
          <w:szCs w:val="22"/>
        </w:rPr>
      </w:pPr>
      <w:r>
        <w:rPr>
          <w:rFonts w:hint="eastAsia" w:ascii="宋体" w:hAnsi="宋体" w:cs="宋体"/>
          <w:bCs/>
          <w:sz w:val="22"/>
          <w:szCs w:val="22"/>
        </w:rPr>
        <w:t>6.1 协作能力</w:t>
      </w:r>
    </w:p>
    <w:p w14:paraId="58573DCA">
      <w:pPr>
        <w:pStyle w:val="14"/>
        <w:spacing w:line="400" w:lineRule="exact"/>
        <w:ind w:left="440" w:firstLine="440" w:firstLineChars="200"/>
        <w:rPr>
          <w:rFonts w:ascii="宋体" w:hAnsi="宋体" w:cs="宋体"/>
          <w:bCs/>
          <w:sz w:val="22"/>
          <w:szCs w:val="22"/>
        </w:rPr>
      </w:pPr>
      <w:r>
        <w:rPr>
          <w:rFonts w:hint="eastAsia" w:ascii="宋体" w:hAnsi="宋体" w:cs="宋体"/>
          <w:bCs/>
          <w:sz w:val="22"/>
          <w:szCs w:val="22"/>
        </w:rPr>
        <w:t>具备良好的团队协作精神，能独立或带领团队完成作品创作、产品研发、项目策划、媒体运营等环节。能够在多学科背景的团队中承担团队成员以及负责人的角色。</w:t>
      </w:r>
    </w:p>
    <w:p w14:paraId="58DEFC2F">
      <w:pPr>
        <w:pStyle w:val="14"/>
        <w:spacing w:line="400" w:lineRule="exact"/>
        <w:ind w:left="440" w:firstLine="440" w:firstLineChars="200"/>
        <w:rPr>
          <w:rFonts w:ascii="宋体" w:hAnsi="宋体" w:cs="宋体"/>
          <w:bCs/>
          <w:sz w:val="22"/>
          <w:szCs w:val="22"/>
        </w:rPr>
      </w:pPr>
      <w:r>
        <w:rPr>
          <w:rFonts w:hint="eastAsia" w:ascii="宋体" w:hAnsi="宋体" w:cs="宋体"/>
          <w:bCs/>
          <w:sz w:val="22"/>
          <w:szCs w:val="22"/>
        </w:rPr>
        <w:t>6.2 沟通能力</w:t>
      </w:r>
    </w:p>
    <w:p w14:paraId="7CB8E222">
      <w:pPr>
        <w:pStyle w:val="14"/>
        <w:spacing w:line="400" w:lineRule="exact"/>
        <w:ind w:left="440" w:firstLine="440" w:firstLineChars="200"/>
        <w:rPr>
          <w:rFonts w:ascii="宋体" w:hAnsi="宋体" w:cs="宋体"/>
          <w:bCs/>
          <w:sz w:val="22"/>
          <w:szCs w:val="22"/>
        </w:rPr>
      </w:pPr>
      <w:r>
        <w:rPr>
          <w:rFonts w:hint="eastAsia" w:ascii="宋体" w:hAnsi="宋体" w:cs="宋体"/>
          <w:bCs/>
          <w:sz w:val="22"/>
          <w:szCs w:val="22"/>
        </w:rPr>
        <w:t>能够就本专业的复杂问题与业界同行及社会公众进行有效沟通和交流。能够清晰表达自己的观点和建议，有效传达设计思路和创作意图，确保团队成员之间的顺畅沟通。</w:t>
      </w:r>
    </w:p>
    <w:p w14:paraId="7D3AC3A6">
      <w:pPr>
        <w:spacing w:line="400" w:lineRule="exact"/>
        <w:ind w:firstLine="883" w:firstLineChars="400"/>
        <w:rPr>
          <w:b/>
          <w:sz w:val="22"/>
          <w:szCs w:val="22"/>
        </w:rPr>
      </w:pPr>
      <w:r>
        <w:rPr>
          <w:rFonts w:hint="eastAsia"/>
          <w:b/>
          <w:sz w:val="22"/>
          <w:szCs w:val="22"/>
        </w:rPr>
        <w:t>毕业要求7：团队合作</w:t>
      </w:r>
    </w:p>
    <w:p w14:paraId="0B303D5E">
      <w:pPr>
        <w:spacing w:line="400" w:lineRule="exact"/>
        <w:ind w:left="440" w:leftChars="200" w:firstLine="440" w:firstLineChars="200"/>
        <w:rPr>
          <w:sz w:val="22"/>
          <w:szCs w:val="22"/>
        </w:rPr>
      </w:pPr>
      <w:r>
        <w:rPr>
          <w:rFonts w:hint="eastAsia" w:ascii="Times New Roman" w:hAnsi="Times New Roman" w:cs="Times New Roman"/>
          <w:iCs/>
          <w:sz w:val="22"/>
          <w:szCs w:val="22"/>
        </w:rPr>
        <w:t>注重团队协作，具有较强的组织、协调和管理能力，与团队成员和谐相处，在团队活动中发挥积极作用。</w:t>
      </w:r>
    </w:p>
    <w:p w14:paraId="64C5D1DD">
      <w:pPr>
        <w:pStyle w:val="14"/>
        <w:spacing w:line="400" w:lineRule="exact"/>
        <w:ind w:left="440" w:firstLine="440" w:firstLineChars="200"/>
        <w:rPr>
          <w:rFonts w:cs="宋体"/>
          <w:sz w:val="22"/>
          <w:szCs w:val="22"/>
        </w:rPr>
      </w:pPr>
      <w:r>
        <w:rPr>
          <w:rFonts w:hint="eastAsia" w:cs="宋体"/>
          <w:sz w:val="22"/>
          <w:szCs w:val="22"/>
        </w:rPr>
        <w:t>7.1具有</w:t>
      </w:r>
      <w:r>
        <w:rPr>
          <w:rFonts w:cs="宋体"/>
          <w:sz w:val="22"/>
          <w:szCs w:val="22"/>
        </w:rPr>
        <w:t>团队协作精神</w:t>
      </w:r>
    </w:p>
    <w:p w14:paraId="5F192259">
      <w:pPr>
        <w:pStyle w:val="14"/>
        <w:spacing w:line="400" w:lineRule="exact"/>
        <w:ind w:left="440" w:firstLine="440" w:firstLineChars="200"/>
        <w:rPr>
          <w:rFonts w:cs="宋体"/>
          <w:sz w:val="22"/>
          <w:szCs w:val="22"/>
        </w:rPr>
      </w:pPr>
      <w:r>
        <w:rPr>
          <w:rFonts w:cs="宋体"/>
          <w:sz w:val="22"/>
          <w:szCs w:val="22"/>
        </w:rPr>
        <w:t>学生应具备良好的团队合作精神，能够在团队中发挥积极作用，与团队成员和谐相处，共同完成</w:t>
      </w:r>
      <w:r>
        <w:rPr>
          <w:rFonts w:hint="eastAsia" w:cs="宋体"/>
          <w:sz w:val="22"/>
          <w:szCs w:val="22"/>
        </w:rPr>
        <w:t>数字媒体艺术</w:t>
      </w:r>
      <w:r>
        <w:rPr>
          <w:rFonts w:cs="宋体"/>
          <w:sz w:val="22"/>
          <w:szCs w:val="22"/>
        </w:rPr>
        <w:t>项目。能够理解团队成员的专长和特点，充分发挥团队优势，提升团队整体协作效率。</w:t>
      </w:r>
    </w:p>
    <w:p w14:paraId="1C81F109">
      <w:pPr>
        <w:pStyle w:val="14"/>
        <w:spacing w:line="400" w:lineRule="exact"/>
        <w:ind w:left="440" w:firstLine="440" w:firstLineChars="200"/>
        <w:rPr>
          <w:rFonts w:cs="宋体"/>
          <w:sz w:val="22"/>
          <w:szCs w:val="22"/>
        </w:rPr>
      </w:pPr>
      <w:r>
        <w:rPr>
          <w:rFonts w:hint="eastAsia" w:cs="宋体"/>
          <w:sz w:val="22"/>
          <w:szCs w:val="22"/>
        </w:rPr>
        <w:t>7.2</w:t>
      </w:r>
      <w:r>
        <w:rPr>
          <w:rFonts w:cs="宋体"/>
          <w:sz w:val="22"/>
          <w:szCs w:val="22"/>
        </w:rPr>
        <w:t>组织协调与管理能力</w:t>
      </w:r>
    </w:p>
    <w:p w14:paraId="1C6389C3">
      <w:pPr>
        <w:pStyle w:val="14"/>
        <w:spacing w:line="400" w:lineRule="exact"/>
        <w:ind w:left="440" w:firstLine="440" w:firstLineChars="200"/>
        <w:rPr>
          <w:rFonts w:cs="宋体"/>
          <w:sz w:val="22"/>
          <w:szCs w:val="22"/>
        </w:rPr>
      </w:pPr>
      <w:r>
        <w:rPr>
          <w:rFonts w:cs="宋体"/>
          <w:sz w:val="22"/>
          <w:szCs w:val="22"/>
        </w:rPr>
        <w:t>学生应具备组织、协调和管理能力，能够在团队项目中合理分配任务，确保项目的顺利进行。能够通过有效的沟通和协调，解决团队内部的矛盾和问题，营造良好的团队氛围。</w:t>
      </w:r>
    </w:p>
    <w:p w14:paraId="098825A1">
      <w:pPr>
        <w:pStyle w:val="14"/>
        <w:spacing w:line="400" w:lineRule="exact"/>
        <w:ind w:left="440" w:firstLine="440" w:firstLineChars="200"/>
        <w:rPr>
          <w:rFonts w:cs="宋体"/>
          <w:sz w:val="22"/>
          <w:szCs w:val="22"/>
        </w:rPr>
      </w:pPr>
      <w:r>
        <w:rPr>
          <w:rFonts w:hint="eastAsia" w:cs="宋体"/>
          <w:sz w:val="22"/>
          <w:szCs w:val="22"/>
        </w:rPr>
        <w:t>7.3具有</w:t>
      </w:r>
      <w:r>
        <w:rPr>
          <w:rFonts w:cs="宋体"/>
          <w:sz w:val="22"/>
          <w:szCs w:val="22"/>
        </w:rPr>
        <w:t>团队领导意识</w:t>
      </w:r>
    </w:p>
    <w:p w14:paraId="3A7D7FD2">
      <w:pPr>
        <w:pStyle w:val="14"/>
        <w:spacing w:line="400" w:lineRule="exact"/>
        <w:ind w:left="440" w:firstLine="440" w:firstLineChars="200"/>
        <w:rPr>
          <w:rFonts w:ascii="宋体" w:hAnsi="宋体" w:cs="宋体"/>
          <w:b/>
          <w:sz w:val="22"/>
          <w:szCs w:val="22"/>
        </w:rPr>
      </w:pPr>
      <w:r>
        <w:rPr>
          <w:rFonts w:cs="宋体"/>
          <w:sz w:val="22"/>
          <w:szCs w:val="22"/>
        </w:rPr>
        <w:t>学生应具备团队领导能力，能够在团队中发挥引领作用，带领团队完成复杂的动画项目。同时，应具备团队合作意识，能够尊重团队成员的意见和建议，共同推动团队发展。</w:t>
      </w:r>
    </w:p>
    <w:p w14:paraId="72945C69">
      <w:pPr>
        <w:spacing w:line="400" w:lineRule="exact"/>
        <w:ind w:firstLine="883" w:firstLineChars="400"/>
        <w:rPr>
          <w:b/>
          <w:sz w:val="22"/>
          <w:szCs w:val="22"/>
        </w:rPr>
      </w:pPr>
      <w:r>
        <w:rPr>
          <w:rFonts w:hint="eastAsia"/>
          <w:b/>
          <w:sz w:val="22"/>
          <w:szCs w:val="22"/>
        </w:rPr>
        <w:t>毕业要求</w:t>
      </w:r>
      <w:r>
        <w:rPr>
          <w:rFonts w:hint="eastAsia"/>
          <w:b/>
          <w:sz w:val="22"/>
          <w:szCs w:val="22"/>
          <w:lang w:val="en-US"/>
        </w:rPr>
        <w:t>8</w:t>
      </w:r>
      <w:r>
        <w:rPr>
          <w:rFonts w:hint="eastAsia"/>
          <w:b/>
          <w:sz w:val="22"/>
          <w:szCs w:val="22"/>
        </w:rPr>
        <w:t>：国际视野</w:t>
      </w:r>
    </w:p>
    <w:p w14:paraId="2DC6EE5F">
      <w:pPr>
        <w:pStyle w:val="14"/>
        <w:spacing w:line="400" w:lineRule="exact"/>
        <w:ind w:left="440" w:firstLine="440" w:firstLineChars="200"/>
        <w:rPr>
          <w:rFonts w:cs="宋体"/>
          <w:sz w:val="22"/>
          <w:szCs w:val="22"/>
        </w:rPr>
      </w:pPr>
      <w:r>
        <w:rPr>
          <w:rFonts w:hint="eastAsia" w:cs="宋体"/>
          <w:sz w:val="22"/>
          <w:szCs w:val="22"/>
        </w:rPr>
        <w:t>理解和尊重不同文化的差异性和多样性，了解国际动态，关注本专业领域的全球重大问题，关注人类命运共同体建设，具有开展国际交流与合作的能力，传播中华优秀传统文化和中国智慧。</w:t>
      </w:r>
    </w:p>
    <w:p w14:paraId="5E8B696A">
      <w:pPr>
        <w:pStyle w:val="14"/>
        <w:spacing w:line="400" w:lineRule="exact"/>
        <w:ind w:left="440" w:firstLine="440" w:firstLineChars="200"/>
        <w:rPr>
          <w:rFonts w:cs="宋体"/>
          <w:sz w:val="22"/>
          <w:szCs w:val="22"/>
        </w:rPr>
      </w:pPr>
      <w:r>
        <w:rPr>
          <w:rFonts w:hint="eastAsia" w:cs="宋体"/>
          <w:sz w:val="22"/>
          <w:szCs w:val="22"/>
        </w:rPr>
        <w:t>8.1</w:t>
      </w:r>
      <w:r>
        <w:rPr>
          <w:rFonts w:cs="宋体"/>
          <w:sz w:val="22"/>
          <w:szCs w:val="22"/>
        </w:rPr>
        <w:t>国际动态与行业趋势</w:t>
      </w:r>
    </w:p>
    <w:p w14:paraId="2AD9CBF7">
      <w:pPr>
        <w:pStyle w:val="14"/>
        <w:spacing w:line="400" w:lineRule="exact"/>
        <w:ind w:left="440" w:firstLine="440" w:firstLineChars="200"/>
        <w:rPr>
          <w:rFonts w:cs="宋体"/>
          <w:sz w:val="22"/>
          <w:szCs w:val="22"/>
        </w:rPr>
      </w:pPr>
      <w:r>
        <w:rPr>
          <w:rFonts w:cs="宋体"/>
          <w:sz w:val="22"/>
          <w:szCs w:val="22"/>
        </w:rPr>
        <w:t>学生应了解国际</w:t>
      </w:r>
      <w:r>
        <w:rPr>
          <w:rFonts w:hint="eastAsia" w:cs="宋体"/>
          <w:sz w:val="22"/>
          <w:szCs w:val="22"/>
        </w:rPr>
        <w:t>数字媒体艺术</w:t>
      </w:r>
      <w:r>
        <w:rPr>
          <w:rFonts w:cs="宋体"/>
          <w:sz w:val="22"/>
          <w:szCs w:val="22"/>
        </w:rPr>
        <w:t>领域的前沿动态和发展趋势，熟悉国际</w:t>
      </w:r>
      <w:r>
        <w:rPr>
          <w:rFonts w:hint="eastAsia" w:cs="宋体"/>
          <w:sz w:val="22"/>
          <w:szCs w:val="22"/>
        </w:rPr>
        <w:t>数媒</w:t>
      </w:r>
      <w:r>
        <w:rPr>
          <w:rFonts w:cs="宋体"/>
          <w:sz w:val="22"/>
          <w:szCs w:val="22"/>
        </w:rPr>
        <w:t>产业的现状和特点，能够关注本专业领域的全球重大问题。了解国际</w:t>
      </w:r>
      <w:r>
        <w:rPr>
          <w:rFonts w:hint="eastAsia" w:cs="宋体"/>
          <w:sz w:val="22"/>
          <w:szCs w:val="22"/>
        </w:rPr>
        <w:t>数媒</w:t>
      </w:r>
      <w:r>
        <w:rPr>
          <w:rFonts w:cs="宋体"/>
          <w:sz w:val="22"/>
          <w:szCs w:val="22"/>
        </w:rPr>
        <w:t>市场的竞争格局和发展方向，具备国际视野和行业敏感度。</w:t>
      </w:r>
    </w:p>
    <w:p w14:paraId="63279993">
      <w:pPr>
        <w:pStyle w:val="14"/>
        <w:spacing w:line="400" w:lineRule="exact"/>
        <w:ind w:left="440" w:firstLine="440" w:firstLineChars="200"/>
        <w:rPr>
          <w:rFonts w:cs="宋体"/>
          <w:sz w:val="22"/>
          <w:szCs w:val="22"/>
        </w:rPr>
      </w:pPr>
      <w:r>
        <w:rPr>
          <w:rFonts w:hint="eastAsia" w:cs="宋体"/>
          <w:sz w:val="22"/>
          <w:szCs w:val="22"/>
        </w:rPr>
        <w:t>8.2</w:t>
      </w:r>
      <w:r>
        <w:rPr>
          <w:rFonts w:cs="宋体"/>
          <w:sz w:val="22"/>
          <w:szCs w:val="22"/>
        </w:rPr>
        <w:t>跨文化交流与合作能力</w:t>
      </w:r>
    </w:p>
    <w:p w14:paraId="5CAE393D">
      <w:pPr>
        <w:pStyle w:val="14"/>
        <w:spacing w:line="400" w:lineRule="exact"/>
        <w:ind w:left="440" w:firstLine="440" w:firstLineChars="200"/>
        <w:rPr>
          <w:rFonts w:cs="宋体"/>
          <w:sz w:val="22"/>
          <w:szCs w:val="22"/>
        </w:rPr>
      </w:pPr>
      <w:r>
        <w:rPr>
          <w:rFonts w:cs="宋体"/>
          <w:sz w:val="22"/>
          <w:szCs w:val="22"/>
        </w:rPr>
        <w:t>学生应具备跨文化交流能力，能够理解和尊重不同文化的差异性和多样性，能够在国际交流与合作中展示中国</w:t>
      </w:r>
      <w:r>
        <w:rPr>
          <w:rFonts w:hint="eastAsia" w:cs="宋体"/>
          <w:sz w:val="22"/>
          <w:szCs w:val="22"/>
        </w:rPr>
        <w:t>数字媒体艺术</w:t>
      </w:r>
      <w:r>
        <w:rPr>
          <w:rFonts w:cs="宋体"/>
          <w:sz w:val="22"/>
          <w:szCs w:val="22"/>
        </w:rPr>
        <w:t>的特色和优势。能够参与国际项目的合作与交流，传播中华优秀传统文化和中国智慧。</w:t>
      </w:r>
    </w:p>
    <w:p w14:paraId="0830F802">
      <w:pPr>
        <w:pStyle w:val="14"/>
        <w:spacing w:line="400" w:lineRule="exact"/>
        <w:ind w:left="440" w:firstLine="440" w:firstLineChars="200"/>
        <w:rPr>
          <w:rFonts w:cs="宋体"/>
          <w:sz w:val="22"/>
          <w:szCs w:val="22"/>
        </w:rPr>
      </w:pPr>
      <w:r>
        <w:rPr>
          <w:rFonts w:hint="eastAsia" w:cs="宋体"/>
          <w:sz w:val="22"/>
          <w:szCs w:val="22"/>
        </w:rPr>
        <w:t>8.3</w:t>
      </w:r>
      <w:r>
        <w:rPr>
          <w:rFonts w:cs="宋体"/>
          <w:sz w:val="22"/>
          <w:szCs w:val="22"/>
        </w:rPr>
        <w:t>全球意识与人类命运共同体理念</w:t>
      </w:r>
    </w:p>
    <w:p w14:paraId="61D115B4">
      <w:pPr>
        <w:pStyle w:val="14"/>
        <w:spacing w:line="400" w:lineRule="exact"/>
        <w:ind w:left="440" w:firstLine="440" w:firstLineChars="200"/>
        <w:rPr>
          <w:spacing w:val="3"/>
          <w:sz w:val="22"/>
          <w:szCs w:val="22"/>
        </w:rPr>
      </w:pPr>
      <w:r>
        <w:rPr>
          <w:rFonts w:cs="宋体"/>
          <w:sz w:val="22"/>
          <w:szCs w:val="22"/>
        </w:rPr>
        <w:t>学生应关注人类命运共同体建设，能够在</w:t>
      </w:r>
      <w:r>
        <w:rPr>
          <w:rFonts w:hint="eastAsia" w:cs="宋体"/>
          <w:sz w:val="22"/>
          <w:szCs w:val="22"/>
        </w:rPr>
        <w:t>数字媒体艺术</w:t>
      </w:r>
      <w:r>
        <w:rPr>
          <w:rFonts w:cs="宋体"/>
          <w:sz w:val="22"/>
          <w:szCs w:val="22"/>
        </w:rPr>
        <w:t>创作中体现全球视野和人类关怀。能够通过作品传递和平、友谊、合作等价值观，为推动文化交流和人类共同发展贡献力量。</w:t>
      </w:r>
    </w:p>
    <w:p w14:paraId="3700F2E0">
      <w:pPr>
        <w:spacing w:line="400" w:lineRule="exact"/>
        <w:ind w:firstLine="883" w:firstLineChars="400"/>
        <w:rPr>
          <w:b/>
          <w:sz w:val="22"/>
          <w:szCs w:val="22"/>
        </w:rPr>
      </w:pPr>
      <w:r>
        <w:rPr>
          <w:rFonts w:hint="eastAsia"/>
          <w:b/>
          <w:sz w:val="22"/>
          <w:szCs w:val="22"/>
        </w:rPr>
        <w:t>毕业要求</w:t>
      </w:r>
      <w:r>
        <w:rPr>
          <w:rFonts w:hint="eastAsia"/>
          <w:b/>
          <w:sz w:val="22"/>
          <w:szCs w:val="22"/>
          <w:lang w:val="en-US"/>
        </w:rPr>
        <w:t>9：</w:t>
      </w:r>
      <w:r>
        <w:rPr>
          <w:rFonts w:hint="eastAsia"/>
          <w:b/>
          <w:sz w:val="22"/>
          <w:szCs w:val="22"/>
        </w:rPr>
        <w:t>学习发展</w:t>
      </w:r>
    </w:p>
    <w:p w14:paraId="0A83568D">
      <w:pPr>
        <w:spacing w:line="400" w:lineRule="exact"/>
        <w:ind w:left="440" w:leftChars="200" w:firstLine="440" w:firstLineChars="200"/>
        <w:rPr>
          <w:sz w:val="22"/>
          <w:szCs w:val="22"/>
        </w:rPr>
      </w:pPr>
      <w:r>
        <w:rPr>
          <w:rFonts w:hint="eastAsia" w:ascii="Times New Roman" w:hAnsi="Times New Roman" w:cs="Times New Roman"/>
          <w:iCs/>
          <w:sz w:val="22"/>
          <w:szCs w:val="22"/>
        </w:rPr>
        <w:t>具有自我规划、自我管理、自主学习和终身学习能力，主动提升自己，适应社会和个人高层次可持续发展的需要。</w:t>
      </w:r>
    </w:p>
    <w:p w14:paraId="36055E66">
      <w:pPr>
        <w:pStyle w:val="14"/>
        <w:spacing w:line="400" w:lineRule="exact"/>
        <w:ind w:left="440" w:firstLine="440" w:firstLineChars="200"/>
        <w:rPr>
          <w:rFonts w:cs="宋体"/>
          <w:sz w:val="22"/>
          <w:szCs w:val="22"/>
        </w:rPr>
      </w:pPr>
      <w:r>
        <w:rPr>
          <w:rFonts w:hint="eastAsia" w:cs="宋体"/>
          <w:sz w:val="22"/>
          <w:szCs w:val="22"/>
        </w:rPr>
        <w:t>9.1</w:t>
      </w:r>
      <w:r>
        <w:rPr>
          <w:rFonts w:cs="宋体"/>
          <w:sz w:val="22"/>
          <w:szCs w:val="22"/>
        </w:rPr>
        <w:t>自主学习与知识更新能力</w:t>
      </w:r>
    </w:p>
    <w:p w14:paraId="37701823">
      <w:pPr>
        <w:pStyle w:val="14"/>
        <w:spacing w:line="400" w:lineRule="exact"/>
        <w:ind w:left="440" w:firstLine="440" w:firstLineChars="200"/>
        <w:rPr>
          <w:rFonts w:cs="宋体"/>
          <w:sz w:val="22"/>
          <w:szCs w:val="22"/>
        </w:rPr>
      </w:pPr>
      <w:r>
        <w:rPr>
          <w:rFonts w:cs="宋体"/>
          <w:sz w:val="22"/>
          <w:szCs w:val="22"/>
        </w:rPr>
        <w:t>学生应具备自主学习能力，能够主动更新知识和技能，适应</w:t>
      </w:r>
      <w:r>
        <w:rPr>
          <w:rFonts w:hint="eastAsia" w:cs="宋体"/>
          <w:sz w:val="22"/>
          <w:szCs w:val="22"/>
        </w:rPr>
        <w:t>数媒</w:t>
      </w:r>
      <w:r>
        <w:rPr>
          <w:rFonts w:cs="宋体"/>
          <w:sz w:val="22"/>
          <w:szCs w:val="22"/>
        </w:rPr>
        <w:t>行业的快速发展。能够通过自我学习，不断提升专业水平和创新能力，及时掌握行业最新技术和艺术趋势。</w:t>
      </w:r>
    </w:p>
    <w:p w14:paraId="0404A80F">
      <w:pPr>
        <w:pStyle w:val="14"/>
        <w:spacing w:line="400" w:lineRule="exact"/>
        <w:ind w:left="440" w:firstLine="440" w:firstLineChars="200"/>
        <w:rPr>
          <w:rFonts w:cs="宋体"/>
          <w:sz w:val="22"/>
          <w:szCs w:val="22"/>
        </w:rPr>
      </w:pPr>
      <w:r>
        <w:rPr>
          <w:rFonts w:hint="eastAsia" w:cs="宋体"/>
          <w:sz w:val="22"/>
          <w:szCs w:val="22"/>
        </w:rPr>
        <w:t>9.2</w:t>
      </w:r>
      <w:r>
        <w:rPr>
          <w:rFonts w:cs="宋体"/>
          <w:sz w:val="22"/>
          <w:szCs w:val="22"/>
        </w:rPr>
        <w:t>自我规划与职业发展能力</w:t>
      </w:r>
    </w:p>
    <w:p w14:paraId="35F2F6D4">
      <w:pPr>
        <w:pStyle w:val="14"/>
        <w:spacing w:line="400" w:lineRule="exact"/>
        <w:ind w:left="440" w:firstLine="440" w:firstLineChars="200"/>
        <w:rPr>
          <w:rFonts w:cs="宋体"/>
          <w:sz w:val="22"/>
          <w:szCs w:val="22"/>
        </w:rPr>
      </w:pPr>
      <w:r>
        <w:rPr>
          <w:rFonts w:cs="宋体"/>
          <w:sz w:val="22"/>
          <w:szCs w:val="22"/>
        </w:rPr>
        <w:t>学生应具备自我规划和自我管理能力，能够合理安排学习和实践时间，制定个人发展计划，不断提升自己的综合素质。能够根据个人兴趣和职业目标，制定合理的职业发展规划，为未来的职业发展奠定坚实基础。</w:t>
      </w:r>
    </w:p>
    <w:p w14:paraId="08CE2B6C">
      <w:pPr>
        <w:pStyle w:val="14"/>
        <w:spacing w:line="400" w:lineRule="exact"/>
        <w:ind w:left="440" w:firstLine="440" w:firstLineChars="200"/>
        <w:rPr>
          <w:rFonts w:cs="宋体"/>
          <w:sz w:val="22"/>
          <w:szCs w:val="22"/>
        </w:rPr>
      </w:pPr>
      <w:r>
        <w:rPr>
          <w:rFonts w:hint="eastAsia" w:cs="宋体"/>
          <w:sz w:val="22"/>
          <w:szCs w:val="22"/>
        </w:rPr>
        <w:t xml:space="preserve">9.3 </w:t>
      </w:r>
      <w:r>
        <w:rPr>
          <w:rFonts w:cs="宋体"/>
          <w:sz w:val="22"/>
          <w:szCs w:val="22"/>
        </w:rPr>
        <w:t>终身学习意识与可持续发展能力</w:t>
      </w:r>
    </w:p>
    <w:p w14:paraId="22BD95D9">
      <w:pPr>
        <w:spacing w:beforeLines="50" w:afterLines="50" w:line="400" w:lineRule="exact"/>
        <w:ind w:left="440" w:leftChars="200" w:firstLine="440" w:firstLineChars="200"/>
        <w:rPr>
          <w:rFonts w:ascii="黑体" w:hAnsi="黑体" w:eastAsia="黑体" w:cs="黑体"/>
          <w:sz w:val="22"/>
          <w:szCs w:val="22"/>
        </w:rPr>
      </w:pPr>
      <w:r>
        <w:rPr>
          <w:sz w:val="22"/>
          <w:szCs w:val="22"/>
        </w:rPr>
        <w:t>学生应具备终身学习意识，能够持续关注动画领域的最新技术和艺术趋势，积极参与学术交流和行业培训。能够不断提升自己的专业水平和创新能力，以适应社会和个人高层次可持续发展的需要。</w:t>
      </w:r>
    </w:p>
    <w:p w14:paraId="4860AE77">
      <w:pPr>
        <w:spacing w:beforeLines="50" w:afterLines="50" w:line="400" w:lineRule="exact"/>
        <w:ind w:left="440" w:leftChars="200" w:firstLine="440" w:firstLineChars="200"/>
        <w:rPr>
          <w:sz w:val="22"/>
          <w:szCs w:val="22"/>
        </w:rPr>
      </w:pPr>
      <w:r>
        <w:rPr>
          <w:rFonts w:hint="eastAsia"/>
          <w:sz w:val="22"/>
          <w:szCs w:val="22"/>
        </w:rPr>
        <w:t>本专业基本学制为4年，学生可根据自身情况在3至6年内完成学业。</w:t>
      </w:r>
    </w:p>
    <w:p w14:paraId="76D5654E">
      <w:pPr>
        <w:spacing w:beforeLines="50" w:afterLines="50" w:line="400" w:lineRule="exact"/>
        <w:ind w:left="440" w:leftChars="200" w:firstLine="440" w:firstLineChars="200"/>
        <w:rPr>
          <w:sz w:val="22"/>
          <w:szCs w:val="22"/>
        </w:rPr>
      </w:pPr>
      <w:r>
        <w:rPr>
          <w:rFonts w:hint="eastAsia"/>
          <w:sz w:val="22"/>
          <w:szCs w:val="22"/>
        </w:rPr>
        <w:t>本专业二维、三维和数字影像方向的毕业最低学分为</w:t>
      </w:r>
      <w:r>
        <w:rPr>
          <w:rFonts w:hint="eastAsia"/>
          <w:sz w:val="22"/>
          <w:szCs w:val="22"/>
          <w:lang w:val="en-US" w:eastAsia="zh-CN"/>
        </w:rPr>
        <w:t>150</w:t>
      </w:r>
      <w:r>
        <w:rPr>
          <w:rFonts w:hint="eastAsia"/>
          <w:sz w:val="22"/>
          <w:szCs w:val="22"/>
        </w:rPr>
        <w:t>学分，其中，通识教育必修课程41.5学分；通识教育选修课程1</w:t>
      </w:r>
      <w:r>
        <w:rPr>
          <w:sz w:val="22"/>
          <w:szCs w:val="22"/>
        </w:rPr>
        <w:t>0</w:t>
      </w:r>
      <w:r>
        <w:rPr>
          <w:rFonts w:hint="eastAsia"/>
          <w:sz w:val="22"/>
          <w:szCs w:val="22"/>
        </w:rPr>
        <w:t>学分；专业教育基础课程</w:t>
      </w:r>
      <w:r>
        <w:rPr>
          <w:rFonts w:hint="eastAsia"/>
          <w:sz w:val="22"/>
          <w:szCs w:val="22"/>
          <w:lang w:val="en-US" w:eastAsia="zh-CN"/>
        </w:rPr>
        <w:t>16</w:t>
      </w:r>
      <w:r>
        <w:rPr>
          <w:rFonts w:hint="eastAsia"/>
          <w:sz w:val="22"/>
          <w:szCs w:val="22"/>
        </w:rPr>
        <w:t>学分；专业教育核心课程</w:t>
      </w:r>
      <w:r>
        <w:rPr>
          <w:rFonts w:hint="eastAsia"/>
          <w:sz w:val="22"/>
          <w:szCs w:val="22"/>
          <w:lang w:val="en-US" w:eastAsia="zh-CN"/>
        </w:rPr>
        <w:t>44.5</w:t>
      </w:r>
      <w:r>
        <w:rPr>
          <w:rFonts w:hint="eastAsia"/>
          <w:sz w:val="22"/>
          <w:szCs w:val="22"/>
        </w:rPr>
        <w:t>学分；专业教育选修课程</w:t>
      </w:r>
      <w:r>
        <w:rPr>
          <w:rFonts w:hint="eastAsia"/>
          <w:sz w:val="22"/>
          <w:szCs w:val="22"/>
          <w:lang w:val="en-US" w:eastAsia="zh-CN"/>
        </w:rPr>
        <w:t>6</w:t>
      </w:r>
      <w:r>
        <w:rPr>
          <w:rFonts w:hint="eastAsia"/>
          <w:sz w:val="22"/>
          <w:szCs w:val="22"/>
        </w:rPr>
        <w:t>学分；实践教育课程</w:t>
      </w:r>
      <w:r>
        <w:rPr>
          <w:rFonts w:hint="eastAsia"/>
          <w:sz w:val="22"/>
          <w:szCs w:val="22"/>
          <w:lang w:val="en-US" w:eastAsia="zh-CN"/>
        </w:rPr>
        <w:t>32</w:t>
      </w:r>
      <w:r>
        <w:rPr>
          <w:rFonts w:hint="eastAsia"/>
          <w:sz w:val="22"/>
          <w:szCs w:val="22"/>
        </w:rPr>
        <w:t>学分；第二课堂4学分。</w:t>
      </w:r>
    </w:p>
    <w:p w14:paraId="5C786817">
      <w:pPr>
        <w:spacing w:beforeLines="50" w:afterLines="50" w:line="400" w:lineRule="exact"/>
        <w:ind w:left="440" w:leftChars="200" w:firstLine="440" w:firstLineChars="200"/>
        <w:rPr>
          <w:sz w:val="22"/>
          <w:szCs w:val="22"/>
        </w:rPr>
      </w:pPr>
      <w:r>
        <w:rPr>
          <w:rFonts w:hint="eastAsia"/>
          <w:sz w:val="22"/>
          <w:szCs w:val="22"/>
        </w:rPr>
        <w:t>授予学位：符合学位授予条件可授予艺术学士学位。</w:t>
      </w:r>
    </w:p>
    <w:p w14:paraId="1B7BA878">
      <w:pPr>
        <w:spacing w:beforeLines="50" w:line="400" w:lineRule="exact"/>
        <w:ind w:firstLine="480" w:firstLineChars="200"/>
        <w:rPr>
          <w:rFonts w:ascii="方正黑体简体" w:hAnsi="方正黑体简体"/>
          <w:b/>
          <w:bCs/>
          <w:sz w:val="24"/>
        </w:rPr>
      </w:pPr>
      <w:r>
        <w:rPr>
          <w:rFonts w:hint="eastAsia" w:ascii="黑体" w:hAnsi="黑体" w:eastAsia="黑体" w:cs="黑体"/>
          <w:sz w:val="24"/>
          <w:szCs w:val="24"/>
        </w:rPr>
        <w:t>五、“毕业要求-培养目标”对应矩阵</w:t>
      </w:r>
    </w:p>
    <w:tbl>
      <w:tblPr>
        <w:tblStyle w:val="21"/>
        <w:tblpPr w:leftFromText="180" w:rightFromText="180" w:vertAnchor="text" w:horzAnchor="page" w:tblpX="1131" w:tblpY="564"/>
        <w:tblOverlap w:val="never"/>
        <w:tblW w:w="4714"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714"/>
        <w:gridCol w:w="1613"/>
        <w:gridCol w:w="1688"/>
        <w:gridCol w:w="1684"/>
        <w:gridCol w:w="1591"/>
      </w:tblGrid>
      <w:tr w14:paraId="509076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trPr>
        <w:tc>
          <w:tcPr>
            <w:tcW w:w="1460" w:type="pct"/>
            <w:tcBorders>
              <w:tl2br w:val="single" w:color="auto" w:sz="4" w:space="0"/>
            </w:tcBorders>
            <w:vAlign w:val="center"/>
          </w:tcPr>
          <w:p w14:paraId="63304D0D">
            <w:pPr>
              <w:spacing w:line="400" w:lineRule="exact"/>
              <w:jc w:val="center"/>
              <w:rPr>
                <w:bCs/>
                <w:sz w:val="22"/>
                <w:szCs w:val="22"/>
              </w:rPr>
            </w:pPr>
            <w:r>
              <w:rPr>
                <w:rFonts w:hint="eastAsia"/>
                <w:bCs/>
                <w:sz w:val="22"/>
                <w:szCs w:val="22"/>
              </w:rPr>
              <w:t xml:space="preserve">       培养目标</w:t>
            </w:r>
          </w:p>
          <w:p w14:paraId="3CE7CB2F">
            <w:pPr>
              <w:spacing w:line="400" w:lineRule="exact"/>
              <w:rPr>
                <w:bCs/>
                <w:sz w:val="22"/>
                <w:szCs w:val="22"/>
              </w:rPr>
            </w:pPr>
            <w:r>
              <w:rPr>
                <w:rFonts w:hint="eastAsia"/>
                <w:bCs/>
                <w:sz w:val="22"/>
                <w:szCs w:val="22"/>
              </w:rPr>
              <w:t>毕业要求</w:t>
            </w:r>
          </w:p>
        </w:tc>
        <w:tc>
          <w:tcPr>
            <w:tcW w:w="868" w:type="pct"/>
            <w:vAlign w:val="center"/>
          </w:tcPr>
          <w:p w14:paraId="3DEC2047">
            <w:pPr>
              <w:spacing w:line="400" w:lineRule="exact"/>
              <w:jc w:val="center"/>
              <w:rPr>
                <w:bCs/>
                <w:sz w:val="22"/>
                <w:szCs w:val="22"/>
              </w:rPr>
            </w:pPr>
            <w:r>
              <w:rPr>
                <w:rFonts w:hint="eastAsia"/>
                <w:bCs/>
                <w:sz w:val="22"/>
                <w:szCs w:val="22"/>
              </w:rPr>
              <w:t>培养目标1</w:t>
            </w:r>
          </w:p>
        </w:tc>
        <w:tc>
          <w:tcPr>
            <w:tcW w:w="908" w:type="pct"/>
            <w:vAlign w:val="center"/>
          </w:tcPr>
          <w:p w14:paraId="0BE41FCD">
            <w:pPr>
              <w:spacing w:line="400" w:lineRule="exact"/>
              <w:jc w:val="center"/>
              <w:rPr>
                <w:bCs/>
                <w:sz w:val="22"/>
                <w:szCs w:val="22"/>
              </w:rPr>
            </w:pPr>
            <w:r>
              <w:rPr>
                <w:rFonts w:hint="eastAsia"/>
                <w:bCs/>
                <w:sz w:val="22"/>
                <w:szCs w:val="22"/>
              </w:rPr>
              <w:t>培养目标2</w:t>
            </w:r>
          </w:p>
        </w:tc>
        <w:tc>
          <w:tcPr>
            <w:tcW w:w="906" w:type="pct"/>
            <w:vAlign w:val="center"/>
          </w:tcPr>
          <w:p w14:paraId="0FFE9556">
            <w:pPr>
              <w:spacing w:line="400" w:lineRule="exact"/>
              <w:jc w:val="center"/>
              <w:rPr>
                <w:bCs/>
                <w:sz w:val="22"/>
                <w:szCs w:val="22"/>
              </w:rPr>
            </w:pPr>
            <w:r>
              <w:rPr>
                <w:rFonts w:hint="eastAsia"/>
                <w:bCs/>
                <w:sz w:val="22"/>
                <w:szCs w:val="22"/>
              </w:rPr>
              <w:t>培养目标3</w:t>
            </w:r>
          </w:p>
        </w:tc>
        <w:tc>
          <w:tcPr>
            <w:tcW w:w="856" w:type="pct"/>
            <w:vAlign w:val="center"/>
          </w:tcPr>
          <w:p w14:paraId="64FB9E6C">
            <w:pPr>
              <w:spacing w:line="400" w:lineRule="exact"/>
              <w:jc w:val="center"/>
              <w:rPr>
                <w:bCs/>
                <w:sz w:val="22"/>
                <w:szCs w:val="22"/>
              </w:rPr>
            </w:pPr>
            <w:r>
              <w:rPr>
                <w:rFonts w:hint="eastAsia"/>
                <w:bCs/>
                <w:sz w:val="22"/>
                <w:szCs w:val="22"/>
              </w:rPr>
              <w:t>培养目标4</w:t>
            </w:r>
          </w:p>
        </w:tc>
      </w:tr>
      <w:tr w14:paraId="01A335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1460" w:type="pct"/>
            <w:vAlign w:val="center"/>
          </w:tcPr>
          <w:p w14:paraId="0038E7B8">
            <w:pPr>
              <w:pStyle w:val="14"/>
              <w:spacing w:line="400" w:lineRule="exact"/>
              <w:ind w:left="0" w:leftChars="0" w:firstLine="0" w:firstLineChars="0"/>
              <w:rPr>
                <w:rFonts w:ascii="宋体" w:hAnsi="宋体" w:cs="Calibri"/>
                <w:bCs/>
                <w:sz w:val="22"/>
                <w:szCs w:val="22"/>
              </w:rPr>
            </w:pPr>
            <w:r>
              <w:rPr>
                <w:rFonts w:ascii="宋体" w:hAnsi="宋体" w:cs="Calibri"/>
                <w:bCs/>
                <w:sz w:val="22"/>
                <w:szCs w:val="22"/>
              </w:rPr>
              <w:t>毕业要求1：品德修养</w:t>
            </w:r>
          </w:p>
        </w:tc>
        <w:tc>
          <w:tcPr>
            <w:tcW w:w="868" w:type="pct"/>
          </w:tcPr>
          <w:p w14:paraId="49F5802F">
            <w:pPr>
              <w:spacing w:line="400" w:lineRule="exact"/>
              <w:jc w:val="center"/>
              <w:rPr>
                <w:bCs/>
                <w:sz w:val="22"/>
                <w:szCs w:val="22"/>
              </w:rPr>
            </w:pPr>
            <w:r>
              <w:rPr>
                <w:rFonts w:hint="eastAsia" w:cs="黑体"/>
                <w:sz w:val="22"/>
                <w:szCs w:val="22"/>
              </w:rPr>
              <w:t>●</w:t>
            </w:r>
          </w:p>
        </w:tc>
        <w:tc>
          <w:tcPr>
            <w:tcW w:w="908" w:type="pct"/>
          </w:tcPr>
          <w:p w14:paraId="609C9A95">
            <w:pPr>
              <w:spacing w:line="400" w:lineRule="exact"/>
              <w:jc w:val="center"/>
              <w:rPr>
                <w:bCs/>
                <w:sz w:val="22"/>
                <w:szCs w:val="22"/>
              </w:rPr>
            </w:pPr>
            <w:r>
              <w:rPr>
                <w:rFonts w:hint="eastAsia" w:cs="黑体"/>
                <w:sz w:val="22"/>
                <w:szCs w:val="22"/>
              </w:rPr>
              <w:t>●</w:t>
            </w:r>
          </w:p>
        </w:tc>
        <w:tc>
          <w:tcPr>
            <w:tcW w:w="906" w:type="pct"/>
          </w:tcPr>
          <w:p w14:paraId="61AB4DED">
            <w:pPr>
              <w:spacing w:line="400" w:lineRule="exact"/>
              <w:jc w:val="center"/>
              <w:rPr>
                <w:bCs/>
                <w:sz w:val="22"/>
                <w:szCs w:val="22"/>
              </w:rPr>
            </w:pPr>
            <w:r>
              <w:rPr>
                <w:rFonts w:hint="eastAsia" w:cs="黑体"/>
                <w:sz w:val="22"/>
                <w:szCs w:val="22"/>
              </w:rPr>
              <w:t>●</w:t>
            </w:r>
          </w:p>
        </w:tc>
        <w:tc>
          <w:tcPr>
            <w:tcW w:w="856" w:type="pct"/>
          </w:tcPr>
          <w:p w14:paraId="49F21B63">
            <w:pPr>
              <w:spacing w:line="400" w:lineRule="exact"/>
              <w:jc w:val="center"/>
              <w:rPr>
                <w:bCs/>
                <w:sz w:val="22"/>
                <w:szCs w:val="22"/>
              </w:rPr>
            </w:pPr>
            <w:r>
              <w:rPr>
                <w:rFonts w:hint="eastAsia" w:cs="黑体"/>
                <w:sz w:val="22"/>
                <w:szCs w:val="22"/>
              </w:rPr>
              <w:t>●</w:t>
            </w:r>
          </w:p>
        </w:tc>
      </w:tr>
      <w:tr w14:paraId="67E725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1460" w:type="pct"/>
            <w:vAlign w:val="center"/>
          </w:tcPr>
          <w:p w14:paraId="4C78A40C">
            <w:pPr>
              <w:pStyle w:val="14"/>
              <w:spacing w:line="400" w:lineRule="exact"/>
              <w:ind w:left="0" w:leftChars="0" w:firstLine="0" w:firstLineChars="0"/>
              <w:rPr>
                <w:rFonts w:ascii="宋体" w:hAnsi="宋体" w:cs="Calibri"/>
                <w:bCs/>
                <w:sz w:val="22"/>
                <w:szCs w:val="22"/>
              </w:rPr>
            </w:pPr>
            <w:r>
              <w:rPr>
                <w:rFonts w:hint="eastAsia" w:ascii="宋体" w:hAnsi="宋体" w:cs="Calibri"/>
                <w:bCs/>
                <w:sz w:val="22"/>
                <w:szCs w:val="22"/>
              </w:rPr>
              <w:t>毕业要求2：学科知识</w:t>
            </w:r>
          </w:p>
        </w:tc>
        <w:tc>
          <w:tcPr>
            <w:tcW w:w="868" w:type="pct"/>
          </w:tcPr>
          <w:p w14:paraId="6B4C6507">
            <w:pPr>
              <w:spacing w:line="400" w:lineRule="exact"/>
              <w:jc w:val="center"/>
              <w:rPr>
                <w:bCs/>
                <w:sz w:val="22"/>
                <w:szCs w:val="22"/>
              </w:rPr>
            </w:pPr>
          </w:p>
        </w:tc>
        <w:tc>
          <w:tcPr>
            <w:tcW w:w="908" w:type="pct"/>
          </w:tcPr>
          <w:p w14:paraId="607BEE79">
            <w:pPr>
              <w:spacing w:line="400" w:lineRule="exact"/>
              <w:jc w:val="center"/>
              <w:rPr>
                <w:bCs/>
                <w:sz w:val="22"/>
                <w:szCs w:val="22"/>
              </w:rPr>
            </w:pPr>
            <w:r>
              <w:rPr>
                <w:rFonts w:hint="eastAsia" w:cs="黑体"/>
                <w:sz w:val="22"/>
                <w:szCs w:val="22"/>
              </w:rPr>
              <w:t>●</w:t>
            </w:r>
          </w:p>
        </w:tc>
        <w:tc>
          <w:tcPr>
            <w:tcW w:w="906" w:type="pct"/>
          </w:tcPr>
          <w:p w14:paraId="3C793305">
            <w:pPr>
              <w:spacing w:line="400" w:lineRule="exact"/>
              <w:jc w:val="center"/>
              <w:rPr>
                <w:bCs/>
                <w:sz w:val="22"/>
                <w:szCs w:val="22"/>
              </w:rPr>
            </w:pPr>
            <w:r>
              <w:rPr>
                <w:rFonts w:hint="eastAsia" w:cs="黑体"/>
                <w:sz w:val="22"/>
                <w:szCs w:val="22"/>
              </w:rPr>
              <w:t>●</w:t>
            </w:r>
          </w:p>
        </w:tc>
        <w:tc>
          <w:tcPr>
            <w:tcW w:w="856" w:type="pct"/>
          </w:tcPr>
          <w:p w14:paraId="3FBE126A">
            <w:pPr>
              <w:spacing w:line="400" w:lineRule="exact"/>
              <w:jc w:val="center"/>
              <w:rPr>
                <w:bCs/>
                <w:sz w:val="22"/>
                <w:szCs w:val="22"/>
              </w:rPr>
            </w:pPr>
            <w:r>
              <w:rPr>
                <w:rFonts w:hint="eastAsia" w:cs="黑体"/>
                <w:sz w:val="22"/>
                <w:szCs w:val="22"/>
              </w:rPr>
              <w:t>●</w:t>
            </w:r>
          </w:p>
        </w:tc>
      </w:tr>
      <w:tr w14:paraId="3FDD7E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1460" w:type="pct"/>
            <w:vAlign w:val="center"/>
          </w:tcPr>
          <w:p w14:paraId="75C6134B">
            <w:pPr>
              <w:pStyle w:val="14"/>
              <w:spacing w:line="400" w:lineRule="exact"/>
              <w:ind w:left="0" w:leftChars="0" w:firstLine="0" w:firstLineChars="0"/>
              <w:rPr>
                <w:rFonts w:ascii="宋体" w:hAnsi="宋体" w:cs="Calibri"/>
                <w:bCs/>
                <w:sz w:val="22"/>
                <w:szCs w:val="22"/>
              </w:rPr>
            </w:pPr>
            <w:r>
              <w:rPr>
                <w:rFonts w:hint="eastAsia" w:ascii="宋体" w:hAnsi="宋体" w:cs="Calibri"/>
                <w:bCs/>
                <w:sz w:val="22"/>
                <w:szCs w:val="22"/>
              </w:rPr>
              <w:t>毕业要求3：应用能力</w:t>
            </w:r>
          </w:p>
        </w:tc>
        <w:tc>
          <w:tcPr>
            <w:tcW w:w="868" w:type="pct"/>
          </w:tcPr>
          <w:p w14:paraId="0258B5BF">
            <w:pPr>
              <w:spacing w:line="400" w:lineRule="exact"/>
              <w:jc w:val="center"/>
              <w:rPr>
                <w:bCs/>
                <w:sz w:val="22"/>
                <w:szCs w:val="22"/>
              </w:rPr>
            </w:pPr>
            <w:r>
              <w:rPr>
                <w:rFonts w:hint="eastAsia" w:cs="黑体"/>
                <w:sz w:val="22"/>
                <w:szCs w:val="22"/>
              </w:rPr>
              <w:t>●</w:t>
            </w:r>
          </w:p>
        </w:tc>
        <w:tc>
          <w:tcPr>
            <w:tcW w:w="908" w:type="pct"/>
          </w:tcPr>
          <w:p w14:paraId="04CE9DC9">
            <w:pPr>
              <w:spacing w:line="400" w:lineRule="exact"/>
              <w:jc w:val="center"/>
              <w:rPr>
                <w:bCs/>
                <w:sz w:val="22"/>
                <w:szCs w:val="22"/>
              </w:rPr>
            </w:pPr>
            <w:r>
              <w:rPr>
                <w:rFonts w:hint="eastAsia" w:cs="黑体"/>
                <w:sz w:val="22"/>
                <w:szCs w:val="22"/>
              </w:rPr>
              <w:t>●</w:t>
            </w:r>
          </w:p>
        </w:tc>
        <w:tc>
          <w:tcPr>
            <w:tcW w:w="906" w:type="pct"/>
          </w:tcPr>
          <w:p w14:paraId="274CF91F">
            <w:pPr>
              <w:spacing w:line="400" w:lineRule="exact"/>
              <w:jc w:val="center"/>
              <w:rPr>
                <w:bCs/>
                <w:sz w:val="22"/>
                <w:szCs w:val="22"/>
              </w:rPr>
            </w:pPr>
            <w:r>
              <w:rPr>
                <w:rFonts w:hint="eastAsia" w:cs="黑体"/>
                <w:sz w:val="22"/>
                <w:szCs w:val="22"/>
              </w:rPr>
              <w:t>●</w:t>
            </w:r>
          </w:p>
        </w:tc>
        <w:tc>
          <w:tcPr>
            <w:tcW w:w="856" w:type="pct"/>
          </w:tcPr>
          <w:p w14:paraId="45EE813D">
            <w:pPr>
              <w:spacing w:line="400" w:lineRule="exact"/>
              <w:jc w:val="center"/>
              <w:rPr>
                <w:bCs/>
                <w:sz w:val="22"/>
                <w:szCs w:val="22"/>
              </w:rPr>
            </w:pPr>
            <w:r>
              <w:rPr>
                <w:rFonts w:hint="eastAsia" w:cs="黑体"/>
                <w:sz w:val="22"/>
                <w:szCs w:val="22"/>
              </w:rPr>
              <w:t>●</w:t>
            </w:r>
          </w:p>
        </w:tc>
      </w:tr>
      <w:tr w14:paraId="380035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1460" w:type="pct"/>
            <w:vAlign w:val="center"/>
          </w:tcPr>
          <w:p w14:paraId="7D03D10E">
            <w:pPr>
              <w:pStyle w:val="14"/>
              <w:spacing w:line="400" w:lineRule="exact"/>
              <w:ind w:left="0" w:leftChars="0" w:firstLine="0" w:firstLineChars="0"/>
              <w:rPr>
                <w:rFonts w:ascii="宋体" w:hAnsi="宋体" w:cs="Calibri"/>
                <w:bCs/>
                <w:sz w:val="22"/>
                <w:szCs w:val="22"/>
              </w:rPr>
            </w:pPr>
            <w:r>
              <w:rPr>
                <w:rFonts w:hint="eastAsia" w:ascii="宋体" w:hAnsi="宋体" w:cs="Calibri"/>
                <w:bCs/>
                <w:sz w:val="22"/>
                <w:szCs w:val="22"/>
              </w:rPr>
              <w:t>毕业要求4：创新能力</w:t>
            </w:r>
          </w:p>
        </w:tc>
        <w:tc>
          <w:tcPr>
            <w:tcW w:w="868" w:type="pct"/>
          </w:tcPr>
          <w:p w14:paraId="56666B10">
            <w:pPr>
              <w:spacing w:line="400" w:lineRule="exact"/>
              <w:jc w:val="center"/>
              <w:rPr>
                <w:bCs/>
                <w:sz w:val="22"/>
                <w:szCs w:val="22"/>
              </w:rPr>
            </w:pPr>
            <w:r>
              <w:rPr>
                <w:rFonts w:hint="eastAsia" w:cs="黑体"/>
                <w:sz w:val="22"/>
                <w:szCs w:val="22"/>
              </w:rPr>
              <w:t>●</w:t>
            </w:r>
          </w:p>
        </w:tc>
        <w:tc>
          <w:tcPr>
            <w:tcW w:w="908" w:type="pct"/>
          </w:tcPr>
          <w:p w14:paraId="1A2C9E8D">
            <w:pPr>
              <w:spacing w:line="400" w:lineRule="exact"/>
              <w:jc w:val="center"/>
              <w:rPr>
                <w:bCs/>
                <w:sz w:val="22"/>
                <w:szCs w:val="22"/>
              </w:rPr>
            </w:pPr>
          </w:p>
        </w:tc>
        <w:tc>
          <w:tcPr>
            <w:tcW w:w="906" w:type="pct"/>
          </w:tcPr>
          <w:p w14:paraId="66201CD0">
            <w:pPr>
              <w:spacing w:line="400" w:lineRule="exact"/>
              <w:jc w:val="center"/>
              <w:rPr>
                <w:bCs/>
                <w:sz w:val="22"/>
                <w:szCs w:val="22"/>
              </w:rPr>
            </w:pPr>
            <w:r>
              <w:rPr>
                <w:rFonts w:hint="eastAsia" w:cs="黑体"/>
                <w:sz w:val="22"/>
                <w:szCs w:val="22"/>
              </w:rPr>
              <w:t>●</w:t>
            </w:r>
          </w:p>
        </w:tc>
        <w:tc>
          <w:tcPr>
            <w:tcW w:w="856" w:type="pct"/>
          </w:tcPr>
          <w:p w14:paraId="4EE2325C">
            <w:pPr>
              <w:spacing w:line="400" w:lineRule="exact"/>
              <w:jc w:val="center"/>
              <w:rPr>
                <w:bCs/>
                <w:sz w:val="22"/>
                <w:szCs w:val="22"/>
              </w:rPr>
            </w:pPr>
            <w:r>
              <w:rPr>
                <w:rFonts w:hint="eastAsia" w:cs="黑体"/>
                <w:sz w:val="22"/>
                <w:szCs w:val="22"/>
              </w:rPr>
              <w:t>●</w:t>
            </w:r>
          </w:p>
        </w:tc>
      </w:tr>
      <w:tr w14:paraId="48C9A7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1460" w:type="pct"/>
            <w:vAlign w:val="center"/>
          </w:tcPr>
          <w:p w14:paraId="77DCBC12">
            <w:pPr>
              <w:spacing w:line="400" w:lineRule="exact"/>
              <w:rPr>
                <w:bCs/>
                <w:sz w:val="22"/>
                <w:szCs w:val="22"/>
              </w:rPr>
            </w:pPr>
            <w:r>
              <w:rPr>
                <w:rFonts w:hint="eastAsia"/>
                <w:bCs/>
                <w:sz w:val="22"/>
                <w:szCs w:val="22"/>
              </w:rPr>
              <w:t>毕业要求5：信息能力</w:t>
            </w:r>
          </w:p>
        </w:tc>
        <w:tc>
          <w:tcPr>
            <w:tcW w:w="868" w:type="pct"/>
          </w:tcPr>
          <w:p w14:paraId="2BC41CA6">
            <w:pPr>
              <w:spacing w:line="400" w:lineRule="exact"/>
              <w:jc w:val="center"/>
              <w:rPr>
                <w:bCs/>
                <w:sz w:val="22"/>
                <w:szCs w:val="22"/>
              </w:rPr>
            </w:pPr>
            <w:r>
              <w:rPr>
                <w:rFonts w:hint="eastAsia" w:cs="黑体"/>
                <w:sz w:val="22"/>
                <w:szCs w:val="22"/>
              </w:rPr>
              <w:t>●</w:t>
            </w:r>
          </w:p>
        </w:tc>
        <w:tc>
          <w:tcPr>
            <w:tcW w:w="908" w:type="pct"/>
          </w:tcPr>
          <w:p w14:paraId="4038CAFB">
            <w:pPr>
              <w:spacing w:line="400" w:lineRule="exact"/>
              <w:jc w:val="center"/>
              <w:rPr>
                <w:bCs/>
                <w:sz w:val="22"/>
                <w:szCs w:val="22"/>
              </w:rPr>
            </w:pPr>
          </w:p>
        </w:tc>
        <w:tc>
          <w:tcPr>
            <w:tcW w:w="906" w:type="pct"/>
          </w:tcPr>
          <w:p w14:paraId="4E69A605">
            <w:pPr>
              <w:spacing w:line="400" w:lineRule="exact"/>
              <w:jc w:val="center"/>
              <w:rPr>
                <w:bCs/>
                <w:sz w:val="22"/>
                <w:szCs w:val="22"/>
              </w:rPr>
            </w:pPr>
          </w:p>
        </w:tc>
        <w:tc>
          <w:tcPr>
            <w:tcW w:w="856" w:type="pct"/>
          </w:tcPr>
          <w:p w14:paraId="5D2083B0">
            <w:pPr>
              <w:spacing w:line="400" w:lineRule="exact"/>
              <w:jc w:val="center"/>
              <w:rPr>
                <w:bCs/>
                <w:sz w:val="22"/>
                <w:szCs w:val="22"/>
              </w:rPr>
            </w:pPr>
            <w:r>
              <w:rPr>
                <w:rFonts w:hint="eastAsia" w:cs="黑体"/>
                <w:sz w:val="22"/>
                <w:szCs w:val="22"/>
              </w:rPr>
              <w:t>●</w:t>
            </w:r>
          </w:p>
        </w:tc>
      </w:tr>
      <w:tr w14:paraId="148E9B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1460" w:type="pct"/>
            <w:vAlign w:val="center"/>
          </w:tcPr>
          <w:p w14:paraId="3263351D">
            <w:pPr>
              <w:spacing w:line="400" w:lineRule="exact"/>
              <w:rPr>
                <w:bCs/>
                <w:sz w:val="22"/>
                <w:szCs w:val="22"/>
              </w:rPr>
            </w:pPr>
            <w:r>
              <w:rPr>
                <w:rFonts w:hint="eastAsia"/>
                <w:bCs/>
                <w:sz w:val="22"/>
                <w:szCs w:val="22"/>
              </w:rPr>
              <w:t>毕业要求6：沟通表达</w:t>
            </w:r>
          </w:p>
        </w:tc>
        <w:tc>
          <w:tcPr>
            <w:tcW w:w="868" w:type="pct"/>
          </w:tcPr>
          <w:p w14:paraId="78CC3059">
            <w:pPr>
              <w:spacing w:line="400" w:lineRule="exact"/>
              <w:jc w:val="center"/>
              <w:rPr>
                <w:bCs/>
                <w:sz w:val="22"/>
                <w:szCs w:val="22"/>
              </w:rPr>
            </w:pPr>
          </w:p>
        </w:tc>
        <w:tc>
          <w:tcPr>
            <w:tcW w:w="908" w:type="pct"/>
          </w:tcPr>
          <w:p w14:paraId="04C10513">
            <w:pPr>
              <w:spacing w:line="400" w:lineRule="exact"/>
              <w:jc w:val="center"/>
              <w:rPr>
                <w:bCs/>
                <w:sz w:val="22"/>
                <w:szCs w:val="22"/>
              </w:rPr>
            </w:pPr>
            <w:r>
              <w:rPr>
                <w:rFonts w:hint="eastAsia" w:cs="黑体"/>
                <w:sz w:val="22"/>
                <w:szCs w:val="22"/>
              </w:rPr>
              <w:t>●</w:t>
            </w:r>
          </w:p>
        </w:tc>
        <w:tc>
          <w:tcPr>
            <w:tcW w:w="906" w:type="pct"/>
          </w:tcPr>
          <w:p w14:paraId="4DA7F8CE">
            <w:pPr>
              <w:spacing w:line="400" w:lineRule="exact"/>
              <w:jc w:val="center"/>
              <w:rPr>
                <w:bCs/>
                <w:sz w:val="22"/>
                <w:szCs w:val="22"/>
              </w:rPr>
            </w:pPr>
            <w:r>
              <w:rPr>
                <w:rFonts w:hint="eastAsia" w:cs="黑体"/>
                <w:sz w:val="22"/>
                <w:szCs w:val="22"/>
              </w:rPr>
              <w:t>●</w:t>
            </w:r>
          </w:p>
        </w:tc>
        <w:tc>
          <w:tcPr>
            <w:tcW w:w="856" w:type="pct"/>
          </w:tcPr>
          <w:p w14:paraId="7AEF9C26">
            <w:pPr>
              <w:spacing w:line="400" w:lineRule="exact"/>
              <w:jc w:val="center"/>
              <w:rPr>
                <w:bCs/>
                <w:sz w:val="22"/>
                <w:szCs w:val="22"/>
              </w:rPr>
            </w:pPr>
            <w:r>
              <w:rPr>
                <w:rFonts w:hint="eastAsia" w:cs="黑体"/>
                <w:sz w:val="22"/>
                <w:szCs w:val="22"/>
              </w:rPr>
              <w:t>●</w:t>
            </w:r>
          </w:p>
        </w:tc>
      </w:tr>
      <w:tr w14:paraId="36C643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1460" w:type="pct"/>
            <w:vAlign w:val="center"/>
          </w:tcPr>
          <w:p w14:paraId="5ABFD567">
            <w:pPr>
              <w:spacing w:line="400" w:lineRule="exact"/>
              <w:rPr>
                <w:bCs/>
                <w:sz w:val="22"/>
                <w:szCs w:val="22"/>
              </w:rPr>
            </w:pPr>
            <w:r>
              <w:rPr>
                <w:rFonts w:hint="eastAsia"/>
                <w:bCs/>
                <w:sz w:val="22"/>
                <w:szCs w:val="22"/>
              </w:rPr>
              <w:t>毕业要求7：团队合作</w:t>
            </w:r>
          </w:p>
        </w:tc>
        <w:tc>
          <w:tcPr>
            <w:tcW w:w="868" w:type="pct"/>
          </w:tcPr>
          <w:p w14:paraId="406C4F3C">
            <w:pPr>
              <w:spacing w:line="400" w:lineRule="exact"/>
              <w:jc w:val="center"/>
              <w:rPr>
                <w:bCs/>
                <w:sz w:val="22"/>
                <w:szCs w:val="22"/>
              </w:rPr>
            </w:pPr>
            <w:r>
              <w:rPr>
                <w:rFonts w:hint="eastAsia" w:cs="黑体"/>
                <w:sz w:val="22"/>
                <w:szCs w:val="22"/>
              </w:rPr>
              <w:t>●</w:t>
            </w:r>
          </w:p>
        </w:tc>
        <w:tc>
          <w:tcPr>
            <w:tcW w:w="908" w:type="pct"/>
          </w:tcPr>
          <w:p w14:paraId="5753345E">
            <w:pPr>
              <w:spacing w:line="400" w:lineRule="exact"/>
              <w:jc w:val="center"/>
              <w:rPr>
                <w:bCs/>
                <w:sz w:val="22"/>
                <w:szCs w:val="22"/>
              </w:rPr>
            </w:pPr>
            <w:r>
              <w:rPr>
                <w:rFonts w:hint="eastAsia" w:cs="黑体"/>
                <w:sz w:val="22"/>
                <w:szCs w:val="22"/>
              </w:rPr>
              <w:t>●</w:t>
            </w:r>
          </w:p>
        </w:tc>
        <w:tc>
          <w:tcPr>
            <w:tcW w:w="906" w:type="pct"/>
          </w:tcPr>
          <w:p w14:paraId="6CD34018">
            <w:pPr>
              <w:spacing w:line="400" w:lineRule="exact"/>
              <w:jc w:val="center"/>
              <w:rPr>
                <w:bCs/>
                <w:sz w:val="22"/>
                <w:szCs w:val="22"/>
              </w:rPr>
            </w:pPr>
            <w:r>
              <w:rPr>
                <w:rFonts w:hint="eastAsia" w:cs="黑体"/>
                <w:sz w:val="22"/>
                <w:szCs w:val="22"/>
              </w:rPr>
              <w:t>●</w:t>
            </w:r>
          </w:p>
        </w:tc>
        <w:tc>
          <w:tcPr>
            <w:tcW w:w="856" w:type="pct"/>
          </w:tcPr>
          <w:p w14:paraId="2E837743">
            <w:pPr>
              <w:spacing w:line="400" w:lineRule="exact"/>
              <w:jc w:val="center"/>
              <w:rPr>
                <w:bCs/>
                <w:sz w:val="22"/>
                <w:szCs w:val="22"/>
              </w:rPr>
            </w:pPr>
            <w:r>
              <w:rPr>
                <w:rFonts w:hint="eastAsia" w:cs="黑体"/>
                <w:sz w:val="22"/>
                <w:szCs w:val="22"/>
              </w:rPr>
              <w:t>●</w:t>
            </w:r>
          </w:p>
        </w:tc>
      </w:tr>
      <w:tr w14:paraId="7A63DC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1460" w:type="pct"/>
            <w:vAlign w:val="center"/>
          </w:tcPr>
          <w:p w14:paraId="73990B16">
            <w:pPr>
              <w:spacing w:line="400" w:lineRule="exact"/>
              <w:rPr>
                <w:bCs/>
                <w:sz w:val="22"/>
                <w:szCs w:val="22"/>
              </w:rPr>
            </w:pPr>
            <w:r>
              <w:rPr>
                <w:rFonts w:hint="eastAsia"/>
                <w:bCs/>
                <w:sz w:val="22"/>
                <w:szCs w:val="22"/>
              </w:rPr>
              <w:t>毕业要求8：国际视野</w:t>
            </w:r>
          </w:p>
        </w:tc>
        <w:tc>
          <w:tcPr>
            <w:tcW w:w="868" w:type="pct"/>
          </w:tcPr>
          <w:p w14:paraId="44708486">
            <w:pPr>
              <w:spacing w:line="400" w:lineRule="exact"/>
              <w:jc w:val="center"/>
              <w:rPr>
                <w:bCs/>
                <w:sz w:val="22"/>
                <w:szCs w:val="22"/>
              </w:rPr>
            </w:pPr>
          </w:p>
        </w:tc>
        <w:tc>
          <w:tcPr>
            <w:tcW w:w="908" w:type="pct"/>
          </w:tcPr>
          <w:p w14:paraId="6492B27D">
            <w:pPr>
              <w:spacing w:line="400" w:lineRule="exact"/>
              <w:jc w:val="center"/>
              <w:rPr>
                <w:bCs/>
                <w:sz w:val="22"/>
                <w:szCs w:val="22"/>
              </w:rPr>
            </w:pPr>
            <w:r>
              <w:rPr>
                <w:rFonts w:hint="eastAsia" w:cs="黑体"/>
                <w:sz w:val="22"/>
                <w:szCs w:val="22"/>
              </w:rPr>
              <w:t>●</w:t>
            </w:r>
          </w:p>
        </w:tc>
        <w:tc>
          <w:tcPr>
            <w:tcW w:w="906" w:type="pct"/>
          </w:tcPr>
          <w:p w14:paraId="0B9EBBB5">
            <w:pPr>
              <w:spacing w:line="400" w:lineRule="exact"/>
              <w:jc w:val="center"/>
              <w:rPr>
                <w:bCs/>
                <w:sz w:val="22"/>
                <w:szCs w:val="22"/>
              </w:rPr>
            </w:pPr>
            <w:r>
              <w:rPr>
                <w:rFonts w:hint="eastAsia" w:cs="黑体"/>
                <w:sz w:val="22"/>
                <w:szCs w:val="22"/>
              </w:rPr>
              <w:t>●</w:t>
            </w:r>
          </w:p>
        </w:tc>
        <w:tc>
          <w:tcPr>
            <w:tcW w:w="856" w:type="pct"/>
          </w:tcPr>
          <w:p w14:paraId="216E765B">
            <w:pPr>
              <w:spacing w:line="400" w:lineRule="exact"/>
              <w:jc w:val="center"/>
              <w:rPr>
                <w:bCs/>
                <w:sz w:val="22"/>
                <w:szCs w:val="22"/>
              </w:rPr>
            </w:pPr>
            <w:r>
              <w:rPr>
                <w:rFonts w:hint="eastAsia" w:cs="黑体"/>
                <w:sz w:val="22"/>
                <w:szCs w:val="22"/>
              </w:rPr>
              <w:t>●</w:t>
            </w:r>
          </w:p>
        </w:tc>
      </w:tr>
      <w:tr w14:paraId="293766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1460" w:type="pct"/>
            <w:vAlign w:val="center"/>
          </w:tcPr>
          <w:p w14:paraId="5A890BCA">
            <w:pPr>
              <w:spacing w:line="400" w:lineRule="exact"/>
              <w:rPr>
                <w:bCs/>
                <w:sz w:val="22"/>
                <w:szCs w:val="22"/>
              </w:rPr>
            </w:pPr>
            <w:r>
              <w:rPr>
                <w:rFonts w:hint="eastAsia"/>
                <w:bCs/>
                <w:sz w:val="22"/>
                <w:szCs w:val="22"/>
              </w:rPr>
              <w:t>毕业要求9：学习发展</w:t>
            </w:r>
          </w:p>
        </w:tc>
        <w:tc>
          <w:tcPr>
            <w:tcW w:w="868" w:type="pct"/>
          </w:tcPr>
          <w:p w14:paraId="0E5BC995">
            <w:pPr>
              <w:spacing w:line="400" w:lineRule="exact"/>
              <w:jc w:val="center"/>
              <w:rPr>
                <w:bCs/>
                <w:sz w:val="22"/>
                <w:szCs w:val="22"/>
              </w:rPr>
            </w:pPr>
            <w:r>
              <w:rPr>
                <w:rFonts w:hint="eastAsia" w:cs="黑体"/>
                <w:sz w:val="22"/>
                <w:szCs w:val="22"/>
              </w:rPr>
              <w:t>●</w:t>
            </w:r>
          </w:p>
        </w:tc>
        <w:tc>
          <w:tcPr>
            <w:tcW w:w="908" w:type="pct"/>
          </w:tcPr>
          <w:p w14:paraId="582D40E4">
            <w:pPr>
              <w:spacing w:line="400" w:lineRule="exact"/>
              <w:jc w:val="center"/>
              <w:rPr>
                <w:bCs/>
                <w:sz w:val="22"/>
                <w:szCs w:val="22"/>
              </w:rPr>
            </w:pPr>
            <w:r>
              <w:rPr>
                <w:rFonts w:hint="eastAsia" w:cs="黑体"/>
                <w:sz w:val="22"/>
                <w:szCs w:val="22"/>
              </w:rPr>
              <w:t>●</w:t>
            </w:r>
          </w:p>
        </w:tc>
        <w:tc>
          <w:tcPr>
            <w:tcW w:w="906" w:type="pct"/>
          </w:tcPr>
          <w:p w14:paraId="3417E97E">
            <w:pPr>
              <w:spacing w:line="400" w:lineRule="exact"/>
              <w:jc w:val="center"/>
              <w:rPr>
                <w:bCs/>
                <w:sz w:val="22"/>
                <w:szCs w:val="22"/>
              </w:rPr>
            </w:pPr>
          </w:p>
        </w:tc>
        <w:tc>
          <w:tcPr>
            <w:tcW w:w="856" w:type="pct"/>
          </w:tcPr>
          <w:p w14:paraId="29D8D8BC">
            <w:pPr>
              <w:spacing w:line="400" w:lineRule="exact"/>
              <w:jc w:val="center"/>
              <w:rPr>
                <w:bCs/>
                <w:sz w:val="22"/>
                <w:szCs w:val="22"/>
              </w:rPr>
            </w:pPr>
            <w:r>
              <w:rPr>
                <w:rFonts w:hint="eastAsia" w:cs="黑体"/>
                <w:sz w:val="22"/>
                <w:szCs w:val="22"/>
              </w:rPr>
              <w:t>●</w:t>
            </w:r>
          </w:p>
        </w:tc>
      </w:tr>
    </w:tbl>
    <w:p w14:paraId="12D128D1">
      <w:pPr>
        <w:spacing w:beforeLines="50" w:afterLines="50" w:line="400" w:lineRule="exact"/>
        <w:ind w:firstLine="440" w:firstLineChars="200"/>
        <w:rPr>
          <w:rFonts w:cs="黑体"/>
        </w:rPr>
        <w:sectPr>
          <w:headerReference r:id="rId4" w:type="default"/>
          <w:footerReference r:id="rId5" w:type="default"/>
          <w:pgSz w:w="11906" w:h="16838"/>
          <w:pgMar w:top="1134" w:right="1134" w:bottom="1134" w:left="1134" w:header="851" w:footer="992" w:gutter="0"/>
          <w:cols w:space="425" w:num="1"/>
          <w:docGrid w:type="lines" w:linePitch="312" w:charSpace="0"/>
        </w:sectPr>
      </w:pPr>
      <w:r>
        <w:rPr>
          <w:rFonts w:hint="eastAsia" w:cs="黑体"/>
        </w:rPr>
        <w:t>（</w:t>
      </w:r>
      <w:r>
        <w:rPr>
          <w:rFonts w:cs="黑体"/>
        </w:rPr>
        <w:t>备注</w:t>
      </w:r>
      <w:r>
        <w:rPr>
          <w:rFonts w:hint="eastAsia" w:cs="黑体"/>
        </w:rPr>
        <w:t>：在对应栏内用“●”表示）</w:t>
      </w:r>
    </w:p>
    <w:p w14:paraId="3F4A06B2">
      <w:pPr>
        <w:spacing w:beforeLines="50" w:afterLines="50" w:line="400" w:lineRule="exact"/>
        <w:ind w:firstLine="480" w:firstLineChars="200"/>
        <w:rPr>
          <w:rFonts w:ascii="黑体" w:hAnsi="黑体" w:eastAsia="黑体" w:cs="黑体"/>
          <w:sz w:val="24"/>
          <w:szCs w:val="24"/>
        </w:rPr>
      </w:pPr>
      <w:r>
        <w:rPr>
          <w:rFonts w:hint="eastAsia" w:ascii="黑体" w:hAnsi="黑体" w:eastAsia="黑体" w:cs="黑体"/>
          <w:sz w:val="24"/>
          <w:szCs w:val="24"/>
        </w:rPr>
        <w:t xml:space="preserve">六、“课程体系-毕业要求”对应矩阵 </w:t>
      </w:r>
    </w:p>
    <w:p w14:paraId="43DD1DA4">
      <w:pPr>
        <w:spacing w:beforeLines="50" w:afterLines="50" w:line="400" w:lineRule="exact"/>
        <w:ind w:firstLine="480" w:firstLineChars="200"/>
        <w:rPr>
          <w:rFonts w:ascii="黑体" w:hAnsi="黑体" w:eastAsia="黑体" w:cs="黑体"/>
          <w:sz w:val="24"/>
          <w:szCs w:val="24"/>
        </w:rPr>
      </w:pPr>
      <w:r>
        <w:rPr>
          <w:rFonts w:hint="eastAsia" w:ascii="黑体" w:hAnsi="黑体" w:eastAsia="黑体" w:cs="黑体"/>
          <w:sz w:val="24"/>
          <w:szCs w:val="24"/>
        </w:rPr>
        <w:t>(一)通识教育课程</w:t>
      </w:r>
    </w:p>
    <w:tbl>
      <w:tblPr>
        <w:tblStyle w:val="21"/>
        <w:tblW w:w="4684"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47"/>
        <w:gridCol w:w="2428"/>
        <w:gridCol w:w="386"/>
        <w:gridCol w:w="386"/>
        <w:gridCol w:w="386"/>
        <w:gridCol w:w="386"/>
        <w:gridCol w:w="386"/>
        <w:gridCol w:w="391"/>
        <w:gridCol w:w="394"/>
        <w:gridCol w:w="395"/>
        <w:gridCol w:w="395"/>
        <w:gridCol w:w="395"/>
        <w:gridCol w:w="395"/>
        <w:gridCol w:w="395"/>
        <w:gridCol w:w="395"/>
        <w:gridCol w:w="395"/>
        <w:gridCol w:w="395"/>
        <w:gridCol w:w="395"/>
        <w:gridCol w:w="395"/>
        <w:gridCol w:w="395"/>
        <w:gridCol w:w="395"/>
        <w:gridCol w:w="395"/>
        <w:gridCol w:w="395"/>
        <w:gridCol w:w="395"/>
        <w:gridCol w:w="395"/>
        <w:gridCol w:w="395"/>
        <w:gridCol w:w="395"/>
        <w:gridCol w:w="395"/>
        <w:gridCol w:w="507"/>
      </w:tblGrid>
      <w:tr w14:paraId="36BB3E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tblHeader/>
          <w:jc w:val="center"/>
        </w:trPr>
        <w:tc>
          <w:tcPr>
            <w:tcW w:w="1086" w:type="pct"/>
            <w:gridSpan w:val="2"/>
            <w:vMerge w:val="restart"/>
            <w:tcMar>
              <w:left w:w="28" w:type="dxa"/>
              <w:right w:w="28" w:type="dxa"/>
            </w:tcMar>
            <w:vAlign w:val="center"/>
          </w:tcPr>
          <w:p w14:paraId="2B5132FB">
            <w:pPr>
              <w:spacing w:line="240" w:lineRule="exact"/>
              <w:jc w:val="center"/>
            </w:pPr>
            <w:r>
              <w:rPr>
                <w:rFonts w:hint="eastAsia"/>
              </w:rPr>
              <w:t>模块/课程名称</w:t>
            </w:r>
          </w:p>
        </w:tc>
        <w:tc>
          <w:tcPr>
            <w:tcW w:w="3913" w:type="pct"/>
            <w:gridSpan w:val="27"/>
            <w:tcMar>
              <w:left w:w="28" w:type="dxa"/>
              <w:right w:w="28" w:type="dxa"/>
            </w:tcMar>
            <w:vAlign w:val="center"/>
          </w:tcPr>
          <w:p w14:paraId="3F15F423">
            <w:pPr>
              <w:spacing w:line="240" w:lineRule="exact"/>
              <w:jc w:val="center"/>
            </w:pPr>
            <w:r>
              <w:rPr>
                <w:rFonts w:hint="eastAsia"/>
              </w:rPr>
              <w:t>毕业要求</w:t>
            </w:r>
          </w:p>
        </w:tc>
      </w:tr>
      <w:tr w14:paraId="0FF553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cantSplit/>
          <w:trHeight w:val="340" w:hRule="atLeast"/>
          <w:tblHeader/>
          <w:jc w:val="center"/>
        </w:trPr>
        <w:tc>
          <w:tcPr>
            <w:tcW w:w="1086" w:type="pct"/>
            <w:gridSpan w:val="2"/>
            <w:vMerge w:val="continue"/>
            <w:tcMar>
              <w:left w:w="28" w:type="dxa"/>
              <w:right w:w="28" w:type="dxa"/>
            </w:tcMar>
            <w:vAlign w:val="center"/>
          </w:tcPr>
          <w:p w14:paraId="2EFCA84C">
            <w:pPr>
              <w:spacing w:line="240" w:lineRule="exact"/>
              <w:jc w:val="center"/>
            </w:pPr>
          </w:p>
        </w:tc>
        <w:tc>
          <w:tcPr>
            <w:tcW w:w="141" w:type="pct"/>
            <w:tcMar>
              <w:left w:w="28" w:type="dxa"/>
              <w:right w:w="28" w:type="dxa"/>
            </w:tcMar>
            <w:vAlign w:val="center"/>
          </w:tcPr>
          <w:p w14:paraId="698F0016">
            <w:pPr>
              <w:spacing w:line="240" w:lineRule="exact"/>
              <w:jc w:val="center"/>
            </w:pPr>
            <w:r>
              <w:rPr>
                <w:rFonts w:hint="eastAsia"/>
              </w:rPr>
              <w:t>1.1</w:t>
            </w:r>
          </w:p>
        </w:tc>
        <w:tc>
          <w:tcPr>
            <w:tcW w:w="141" w:type="pct"/>
            <w:tcMar>
              <w:left w:w="28" w:type="dxa"/>
              <w:right w:w="28" w:type="dxa"/>
            </w:tcMar>
            <w:vAlign w:val="center"/>
          </w:tcPr>
          <w:p w14:paraId="4B87898A">
            <w:pPr>
              <w:spacing w:line="240" w:lineRule="exact"/>
              <w:jc w:val="center"/>
            </w:pPr>
            <w:r>
              <w:rPr>
                <w:rFonts w:hint="eastAsia"/>
              </w:rPr>
              <w:t>1.2</w:t>
            </w:r>
          </w:p>
        </w:tc>
        <w:tc>
          <w:tcPr>
            <w:tcW w:w="141" w:type="pct"/>
            <w:tcMar>
              <w:left w:w="28" w:type="dxa"/>
              <w:right w:w="28" w:type="dxa"/>
            </w:tcMar>
            <w:vAlign w:val="center"/>
          </w:tcPr>
          <w:p w14:paraId="25FA06C1">
            <w:pPr>
              <w:spacing w:line="240" w:lineRule="exact"/>
              <w:jc w:val="center"/>
            </w:pPr>
            <w:r>
              <w:rPr>
                <w:rFonts w:hint="eastAsia"/>
              </w:rPr>
              <w:t>1.3</w:t>
            </w:r>
          </w:p>
        </w:tc>
        <w:tc>
          <w:tcPr>
            <w:tcW w:w="141" w:type="pct"/>
            <w:tcMar>
              <w:left w:w="28" w:type="dxa"/>
              <w:right w:w="28" w:type="dxa"/>
            </w:tcMar>
            <w:vAlign w:val="center"/>
          </w:tcPr>
          <w:p w14:paraId="041DCB73">
            <w:pPr>
              <w:spacing w:line="240" w:lineRule="exact"/>
              <w:jc w:val="center"/>
            </w:pPr>
            <w:r>
              <w:rPr>
                <w:rFonts w:hint="eastAsia"/>
              </w:rPr>
              <w:t>2.1</w:t>
            </w:r>
          </w:p>
        </w:tc>
        <w:tc>
          <w:tcPr>
            <w:tcW w:w="141" w:type="pct"/>
            <w:tcMar>
              <w:left w:w="28" w:type="dxa"/>
              <w:right w:w="28" w:type="dxa"/>
            </w:tcMar>
            <w:vAlign w:val="center"/>
          </w:tcPr>
          <w:p w14:paraId="1F7B9B2A">
            <w:pPr>
              <w:spacing w:line="240" w:lineRule="exact"/>
              <w:jc w:val="center"/>
            </w:pPr>
            <w:r>
              <w:rPr>
                <w:rFonts w:hint="eastAsia"/>
              </w:rPr>
              <w:t>2.2</w:t>
            </w:r>
          </w:p>
        </w:tc>
        <w:tc>
          <w:tcPr>
            <w:tcW w:w="143" w:type="pct"/>
            <w:tcMar>
              <w:left w:w="28" w:type="dxa"/>
              <w:right w:w="28" w:type="dxa"/>
            </w:tcMar>
            <w:vAlign w:val="center"/>
          </w:tcPr>
          <w:p w14:paraId="2ADC5E38">
            <w:pPr>
              <w:spacing w:line="240" w:lineRule="exact"/>
              <w:jc w:val="center"/>
            </w:pPr>
            <w:r>
              <w:rPr>
                <w:rFonts w:hint="eastAsia"/>
              </w:rPr>
              <w:t>2.3</w:t>
            </w:r>
          </w:p>
        </w:tc>
        <w:tc>
          <w:tcPr>
            <w:tcW w:w="144" w:type="pct"/>
            <w:tcMar>
              <w:left w:w="28" w:type="dxa"/>
              <w:right w:w="28" w:type="dxa"/>
            </w:tcMar>
            <w:vAlign w:val="center"/>
          </w:tcPr>
          <w:p w14:paraId="552C4FEB">
            <w:pPr>
              <w:spacing w:line="240" w:lineRule="exact"/>
              <w:jc w:val="center"/>
            </w:pPr>
            <w:r>
              <w:rPr>
                <w:rFonts w:hint="eastAsia"/>
              </w:rPr>
              <w:t>3.1</w:t>
            </w:r>
          </w:p>
        </w:tc>
        <w:tc>
          <w:tcPr>
            <w:tcW w:w="144" w:type="pct"/>
            <w:tcMar>
              <w:left w:w="28" w:type="dxa"/>
              <w:right w:w="28" w:type="dxa"/>
            </w:tcMar>
            <w:vAlign w:val="center"/>
          </w:tcPr>
          <w:p w14:paraId="5875517B">
            <w:pPr>
              <w:spacing w:line="240" w:lineRule="exact"/>
              <w:jc w:val="center"/>
            </w:pPr>
            <w:r>
              <w:rPr>
                <w:rFonts w:hint="eastAsia"/>
              </w:rPr>
              <w:t>3.2</w:t>
            </w:r>
          </w:p>
        </w:tc>
        <w:tc>
          <w:tcPr>
            <w:tcW w:w="144" w:type="pct"/>
            <w:tcMar>
              <w:left w:w="28" w:type="dxa"/>
              <w:right w:w="28" w:type="dxa"/>
            </w:tcMar>
            <w:vAlign w:val="center"/>
          </w:tcPr>
          <w:p w14:paraId="48BDC38F">
            <w:pPr>
              <w:spacing w:line="240" w:lineRule="exact"/>
              <w:jc w:val="center"/>
            </w:pPr>
            <w:r>
              <w:rPr>
                <w:rFonts w:hint="eastAsia"/>
              </w:rPr>
              <w:t>3.3</w:t>
            </w:r>
          </w:p>
        </w:tc>
        <w:tc>
          <w:tcPr>
            <w:tcW w:w="144" w:type="pct"/>
            <w:tcMar>
              <w:left w:w="28" w:type="dxa"/>
              <w:right w:w="28" w:type="dxa"/>
            </w:tcMar>
            <w:vAlign w:val="center"/>
          </w:tcPr>
          <w:p w14:paraId="78572B30">
            <w:pPr>
              <w:spacing w:line="240" w:lineRule="exact"/>
              <w:jc w:val="center"/>
            </w:pPr>
            <w:r>
              <w:rPr>
                <w:rFonts w:hint="eastAsia"/>
              </w:rPr>
              <w:t>4.1</w:t>
            </w:r>
          </w:p>
        </w:tc>
        <w:tc>
          <w:tcPr>
            <w:tcW w:w="144" w:type="pct"/>
            <w:tcMar>
              <w:left w:w="28" w:type="dxa"/>
              <w:right w:w="28" w:type="dxa"/>
            </w:tcMar>
            <w:vAlign w:val="center"/>
          </w:tcPr>
          <w:p w14:paraId="4F469518">
            <w:pPr>
              <w:spacing w:line="240" w:lineRule="exact"/>
              <w:jc w:val="center"/>
            </w:pPr>
            <w:r>
              <w:rPr>
                <w:rFonts w:hint="eastAsia"/>
              </w:rPr>
              <w:t>4.2</w:t>
            </w:r>
          </w:p>
        </w:tc>
        <w:tc>
          <w:tcPr>
            <w:tcW w:w="144" w:type="pct"/>
            <w:tcMar>
              <w:left w:w="28" w:type="dxa"/>
              <w:right w:w="28" w:type="dxa"/>
            </w:tcMar>
            <w:vAlign w:val="center"/>
          </w:tcPr>
          <w:p w14:paraId="05767793">
            <w:pPr>
              <w:spacing w:line="240" w:lineRule="exact"/>
              <w:jc w:val="center"/>
            </w:pPr>
            <w:r>
              <w:rPr>
                <w:rFonts w:hint="eastAsia"/>
              </w:rPr>
              <w:t>4.3</w:t>
            </w:r>
          </w:p>
        </w:tc>
        <w:tc>
          <w:tcPr>
            <w:tcW w:w="144" w:type="pct"/>
            <w:tcMar>
              <w:left w:w="28" w:type="dxa"/>
              <w:right w:w="28" w:type="dxa"/>
            </w:tcMar>
            <w:vAlign w:val="center"/>
          </w:tcPr>
          <w:p w14:paraId="4226727A">
            <w:pPr>
              <w:spacing w:line="240" w:lineRule="exact"/>
              <w:jc w:val="center"/>
            </w:pPr>
            <w:r>
              <w:rPr>
                <w:rFonts w:hint="eastAsia"/>
              </w:rPr>
              <w:t>5.1</w:t>
            </w:r>
          </w:p>
        </w:tc>
        <w:tc>
          <w:tcPr>
            <w:tcW w:w="144" w:type="pct"/>
            <w:tcMar>
              <w:left w:w="28" w:type="dxa"/>
              <w:right w:w="28" w:type="dxa"/>
            </w:tcMar>
            <w:vAlign w:val="center"/>
          </w:tcPr>
          <w:p w14:paraId="1F6527B1">
            <w:pPr>
              <w:spacing w:line="240" w:lineRule="exact"/>
              <w:jc w:val="center"/>
            </w:pPr>
            <w:r>
              <w:rPr>
                <w:rFonts w:hint="eastAsia"/>
              </w:rPr>
              <w:t>5.2</w:t>
            </w:r>
          </w:p>
        </w:tc>
        <w:tc>
          <w:tcPr>
            <w:tcW w:w="144" w:type="pct"/>
            <w:tcMar>
              <w:left w:w="28" w:type="dxa"/>
              <w:right w:w="28" w:type="dxa"/>
            </w:tcMar>
            <w:vAlign w:val="center"/>
          </w:tcPr>
          <w:p w14:paraId="376671CD">
            <w:pPr>
              <w:spacing w:line="240" w:lineRule="exact"/>
              <w:jc w:val="center"/>
            </w:pPr>
            <w:r>
              <w:rPr>
                <w:rFonts w:hint="eastAsia"/>
              </w:rPr>
              <w:t>5.3</w:t>
            </w:r>
          </w:p>
        </w:tc>
        <w:tc>
          <w:tcPr>
            <w:tcW w:w="144" w:type="pct"/>
            <w:tcMar>
              <w:left w:w="28" w:type="dxa"/>
              <w:right w:w="28" w:type="dxa"/>
            </w:tcMar>
            <w:vAlign w:val="center"/>
          </w:tcPr>
          <w:p w14:paraId="6C0CA855">
            <w:pPr>
              <w:spacing w:line="240" w:lineRule="exact"/>
              <w:jc w:val="center"/>
            </w:pPr>
            <w:r>
              <w:rPr>
                <w:rFonts w:hint="eastAsia"/>
              </w:rPr>
              <w:t>6.1</w:t>
            </w:r>
          </w:p>
        </w:tc>
        <w:tc>
          <w:tcPr>
            <w:tcW w:w="144" w:type="pct"/>
            <w:tcMar>
              <w:left w:w="28" w:type="dxa"/>
              <w:right w:w="28" w:type="dxa"/>
            </w:tcMar>
            <w:vAlign w:val="center"/>
          </w:tcPr>
          <w:p w14:paraId="6BB039A2">
            <w:pPr>
              <w:spacing w:line="240" w:lineRule="exact"/>
              <w:jc w:val="center"/>
            </w:pPr>
            <w:r>
              <w:rPr>
                <w:rFonts w:hint="eastAsia"/>
              </w:rPr>
              <w:t>6.2</w:t>
            </w:r>
          </w:p>
        </w:tc>
        <w:tc>
          <w:tcPr>
            <w:tcW w:w="144" w:type="pct"/>
            <w:tcMar>
              <w:left w:w="28" w:type="dxa"/>
              <w:right w:w="28" w:type="dxa"/>
            </w:tcMar>
            <w:vAlign w:val="center"/>
          </w:tcPr>
          <w:p w14:paraId="08C28BA0">
            <w:pPr>
              <w:spacing w:line="240" w:lineRule="exact"/>
              <w:jc w:val="center"/>
            </w:pPr>
            <w:r>
              <w:rPr>
                <w:rFonts w:hint="eastAsia"/>
              </w:rPr>
              <w:t>6.3</w:t>
            </w:r>
          </w:p>
        </w:tc>
        <w:tc>
          <w:tcPr>
            <w:tcW w:w="144" w:type="pct"/>
            <w:tcMar>
              <w:left w:w="28" w:type="dxa"/>
              <w:right w:w="28" w:type="dxa"/>
            </w:tcMar>
            <w:vAlign w:val="center"/>
          </w:tcPr>
          <w:p w14:paraId="23A517E9">
            <w:pPr>
              <w:spacing w:line="240" w:lineRule="exact"/>
              <w:jc w:val="center"/>
            </w:pPr>
            <w:r>
              <w:rPr>
                <w:rFonts w:hint="eastAsia"/>
              </w:rPr>
              <w:t>7.1</w:t>
            </w:r>
          </w:p>
        </w:tc>
        <w:tc>
          <w:tcPr>
            <w:tcW w:w="144" w:type="pct"/>
            <w:tcMar>
              <w:left w:w="28" w:type="dxa"/>
              <w:right w:w="28" w:type="dxa"/>
            </w:tcMar>
            <w:vAlign w:val="center"/>
          </w:tcPr>
          <w:p w14:paraId="0F06543F">
            <w:pPr>
              <w:spacing w:line="240" w:lineRule="exact"/>
              <w:jc w:val="center"/>
            </w:pPr>
            <w:r>
              <w:rPr>
                <w:rFonts w:hint="eastAsia"/>
              </w:rPr>
              <w:t>7.2</w:t>
            </w:r>
          </w:p>
        </w:tc>
        <w:tc>
          <w:tcPr>
            <w:tcW w:w="144" w:type="pct"/>
            <w:tcMar>
              <w:left w:w="28" w:type="dxa"/>
              <w:right w:w="28" w:type="dxa"/>
            </w:tcMar>
            <w:vAlign w:val="center"/>
          </w:tcPr>
          <w:p w14:paraId="036BDE75">
            <w:pPr>
              <w:spacing w:line="240" w:lineRule="exact"/>
              <w:jc w:val="center"/>
            </w:pPr>
            <w:r>
              <w:rPr>
                <w:rFonts w:hint="eastAsia"/>
              </w:rPr>
              <w:t>7.3</w:t>
            </w:r>
          </w:p>
        </w:tc>
        <w:tc>
          <w:tcPr>
            <w:tcW w:w="144" w:type="pct"/>
            <w:tcMar>
              <w:left w:w="28" w:type="dxa"/>
              <w:right w:w="28" w:type="dxa"/>
            </w:tcMar>
            <w:vAlign w:val="center"/>
          </w:tcPr>
          <w:p w14:paraId="1145844E">
            <w:pPr>
              <w:spacing w:line="240" w:lineRule="exact"/>
              <w:jc w:val="center"/>
            </w:pPr>
            <w:r>
              <w:rPr>
                <w:rFonts w:hint="eastAsia"/>
              </w:rPr>
              <w:t>8.1</w:t>
            </w:r>
          </w:p>
        </w:tc>
        <w:tc>
          <w:tcPr>
            <w:tcW w:w="144" w:type="pct"/>
            <w:tcMar>
              <w:left w:w="28" w:type="dxa"/>
              <w:right w:w="28" w:type="dxa"/>
            </w:tcMar>
            <w:vAlign w:val="center"/>
          </w:tcPr>
          <w:p w14:paraId="0334F996">
            <w:pPr>
              <w:spacing w:line="240" w:lineRule="exact"/>
              <w:jc w:val="center"/>
            </w:pPr>
            <w:r>
              <w:rPr>
                <w:rFonts w:hint="eastAsia"/>
              </w:rPr>
              <w:t>8.2</w:t>
            </w:r>
          </w:p>
        </w:tc>
        <w:tc>
          <w:tcPr>
            <w:tcW w:w="144" w:type="pct"/>
            <w:tcMar>
              <w:left w:w="28" w:type="dxa"/>
              <w:right w:w="28" w:type="dxa"/>
            </w:tcMar>
            <w:vAlign w:val="center"/>
          </w:tcPr>
          <w:p w14:paraId="6FB826CA">
            <w:pPr>
              <w:spacing w:line="240" w:lineRule="exact"/>
              <w:jc w:val="center"/>
            </w:pPr>
            <w:r>
              <w:rPr>
                <w:rFonts w:hint="eastAsia"/>
              </w:rPr>
              <w:t>8.3</w:t>
            </w:r>
          </w:p>
        </w:tc>
        <w:tc>
          <w:tcPr>
            <w:tcW w:w="144" w:type="pct"/>
            <w:tcMar>
              <w:left w:w="0" w:type="dxa"/>
              <w:right w:w="0" w:type="dxa"/>
            </w:tcMar>
            <w:vAlign w:val="center"/>
          </w:tcPr>
          <w:p w14:paraId="2D32C8D2">
            <w:pPr>
              <w:spacing w:line="240" w:lineRule="exact"/>
              <w:jc w:val="center"/>
            </w:pPr>
            <w:r>
              <w:rPr>
                <w:rFonts w:hint="eastAsia"/>
              </w:rPr>
              <w:t>9.1</w:t>
            </w:r>
          </w:p>
        </w:tc>
        <w:tc>
          <w:tcPr>
            <w:tcW w:w="144" w:type="pct"/>
            <w:tcMar>
              <w:left w:w="28" w:type="dxa"/>
              <w:right w:w="28" w:type="dxa"/>
            </w:tcMar>
            <w:vAlign w:val="center"/>
          </w:tcPr>
          <w:p w14:paraId="7E3999E4">
            <w:pPr>
              <w:spacing w:line="240" w:lineRule="exact"/>
              <w:jc w:val="center"/>
            </w:pPr>
            <w:r>
              <w:rPr>
                <w:rFonts w:hint="eastAsia"/>
              </w:rPr>
              <w:t>9.2</w:t>
            </w:r>
          </w:p>
        </w:tc>
        <w:tc>
          <w:tcPr>
            <w:tcW w:w="179" w:type="pct"/>
            <w:tcMar>
              <w:left w:w="28" w:type="dxa"/>
              <w:right w:w="28" w:type="dxa"/>
            </w:tcMar>
            <w:vAlign w:val="center"/>
          </w:tcPr>
          <w:p w14:paraId="08EE9CDF">
            <w:pPr>
              <w:spacing w:line="240" w:lineRule="exact"/>
              <w:jc w:val="center"/>
            </w:pPr>
            <w:r>
              <w:rPr>
                <w:rFonts w:hint="eastAsia"/>
              </w:rPr>
              <w:t>9.3</w:t>
            </w:r>
          </w:p>
        </w:tc>
      </w:tr>
      <w:tr w14:paraId="6E2A57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200" w:type="pct"/>
            <w:vMerge w:val="restart"/>
            <w:tcMar>
              <w:left w:w="28" w:type="dxa"/>
              <w:right w:w="28" w:type="dxa"/>
            </w:tcMar>
            <w:vAlign w:val="center"/>
          </w:tcPr>
          <w:p w14:paraId="70915142">
            <w:pPr>
              <w:spacing w:line="240" w:lineRule="exact"/>
              <w:jc w:val="center"/>
            </w:pPr>
            <w:r>
              <w:rPr>
                <w:rFonts w:hint="eastAsia"/>
              </w:rPr>
              <w:t>思想政治理论类</w:t>
            </w:r>
          </w:p>
        </w:tc>
        <w:tc>
          <w:tcPr>
            <w:tcW w:w="886" w:type="pct"/>
            <w:tcMar>
              <w:left w:w="28" w:type="dxa"/>
              <w:right w:w="28" w:type="dxa"/>
            </w:tcMar>
            <w:vAlign w:val="center"/>
          </w:tcPr>
          <w:p w14:paraId="1C9E091B">
            <w:pPr>
              <w:spacing w:line="240" w:lineRule="exact"/>
              <w:jc w:val="center"/>
            </w:pPr>
            <w:r>
              <w:rPr>
                <w:rFonts w:hint="eastAsia"/>
              </w:rPr>
              <w:t>思想道德与法治</w:t>
            </w:r>
          </w:p>
        </w:tc>
        <w:tc>
          <w:tcPr>
            <w:tcW w:w="141" w:type="pct"/>
            <w:tcMar>
              <w:left w:w="28" w:type="dxa"/>
              <w:right w:w="28" w:type="dxa"/>
            </w:tcMar>
            <w:vAlign w:val="center"/>
          </w:tcPr>
          <w:p w14:paraId="0A1B851B">
            <w:pPr>
              <w:widowControl/>
              <w:jc w:val="center"/>
              <w:textAlignment w:val="center"/>
            </w:pPr>
            <w:r>
              <w:rPr>
                <w:rFonts w:hint="eastAsia"/>
                <w:color w:val="000000"/>
                <w:sz w:val="20"/>
                <w:szCs w:val="20"/>
              </w:rPr>
              <w:t>H</w:t>
            </w:r>
          </w:p>
        </w:tc>
        <w:tc>
          <w:tcPr>
            <w:tcW w:w="141" w:type="pct"/>
            <w:tcMar>
              <w:left w:w="28" w:type="dxa"/>
              <w:right w:w="28" w:type="dxa"/>
            </w:tcMar>
            <w:vAlign w:val="center"/>
          </w:tcPr>
          <w:p w14:paraId="01044430">
            <w:pPr>
              <w:jc w:val="center"/>
            </w:pPr>
          </w:p>
        </w:tc>
        <w:tc>
          <w:tcPr>
            <w:tcW w:w="141" w:type="pct"/>
            <w:tcMar>
              <w:left w:w="28" w:type="dxa"/>
              <w:right w:w="28" w:type="dxa"/>
            </w:tcMar>
            <w:vAlign w:val="center"/>
          </w:tcPr>
          <w:p w14:paraId="4B6FDD86">
            <w:pPr>
              <w:widowControl/>
              <w:jc w:val="center"/>
              <w:textAlignment w:val="center"/>
            </w:pPr>
          </w:p>
        </w:tc>
        <w:tc>
          <w:tcPr>
            <w:tcW w:w="141" w:type="pct"/>
            <w:tcMar>
              <w:left w:w="28" w:type="dxa"/>
              <w:right w:w="28" w:type="dxa"/>
            </w:tcMar>
            <w:vAlign w:val="center"/>
          </w:tcPr>
          <w:p w14:paraId="04DCEE0F">
            <w:pPr>
              <w:jc w:val="center"/>
            </w:pPr>
          </w:p>
        </w:tc>
        <w:tc>
          <w:tcPr>
            <w:tcW w:w="141" w:type="pct"/>
            <w:tcMar>
              <w:left w:w="28" w:type="dxa"/>
              <w:right w:w="28" w:type="dxa"/>
            </w:tcMar>
            <w:vAlign w:val="center"/>
          </w:tcPr>
          <w:p w14:paraId="691960F6">
            <w:pPr>
              <w:jc w:val="center"/>
            </w:pPr>
          </w:p>
        </w:tc>
        <w:tc>
          <w:tcPr>
            <w:tcW w:w="143" w:type="pct"/>
            <w:tcMar>
              <w:left w:w="28" w:type="dxa"/>
              <w:right w:w="28" w:type="dxa"/>
            </w:tcMar>
            <w:vAlign w:val="center"/>
          </w:tcPr>
          <w:p w14:paraId="7872523A">
            <w:pPr>
              <w:widowControl/>
              <w:jc w:val="center"/>
              <w:textAlignment w:val="center"/>
            </w:pPr>
          </w:p>
        </w:tc>
        <w:tc>
          <w:tcPr>
            <w:tcW w:w="144" w:type="pct"/>
            <w:tcMar>
              <w:left w:w="28" w:type="dxa"/>
              <w:right w:w="28" w:type="dxa"/>
            </w:tcMar>
            <w:vAlign w:val="center"/>
          </w:tcPr>
          <w:p w14:paraId="18224ACC">
            <w:pPr>
              <w:jc w:val="center"/>
            </w:pPr>
          </w:p>
        </w:tc>
        <w:tc>
          <w:tcPr>
            <w:tcW w:w="144" w:type="pct"/>
            <w:tcMar>
              <w:left w:w="28" w:type="dxa"/>
              <w:right w:w="28" w:type="dxa"/>
            </w:tcMar>
            <w:vAlign w:val="center"/>
          </w:tcPr>
          <w:p w14:paraId="66E14046">
            <w:pPr>
              <w:jc w:val="center"/>
            </w:pPr>
          </w:p>
        </w:tc>
        <w:tc>
          <w:tcPr>
            <w:tcW w:w="144" w:type="pct"/>
            <w:tcMar>
              <w:left w:w="28" w:type="dxa"/>
              <w:right w:w="28" w:type="dxa"/>
            </w:tcMar>
            <w:vAlign w:val="center"/>
          </w:tcPr>
          <w:p w14:paraId="7AFE8234">
            <w:pPr>
              <w:jc w:val="center"/>
            </w:pPr>
          </w:p>
        </w:tc>
        <w:tc>
          <w:tcPr>
            <w:tcW w:w="144" w:type="pct"/>
            <w:tcMar>
              <w:left w:w="28" w:type="dxa"/>
              <w:right w:w="28" w:type="dxa"/>
            </w:tcMar>
            <w:vAlign w:val="center"/>
          </w:tcPr>
          <w:p w14:paraId="4D6E4152">
            <w:pPr>
              <w:jc w:val="center"/>
            </w:pPr>
          </w:p>
        </w:tc>
        <w:tc>
          <w:tcPr>
            <w:tcW w:w="144" w:type="pct"/>
            <w:tcMar>
              <w:left w:w="28" w:type="dxa"/>
              <w:right w:w="28" w:type="dxa"/>
            </w:tcMar>
            <w:vAlign w:val="center"/>
          </w:tcPr>
          <w:p w14:paraId="6D5432BE">
            <w:pPr>
              <w:jc w:val="center"/>
            </w:pPr>
          </w:p>
        </w:tc>
        <w:tc>
          <w:tcPr>
            <w:tcW w:w="144" w:type="pct"/>
            <w:tcMar>
              <w:left w:w="28" w:type="dxa"/>
              <w:right w:w="28" w:type="dxa"/>
            </w:tcMar>
            <w:vAlign w:val="center"/>
          </w:tcPr>
          <w:p w14:paraId="3B85FBCB">
            <w:pPr>
              <w:jc w:val="center"/>
            </w:pPr>
          </w:p>
        </w:tc>
        <w:tc>
          <w:tcPr>
            <w:tcW w:w="144" w:type="pct"/>
            <w:tcMar>
              <w:left w:w="28" w:type="dxa"/>
              <w:right w:w="28" w:type="dxa"/>
            </w:tcMar>
            <w:vAlign w:val="center"/>
          </w:tcPr>
          <w:p w14:paraId="7DA0A05B">
            <w:pPr>
              <w:jc w:val="center"/>
            </w:pPr>
          </w:p>
        </w:tc>
        <w:tc>
          <w:tcPr>
            <w:tcW w:w="144" w:type="pct"/>
            <w:tcMar>
              <w:left w:w="28" w:type="dxa"/>
              <w:right w:w="28" w:type="dxa"/>
            </w:tcMar>
            <w:vAlign w:val="center"/>
          </w:tcPr>
          <w:p w14:paraId="12C83198">
            <w:pPr>
              <w:jc w:val="center"/>
            </w:pPr>
          </w:p>
        </w:tc>
        <w:tc>
          <w:tcPr>
            <w:tcW w:w="144" w:type="pct"/>
            <w:tcMar>
              <w:left w:w="28" w:type="dxa"/>
              <w:right w:w="28" w:type="dxa"/>
            </w:tcMar>
            <w:vAlign w:val="center"/>
          </w:tcPr>
          <w:p w14:paraId="1DA9716A">
            <w:pPr>
              <w:jc w:val="center"/>
            </w:pPr>
          </w:p>
        </w:tc>
        <w:tc>
          <w:tcPr>
            <w:tcW w:w="144" w:type="pct"/>
            <w:tcMar>
              <w:left w:w="28" w:type="dxa"/>
              <w:right w:w="28" w:type="dxa"/>
            </w:tcMar>
            <w:vAlign w:val="center"/>
          </w:tcPr>
          <w:p w14:paraId="6230FF85">
            <w:pPr>
              <w:jc w:val="center"/>
            </w:pPr>
            <w:r>
              <w:rPr>
                <w:rFonts w:hint="eastAsia"/>
              </w:rPr>
              <w:t>L</w:t>
            </w:r>
          </w:p>
        </w:tc>
        <w:tc>
          <w:tcPr>
            <w:tcW w:w="144" w:type="pct"/>
            <w:tcMar>
              <w:left w:w="28" w:type="dxa"/>
              <w:right w:w="28" w:type="dxa"/>
            </w:tcMar>
            <w:vAlign w:val="center"/>
          </w:tcPr>
          <w:p w14:paraId="5C036F3B">
            <w:pPr>
              <w:jc w:val="center"/>
            </w:pPr>
          </w:p>
        </w:tc>
        <w:tc>
          <w:tcPr>
            <w:tcW w:w="144" w:type="pct"/>
            <w:tcMar>
              <w:left w:w="28" w:type="dxa"/>
              <w:right w:w="28" w:type="dxa"/>
            </w:tcMar>
            <w:vAlign w:val="center"/>
          </w:tcPr>
          <w:p w14:paraId="2AFB871D">
            <w:pPr>
              <w:jc w:val="center"/>
            </w:pPr>
          </w:p>
        </w:tc>
        <w:tc>
          <w:tcPr>
            <w:tcW w:w="144" w:type="pct"/>
            <w:tcMar>
              <w:left w:w="28" w:type="dxa"/>
              <w:right w:w="28" w:type="dxa"/>
            </w:tcMar>
            <w:vAlign w:val="center"/>
          </w:tcPr>
          <w:p w14:paraId="5B543ECA">
            <w:pPr>
              <w:jc w:val="center"/>
            </w:pPr>
          </w:p>
        </w:tc>
        <w:tc>
          <w:tcPr>
            <w:tcW w:w="144" w:type="pct"/>
            <w:tcMar>
              <w:left w:w="28" w:type="dxa"/>
              <w:right w:w="28" w:type="dxa"/>
            </w:tcMar>
            <w:vAlign w:val="center"/>
          </w:tcPr>
          <w:p w14:paraId="06C83C38">
            <w:pPr>
              <w:jc w:val="center"/>
            </w:pPr>
          </w:p>
        </w:tc>
        <w:tc>
          <w:tcPr>
            <w:tcW w:w="144" w:type="pct"/>
            <w:tcMar>
              <w:left w:w="28" w:type="dxa"/>
              <w:right w:w="28" w:type="dxa"/>
            </w:tcMar>
            <w:vAlign w:val="center"/>
          </w:tcPr>
          <w:p w14:paraId="30B7F963">
            <w:pPr>
              <w:jc w:val="center"/>
            </w:pPr>
          </w:p>
        </w:tc>
        <w:tc>
          <w:tcPr>
            <w:tcW w:w="144" w:type="pct"/>
            <w:tcMar>
              <w:left w:w="28" w:type="dxa"/>
              <w:right w:w="28" w:type="dxa"/>
            </w:tcMar>
            <w:vAlign w:val="center"/>
          </w:tcPr>
          <w:p w14:paraId="7A7EBB21">
            <w:pPr>
              <w:jc w:val="center"/>
            </w:pPr>
          </w:p>
        </w:tc>
        <w:tc>
          <w:tcPr>
            <w:tcW w:w="144" w:type="pct"/>
            <w:tcMar>
              <w:left w:w="28" w:type="dxa"/>
              <w:right w:w="28" w:type="dxa"/>
            </w:tcMar>
            <w:vAlign w:val="center"/>
          </w:tcPr>
          <w:p w14:paraId="25E51FAB">
            <w:pPr>
              <w:jc w:val="center"/>
            </w:pPr>
          </w:p>
        </w:tc>
        <w:tc>
          <w:tcPr>
            <w:tcW w:w="144" w:type="pct"/>
            <w:tcMar>
              <w:left w:w="28" w:type="dxa"/>
              <w:right w:w="28" w:type="dxa"/>
            </w:tcMar>
            <w:vAlign w:val="center"/>
          </w:tcPr>
          <w:p w14:paraId="0EAD6BD6">
            <w:pPr>
              <w:jc w:val="center"/>
            </w:pPr>
          </w:p>
        </w:tc>
        <w:tc>
          <w:tcPr>
            <w:tcW w:w="144" w:type="pct"/>
            <w:tcMar>
              <w:left w:w="28" w:type="dxa"/>
              <w:right w:w="28" w:type="dxa"/>
            </w:tcMar>
            <w:vAlign w:val="center"/>
          </w:tcPr>
          <w:p w14:paraId="146395DF">
            <w:pPr>
              <w:jc w:val="center"/>
            </w:pPr>
          </w:p>
        </w:tc>
        <w:tc>
          <w:tcPr>
            <w:tcW w:w="144" w:type="pct"/>
            <w:tcMar>
              <w:left w:w="28" w:type="dxa"/>
              <w:right w:w="28" w:type="dxa"/>
            </w:tcMar>
            <w:vAlign w:val="center"/>
          </w:tcPr>
          <w:p w14:paraId="602C9ADB">
            <w:pPr>
              <w:widowControl/>
              <w:jc w:val="center"/>
              <w:textAlignment w:val="center"/>
            </w:pPr>
          </w:p>
        </w:tc>
        <w:tc>
          <w:tcPr>
            <w:tcW w:w="179" w:type="pct"/>
            <w:tcMar>
              <w:left w:w="28" w:type="dxa"/>
              <w:right w:w="28" w:type="dxa"/>
            </w:tcMar>
            <w:vAlign w:val="center"/>
          </w:tcPr>
          <w:p w14:paraId="5BC7E118">
            <w:pPr>
              <w:jc w:val="center"/>
            </w:pPr>
          </w:p>
        </w:tc>
      </w:tr>
      <w:tr w14:paraId="4BE94B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200" w:type="pct"/>
            <w:vMerge w:val="continue"/>
            <w:tcMar>
              <w:left w:w="28" w:type="dxa"/>
              <w:right w:w="28" w:type="dxa"/>
            </w:tcMar>
            <w:vAlign w:val="center"/>
          </w:tcPr>
          <w:p w14:paraId="7F7276C6">
            <w:pPr>
              <w:spacing w:line="240" w:lineRule="exact"/>
              <w:jc w:val="center"/>
            </w:pPr>
          </w:p>
        </w:tc>
        <w:tc>
          <w:tcPr>
            <w:tcW w:w="886" w:type="pct"/>
            <w:tcMar>
              <w:left w:w="28" w:type="dxa"/>
              <w:right w:w="28" w:type="dxa"/>
            </w:tcMar>
            <w:vAlign w:val="center"/>
          </w:tcPr>
          <w:p w14:paraId="3C599CB6">
            <w:pPr>
              <w:spacing w:line="240" w:lineRule="exact"/>
              <w:jc w:val="center"/>
            </w:pPr>
            <w:r>
              <w:rPr>
                <w:rFonts w:hint="eastAsia"/>
              </w:rPr>
              <w:t>中国近现代史纲要</w:t>
            </w:r>
          </w:p>
        </w:tc>
        <w:tc>
          <w:tcPr>
            <w:tcW w:w="141" w:type="pct"/>
            <w:tcMar>
              <w:left w:w="28" w:type="dxa"/>
              <w:right w:w="28" w:type="dxa"/>
            </w:tcMar>
            <w:vAlign w:val="center"/>
          </w:tcPr>
          <w:p w14:paraId="296D2E89">
            <w:pPr>
              <w:widowControl/>
              <w:jc w:val="center"/>
              <w:textAlignment w:val="center"/>
            </w:pPr>
            <w:r>
              <w:rPr>
                <w:rFonts w:hint="eastAsia"/>
                <w:color w:val="000000"/>
                <w:sz w:val="20"/>
                <w:szCs w:val="20"/>
              </w:rPr>
              <w:t>H</w:t>
            </w:r>
          </w:p>
        </w:tc>
        <w:tc>
          <w:tcPr>
            <w:tcW w:w="141" w:type="pct"/>
            <w:tcMar>
              <w:left w:w="28" w:type="dxa"/>
              <w:right w:w="28" w:type="dxa"/>
            </w:tcMar>
            <w:vAlign w:val="center"/>
          </w:tcPr>
          <w:p w14:paraId="3119A0D1">
            <w:pPr>
              <w:widowControl/>
              <w:jc w:val="center"/>
              <w:textAlignment w:val="center"/>
            </w:pPr>
          </w:p>
        </w:tc>
        <w:tc>
          <w:tcPr>
            <w:tcW w:w="141" w:type="pct"/>
            <w:tcMar>
              <w:left w:w="28" w:type="dxa"/>
              <w:right w:w="28" w:type="dxa"/>
            </w:tcMar>
            <w:vAlign w:val="center"/>
          </w:tcPr>
          <w:p w14:paraId="6BBE20E5">
            <w:pPr>
              <w:jc w:val="center"/>
            </w:pPr>
          </w:p>
        </w:tc>
        <w:tc>
          <w:tcPr>
            <w:tcW w:w="141" w:type="pct"/>
            <w:tcMar>
              <w:left w:w="28" w:type="dxa"/>
              <w:right w:w="28" w:type="dxa"/>
            </w:tcMar>
            <w:vAlign w:val="center"/>
          </w:tcPr>
          <w:p w14:paraId="05FCD418">
            <w:pPr>
              <w:jc w:val="center"/>
            </w:pPr>
          </w:p>
        </w:tc>
        <w:tc>
          <w:tcPr>
            <w:tcW w:w="141" w:type="pct"/>
            <w:tcMar>
              <w:left w:w="28" w:type="dxa"/>
              <w:right w:w="28" w:type="dxa"/>
            </w:tcMar>
            <w:vAlign w:val="center"/>
          </w:tcPr>
          <w:p w14:paraId="4141DA53">
            <w:pPr>
              <w:jc w:val="center"/>
            </w:pPr>
          </w:p>
        </w:tc>
        <w:tc>
          <w:tcPr>
            <w:tcW w:w="143" w:type="pct"/>
            <w:tcMar>
              <w:left w:w="28" w:type="dxa"/>
              <w:right w:w="28" w:type="dxa"/>
            </w:tcMar>
            <w:vAlign w:val="center"/>
          </w:tcPr>
          <w:p w14:paraId="26DB79B5">
            <w:pPr>
              <w:jc w:val="center"/>
            </w:pPr>
          </w:p>
        </w:tc>
        <w:tc>
          <w:tcPr>
            <w:tcW w:w="144" w:type="pct"/>
            <w:tcMar>
              <w:left w:w="28" w:type="dxa"/>
              <w:right w:w="28" w:type="dxa"/>
            </w:tcMar>
            <w:vAlign w:val="center"/>
          </w:tcPr>
          <w:p w14:paraId="3785DAF3">
            <w:pPr>
              <w:jc w:val="center"/>
            </w:pPr>
          </w:p>
        </w:tc>
        <w:tc>
          <w:tcPr>
            <w:tcW w:w="144" w:type="pct"/>
            <w:tcMar>
              <w:left w:w="28" w:type="dxa"/>
              <w:right w:w="28" w:type="dxa"/>
            </w:tcMar>
            <w:vAlign w:val="center"/>
          </w:tcPr>
          <w:p w14:paraId="15296A37">
            <w:pPr>
              <w:jc w:val="center"/>
            </w:pPr>
          </w:p>
        </w:tc>
        <w:tc>
          <w:tcPr>
            <w:tcW w:w="144" w:type="pct"/>
            <w:tcMar>
              <w:left w:w="28" w:type="dxa"/>
              <w:right w:w="28" w:type="dxa"/>
            </w:tcMar>
            <w:vAlign w:val="center"/>
          </w:tcPr>
          <w:p w14:paraId="7F019D57">
            <w:pPr>
              <w:jc w:val="center"/>
            </w:pPr>
          </w:p>
        </w:tc>
        <w:tc>
          <w:tcPr>
            <w:tcW w:w="144" w:type="pct"/>
            <w:tcMar>
              <w:left w:w="28" w:type="dxa"/>
              <w:right w:w="28" w:type="dxa"/>
            </w:tcMar>
            <w:vAlign w:val="center"/>
          </w:tcPr>
          <w:p w14:paraId="21255BBD">
            <w:pPr>
              <w:jc w:val="center"/>
            </w:pPr>
            <w:r>
              <w:rPr>
                <w:rFonts w:hint="eastAsia"/>
              </w:rPr>
              <w:t>M</w:t>
            </w:r>
          </w:p>
        </w:tc>
        <w:tc>
          <w:tcPr>
            <w:tcW w:w="144" w:type="pct"/>
            <w:tcMar>
              <w:left w:w="28" w:type="dxa"/>
              <w:right w:w="28" w:type="dxa"/>
            </w:tcMar>
            <w:vAlign w:val="center"/>
          </w:tcPr>
          <w:p w14:paraId="6FC93C23">
            <w:pPr>
              <w:jc w:val="center"/>
            </w:pPr>
          </w:p>
        </w:tc>
        <w:tc>
          <w:tcPr>
            <w:tcW w:w="144" w:type="pct"/>
            <w:tcMar>
              <w:left w:w="28" w:type="dxa"/>
              <w:right w:w="28" w:type="dxa"/>
            </w:tcMar>
            <w:vAlign w:val="center"/>
          </w:tcPr>
          <w:p w14:paraId="3DA138D9">
            <w:pPr>
              <w:jc w:val="center"/>
            </w:pPr>
          </w:p>
        </w:tc>
        <w:tc>
          <w:tcPr>
            <w:tcW w:w="144" w:type="pct"/>
            <w:tcMar>
              <w:left w:w="28" w:type="dxa"/>
              <w:right w:w="28" w:type="dxa"/>
            </w:tcMar>
            <w:vAlign w:val="center"/>
          </w:tcPr>
          <w:p w14:paraId="60C625BF">
            <w:pPr>
              <w:jc w:val="center"/>
            </w:pPr>
          </w:p>
        </w:tc>
        <w:tc>
          <w:tcPr>
            <w:tcW w:w="144" w:type="pct"/>
            <w:tcMar>
              <w:left w:w="28" w:type="dxa"/>
              <w:right w:w="28" w:type="dxa"/>
            </w:tcMar>
            <w:vAlign w:val="center"/>
          </w:tcPr>
          <w:p w14:paraId="2A9BAACB">
            <w:pPr>
              <w:jc w:val="center"/>
            </w:pPr>
          </w:p>
        </w:tc>
        <w:tc>
          <w:tcPr>
            <w:tcW w:w="144" w:type="pct"/>
            <w:tcMar>
              <w:left w:w="28" w:type="dxa"/>
              <w:right w:w="28" w:type="dxa"/>
            </w:tcMar>
            <w:vAlign w:val="center"/>
          </w:tcPr>
          <w:p w14:paraId="0249B4CA">
            <w:pPr>
              <w:jc w:val="center"/>
            </w:pPr>
          </w:p>
        </w:tc>
        <w:tc>
          <w:tcPr>
            <w:tcW w:w="144" w:type="pct"/>
            <w:tcMar>
              <w:left w:w="28" w:type="dxa"/>
              <w:right w:w="28" w:type="dxa"/>
            </w:tcMar>
            <w:vAlign w:val="center"/>
          </w:tcPr>
          <w:p w14:paraId="5093DD7A">
            <w:pPr>
              <w:jc w:val="center"/>
            </w:pPr>
          </w:p>
        </w:tc>
        <w:tc>
          <w:tcPr>
            <w:tcW w:w="144" w:type="pct"/>
            <w:tcMar>
              <w:left w:w="28" w:type="dxa"/>
              <w:right w:w="28" w:type="dxa"/>
            </w:tcMar>
            <w:vAlign w:val="center"/>
          </w:tcPr>
          <w:p w14:paraId="1E2B463D">
            <w:pPr>
              <w:jc w:val="center"/>
            </w:pPr>
          </w:p>
        </w:tc>
        <w:tc>
          <w:tcPr>
            <w:tcW w:w="144" w:type="pct"/>
            <w:tcMar>
              <w:left w:w="28" w:type="dxa"/>
              <w:right w:w="28" w:type="dxa"/>
            </w:tcMar>
            <w:vAlign w:val="center"/>
          </w:tcPr>
          <w:p w14:paraId="7D04D7FF">
            <w:pPr>
              <w:widowControl/>
              <w:jc w:val="center"/>
              <w:textAlignment w:val="center"/>
            </w:pPr>
          </w:p>
        </w:tc>
        <w:tc>
          <w:tcPr>
            <w:tcW w:w="144" w:type="pct"/>
            <w:tcMar>
              <w:left w:w="28" w:type="dxa"/>
              <w:right w:w="28" w:type="dxa"/>
            </w:tcMar>
            <w:vAlign w:val="center"/>
          </w:tcPr>
          <w:p w14:paraId="1E13AF04">
            <w:pPr>
              <w:jc w:val="center"/>
            </w:pPr>
          </w:p>
        </w:tc>
        <w:tc>
          <w:tcPr>
            <w:tcW w:w="144" w:type="pct"/>
            <w:tcMar>
              <w:left w:w="28" w:type="dxa"/>
              <w:right w:w="28" w:type="dxa"/>
            </w:tcMar>
            <w:vAlign w:val="center"/>
          </w:tcPr>
          <w:p w14:paraId="6B18E005">
            <w:pPr>
              <w:jc w:val="center"/>
            </w:pPr>
          </w:p>
        </w:tc>
        <w:tc>
          <w:tcPr>
            <w:tcW w:w="144" w:type="pct"/>
            <w:tcMar>
              <w:left w:w="28" w:type="dxa"/>
              <w:right w:w="28" w:type="dxa"/>
            </w:tcMar>
            <w:vAlign w:val="center"/>
          </w:tcPr>
          <w:p w14:paraId="0A94CEA9">
            <w:pPr>
              <w:jc w:val="center"/>
            </w:pPr>
          </w:p>
        </w:tc>
        <w:tc>
          <w:tcPr>
            <w:tcW w:w="144" w:type="pct"/>
            <w:tcMar>
              <w:left w:w="28" w:type="dxa"/>
              <w:right w:w="28" w:type="dxa"/>
            </w:tcMar>
            <w:vAlign w:val="center"/>
          </w:tcPr>
          <w:p w14:paraId="0A3E6B8A">
            <w:pPr>
              <w:widowControl/>
              <w:jc w:val="center"/>
              <w:textAlignment w:val="center"/>
            </w:pPr>
          </w:p>
        </w:tc>
        <w:tc>
          <w:tcPr>
            <w:tcW w:w="144" w:type="pct"/>
            <w:tcMar>
              <w:left w:w="28" w:type="dxa"/>
              <w:right w:w="28" w:type="dxa"/>
            </w:tcMar>
            <w:vAlign w:val="center"/>
          </w:tcPr>
          <w:p w14:paraId="274D4FD9">
            <w:pPr>
              <w:jc w:val="center"/>
            </w:pPr>
          </w:p>
        </w:tc>
        <w:tc>
          <w:tcPr>
            <w:tcW w:w="144" w:type="pct"/>
            <w:tcMar>
              <w:left w:w="28" w:type="dxa"/>
              <w:right w:w="28" w:type="dxa"/>
            </w:tcMar>
            <w:vAlign w:val="center"/>
          </w:tcPr>
          <w:p w14:paraId="10162C97">
            <w:pPr>
              <w:jc w:val="center"/>
            </w:pPr>
          </w:p>
        </w:tc>
        <w:tc>
          <w:tcPr>
            <w:tcW w:w="144" w:type="pct"/>
            <w:tcMar>
              <w:left w:w="28" w:type="dxa"/>
              <w:right w:w="28" w:type="dxa"/>
            </w:tcMar>
            <w:vAlign w:val="center"/>
          </w:tcPr>
          <w:p w14:paraId="6D1F3185">
            <w:pPr>
              <w:jc w:val="center"/>
            </w:pPr>
          </w:p>
        </w:tc>
        <w:tc>
          <w:tcPr>
            <w:tcW w:w="144" w:type="pct"/>
            <w:tcMar>
              <w:left w:w="28" w:type="dxa"/>
              <w:right w:w="28" w:type="dxa"/>
            </w:tcMar>
            <w:vAlign w:val="center"/>
          </w:tcPr>
          <w:p w14:paraId="186F600B">
            <w:pPr>
              <w:jc w:val="center"/>
            </w:pPr>
          </w:p>
        </w:tc>
        <w:tc>
          <w:tcPr>
            <w:tcW w:w="179" w:type="pct"/>
            <w:tcMar>
              <w:left w:w="28" w:type="dxa"/>
              <w:right w:w="28" w:type="dxa"/>
            </w:tcMar>
            <w:vAlign w:val="center"/>
          </w:tcPr>
          <w:p w14:paraId="347C067B">
            <w:pPr>
              <w:jc w:val="center"/>
            </w:pPr>
          </w:p>
        </w:tc>
      </w:tr>
      <w:tr w14:paraId="526CC5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200" w:type="pct"/>
            <w:vMerge w:val="continue"/>
            <w:tcMar>
              <w:left w:w="28" w:type="dxa"/>
              <w:right w:w="28" w:type="dxa"/>
            </w:tcMar>
            <w:vAlign w:val="center"/>
          </w:tcPr>
          <w:p w14:paraId="68A39935">
            <w:pPr>
              <w:spacing w:line="240" w:lineRule="exact"/>
              <w:jc w:val="center"/>
            </w:pPr>
          </w:p>
        </w:tc>
        <w:tc>
          <w:tcPr>
            <w:tcW w:w="886" w:type="pct"/>
            <w:tcMar>
              <w:left w:w="28" w:type="dxa"/>
              <w:right w:w="28" w:type="dxa"/>
            </w:tcMar>
            <w:vAlign w:val="center"/>
          </w:tcPr>
          <w:p w14:paraId="610E3495">
            <w:pPr>
              <w:spacing w:line="240" w:lineRule="exact"/>
              <w:jc w:val="center"/>
            </w:pPr>
            <w:r>
              <w:rPr>
                <w:rFonts w:hint="eastAsia"/>
              </w:rPr>
              <w:t>马克思主义基本原理</w:t>
            </w:r>
          </w:p>
        </w:tc>
        <w:tc>
          <w:tcPr>
            <w:tcW w:w="141" w:type="pct"/>
            <w:tcMar>
              <w:left w:w="28" w:type="dxa"/>
              <w:right w:w="28" w:type="dxa"/>
            </w:tcMar>
            <w:vAlign w:val="center"/>
          </w:tcPr>
          <w:p w14:paraId="7DEAB9EF">
            <w:pPr>
              <w:widowControl/>
              <w:jc w:val="center"/>
              <w:textAlignment w:val="center"/>
            </w:pPr>
            <w:r>
              <w:rPr>
                <w:rFonts w:hint="eastAsia"/>
                <w:color w:val="000000"/>
                <w:sz w:val="20"/>
                <w:szCs w:val="20"/>
              </w:rPr>
              <w:t>H</w:t>
            </w:r>
          </w:p>
        </w:tc>
        <w:tc>
          <w:tcPr>
            <w:tcW w:w="141" w:type="pct"/>
            <w:tcMar>
              <w:left w:w="28" w:type="dxa"/>
              <w:right w:w="28" w:type="dxa"/>
            </w:tcMar>
            <w:vAlign w:val="center"/>
          </w:tcPr>
          <w:p w14:paraId="329C7C94">
            <w:pPr>
              <w:jc w:val="center"/>
            </w:pPr>
          </w:p>
        </w:tc>
        <w:tc>
          <w:tcPr>
            <w:tcW w:w="141" w:type="pct"/>
            <w:tcMar>
              <w:left w:w="28" w:type="dxa"/>
              <w:right w:w="28" w:type="dxa"/>
            </w:tcMar>
            <w:vAlign w:val="center"/>
          </w:tcPr>
          <w:p w14:paraId="50AAD9CA">
            <w:pPr>
              <w:jc w:val="center"/>
            </w:pPr>
          </w:p>
        </w:tc>
        <w:tc>
          <w:tcPr>
            <w:tcW w:w="141" w:type="pct"/>
            <w:tcMar>
              <w:left w:w="28" w:type="dxa"/>
              <w:right w:w="28" w:type="dxa"/>
            </w:tcMar>
            <w:vAlign w:val="center"/>
          </w:tcPr>
          <w:p w14:paraId="7B16B99D">
            <w:pPr>
              <w:jc w:val="center"/>
            </w:pPr>
          </w:p>
        </w:tc>
        <w:tc>
          <w:tcPr>
            <w:tcW w:w="141" w:type="pct"/>
            <w:tcMar>
              <w:left w:w="28" w:type="dxa"/>
              <w:right w:w="28" w:type="dxa"/>
            </w:tcMar>
            <w:vAlign w:val="center"/>
          </w:tcPr>
          <w:p w14:paraId="17D2A75A">
            <w:pPr>
              <w:jc w:val="center"/>
            </w:pPr>
          </w:p>
        </w:tc>
        <w:tc>
          <w:tcPr>
            <w:tcW w:w="143" w:type="pct"/>
            <w:tcMar>
              <w:left w:w="28" w:type="dxa"/>
              <w:right w:w="28" w:type="dxa"/>
            </w:tcMar>
            <w:vAlign w:val="center"/>
          </w:tcPr>
          <w:p w14:paraId="31BE6937">
            <w:pPr>
              <w:jc w:val="center"/>
            </w:pPr>
          </w:p>
        </w:tc>
        <w:tc>
          <w:tcPr>
            <w:tcW w:w="144" w:type="pct"/>
            <w:tcMar>
              <w:left w:w="28" w:type="dxa"/>
              <w:right w:w="28" w:type="dxa"/>
            </w:tcMar>
            <w:vAlign w:val="center"/>
          </w:tcPr>
          <w:p w14:paraId="49A1B458">
            <w:pPr>
              <w:jc w:val="center"/>
            </w:pPr>
          </w:p>
        </w:tc>
        <w:tc>
          <w:tcPr>
            <w:tcW w:w="144" w:type="pct"/>
            <w:tcMar>
              <w:left w:w="28" w:type="dxa"/>
              <w:right w:w="28" w:type="dxa"/>
            </w:tcMar>
            <w:vAlign w:val="center"/>
          </w:tcPr>
          <w:p w14:paraId="3A05A13D">
            <w:pPr>
              <w:widowControl/>
              <w:jc w:val="center"/>
              <w:textAlignment w:val="center"/>
            </w:pPr>
          </w:p>
        </w:tc>
        <w:tc>
          <w:tcPr>
            <w:tcW w:w="144" w:type="pct"/>
            <w:tcMar>
              <w:left w:w="28" w:type="dxa"/>
              <w:right w:w="28" w:type="dxa"/>
            </w:tcMar>
            <w:vAlign w:val="center"/>
          </w:tcPr>
          <w:p w14:paraId="2DA6DE9D">
            <w:pPr>
              <w:widowControl/>
              <w:jc w:val="center"/>
              <w:textAlignment w:val="center"/>
            </w:pPr>
          </w:p>
        </w:tc>
        <w:tc>
          <w:tcPr>
            <w:tcW w:w="144" w:type="pct"/>
            <w:tcMar>
              <w:left w:w="28" w:type="dxa"/>
              <w:right w:w="28" w:type="dxa"/>
            </w:tcMar>
            <w:vAlign w:val="center"/>
          </w:tcPr>
          <w:p w14:paraId="0B1E3337">
            <w:pPr>
              <w:jc w:val="center"/>
            </w:pPr>
          </w:p>
        </w:tc>
        <w:tc>
          <w:tcPr>
            <w:tcW w:w="144" w:type="pct"/>
            <w:tcMar>
              <w:left w:w="28" w:type="dxa"/>
              <w:right w:w="28" w:type="dxa"/>
            </w:tcMar>
            <w:vAlign w:val="center"/>
          </w:tcPr>
          <w:p w14:paraId="2601237B">
            <w:pPr>
              <w:jc w:val="center"/>
            </w:pPr>
          </w:p>
        </w:tc>
        <w:tc>
          <w:tcPr>
            <w:tcW w:w="144" w:type="pct"/>
            <w:tcMar>
              <w:left w:w="28" w:type="dxa"/>
              <w:right w:w="28" w:type="dxa"/>
            </w:tcMar>
            <w:vAlign w:val="center"/>
          </w:tcPr>
          <w:p w14:paraId="1723DD57">
            <w:pPr>
              <w:widowControl/>
              <w:jc w:val="center"/>
              <w:textAlignment w:val="center"/>
            </w:pPr>
            <w:r>
              <w:rPr>
                <w:rFonts w:hint="eastAsia"/>
                <w:color w:val="000000"/>
                <w:sz w:val="20"/>
                <w:szCs w:val="20"/>
              </w:rPr>
              <w:t>M</w:t>
            </w:r>
          </w:p>
        </w:tc>
        <w:tc>
          <w:tcPr>
            <w:tcW w:w="144" w:type="pct"/>
            <w:tcMar>
              <w:left w:w="28" w:type="dxa"/>
              <w:right w:w="28" w:type="dxa"/>
            </w:tcMar>
            <w:vAlign w:val="center"/>
          </w:tcPr>
          <w:p w14:paraId="13B029DB">
            <w:pPr>
              <w:jc w:val="center"/>
            </w:pPr>
          </w:p>
        </w:tc>
        <w:tc>
          <w:tcPr>
            <w:tcW w:w="144" w:type="pct"/>
            <w:tcMar>
              <w:left w:w="28" w:type="dxa"/>
              <w:right w:w="28" w:type="dxa"/>
            </w:tcMar>
            <w:vAlign w:val="center"/>
          </w:tcPr>
          <w:p w14:paraId="347CE423">
            <w:pPr>
              <w:jc w:val="center"/>
            </w:pPr>
          </w:p>
        </w:tc>
        <w:tc>
          <w:tcPr>
            <w:tcW w:w="144" w:type="pct"/>
            <w:tcMar>
              <w:left w:w="28" w:type="dxa"/>
              <w:right w:w="28" w:type="dxa"/>
            </w:tcMar>
            <w:vAlign w:val="center"/>
          </w:tcPr>
          <w:p w14:paraId="296022E4">
            <w:pPr>
              <w:jc w:val="center"/>
            </w:pPr>
          </w:p>
        </w:tc>
        <w:tc>
          <w:tcPr>
            <w:tcW w:w="144" w:type="pct"/>
            <w:tcMar>
              <w:left w:w="28" w:type="dxa"/>
              <w:right w:w="28" w:type="dxa"/>
            </w:tcMar>
            <w:vAlign w:val="center"/>
          </w:tcPr>
          <w:p w14:paraId="3787E179">
            <w:pPr>
              <w:jc w:val="center"/>
            </w:pPr>
          </w:p>
        </w:tc>
        <w:tc>
          <w:tcPr>
            <w:tcW w:w="144" w:type="pct"/>
            <w:tcMar>
              <w:left w:w="28" w:type="dxa"/>
              <w:right w:w="28" w:type="dxa"/>
            </w:tcMar>
            <w:vAlign w:val="center"/>
          </w:tcPr>
          <w:p w14:paraId="0A1ADAC0">
            <w:pPr>
              <w:jc w:val="center"/>
            </w:pPr>
          </w:p>
        </w:tc>
        <w:tc>
          <w:tcPr>
            <w:tcW w:w="144" w:type="pct"/>
            <w:tcMar>
              <w:left w:w="28" w:type="dxa"/>
              <w:right w:w="28" w:type="dxa"/>
            </w:tcMar>
            <w:vAlign w:val="center"/>
          </w:tcPr>
          <w:p w14:paraId="35799A45">
            <w:pPr>
              <w:jc w:val="center"/>
            </w:pPr>
          </w:p>
        </w:tc>
        <w:tc>
          <w:tcPr>
            <w:tcW w:w="144" w:type="pct"/>
            <w:tcMar>
              <w:left w:w="28" w:type="dxa"/>
              <w:right w:w="28" w:type="dxa"/>
            </w:tcMar>
            <w:vAlign w:val="center"/>
          </w:tcPr>
          <w:p w14:paraId="4DCC6EDE">
            <w:pPr>
              <w:jc w:val="center"/>
            </w:pPr>
          </w:p>
        </w:tc>
        <w:tc>
          <w:tcPr>
            <w:tcW w:w="144" w:type="pct"/>
            <w:tcMar>
              <w:left w:w="28" w:type="dxa"/>
              <w:right w:w="28" w:type="dxa"/>
            </w:tcMar>
            <w:vAlign w:val="center"/>
          </w:tcPr>
          <w:p w14:paraId="22437E5C">
            <w:pPr>
              <w:jc w:val="center"/>
            </w:pPr>
          </w:p>
        </w:tc>
        <w:tc>
          <w:tcPr>
            <w:tcW w:w="144" w:type="pct"/>
            <w:tcMar>
              <w:left w:w="28" w:type="dxa"/>
              <w:right w:w="28" w:type="dxa"/>
            </w:tcMar>
            <w:vAlign w:val="center"/>
          </w:tcPr>
          <w:p w14:paraId="4583867B">
            <w:pPr>
              <w:jc w:val="center"/>
            </w:pPr>
          </w:p>
        </w:tc>
        <w:tc>
          <w:tcPr>
            <w:tcW w:w="144" w:type="pct"/>
            <w:tcMar>
              <w:left w:w="28" w:type="dxa"/>
              <w:right w:w="28" w:type="dxa"/>
            </w:tcMar>
            <w:vAlign w:val="center"/>
          </w:tcPr>
          <w:p w14:paraId="263F1D2C">
            <w:pPr>
              <w:jc w:val="center"/>
            </w:pPr>
            <w:r>
              <w:rPr>
                <w:rFonts w:hint="eastAsia"/>
              </w:rPr>
              <w:t>M</w:t>
            </w:r>
          </w:p>
        </w:tc>
        <w:tc>
          <w:tcPr>
            <w:tcW w:w="144" w:type="pct"/>
            <w:tcMar>
              <w:left w:w="28" w:type="dxa"/>
              <w:right w:w="28" w:type="dxa"/>
            </w:tcMar>
            <w:vAlign w:val="center"/>
          </w:tcPr>
          <w:p w14:paraId="4B287ACF">
            <w:pPr>
              <w:jc w:val="center"/>
            </w:pPr>
          </w:p>
        </w:tc>
        <w:tc>
          <w:tcPr>
            <w:tcW w:w="144" w:type="pct"/>
            <w:tcMar>
              <w:left w:w="28" w:type="dxa"/>
              <w:right w:w="28" w:type="dxa"/>
            </w:tcMar>
            <w:vAlign w:val="center"/>
          </w:tcPr>
          <w:p w14:paraId="434A2020">
            <w:pPr>
              <w:jc w:val="center"/>
            </w:pPr>
          </w:p>
        </w:tc>
        <w:tc>
          <w:tcPr>
            <w:tcW w:w="144" w:type="pct"/>
            <w:tcMar>
              <w:left w:w="28" w:type="dxa"/>
              <w:right w:w="28" w:type="dxa"/>
            </w:tcMar>
            <w:vAlign w:val="center"/>
          </w:tcPr>
          <w:p w14:paraId="7EDA427A">
            <w:pPr>
              <w:jc w:val="center"/>
            </w:pPr>
          </w:p>
        </w:tc>
        <w:tc>
          <w:tcPr>
            <w:tcW w:w="144" w:type="pct"/>
            <w:tcMar>
              <w:left w:w="28" w:type="dxa"/>
              <w:right w:w="28" w:type="dxa"/>
            </w:tcMar>
            <w:vAlign w:val="center"/>
          </w:tcPr>
          <w:p w14:paraId="0FB7390D">
            <w:pPr>
              <w:jc w:val="center"/>
            </w:pPr>
          </w:p>
        </w:tc>
        <w:tc>
          <w:tcPr>
            <w:tcW w:w="179" w:type="pct"/>
            <w:tcMar>
              <w:left w:w="28" w:type="dxa"/>
              <w:right w:w="28" w:type="dxa"/>
            </w:tcMar>
            <w:vAlign w:val="center"/>
          </w:tcPr>
          <w:p w14:paraId="7D5E02AE">
            <w:pPr>
              <w:jc w:val="center"/>
            </w:pPr>
          </w:p>
        </w:tc>
      </w:tr>
      <w:tr w14:paraId="212DFE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200" w:type="pct"/>
            <w:vMerge w:val="continue"/>
            <w:tcMar>
              <w:left w:w="28" w:type="dxa"/>
              <w:right w:w="28" w:type="dxa"/>
            </w:tcMar>
            <w:vAlign w:val="center"/>
          </w:tcPr>
          <w:p w14:paraId="336F0D40">
            <w:pPr>
              <w:spacing w:line="240" w:lineRule="exact"/>
              <w:jc w:val="center"/>
            </w:pPr>
          </w:p>
        </w:tc>
        <w:tc>
          <w:tcPr>
            <w:tcW w:w="886" w:type="pct"/>
            <w:tcMar>
              <w:left w:w="28" w:type="dxa"/>
              <w:right w:w="28" w:type="dxa"/>
            </w:tcMar>
            <w:vAlign w:val="center"/>
          </w:tcPr>
          <w:p w14:paraId="14F7E1F5">
            <w:pPr>
              <w:spacing w:line="240" w:lineRule="exact"/>
              <w:jc w:val="center"/>
            </w:pPr>
            <w:r>
              <w:rPr>
                <w:rFonts w:hint="eastAsia"/>
              </w:rPr>
              <w:t>毛泽东思想和中国特色社会主义理论体系概论</w:t>
            </w:r>
          </w:p>
        </w:tc>
        <w:tc>
          <w:tcPr>
            <w:tcW w:w="141" w:type="pct"/>
            <w:tcMar>
              <w:left w:w="28" w:type="dxa"/>
              <w:right w:w="28" w:type="dxa"/>
            </w:tcMar>
            <w:vAlign w:val="center"/>
          </w:tcPr>
          <w:p w14:paraId="5B517CB7">
            <w:pPr>
              <w:widowControl/>
              <w:jc w:val="center"/>
              <w:textAlignment w:val="center"/>
            </w:pPr>
            <w:r>
              <w:rPr>
                <w:rFonts w:hint="eastAsia"/>
                <w:color w:val="000000"/>
                <w:sz w:val="20"/>
                <w:szCs w:val="20"/>
              </w:rPr>
              <w:t>H</w:t>
            </w:r>
          </w:p>
        </w:tc>
        <w:tc>
          <w:tcPr>
            <w:tcW w:w="141" w:type="pct"/>
            <w:tcMar>
              <w:left w:w="28" w:type="dxa"/>
              <w:right w:w="28" w:type="dxa"/>
            </w:tcMar>
            <w:vAlign w:val="center"/>
          </w:tcPr>
          <w:p w14:paraId="7FAC130A">
            <w:pPr>
              <w:jc w:val="center"/>
            </w:pPr>
          </w:p>
        </w:tc>
        <w:tc>
          <w:tcPr>
            <w:tcW w:w="141" w:type="pct"/>
            <w:tcMar>
              <w:left w:w="28" w:type="dxa"/>
              <w:right w:w="28" w:type="dxa"/>
            </w:tcMar>
            <w:vAlign w:val="center"/>
          </w:tcPr>
          <w:p w14:paraId="1A735853">
            <w:pPr>
              <w:jc w:val="center"/>
            </w:pPr>
          </w:p>
        </w:tc>
        <w:tc>
          <w:tcPr>
            <w:tcW w:w="141" w:type="pct"/>
            <w:tcMar>
              <w:left w:w="28" w:type="dxa"/>
              <w:right w:w="28" w:type="dxa"/>
            </w:tcMar>
            <w:vAlign w:val="center"/>
          </w:tcPr>
          <w:p w14:paraId="6519F1DF">
            <w:pPr>
              <w:jc w:val="center"/>
            </w:pPr>
          </w:p>
        </w:tc>
        <w:tc>
          <w:tcPr>
            <w:tcW w:w="141" w:type="pct"/>
            <w:tcMar>
              <w:left w:w="28" w:type="dxa"/>
              <w:right w:w="28" w:type="dxa"/>
            </w:tcMar>
            <w:vAlign w:val="center"/>
          </w:tcPr>
          <w:p w14:paraId="4D801914">
            <w:pPr>
              <w:jc w:val="center"/>
            </w:pPr>
          </w:p>
        </w:tc>
        <w:tc>
          <w:tcPr>
            <w:tcW w:w="143" w:type="pct"/>
            <w:tcMar>
              <w:left w:w="28" w:type="dxa"/>
              <w:right w:w="28" w:type="dxa"/>
            </w:tcMar>
            <w:vAlign w:val="center"/>
          </w:tcPr>
          <w:p w14:paraId="1F4D15F0">
            <w:pPr>
              <w:jc w:val="center"/>
            </w:pPr>
          </w:p>
        </w:tc>
        <w:tc>
          <w:tcPr>
            <w:tcW w:w="144" w:type="pct"/>
            <w:tcMar>
              <w:left w:w="28" w:type="dxa"/>
              <w:right w:w="28" w:type="dxa"/>
            </w:tcMar>
            <w:vAlign w:val="center"/>
          </w:tcPr>
          <w:p w14:paraId="74E8223F">
            <w:pPr>
              <w:jc w:val="center"/>
            </w:pPr>
          </w:p>
        </w:tc>
        <w:tc>
          <w:tcPr>
            <w:tcW w:w="144" w:type="pct"/>
            <w:tcMar>
              <w:left w:w="28" w:type="dxa"/>
              <w:right w:w="28" w:type="dxa"/>
            </w:tcMar>
            <w:vAlign w:val="center"/>
          </w:tcPr>
          <w:p w14:paraId="055A2D4E">
            <w:pPr>
              <w:jc w:val="center"/>
            </w:pPr>
          </w:p>
        </w:tc>
        <w:tc>
          <w:tcPr>
            <w:tcW w:w="144" w:type="pct"/>
            <w:tcMar>
              <w:left w:w="28" w:type="dxa"/>
              <w:right w:w="28" w:type="dxa"/>
            </w:tcMar>
            <w:vAlign w:val="center"/>
          </w:tcPr>
          <w:p w14:paraId="6E95E303">
            <w:pPr>
              <w:jc w:val="center"/>
            </w:pPr>
          </w:p>
        </w:tc>
        <w:tc>
          <w:tcPr>
            <w:tcW w:w="144" w:type="pct"/>
            <w:tcMar>
              <w:left w:w="28" w:type="dxa"/>
              <w:right w:w="28" w:type="dxa"/>
            </w:tcMar>
            <w:vAlign w:val="center"/>
          </w:tcPr>
          <w:p w14:paraId="0BED0CC7">
            <w:pPr>
              <w:jc w:val="center"/>
            </w:pPr>
          </w:p>
        </w:tc>
        <w:tc>
          <w:tcPr>
            <w:tcW w:w="144" w:type="pct"/>
            <w:tcMar>
              <w:left w:w="28" w:type="dxa"/>
              <w:right w:w="28" w:type="dxa"/>
            </w:tcMar>
            <w:vAlign w:val="center"/>
          </w:tcPr>
          <w:p w14:paraId="154C5667">
            <w:pPr>
              <w:jc w:val="center"/>
            </w:pPr>
          </w:p>
        </w:tc>
        <w:tc>
          <w:tcPr>
            <w:tcW w:w="144" w:type="pct"/>
            <w:tcMar>
              <w:left w:w="28" w:type="dxa"/>
              <w:right w:w="28" w:type="dxa"/>
            </w:tcMar>
            <w:vAlign w:val="center"/>
          </w:tcPr>
          <w:p w14:paraId="3AD69C77">
            <w:pPr>
              <w:jc w:val="center"/>
            </w:pPr>
          </w:p>
        </w:tc>
        <w:tc>
          <w:tcPr>
            <w:tcW w:w="144" w:type="pct"/>
            <w:tcMar>
              <w:left w:w="28" w:type="dxa"/>
              <w:right w:w="28" w:type="dxa"/>
            </w:tcMar>
            <w:vAlign w:val="center"/>
          </w:tcPr>
          <w:p w14:paraId="15CC10B2">
            <w:pPr>
              <w:jc w:val="center"/>
            </w:pPr>
          </w:p>
        </w:tc>
        <w:tc>
          <w:tcPr>
            <w:tcW w:w="144" w:type="pct"/>
            <w:tcMar>
              <w:left w:w="28" w:type="dxa"/>
              <w:right w:w="28" w:type="dxa"/>
            </w:tcMar>
            <w:vAlign w:val="center"/>
          </w:tcPr>
          <w:p w14:paraId="28FCF58D">
            <w:pPr>
              <w:jc w:val="center"/>
            </w:pPr>
          </w:p>
        </w:tc>
        <w:tc>
          <w:tcPr>
            <w:tcW w:w="144" w:type="pct"/>
            <w:tcMar>
              <w:left w:w="28" w:type="dxa"/>
              <w:right w:w="28" w:type="dxa"/>
            </w:tcMar>
            <w:vAlign w:val="center"/>
          </w:tcPr>
          <w:p w14:paraId="114E8658">
            <w:pPr>
              <w:jc w:val="center"/>
            </w:pPr>
          </w:p>
        </w:tc>
        <w:tc>
          <w:tcPr>
            <w:tcW w:w="144" w:type="pct"/>
            <w:tcMar>
              <w:left w:w="28" w:type="dxa"/>
              <w:right w:w="28" w:type="dxa"/>
            </w:tcMar>
            <w:vAlign w:val="center"/>
          </w:tcPr>
          <w:p w14:paraId="26CB4742">
            <w:pPr>
              <w:jc w:val="center"/>
            </w:pPr>
          </w:p>
        </w:tc>
        <w:tc>
          <w:tcPr>
            <w:tcW w:w="144" w:type="pct"/>
            <w:tcMar>
              <w:left w:w="28" w:type="dxa"/>
              <w:right w:w="28" w:type="dxa"/>
            </w:tcMar>
            <w:vAlign w:val="center"/>
          </w:tcPr>
          <w:p w14:paraId="492D5CAE">
            <w:pPr>
              <w:jc w:val="center"/>
            </w:pPr>
          </w:p>
        </w:tc>
        <w:tc>
          <w:tcPr>
            <w:tcW w:w="144" w:type="pct"/>
            <w:tcMar>
              <w:left w:w="28" w:type="dxa"/>
              <w:right w:w="28" w:type="dxa"/>
            </w:tcMar>
            <w:vAlign w:val="center"/>
          </w:tcPr>
          <w:p w14:paraId="448BE217">
            <w:pPr>
              <w:jc w:val="center"/>
            </w:pPr>
          </w:p>
        </w:tc>
        <w:tc>
          <w:tcPr>
            <w:tcW w:w="144" w:type="pct"/>
            <w:tcMar>
              <w:left w:w="28" w:type="dxa"/>
              <w:right w:w="28" w:type="dxa"/>
            </w:tcMar>
            <w:vAlign w:val="center"/>
          </w:tcPr>
          <w:p w14:paraId="1EC9BD12">
            <w:pPr>
              <w:jc w:val="center"/>
            </w:pPr>
          </w:p>
        </w:tc>
        <w:tc>
          <w:tcPr>
            <w:tcW w:w="144" w:type="pct"/>
            <w:tcMar>
              <w:left w:w="28" w:type="dxa"/>
              <w:right w:w="28" w:type="dxa"/>
            </w:tcMar>
            <w:vAlign w:val="center"/>
          </w:tcPr>
          <w:p w14:paraId="1920944F">
            <w:pPr>
              <w:jc w:val="center"/>
            </w:pPr>
          </w:p>
        </w:tc>
        <w:tc>
          <w:tcPr>
            <w:tcW w:w="144" w:type="pct"/>
            <w:tcMar>
              <w:left w:w="28" w:type="dxa"/>
              <w:right w:w="28" w:type="dxa"/>
            </w:tcMar>
            <w:vAlign w:val="center"/>
          </w:tcPr>
          <w:p w14:paraId="18E5CDE1">
            <w:pPr>
              <w:jc w:val="center"/>
            </w:pPr>
          </w:p>
        </w:tc>
        <w:tc>
          <w:tcPr>
            <w:tcW w:w="144" w:type="pct"/>
            <w:tcMar>
              <w:left w:w="28" w:type="dxa"/>
              <w:right w:w="28" w:type="dxa"/>
            </w:tcMar>
            <w:vAlign w:val="center"/>
          </w:tcPr>
          <w:p w14:paraId="1F6A8801">
            <w:pPr>
              <w:jc w:val="center"/>
            </w:pPr>
          </w:p>
        </w:tc>
        <w:tc>
          <w:tcPr>
            <w:tcW w:w="144" w:type="pct"/>
            <w:tcMar>
              <w:left w:w="28" w:type="dxa"/>
              <w:right w:w="28" w:type="dxa"/>
            </w:tcMar>
            <w:vAlign w:val="center"/>
          </w:tcPr>
          <w:p w14:paraId="4958D154">
            <w:pPr>
              <w:jc w:val="center"/>
            </w:pPr>
          </w:p>
        </w:tc>
        <w:tc>
          <w:tcPr>
            <w:tcW w:w="144" w:type="pct"/>
            <w:tcMar>
              <w:left w:w="28" w:type="dxa"/>
              <w:right w:w="28" w:type="dxa"/>
            </w:tcMar>
            <w:vAlign w:val="center"/>
          </w:tcPr>
          <w:p w14:paraId="0DA1C060">
            <w:pPr>
              <w:widowControl/>
              <w:jc w:val="center"/>
              <w:textAlignment w:val="center"/>
            </w:pPr>
            <w:r>
              <w:rPr>
                <w:rFonts w:hint="eastAsia"/>
                <w:color w:val="000000"/>
                <w:sz w:val="20"/>
                <w:szCs w:val="20"/>
              </w:rPr>
              <w:t>M</w:t>
            </w:r>
          </w:p>
        </w:tc>
        <w:tc>
          <w:tcPr>
            <w:tcW w:w="144" w:type="pct"/>
            <w:tcMar>
              <w:left w:w="28" w:type="dxa"/>
              <w:right w:w="28" w:type="dxa"/>
            </w:tcMar>
            <w:vAlign w:val="center"/>
          </w:tcPr>
          <w:p w14:paraId="1413E459">
            <w:pPr>
              <w:jc w:val="center"/>
            </w:pPr>
          </w:p>
        </w:tc>
        <w:tc>
          <w:tcPr>
            <w:tcW w:w="144" w:type="pct"/>
            <w:tcMar>
              <w:left w:w="28" w:type="dxa"/>
              <w:right w:w="28" w:type="dxa"/>
            </w:tcMar>
            <w:vAlign w:val="center"/>
          </w:tcPr>
          <w:p w14:paraId="234BB505">
            <w:pPr>
              <w:jc w:val="center"/>
            </w:pPr>
          </w:p>
        </w:tc>
        <w:tc>
          <w:tcPr>
            <w:tcW w:w="179" w:type="pct"/>
            <w:tcMar>
              <w:left w:w="28" w:type="dxa"/>
              <w:right w:w="28" w:type="dxa"/>
            </w:tcMar>
            <w:vAlign w:val="center"/>
          </w:tcPr>
          <w:p w14:paraId="019FBEBD">
            <w:pPr>
              <w:widowControl/>
              <w:jc w:val="center"/>
              <w:textAlignment w:val="center"/>
            </w:pPr>
          </w:p>
        </w:tc>
      </w:tr>
      <w:tr w14:paraId="07C49A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200" w:type="pct"/>
            <w:vMerge w:val="continue"/>
            <w:tcMar>
              <w:left w:w="28" w:type="dxa"/>
              <w:right w:w="28" w:type="dxa"/>
            </w:tcMar>
            <w:vAlign w:val="center"/>
          </w:tcPr>
          <w:p w14:paraId="20AAB3D4">
            <w:pPr>
              <w:spacing w:line="240" w:lineRule="exact"/>
              <w:jc w:val="center"/>
            </w:pPr>
          </w:p>
        </w:tc>
        <w:tc>
          <w:tcPr>
            <w:tcW w:w="886" w:type="pct"/>
            <w:tcMar>
              <w:left w:w="28" w:type="dxa"/>
              <w:right w:w="28" w:type="dxa"/>
            </w:tcMar>
            <w:vAlign w:val="center"/>
          </w:tcPr>
          <w:p w14:paraId="4AE3B3B7">
            <w:pPr>
              <w:spacing w:line="240" w:lineRule="exact"/>
              <w:jc w:val="center"/>
            </w:pPr>
            <w:r>
              <w:rPr>
                <w:rFonts w:hint="eastAsia"/>
              </w:rPr>
              <w:t>习近平新时代中国特色社会主义思想概论</w:t>
            </w:r>
          </w:p>
        </w:tc>
        <w:tc>
          <w:tcPr>
            <w:tcW w:w="141" w:type="pct"/>
            <w:tcMar>
              <w:left w:w="28" w:type="dxa"/>
              <w:right w:w="28" w:type="dxa"/>
            </w:tcMar>
            <w:vAlign w:val="center"/>
          </w:tcPr>
          <w:p w14:paraId="672FBB12">
            <w:pPr>
              <w:jc w:val="center"/>
            </w:pPr>
            <w:r>
              <w:rPr>
                <w:rFonts w:hint="eastAsia"/>
                <w:color w:val="000000"/>
                <w:sz w:val="20"/>
                <w:szCs w:val="20"/>
              </w:rPr>
              <w:t>H</w:t>
            </w:r>
          </w:p>
        </w:tc>
        <w:tc>
          <w:tcPr>
            <w:tcW w:w="141" w:type="pct"/>
            <w:tcMar>
              <w:left w:w="28" w:type="dxa"/>
              <w:right w:w="28" w:type="dxa"/>
            </w:tcMar>
            <w:vAlign w:val="center"/>
          </w:tcPr>
          <w:p w14:paraId="4C208EE9">
            <w:pPr>
              <w:jc w:val="center"/>
            </w:pPr>
          </w:p>
        </w:tc>
        <w:tc>
          <w:tcPr>
            <w:tcW w:w="141" w:type="pct"/>
            <w:tcMar>
              <w:left w:w="28" w:type="dxa"/>
              <w:right w:w="28" w:type="dxa"/>
            </w:tcMar>
            <w:vAlign w:val="center"/>
          </w:tcPr>
          <w:p w14:paraId="407AA6AF">
            <w:pPr>
              <w:widowControl/>
              <w:jc w:val="center"/>
              <w:textAlignment w:val="center"/>
            </w:pPr>
          </w:p>
        </w:tc>
        <w:tc>
          <w:tcPr>
            <w:tcW w:w="141" w:type="pct"/>
            <w:tcMar>
              <w:left w:w="28" w:type="dxa"/>
              <w:right w:w="28" w:type="dxa"/>
            </w:tcMar>
            <w:vAlign w:val="center"/>
          </w:tcPr>
          <w:p w14:paraId="0F1F0CF0">
            <w:pPr>
              <w:jc w:val="center"/>
            </w:pPr>
          </w:p>
        </w:tc>
        <w:tc>
          <w:tcPr>
            <w:tcW w:w="141" w:type="pct"/>
            <w:tcMar>
              <w:left w:w="28" w:type="dxa"/>
              <w:right w:w="28" w:type="dxa"/>
            </w:tcMar>
            <w:vAlign w:val="center"/>
          </w:tcPr>
          <w:p w14:paraId="24A74C87">
            <w:pPr>
              <w:widowControl/>
              <w:jc w:val="center"/>
              <w:textAlignment w:val="center"/>
            </w:pPr>
          </w:p>
        </w:tc>
        <w:tc>
          <w:tcPr>
            <w:tcW w:w="143" w:type="pct"/>
            <w:tcMar>
              <w:left w:w="28" w:type="dxa"/>
              <w:right w:w="28" w:type="dxa"/>
            </w:tcMar>
            <w:vAlign w:val="center"/>
          </w:tcPr>
          <w:p w14:paraId="4CF97847">
            <w:pPr>
              <w:jc w:val="center"/>
            </w:pPr>
          </w:p>
        </w:tc>
        <w:tc>
          <w:tcPr>
            <w:tcW w:w="144" w:type="pct"/>
            <w:tcMar>
              <w:left w:w="28" w:type="dxa"/>
              <w:right w:w="28" w:type="dxa"/>
            </w:tcMar>
            <w:vAlign w:val="center"/>
          </w:tcPr>
          <w:p w14:paraId="5F7A3238">
            <w:pPr>
              <w:jc w:val="center"/>
            </w:pPr>
          </w:p>
        </w:tc>
        <w:tc>
          <w:tcPr>
            <w:tcW w:w="144" w:type="pct"/>
            <w:tcMar>
              <w:left w:w="28" w:type="dxa"/>
              <w:right w:w="28" w:type="dxa"/>
            </w:tcMar>
            <w:vAlign w:val="center"/>
          </w:tcPr>
          <w:p w14:paraId="50DD3FEB">
            <w:pPr>
              <w:jc w:val="center"/>
            </w:pPr>
          </w:p>
        </w:tc>
        <w:tc>
          <w:tcPr>
            <w:tcW w:w="144" w:type="pct"/>
            <w:tcMar>
              <w:left w:w="28" w:type="dxa"/>
              <w:right w:w="28" w:type="dxa"/>
            </w:tcMar>
            <w:vAlign w:val="center"/>
          </w:tcPr>
          <w:p w14:paraId="591186E1">
            <w:pPr>
              <w:jc w:val="center"/>
            </w:pPr>
          </w:p>
        </w:tc>
        <w:tc>
          <w:tcPr>
            <w:tcW w:w="144" w:type="pct"/>
            <w:tcMar>
              <w:left w:w="28" w:type="dxa"/>
              <w:right w:w="28" w:type="dxa"/>
            </w:tcMar>
            <w:vAlign w:val="center"/>
          </w:tcPr>
          <w:p w14:paraId="1B560EFC">
            <w:pPr>
              <w:jc w:val="center"/>
            </w:pPr>
          </w:p>
        </w:tc>
        <w:tc>
          <w:tcPr>
            <w:tcW w:w="144" w:type="pct"/>
            <w:tcMar>
              <w:left w:w="28" w:type="dxa"/>
              <w:right w:w="28" w:type="dxa"/>
            </w:tcMar>
            <w:vAlign w:val="center"/>
          </w:tcPr>
          <w:p w14:paraId="47D0DC10">
            <w:pPr>
              <w:jc w:val="center"/>
            </w:pPr>
          </w:p>
        </w:tc>
        <w:tc>
          <w:tcPr>
            <w:tcW w:w="144" w:type="pct"/>
            <w:tcMar>
              <w:left w:w="28" w:type="dxa"/>
              <w:right w:w="28" w:type="dxa"/>
            </w:tcMar>
            <w:vAlign w:val="center"/>
          </w:tcPr>
          <w:p w14:paraId="31B4EBB1">
            <w:pPr>
              <w:jc w:val="center"/>
            </w:pPr>
          </w:p>
        </w:tc>
        <w:tc>
          <w:tcPr>
            <w:tcW w:w="144" w:type="pct"/>
            <w:tcMar>
              <w:left w:w="28" w:type="dxa"/>
              <w:right w:w="28" w:type="dxa"/>
            </w:tcMar>
            <w:vAlign w:val="center"/>
          </w:tcPr>
          <w:p w14:paraId="27E033CB">
            <w:pPr>
              <w:jc w:val="center"/>
            </w:pPr>
          </w:p>
        </w:tc>
        <w:tc>
          <w:tcPr>
            <w:tcW w:w="144" w:type="pct"/>
            <w:tcMar>
              <w:left w:w="28" w:type="dxa"/>
              <w:right w:w="28" w:type="dxa"/>
            </w:tcMar>
            <w:vAlign w:val="center"/>
          </w:tcPr>
          <w:p w14:paraId="5CB2561F">
            <w:pPr>
              <w:widowControl/>
              <w:jc w:val="center"/>
              <w:textAlignment w:val="center"/>
            </w:pPr>
          </w:p>
        </w:tc>
        <w:tc>
          <w:tcPr>
            <w:tcW w:w="144" w:type="pct"/>
            <w:tcMar>
              <w:left w:w="28" w:type="dxa"/>
              <w:right w:w="28" w:type="dxa"/>
            </w:tcMar>
            <w:vAlign w:val="center"/>
          </w:tcPr>
          <w:p w14:paraId="21ACA716">
            <w:pPr>
              <w:jc w:val="center"/>
            </w:pPr>
          </w:p>
        </w:tc>
        <w:tc>
          <w:tcPr>
            <w:tcW w:w="144" w:type="pct"/>
            <w:tcMar>
              <w:left w:w="28" w:type="dxa"/>
              <w:right w:w="28" w:type="dxa"/>
            </w:tcMar>
            <w:vAlign w:val="center"/>
          </w:tcPr>
          <w:p w14:paraId="59C7ECC8">
            <w:pPr>
              <w:jc w:val="center"/>
            </w:pPr>
          </w:p>
        </w:tc>
        <w:tc>
          <w:tcPr>
            <w:tcW w:w="144" w:type="pct"/>
            <w:tcMar>
              <w:left w:w="28" w:type="dxa"/>
              <w:right w:w="28" w:type="dxa"/>
            </w:tcMar>
            <w:vAlign w:val="center"/>
          </w:tcPr>
          <w:p w14:paraId="26662572">
            <w:pPr>
              <w:jc w:val="center"/>
            </w:pPr>
          </w:p>
        </w:tc>
        <w:tc>
          <w:tcPr>
            <w:tcW w:w="144" w:type="pct"/>
            <w:tcMar>
              <w:left w:w="28" w:type="dxa"/>
              <w:right w:w="28" w:type="dxa"/>
            </w:tcMar>
            <w:vAlign w:val="center"/>
          </w:tcPr>
          <w:p w14:paraId="341B5506">
            <w:pPr>
              <w:jc w:val="center"/>
            </w:pPr>
          </w:p>
        </w:tc>
        <w:tc>
          <w:tcPr>
            <w:tcW w:w="144" w:type="pct"/>
            <w:tcMar>
              <w:left w:w="28" w:type="dxa"/>
              <w:right w:w="28" w:type="dxa"/>
            </w:tcMar>
            <w:vAlign w:val="center"/>
          </w:tcPr>
          <w:p w14:paraId="5274E9A9">
            <w:pPr>
              <w:jc w:val="center"/>
            </w:pPr>
          </w:p>
        </w:tc>
        <w:tc>
          <w:tcPr>
            <w:tcW w:w="144" w:type="pct"/>
            <w:tcMar>
              <w:left w:w="28" w:type="dxa"/>
              <w:right w:w="28" w:type="dxa"/>
            </w:tcMar>
            <w:vAlign w:val="center"/>
          </w:tcPr>
          <w:p w14:paraId="472539CF">
            <w:pPr>
              <w:jc w:val="center"/>
            </w:pPr>
          </w:p>
        </w:tc>
        <w:tc>
          <w:tcPr>
            <w:tcW w:w="144" w:type="pct"/>
            <w:tcMar>
              <w:left w:w="28" w:type="dxa"/>
              <w:right w:w="28" w:type="dxa"/>
            </w:tcMar>
            <w:vAlign w:val="center"/>
          </w:tcPr>
          <w:p w14:paraId="78ABB24E">
            <w:pPr>
              <w:jc w:val="center"/>
            </w:pPr>
          </w:p>
        </w:tc>
        <w:tc>
          <w:tcPr>
            <w:tcW w:w="144" w:type="pct"/>
            <w:tcMar>
              <w:left w:w="28" w:type="dxa"/>
              <w:right w:w="28" w:type="dxa"/>
            </w:tcMar>
            <w:vAlign w:val="center"/>
          </w:tcPr>
          <w:p w14:paraId="545B339A">
            <w:pPr>
              <w:jc w:val="center"/>
            </w:pPr>
          </w:p>
        </w:tc>
        <w:tc>
          <w:tcPr>
            <w:tcW w:w="144" w:type="pct"/>
            <w:tcMar>
              <w:left w:w="28" w:type="dxa"/>
              <w:right w:w="28" w:type="dxa"/>
            </w:tcMar>
            <w:vAlign w:val="center"/>
          </w:tcPr>
          <w:p w14:paraId="59FE79AD">
            <w:pPr>
              <w:jc w:val="center"/>
            </w:pPr>
          </w:p>
        </w:tc>
        <w:tc>
          <w:tcPr>
            <w:tcW w:w="144" w:type="pct"/>
            <w:tcMar>
              <w:left w:w="28" w:type="dxa"/>
              <w:right w:w="28" w:type="dxa"/>
            </w:tcMar>
            <w:vAlign w:val="center"/>
          </w:tcPr>
          <w:p w14:paraId="4E5A609D">
            <w:pPr>
              <w:jc w:val="center"/>
            </w:pPr>
            <w:r>
              <w:rPr>
                <w:rFonts w:hint="eastAsia"/>
              </w:rPr>
              <w:t>M</w:t>
            </w:r>
          </w:p>
        </w:tc>
        <w:tc>
          <w:tcPr>
            <w:tcW w:w="144" w:type="pct"/>
            <w:tcMar>
              <w:left w:w="28" w:type="dxa"/>
              <w:right w:w="28" w:type="dxa"/>
            </w:tcMar>
            <w:vAlign w:val="center"/>
          </w:tcPr>
          <w:p w14:paraId="52E1E1E5">
            <w:pPr>
              <w:jc w:val="center"/>
            </w:pPr>
          </w:p>
        </w:tc>
        <w:tc>
          <w:tcPr>
            <w:tcW w:w="144" w:type="pct"/>
            <w:tcMar>
              <w:left w:w="28" w:type="dxa"/>
              <w:right w:w="28" w:type="dxa"/>
            </w:tcMar>
            <w:vAlign w:val="center"/>
          </w:tcPr>
          <w:p w14:paraId="1A26B534">
            <w:pPr>
              <w:jc w:val="center"/>
            </w:pPr>
          </w:p>
        </w:tc>
        <w:tc>
          <w:tcPr>
            <w:tcW w:w="179" w:type="pct"/>
            <w:tcMar>
              <w:left w:w="28" w:type="dxa"/>
              <w:right w:w="28" w:type="dxa"/>
            </w:tcMar>
            <w:vAlign w:val="center"/>
          </w:tcPr>
          <w:p w14:paraId="18A45252">
            <w:pPr>
              <w:widowControl/>
              <w:jc w:val="center"/>
              <w:textAlignment w:val="center"/>
            </w:pPr>
          </w:p>
        </w:tc>
      </w:tr>
      <w:tr w14:paraId="4AC412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200" w:type="pct"/>
            <w:vMerge w:val="continue"/>
            <w:tcMar>
              <w:left w:w="28" w:type="dxa"/>
              <w:right w:w="28" w:type="dxa"/>
            </w:tcMar>
            <w:vAlign w:val="center"/>
          </w:tcPr>
          <w:p w14:paraId="6DAA607D">
            <w:pPr>
              <w:spacing w:line="240" w:lineRule="exact"/>
              <w:jc w:val="center"/>
            </w:pPr>
          </w:p>
        </w:tc>
        <w:tc>
          <w:tcPr>
            <w:tcW w:w="886" w:type="pct"/>
            <w:tcMar>
              <w:left w:w="28" w:type="dxa"/>
              <w:right w:w="28" w:type="dxa"/>
            </w:tcMar>
            <w:vAlign w:val="center"/>
          </w:tcPr>
          <w:p w14:paraId="15E2B207">
            <w:pPr>
              <w:spacing w:line="240" w:lineRule="exact"/>
              <w:jc w:val="center"/>
            </w:pPr>
            <w:r>
              <w:rPr>
                <w:rFonts w:hint="eastAsia"/>
              </w:rPr>
              <w:t>公民素质现状及问题调研</w:t>
            </w:r>
          </w:p>
        </w:tc>
        <w:tc>
          <w:tcPr>
            <w:tcW w:w="141" w:type="pct"/>
            <w:tcMar>
              <w:left w:w="28" w:type="dxa"/>
              <w:right w:w="28" w:type="dxa"/>
            </w:tcMar>
            <w:vAlign w:val="center"/>
          </w:tcPr>
          <w:p w14:paraId="50CDD5A9">
            <w:pPr>
              <w:jc w:val="center"/>
            </w:pPr>
          </w:p>
        </w:tc>
        <w:tc>
          <w:tcPr>
            <w:tcW w:w="141" w:type="pct"/>
            <w:tcMar>
              <w:left w:w="28" w:type="dxa"/>
              <w:right w:w="28" w:type="dxa"/>
            </w:tcMar>
            <w:vAlign w:val="center"/>
          </w:tcPr>
          <w:p w14:paraId="4DC4F98D">
            <w:pPr>
              <w:jc w:val="center"/>
            </w:pPr>
          </w:p>
        </w:tc>
        <w:tc>
          <w:tcPr>
            <w:tcW w:w="141" w:type="pct"/>
            <w:tcMar>
              <w:left w:w="28" w:type="dxa"/>
              <w:right w:w="28" w:type="dxa"/>
            </w:tcMar>
            <w:vAlign w:val="center"/>
          </w:tcPr>
          <w:p w14:paraId="2BF80BCB">
            <w:pPr>
              <w:jc w:val="center"/>
            </w:pPr>
            <w:r>
              <w:rPr>
                <w:rFonts w:hint="eastAsia"/>
              </w:rPr>
              <w:t>H</w:t>
            </w:r>
          </w:p>
        </w:tc>
        <w:tc>
          <w:tcPr>
            <w:tcW w:w="141" w:type="pct"/>
            <w:tcMar>
              <w:left w:w="28" w:type="dxa"/>
              <w:right w:w="28" w:type="dxa"/>
            </w:tcMar>
            <w:vAlign w:val="center"/>
          </w:tcPr>
          <w:p w14:paraId="032B538D">
            <w:pPr>
              <w:jc w:val="center"/>
            </w:pPr>
          </w:p>
        </w:tc>
        <w:tc>
          <w:tcPr>
            <w:tcW w:w="141" w:type="pct"/>
            <w:tcMar>
              <w:left w:w="28" w:type="dxa"/>
              <w:right w:w="28" w:type="dxa"/>
            </w:tcMar>
            <w:vAlign w:val="center"/>
          </w:tcPr>
          <w:p w14:paraId="787235D5">
            <w:pPr>
              <w:jc w:val="center"/>
            </w:pPr>
          </w:p>
        </w:tc>
        <w:tc>
          <w:tcPr>
            <w:tcW w:w="143" w:type="pct"/>
            <w:tcMar>
              <w:left w:w="28" w:type="dxa"/>
              <w:right w:w="28" w:type="dxa"/>
            </w:tcMar>
            <w:vAlign w:val="center"/>
          </w:tcPr>
          <w:p w14:paraId="0AB1CFF5">
            <w:pPr>
              <w:widowControl/>
              <w:jc w:val="center"/>
              <w:textAlignment w:val="center"/>
            </w:pPr>
          </w:p>
        </w:tc>
        <w:tc>
          <w:tcPr>
            <w:tcW w:w="144" w:type="pct"/>
            <w:tcMar>
              <w:left w:w="28" w:type="dxa"/>
              <w:right w:w="28" w:type="dxa"/>
            </w:tcMar>
            <w:vAlign w:val="center"/>
          </w:tcPr>
          <w:p w14:paraId="5E773974">
            <w:pPr>
              <w:jc w:val="center"/>
            </w:pPr>
          </w:p>
        </w:tc>
        <w:tc>
          <w:tcPr>
            <w:tcW w:w="144" w:type="pct"/>
            <w:tcMar>
              <w:left w:w="28" w:type="dxa"/>
              <w:right w:w="28" w:type="dxa"/>
            </w:tcMar>
            <w:vAlign w:val="center"/>
          </w:tcPr>
          <w:p w14:paraId="094524DD">
            <w:pPr>
              <w:jc w:val="center"/>
            </w:pPr>
          </w:p>
        </w:tc>
        <w:tc>
          <w:tcPr>
            <w:tcW w:w="144" w:type="pct"/>
            <w:tcMar>
              <w:left w:w="28" w:type="dxa"/>
              <w:right w:w="28" w:type="dxa"/>
            </w:tcMar>
            <w:vAlign w:val="center"/>
          </w:tcPr>
          <w:p w14:paraId="6090E8B0">
            <w:pPr>
              <w:jc w:val="center"/>
            </w:pPr>
          </w:p>
        </w:tc>
        <w:tc>
          <w:tcPr>
            <w:tcW w:w="144" w:type="pct"/>
            <w:tcMar>
              <w:left w:w="28" w:type="dxa"/>
              <w:right w:w="28" w:type="dxa"/>
            </w:tcMar>
            <w:vAlign w:val="center"/>
          </w:tcPr>
          <w:p w14:paraId="672C0E11">
            <w:pPr>
              <w:jc w:val="center"/>
            </w:pPr>
          </w:p>
        </w:tc>
        <w:tc>
          <w:tcPr>
            <w:tcW w:w="144" w:type="pct"/>
            <w:tcMar>
              <w:left w:w="28" w:type="dxa"/>
              <w:right w:w="28" w:type="dxa"/>
            </w:tcMar>
            <w:vAlign w:val="center"/>
          </w:tcPr>
          <w:p w14:paraId="57C5F582">
            <w:pPr>
              <w:widowControl/>
              <w:jc w:val="center"/>
              <w:textAlignment w:val="center"/>
            </w:pPr>
          </w:p>
        </w:tc>
        <w:tc>
          <w:tcPr>
            <w:tcW w:w="144" w:type="pct"/>
            <w:tcMar>
              <w:left w:w="28" w:type="dxa"/>
              <w:right w:w="28" w:type="dxa"/>
            </w:tcMar>
            <w:vAlign w:val="center"/>
          </w:tcPr>
          <w:p w14:paraId="31704358">
            <w:pPr>
              <w:jc w:val="center"/>
            </w:pPr>
          </w:p>
        </w:tc>
        <w:tc>
          <w:tcPr>
            <w:tcW w:w="144" w:type="pct"/>
            <w:tcMar>
              <w:left w:w="28" w:type="dxa"/>
              <w:right w:w="28" w:type="dxa"/>
            </w:tcMar>
            <w:vAlign w:val="center"/>
          </w:tcPr>
          <w:p w14:paraId="7558EA3C">
            <w:pPr>
              <w:jc w:val="center"/>
            </w:pPr>
          </w:p>
        </w:tc>
        <w:tc>
          <w:tcPr>
            <w:tcW w:w="144" w:type="pct"/>
            <w:tcMar>
              <w:left w:w="28" w:type="dxa"/>
              <w:right w:w="28" w:type="dxa"/>
            </w:tcMar>
            <w:vAlign w:val="center"/>
          </w:tcPr>
          <w:p w14:paraId="4BD721DF">
            <w:pPr>
              <w:jc w:val="center"/>
            </w:pPr>
          </w:p>
        </w:tc>
        <w:tc>
          <w:tcPr>
            <w:tcW w:w="144" w:type="pct"/>
            <w:tcMar>
              <w:left w:w="28" w:type="dxa"/>
              <w:right w:w="28" w:type="dxa"/>
            </w:tcMar>
            <w:vAlign w:val="center"/>
          </w:tcPr>
          <w:p w14:paraId="4F61F274">
            <w:pPr>
              <w:jc w:val="center"/>
            </w:pPr>
          </w:p>
        </w:tc>
        <w:tc>
          <w:tcPr>
            <w:tcW w:w="144" w:type="pct"/>
            <w:tcMar>
              <w:left w:w="28" w:type="dxa"/>
              <w:right w:w="28" w:type="dxa"/>
            </w:tcMar>
            <w:vAlign w:val="center"/>
          </w:tcPr>
          <w:p w14:paraId="0ED76864">
            <w:pPr>
              <w:widowControl/>
              <w:jc w:val="center"/>
              <w:textAlignment w:val="center"/>
            </w:pPr>
          </w:p>
        </w:tc>
        <w:tc>
          <w:tcPr>
            <w:tcW w:w="144" w:type="pct"/>
            <w:tcMar>
              <w:left w:w="28" w:type="dxa"/>
              <w:right w:w="28" w:type="dxa"/>
            </w:tcMar>
            <w:vAlign w:val="center"/>
          </w:tcPr>
          <w:p w14:paraId="5D6E076F">
            <w:pPr>
              <w:widowControl/>
              <w:jc w:val="center"/>
              <w:textAlignment w:val="center"/>
            </w:pPr>
            <w:r>
              <w:rPr>
                <w:rFonts w:hint="eastAsia"/>
                <w:color w:val="000000"/>
                <w:sz w:val="20"/>
                <w:szCs w:val="20"/>
              </w:rPr>
              <w:t>M</w:t>
            </w:r>
          </w:p>
        </w:tc>
        <w:tc>
          <w:tcPr>
            <w:tcW w:w="144" w:type="pct"/>
            <w:tcMar>
              <w:left w:w="28" w:type="dxa"/>
              <w:right w:w="28" w:type="dxa"/>
            </w:tcMar>
            <w:vAlign w:val="center"/>
          </w:tcPr>
          <w:p w14:paraId="48EA1D90">
            <w:pPr>
              <w:jc w:val="center"/>
            </w:pPr>
          </w:p>
        </w:tc>
        <w:tc>
          <w:tcPr>
            <w:tcW w:w="144" w:type="pct"/>
            <w:tcMar>
              <w:left w:w="28" w:type="dxa"/>
              <w:right w:w="28" w:type="dxa"/>
            </w:tcMar>
            <w:vAlign w:val="center"/>
          </w:tcPr>
          <w:p w14:paraId="32D70023">
            <w:pPr>
              <w:jc w:val="center"/>
            </w:pPr>
          </w:p>
        </w:tc>
        <w:tc>
          <w:tcPr>
            <w:tcW w:w="144" w:type="pct"/>
            <w:tcMar>
              <w:left w:w="28" w:type="dxa"/>
              <w:right w:w="28" w:type="dxa"/>
            </w:tcMar>
            <w:vAlign w:val="center"/>
          </w:tcPr>
          <w:p w14:paraId="341F02A3">
            <w:pPr>
              <w:jc w:val="center"/>
            </w:pPr>
          </w:p>
        </w:tc>
        <w:tc>
          <w:tcPr>
            <w:tcW w:w="144" w:type="pct"/>
            <w:tcMar>
              <w:left w:w="28" w:type="dxa"/>
              <w:right w:w="28" w:type="dxa"/>
            </w:tcMar>
            <w:vAlign w:val="center"/>
          </w:tcPr>
          <w:p w14:paraId="5468AFD7">
            <w:pPr>
              <w:jc w:val="center"/>
            </w:pPr>
          </w:p>
        </w:tc>
        <w:tc>
          <w:tcPr>
            <w:tcW w:w="144" w:type="pct"/>
            <w:tcMar>
              <w:left w:w="28" w:type="dxa"/>
              <w:right w:w="28" w:type="dxa"/>
            </w:tcMar>
            <w:vAlign w:val="center"/>
          </w:tcPr>
          <w:p w14:paraId="19D33984">
            <w:pPr>
              <w:jc w:val="center"/>
            </w:pPr>
          </w:p>
        </w:tc>
        <w:tc>
          <w:tcPr>
            <w:tcW w:w="144" w:type="pct"/>
            <w:tcMar>
              <w:left w:w="28" w:type="dxa"/>
              <w:right w:w="28" w:type="dxa"/>
            </w:tcMar>
            <w:vAlign w:val="center"/>
          </w:tcPr>
          <w:p w14:paraId="0677B4D4">
            <w:pPr>
              <w:jc w:val="center"/>
            </w:pPr>
          </w:p>
        </w:tc>
        <w:tc>
          <w:tcPr>
            <w:tcW w:w="144" w:type="pct"/>
            <w:tcMar>
              <w:left w:w="28" w:type="dxa"/>
              <w:right w:w="28" w:type="dxa"/>
            </w:tcMar>
            <w:vAlign w:val="center"/>
          </w:tcPr>
          <w:p w14:paraId="116FDDEA">
            <w:pPr>
              <w:jc w:val="center"/>
            </w:pPr>
          </w:p>
        </w:tc>
        <w:tc>
          <w:tcPr>
            <w:tcW w:w="144" w:type="pct"/>
            <w:tcMar>
              <w:left w:w="28" w:type="dxa"/>
              <w:right w:w="28" w:type="dxa"/>
            </w:tcMar>
            <w:vAlign w:val="center"/>
          </w:tcPr>
          <w:p w14:paraId="20CAB991">
            <w:pPr>
              <w:jc w:val="center"/>
            </w:pPr>
          </w:p>
        </w:tc>
        <w:tc>
          <w:tcPr>
            <w:tcW w:w="144" w:type="pct"/>
            <w:tcMar>
              <w:left w:w="28" w:type="dxa"/>
              <w:right w:w="28" w:type="dxa"/>
            </w:tcMar>
            <w:vAlign w:val="center"/>
          </w:tcPr>
          <w:p w14:paraId="0C0FE249">
            <w:pPr>
              <w:jc w:val="center"/>
            </w:pPr>
          </w:p>
        </w:tc>
        <w:tc>
          <w:tcPr>
            <w:tcW w:w="179" w:type="pct"/>
            <w:tcMar>
              <w:left w:w="28" w:type="dxa"/>
              <w:right w:w="28" w:type="dxa"/>
            </w:tcMar>
            <w:vAlign w:val="center"/>
          </w:tcPr>
          <w:p w14:paraId="3CAD587B">
            <w:pPr>
              <w:jc w:val="center"/>
            </w:pPr>
          </w:p>
        </w:tc>
      </w:tr>
      <w:tr w14:paraId="59A265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200" w:type="pct"/>
            <w:vMerge w:val="continue"/>
            <w:tcMar>
              <w:left w:w="28" w:type="dxa"/>
              <w:right w:w="28" w:type="dxa"/>
            </w:tcMar>
            <w:vAlign w:val="center"/>
          </w:tcPr>
          <w:p w14:paraId="4FE7FE3B">
            <w:pPr>
              <w:spacing w:line="240" w:lineRule="exact"/>
              <w:jc w:val="center"/>
            </w:pPr>
          </w:p>
        </w:tc>
        <w:tc>
          <w:tcPr>
            <w:tcW w:w="886" w:type="pct"/>
            <w:tcMar>
              <w:left w:w="28" w:type="dxa"/>
              <w:right w:w="28" w:type="dxa"/>
            </w:tcMar>
            <w:vAlign w:val="center"/>
          </w:tcPr>
          <w:p w14:paraId="7A528EB8">
            <w:pPr>
              <w:spacing w:line="240" w:lineRule="exact"/>
              <w:jc w:val="center"/>
            </w:pPr>
            <w:r>
              <w:rPr>
                <w:rFonts w:hint="eastAsia"/>
              </w:rPr>
              <w:t>历史的记忆，永恒的精神—红色足迹寻访</w:t>
            </w:r>
          </w:p>
        </w:tc>
        <w:tc>
          <w:tcPr>
            <w:tcW w:w="141" w:type="pct"/>
            <w:tcMar>
              <w:left w:w="28" w:type="dxa"/>
              <w:right w:w="28" w:type="dxa"/>
            </w:tcMar>
            <w:vAlign w:val="center"/>
          </w:tcPr>
          <w:p w14:paraId="6257D73C">
            <w:pPr>
              <w:jc w:val="center"/>
            </w:pPr>
          </w:p>
        </w:tc>
        <w:tc>
          <w:tcPr>
            <w:tcW w:w="141" w:type="pct"/>
            <w:tcMar>
              <w:left w:w="28" w:type="dxa"/>
              <w:right w:w="28" w:type="dxa"/>
            </w:tcMar>
            <w:vAlign w:val="center"/>
          </w:tcPr>
          <w:p w14:paraId="672B2353">
            <w:pPr>
              <w:widowControl/>
              <w:jc w:val="center"/>
              <w:textAlignment w:val="center"/>
            </w:pPr>
            <w:r>
              <w:rPr>
                <w:rFonts w:hint="eastAsia"/>
                <w:color w:val="000000"/>
                <w:sz w:val="20"/>
                <w:szCs w:val="20"/>
              </w:rPr>
              <w:t>H</w:t>
            </w:r>
          </w:p>
        </w:tc>
        <w:tc>
          <w:tcPr>
            <w:tcW w:w="141" w:type="pct"/>
            <w:tcMar>
              <w:left w:w="28" w:type="dxa"/>
              <w:right w:w="28" w:type="dxa"/>
            </w:tcMar>
            <w:vAlign w:val="center"/>
          </w:tcPr>
          <w:p w14:paraId="25D3669E">
            <w:pPr>
              <w:jc w:val="center"/>
            </w:pPr>
          </w:p>
        </w:tc>
        <w:tc>
          <w:tcPr>
            <w:tcW w:w="141" w:type="pct"/>
            <w:tcMar>
              <w:left w:w="28" w:type="dxa"/>
              <w:right w:w="28" w:type="dxa"/>
            </w:tcMar>
            <w:vAlign w:val="center"/>
          </w:tcPr>
          <w:p w14:paraId="0E58FBA1">
            <w:pPr>
              <w:jc w:val="center"/>
            </w:pPr>
          </w:p>
        </w:tc>
        <w:tc>
          <w:tcPr>
            <w:tcW w:w="141" w:type="pct"/>
            <w:tcMar>
              <w:left w:w="28" w:type="dxa"/>
              <w:right w:w="28" w:type="dxa"/>
            </w:tcMar>
            <w:vAlign w:val="center"/>
          </w:tcPr>
          <w:p w14:paraId="440B6776">
            <w:pPr>
              <w:jc w:val="center"/>
            </w:pPr>
          </w:p>
        </w:tc>
        <w:tc>
          <w:tcPr>
            <w:tcW w:w="143" w:type="pct"/>
            <w:tcMar>
              <w:left w:w="28" w:type="dxa"/>
              <w:right w:w="28" w:type="dxa"/>
            </w:tcMar>
            <w:vAlign w:val="center"/>
          </w:tcPr>
          <w:p w14:paraId="56600CF1">
            <w:pPr>
              <w:jc w:val="center"/>
            </w:pPr>
          </w:p>
        </w:tc>
        <w:tc>
          <w:tcPr>
            <w:tcW w:w="144" w:type="pct"/>
            <w:tcMar>
              <w:left w:w="28" w:type="dxa"/>
              <w:right w:w="28" w:type="dxa"/>
            </w:tcMar>
            <w:vAlign w:val="center"/>
          </w:tcPr>
          <w:p w14:paraId="154D2DBB">
            <w:pPr>
              <w:jc w:val="center"/>
            </w:pPr>
          </w:p>
        </w:tc>
        <w:tc>
          <w:tcPr>
            <w:tcW w:w="144" w:type="pct"/>
            <w:tcMar>
              <w:left w:w="28" w:type="dxa"/>
              <w:right w:w="28" w:type="dxa"/>
            </w:tcMar>
            <w:vAlign w:val="center"/>
          </w:tcPr>
          <w:p w14:paraId="7BA6E3F5">
            <w:pPr>
              <w:jc w:val="center"/>
            </w:pPr>
          </w:p>
        </w:tc>
        <w:tc>
          <w:tcPr>
            <w:tcW w:w="144" w:type="pct"/>
            <w:tcMar>
              <w:left w:w="28" w:type="dxa"/>
              <w:right w:w="28" w:type="dxa"/>
            </w:tcMar>
            <w:vAlign w:val="center"/>
          </w:tcPr>
          <w:p w14:paraId="512D8BE3">
            <w:pPr>
              <w:jc w:val="center"/>
            </w:pPr>
          </w:p>
        </w:tc>
        <w:tc>
          <w:tcPr>
            <w:tcW w:w="144" w:type="pct"/>
            <w:tcMar>
              <w:left w:w="28" w:type="dxa"/>
              <w:right w:w="28" w:type="dxa"/>
            </w:tcMar>
            <w:vAlign w:val="center"/>
          </w:tcPr>
          <w:p w14:paraId="0F143A04">
            <w:pPr>
              <w:jc w:val="center"/>
            </w:pPr>
          </w:p>
        </w:tc>
        <w:tc>
          <w:tcPr>
            <w:tcW w:w="144" w:type="pct"/>
            <w:tcMar>
              <w:left w:w="28" w:type="dxa"/>
              <w:right w:w="28" w:type="dxa"/>
            </w:tcMar>
            <w:vAlign w:val="center"/>
          </w:tcPr>
          <w:p w14:paraId="0AF92FA8">
            <w:pPr>
              <w:jc w:val="center"/>
            </w:pPr>
          </w:p>
        </w:tc>
        <w:tc>
          <w:tcPr>
            <w:tcW w:w="144" w:type="pct"/>
            <w:tcMar>
              <w:left w:w="28" w:type="dxa"/>
              <w:right w:w="28" w:type="dxa"/>
            </w:tcMar>
            <w:vAlign w:val="center"/>
          </w:tcPr>
          <w:p w14:paraId="62C1CF29">
            <w:pPr>
              <w:jc w:val="center"/>
            </w:pPr>
          </w:p>
        </w:tc>
        <w:tc>
          <w:tcPr>
            <w:tcW w:w="144" w:type="pct"/>
            <w:tcMar>
              <w:left w:w="28" w:type="dxa"/>
              <w:right w:w="28" w:type="dxa"/>
            </w:tcMar>
            <w:vAlign w:val="center"/>
          </w:tcPr>
          <w:p w14:paraId="618F740F">
            <w:pPr>
              <w:jc w:val="center"/>
            </w:pPr>
          </w:p>
        </w:tc>
        <w:tc>
          <w:tcPr>
            <w:tcW w:w="144" w:type="pct"/>
            <w:tcMar>
              <w:left w:w="28" w:type="dxa"/>
              <w:right w:w="28" w:type="dxa"/>
            </w:tcMar>
            <w:vAlign w:val="center"/>
          </w:tcPr>
          <w:p w14:paraId="3B7BF69E">
            <w:pPr>
              <w:widowControl/>
              <w:jc w:val="center"/>
              <w:textAlignment w:val="center"/>
            </w:pPr>
          </w:p>
        </w:tc>
        <w:tc>
          <w:tcPr>
            <w:tcW w:w="144" w:type="pct"/>
            <w:tcMar>
              <w:left w:w="28" w:type="dxa"/>
              <w:right w:w="28" w:type="dxa"/>
            </w:tcMar>
            <w:vAlign w:val="center"/>
          </w:tcPr>
          <w:p w14:paraId="0C75DC70">
            <w:pPr>
              <w:jc w:val="center"/>
            </w:pPr>
          </w:p>
        </w:tc>
        <w:tc>
          <w:tcPr>
            <w:tcW w:w="144" w:type="pct"/>
            <w:tcMar>
              <w:left w:w="28" w:type="dxa"/>
              <w:right w:w="28" w:type="dxa"/>
            </w:tcMar>
            <w:vAlign w:val="center"/>
          </w:tcPr>
          <w:p w14:paraId="0B164A02">
            <w:pPr>
              <w:jc w:val="center"/>
            </w:pPr>
          </w:p>
        </w:tc>
        <w:tc>
          <w:tcPr>
            <w:tcW w:w="144" w:type="pct"/>
            <w:tcMar>
              <w:left w:w="28" w:type="dxa"/>
              <w:right w:w="28" w:type="dxa"/>
            </w:tcMar>
            <w:vAlign w:val="center"/>
          </w:tcPr>
          <w:p w14:paraId="734F1A08">
            <w:pPr>
              <w:jc w:val="center"/>
            </w:pPr>
          </w:p>
        </w:tc>
        <w:tc>
          <w:tcPr>
            <w:tcW w:w="144" w:type="pct"/>
            <w:tcMar>
              <w:left w:w="28" w:type="dxa"/>
              <w:right w:w="28" w:type="dxa"/>
            </w:tcMar>
            <w:vAlign w:val="center"/>
          </w:tcPr>
          <w:p w14:paraId="59DE77EE">
            <w:pPr>
              <w:widowControl/>
              <w:jc w:val="center"/>
              <w:textAlignment w:val="center"/>
            </w:pPr>
          </w:p>
        </w:tc>
        <w:tc>
          <w:tcPr>
            <w:tcW w:w="144" w:type="pct"/>
            <w:tcMar>
              <w:left w:w="28" w:type="dxa"/>
              <w:right w:w="28" w:type="dxa"/>
            </w:tcMar>
            <w:vAlign w:val="center"/>
          </w:tcPr>
          <w:p w14:paraId="3B79C458">
            <w:pPr>
              <w:jc w:val="center"/>
            </w:pPr>
            <w:r>
              <w:rPr>
                <w:rFonts w:hint="eastAsia"/>
                <w:color w:val="000000"/>
                <w:sz w:val="20"/>
                <w:szCs w:val="20"/>
              </w:rPr>
              <w:t>M</w:t>
            </w:r>
          </w:p>
        </w:tc>
        <w:tc>
          <w:tcPr>
            <w:tcW w:w="144" w:type="pct"/>
            <w:tcMar>
              <w:left w:w="28" w:type="dxa"/>
              <w:right w:w="28" w:type="dxa"/>
            </w:tcMar>
            <w:vAlign w:val="center"/>
          </w:tcPr>
          <w:p w14:paraId="1C3AFC19">
            <w:pPr>
              <w:jc w:val="center"/>
            </w:pPr>
          </w:p>
        </w:tc>
        <w:tc>
          <w:tcPr>
            <w:tcW w:w="144" w:type="pct"/>
            <w:tcMar>
              <w:left w:w="28" w:type="dxa"/>
              <w:right w:w="28" w:type="dxa"/>
            </w:tcMar>
            <w:vAlign w:val="center"/>
          </w:tcPr>
          <w:p w14:paraId="2AAC8AE2">
            <w:pPr>
              <w:jc w:val="center"/>
            </w:pPr>
          </w:p>
        </w:tc>
        <w:tc>
          <w:tcPr>
            <w:tcW w:w="144" w:type="pct"/>
            <w:tcMar>
              <w:left w:w="28" w:type="dxa"/>
              <w:right w:w="28" w:type="dxa"/>
            </w:tcMar>
            <w:vAlign w:val="center"/>
          </w:tcPr>
          <w:p w14:paraId="0BEE37D1">
            <w:pPr>
              <w:jc w:val="center"/>
            </w:pPr>
          </w:p>
        </w:tc>
        <w:tc>
          <w:tcPr>
            <w:tcW w:w="144" w:type="pct"/>
            <w:tcMar>
              <w:left w:w="28" w:type="dxa"/>
              <w:right w:w="28" w:type="dxa"/>
            </w:tcMar>
            <w:vAlign w:val="center"/>
          </w:tcPr>
          <w:p w14:paraId="41938C33">
            <w:pPr>
              <w:jc w:val="center"/>
            </w:pPr>
          </w:p>
        </w:tc>
        <w:tc>
          <w:tcPr>
            <w:tcW w:w="144" w:type="pct"/>
            <w:tcMar>
              <w:left w:w="28" w:type="dxa"/>
              <w:right w:w="28" w:type="dxa"/>
            </w:tcMar>
            <w:vAlign w:val="center"/>
          </w:tcPr>
          <w:p w14:paraId="4C0F810C">
            <w:pPr>
              <w:jc w:val="center"/>
            </w:pPr>
          </w:p>
        </w:tc>
        <w:tc>
          <w:tcPr>
            <w:tcW w:w="144" w:type="pct"/>
            <w:tcMar>
              <w:left w:w="28" w:type="dxa"/>
              <w:right w:w="28" w:type="dxa"/>
            </w:tcMar>
            <w:vAlign w:val="center"/>
          </w:tcPr>
          <w:p w14:paraId="31F02B7A">
            <w:pPr>
              <w:widowControl/>
              <w:jc w:val="center"/>
              <w:textAlignment w:val="center"/>
            </w:pPr>
          </w:p>
        </w:tc>
        <w:tc>
          <w:tcPr>
            <w:tcW w:w="144" w:type="pct"/>
            <w:tcMar>
              <w:left w:w="28" w:type="dxa"/>
              <w:right w:w="28" w:type="dxa"/>
            </w:tcMar>
            <w:vAlign w:val="center"/>
          </w:tcPr>
          <w:p w14:paraId="5199DB87">
            <w:pPr>
              <w:jc w:val="center"/>
            </w:pPr>
          </w:p>
        </w:tc>
        <w:tc>
          <w:tcPr>
            <w:tcW w:w="179" w:type="pct"/>
            <w:tcMar>
              <w:left w:w="28" w:type="dxa"/>
              <w:right w:w="28" w:type="dxa"/>
            </w:tcMar>
            <w:vAlign w:val="center"/>
          </w:tcPr>
          <w:p w14:paraId="6267CEA2">
            <w:pPr>
              <w:jc w:val="center"/>
            </w:pPr>
          </w:p>
        </w:tc>
      </w:tr>
      <w:tr w14:paraId="5C4959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200" w:type="pct"/>
            <w:vMerge w:val="continue"/>
            <w:tcMar>
              <w:left w:w="28" w:type="dxa"/>
              <w:right w:w="28" w:type="dxa"/>
            </w:tcMar>
            <w:vAlign w:val="center"/>
          </w:tcPr>
          <w:p w14:paraId="5ABA8CB8">
            <w:pPr>
              <w:spacing w:line="240" w:lineRule="exact"/>
              <w:jc w:val="center"/>
            </w:pPr>
          </w:p>
        </w:tc>
        <w:tc>
          <w:tcPr>
            <w:tcW w:w="886" w:type="pct"/>
            <w:tcMar>
              <w:left w:w="28" w:type="dxa"/>
              <w:right w:w="28" w:type="dxa"/>
            </w:tcMar>
            <w:vAlign w:val="center"/>
          </w:tcPr>
          <w:p w14:paraId="0B095155">
            <w:pPr>
              <w:spacing w:line="240" w:lineRule="exact"/>
              <w:jc w:val="center"/>
            </w:pPr>
            <w:r>
              <w:rPr>
                <w:rFonts w:hint="eastAsia"/>
              </w:rPr>
              <w:t>马克思主义与中国社会变革</w:t>
            </w:r>
          </w:p>
        </w:tc>
        <w:tc>
          <w:tcPr>
            <w:tcW w:w="141" w:type="pct"/>
            <w:tcMar>
              <w:left w:w="28" w:type="dxa"/>
              <w:right w:w="28" w:type="dxa"/>
            </w:tcMar>
            <w:vAlign w:val="center"/>
          </w:tcPr>
          <w:p w14:paraId="0D47B150">
            <w:pPr>
              <w:jc w:val="center"/>
            </w:pPr>
          </w:p>
        </w:tc>
        <w:tc>
          <w:tcPr>
            <w:tcW w:w="141" w:type="pct"/>
            <w:tcMar>
              <w:left w:w="28" w:type="dxa"/>
              <w:right w:w="28" w:type="dxa"/>
            </w:tcMar>
            <w:vAlign w:val="center"/>
          </w:tcPr>
          <w:p w14:paraId="51C833D8">
            <w:pPr>
              <w:jc w:val="center"/>
            </w:pPr>
          </w:p>
        </w:tc>
        <w:tc>
          <w:tcPr>
            <w:tcW w:w="141" w:type="pct"/>
            <w:tcMar>
              <w:left w:w="28" w:type="dxa"/>
              <w:right w:w="28" w:type="dxa"/>
            </w:tcMar>
            <w:vAlign w:val="center"/>
          </w:tcPr>
          <w:p w14:paraId="170F44D2">
            <w:pPr>
              <w:jc w:val="center"/>
            </w:pPr>
          </w:p>
        </w:tc>
        <w:tc>
          <w:tcPr>
            <w:tcW w:w="141" w:type="pct"/>
            <w:tcMar>
              <w:left w:w="28" w:type="dxa"/>
              <w:right w:w="28" w:type="dxa"/>
            </w:tcMar>
            <w:vAlign w:val="center"/>
          </w:tcPr>
          <w:p w14:paraId="5343C384">
            <w:pPr>
              <w:jc w:val="center"/>
            </w:pPr>
          </w:p>
        </w:tc>
        <w:tc>
          <w:tcPr>
            <w:tcW w:w="141" w:type="pct"/>
            <w:tcMar>
              <w:left w:w="28" w:type="dxa"/>
              <w:right w:w="28" w:type="dxa"/>
            </w:tcMar>
            <w:vAlign w:val="center"/>
          </w:tcPr>
          <w:p w14:paraId="7006B0E7">
            <w:pPr>
              <w:widowControl/>
              <w:jc w:val="center"/>
              <w:textAlignment w:val="center"/>
            </w:pPr>
          </w:p>
        </w:tc>
        <w:tc>
          <w:tcPr>
            <w:tcW w:w="143" w:type="pct"/>
            <w:tcMar>
              <w:left w:w="28" w:type="dxa"/>
              <w:right w:w="28" w:type="dxa"/>
            </w:tcMar>
            <w:vAlign w:val="center"/>
          </w:tcPr>
          <w:p w14:paraId="4D2D88D0">
            <w:pPr>
              <w:jc w:val="center"/>
            </w:pPr>
          </w:p>
        </w:tc>
        <w:tc>
          <w:tcPr>
            <w:tcW w:w="144" w:type="pct"/>
            <w:tcMar>
              <w:left w:w="28" w:type="dxa"/>
              <w:right w:w="28" w:type="dxa"/>
            </w:tcMar>
            <w:vAlign w:val="center"/>
          </w:tcPr>
          <w:p w14:paraId="25B8B3B7">
            <w:pPr>
              <w:jc w:val="center"/>
            </w:pPr>
          </w:p>
        </w:tc>
        <w:tc>
          <w:tcPr>
            <w:tcW w:w="144" w:type="pct"/>
            <w:tcMar>
              <w:left w:w="28" w:type="dxa"/>
              <w:right w:w="28" w:type="dxa"/>
            </w:tcMar>
            <w:vAlign w:val="center"/>
          </w:tcPr>
          <w:p w14:paraId="2FCC1069">
            <w:pPr>
              <w:jc w:val="center"/>
            </w:pPr>
          </w:p>
        </w:tc>
        <w:tc>
          <w:tcPr>
            <w:tcW w:w="144" w:type="pct"/>
            <w:tcMar>
              <w:left w:w="28" w:type="dxa"/>
              <w:right w:w="28" w:type="dxa"/>
            </w:tcMar>
            <w:vAlign w:val="center"/>
          </w:tcPr>
          <w:p w14:paraId="6514C22F">
            <w:pPr>
              <w:jc w:val="center"/>
            </w:pPr>
          </w:p>
        </w:tc>
        <w:tc>
          <w:tcPr>
            <w:tcW w:w="144" w:type="pct"/>
            <w:tcMar>
              <w:left w:w="28" w:type="dxa"/>
              <w:right w:w="28" w:type="dxa"/>
            </w:tcMar>
            <w:vAlign w:val="center"/>
          </w:tcPr>
          <w:p w14:paraId="024DA94D">
            <w:pPr>
              <w:jc w:val="center"/>
            </w:pPr>
          </w:p>
        </w:tc>
        <w:tc>
          <w:tcPr>
            <w:tcW w:w="144" w:type="pct"/>
            <w:tcMar>
              <w:left w:w="28" w:type="dxa"/>
              <w:right w:w="28" w:type="dxa"/>
            </w:tcMar>
            <w:vAlign w:val="center"/>
          </w:tcPr>
          <w:p w14:paraId="081FBC74">
            <w:pPr>
              <w:widowControl/>
              <w:jc w:val="center"/>
              <w:textAlignment w:val="center"/>
            </w:pPr>
            <w:r>
              <w:rPr>
                <w:rFonts w:hint="eastAsia"/>
                <w:color w:val="000000"/>
                <w:sz w:val="20"/>
                <w:szCs w:val="20"/>
              </w:rPr>
              <w:t>M</w:t>
            </w:r>
          </w:p>
        </w:tc>
        <w:tc>
          <w:tcPr>
            <w:tcW w:w="144" w:type="pct"/>
            <w:tcMar>
              <w:left w:w="28" w:type="dxa"/>
              <w:right w:w="28" w:type="dxa"/>
            </w:tcMar>
            <w:vAlign w:val="center"/>
          </w:tcPr>
          <w:p w14:paraId="06216A56">
            <w:pPr>
              <w:jc w:val="center"/>
            </w:pPr>
          </w:p>
        </w:tc>
        <w:tc>
          <w:tcPr>
            <w:tcW w:w="144" w:type="pct"/>
            <w:tcMar>
              <w:left w:w="28" w:type="dxa"/>
              <w:right w:w="28" w:type="dxa"/>
            </w:tcMar>
            <w:vAlign w:val="center"/>
          </w:tcPr>
          <w:p w14:paraId="5B558ADA">
            <w:pPr>
              <w:jc w:val="center"/>
            </w:pPr>
          </w:p>
        </w:tc>
        <w:tc>
          <w:tcPr>
            <w:tcW w:w="144" w:type="pct"/>
            <w:tcMar>
              <w:left w:w="28" w:type="dxa"/>
              <w:right w:w="28" w:type="dxa"/>
            </w:tcMar>
            <w:vAlign w:val="center"/>
          </w:tcPr>
          <w:p w14:paraId="27DA3145">
            <w:pPr>
              <w:jc w:val="center"/>
            </w:pPr>
          </w:p>
        </w:tc>
        <w:tc>
          <w:tcPr>
            <w:tcW w:w="144" w:type="pct"/>
            <w:tcMar>
              <w:left w:w="28" w:type="dxa"/>
              <w:right w:w="28" w:type="dxa"/>
            </w:tcMar>
            <w:vAlign w:val="center"/>
          </w:tcPr>
          <w:p w14:paraId="1CDD7841">
            <w:pPr>
              <w:jc w:val="center"/>
            </w:pPr>
          </w:p>
        </w:tc>
        <w:tc>
          <w:tcPr>
            <w:tcW w:w="144" w:type="pct"/>
            <w:tcMar>
              <w:left w:w="28" w:type="dxa"/>
              <w:right w:w="28" w:type="dxa"/>
            </w:tcMar>
            <w:vAlign w:val="center"/>
          </w:tcPr>
          <w:p w14:paraId="46B9AC87">
            <w:pPr>
              <w:jc w:val="center"/>
            </w:pPr>
          </w:p>
        </w:tc>
        <w:tc>
          <w:tcPr>
            <w:tcW w:w="144" w:type="pct"/>
            <w:tcMar>
              <w:left w:w="28" w:type="dxa"/>
              <w:right w:w="28" w:type="dxa"/>
            </w:tcMar>
            <w:vAlign w:val="center"/>
          </w:tcPr>
          <w:p w14:paraId="4A707D93">
            <w:pPr>
              <w:jc w:val="center"/>
            </w:pPr>
          </w:p>
        </w:tc>
        <w:tc>
          <w:tcPr>
            <w:tcW w:w="144" w:type="pct"/>
            <w:tcMar>
              <w:left w:w="28" w:type="dxa"/>
              <w:right w:w="28" w:type="dxa"/>
            </w:tcMar>
            <w:vAlign w:val="center"/>
          </w:tcPr>
          <w:p w14:paraId="2DF48760">
            <w:pPr>
              <w:jc w:val="center"/>
            </w:pPr>
          </w:p>
        </w:tc>
        <w:tc>
          <w:tcPr>
            <w:tcW w:w="144" w:type="pct"/>
            <w:tcMar>
              <w:left w:w="28" w:type="dxa"/>
              <w:right w:w="28" w:type="dxa"/>
            </w:tcMar>
            <w:vAlign w:val="center"/>
          </w:tcPr>
          <w:p w14:paraId="0FCE0360">
            <w:pPr>
              <w:jc w:val="center"/>
            </w:pPr>
          </w:p>
        </w:tc>
        <w:tc>
          <w:tcPr>
            <w:tcW w:w="144" w:type="pct"/>
            <w:tcMar>
              <w:left w:w="28" w:type="dxa"/>
              <w:right w:w="28" w:type="dxa"/>
            </w:tcMar>
            <w:vAlign w:val="center"/>
          </w:tcPr>
          <w:p w14:paraId="6C7C90FC">
            <w:pPr>
              <w:jc w:val="center"/>
            </w:pPr>
          </w:p>
        </w:tc>
        <w:tc>
          <w:tcPr>
            <w:tcW w:w="144" w:type="pct"/>
            <w:tcMar>
              <w:left w:w="28" w:type="dxa"/>
              <w:right w:w="28" w:type="dxa"/>
            </w:tcMar>
            <w:vAlign w:val="center"/>
          </w:tcPr>
          <w:p w14:paraId="2D51236C">
            <w:pPr>
              <w:jc w:val="center"/>
            </w:pPr>
            <w:r>
              <w:rPr>
                <w:rFonts w:hint="eastAsia"/>
              </w:rPr>
              <w:t>M</w:t>
            </w:r>
          </w:p>
        </w:tc>
        <w:tc>
          <w:tcPr>
            <w:tcW w:w="144" w:type="pct"/>
            <w:tcMar>
              <w:left w:w="28" w:type="dxa"/>
              <w:right w:w="28" w:type="dxa"/>
            </w:tcMar>
            <w:vAlign w:val="center"/>
          </w:tcPr>
          <w:p w14:paraId="07466310">
            <w:pPr>
              <w:widowControl/>
              <w:jc w:val="center"/>
              <w:textAlignment w:val="center"/>
            </w:pPr>
          </w:p>
        </w:tc>
        <w:tc>
          <w:tcPr>
            <w:tcW w:w="144" w:type="pct"/>
            <w:tcMar>
              <w:left w:w="28" w:type="dxa"/>
              <w:right w:w="28" w:type="dxa"/>
            </w:tcMar>
            <w:vAlign w:val="center"/>
          </w:tcPr>
          <w:p w14:paraId="62AD973D">
            <w:pPr>
              <w:jc w:val="center"/>
            </w:pPr>
          </w:p>
        </w:tc>
        <w:tc>
          <w:tcPr>
            <w:tcW w:w="144" w:type="pct"/>
            <w:tcMar>
              <w:left w:w="28" w:type="dxa"/>
              <w:right w:w="28" w:type="dxa"/>
            </w:tcMar>
            <w:vAlign w:val="center"/>
          </w:tcPr>
          <w:p w14:paraId="645D1F3E">
            <w:pPr>
              <w:jc w:val="center"/>
            </w:pPr>
          </w:p>
        </w:tc>
        <w:tc>
          <w:tcPr>
            <w:tcW w:w="144" w:type="pct"/>
            <w:tcMar>
              <w:left w:w="28" w:type="dxa"/>
              <w:right w:w="28" w:type="dxa"/>
            </w:tcMar>
            <w:vAlign w:val="center"/>
          </w:tcPr>
          <w:p w14:paraId="7F5B806A">
            <w:pPr>
              <w:jc w:val="center"/>
            </w:pPr>
          </w:p>
        </w:tc>
        <w:tc>
          <w:tcPr>
            <w:tcW w:w="144" w:type="pct"/>
            <w:tcMar>
              <w:left w:w="28" w:type="dxa"/>
              <w:right w:w="28" w:type="dxa"/>
            </w:tcMar>
            <w:vAlign w:val="center"/>
          </w:tcPr>
          <w:p w14:paraId="267563CA">
            <w:pPr>
              <w:jc w:val="center"/>
            </w:pPr>
          </w:p>
        </w:tc>
        <w:tc>
          <w:tcPr>
            <w:tcW w:w="179" w:type="pct"/>
            <w:tcMar>
              <w:left w:w="28" w:type="dxa"/>
              <w:right w:w="28" w:type="dxa"/>
            </w:tcMar>
            <w:vAlign w:val="center"/>
          </w:tcPr>
          <w:p w14:paraId="2DE3AD18">
            <w:pPr>
              <w:widowControl/>
              <w:jc w:val="center"/>
              <w:textAlignment w:val="center"/>
            </w:pPr>
          </w:p>
        </w:tc>
      </w:tr>
      <w:tr w14:paraId="686531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200" w:type="pct"/>
            <w:vMerge w:val="continue"/>
            <w:tcMar>
              <w:left w:w="28" w:type="dxa"/>
              <w:right w:w="28" w:type="dxa"/>
            </w:tcMar>
            <w:vAlign w:val="center"/>
          </w:tcPr>
          <w:p w14:paraId="2FF2DCEF">
            <w:pPr>
              <w:spacing w:line="240" w:lineRule="exact"/>
              <w:jc w:val="center"/>
            </w:pPr>
          </w:p>
        </w:tc>
        <w:tc>
          <w:tcPr>
            <w:tcW w:w="886" w:type="pct"/>
            <w:tcMar>
              <w:left w:w="28" w:type="dxa"/>
              <w:right w:w="28" w:type="dxa"/>
            </w:tcMar>
            <w:vAlign w:val="center"/>
          </w:tcPr>
          <w:p w14:paraId="45FD9638">
            <w:pPr>
              <w:spacing w:line="240" w:lineRule="exact"/>
              <w:jc w:val="center"/>
            </w:pPr>
            <w:r>
              <w:rPr>
                <w:rFonts w:hint="eastAsia"/>
              </w:rPr>
              <w:t>地方改革开放新变化调研</w:t>
            </w:r>
          </w:p>
        </w:tc>
        <w:tc>
          <w:tcPr>
            <w:tcW w:w="141" w:type="pct"/>
            <w:tcMar>
              <w:left w:w="28" w:type="dxa"/>
              <w:right w:w="28" w:type="dxa"/>
            </w:tcMar>
            <w:vAlign w:val="center"/>
          </w:tcPr>
          <w:p w14:paraId="2EA6FA50">
            <w:pPr>
              <w:jc w:val="center"/>
            </w:pPr>
          </w:p>
        </w:tc>
        <w:tc>
          <w:tcPr>
            <w:tcW w:w="141" w:type="pct"/>
            <w:tcMar>
              <w:left w:w="28" w:type="dxa"/>
              <w:right w:w="28" w:type="dxa"/>
            </w:tcMar>
            <w:vAlign w:val="center"/>
          </w:tcPr>
          <w:p w14:paraId="7E33B5F3">
            <w:pPr>
              <w:jc w:val="center"/>
            </w:pPr>
          </w:p>
        </w:tc>
        <w:tc>
          <w:tcPr>
            <w:tcW w:w="141" w:type="pct"/>
            <w:tcMar>
              <w:left w:w="28" w:type="dxa"/>
              <w:right w:w="28" w:type="dxa"/>
            </w:tcMar>
            <w:vAlign w:val="center"/>
          </w:tcPr>
          <w:p w14:paraId="1D34412E">
            <w:pPr>
              <w:jc w:val="center"/>
            </w:pPr>
            <w:r>
              <w:rPr>
                <w:rFonts w:hint="eastAsia"/>
              </w:rPr>
              <w:t>H</w:t>
            </w:r>
          </w:p>
        </w:tc>
        <w:tc>
          <w:tcPr>
            <w:tcW w:w="141" w:type="pct"/>
            <w:tcMar>
              <w:left w:w="28" w:type="dxa"/>
              <w:right w:w="28" w:type="dxa"/>
            </w:tcMar>
            <w:vAlign w:val="center"/>
          </w:tcPr>
          <w:p w14:paraId="05FA22B1">
            <w:pPr>
              <w:jc w:val="center"/>
            </w:pPr>
          </w:p>
        </w:tc>
        <w:tc>
          <w:tcPr>
            <w:tcW w:w="141" w:type="pct"/>
            <w:tcMar>
              <w:left w:w="28" w:type="dxa"/>
              <w:right w:w="28" w:type="dxa"/>
            </w:tcMar>
            <w:vAlign w:val="center"/>
          </w:tcPr>
          <w:p w14:paraId="0B343B19">
            <w:pPr>
              <w:jc w:val="center"/>
            </w:pPr>
          </w:p>
        </w:tc>
        <w:tc>
          <w:tcPr>
            <w:tcW w:w="143" w:type="pct"/>
            <w:tcMar>
              <w:left w:w="28" w:type="dxa"/>
              <w:right w:w="28" w:type="dxa"/>
            </w:tcMar>
            <w:vAlign w:val="center"/>
          </w:tcPr>
          <w:p w14:paraId="26C10061">
            <w:pPr>
              <w:widowControl/>
              <w:jc w:val="center"/>
              <w:textAlignment w:val="center"/>
            </w:pPr>
          </w:p>
        </w:tc>
        <w:tc>
          <w:tcPr>
            <w:tcW w:w="144" w:type="pct"/>
            <w:tcMar>
              <w:left w:w="28" w:type="dxa"/>
              <w:right w:w="28" w:type="dxa"/>
            </w:tcMar>
            <w:vAlign w:val="center"/>
          </w:tcPr>
          <w:p w14:paraId="6938546F">
            <w:pPr>
              <w:jc w:val="center"/>
            </w:pPr>
          </w:p>
        </w:tc>
        <w:tc>
          <w:tcPr>
            <w:tcW w:w="144" w:type="pct"/>
            <w:tcMar>
              <w:left w:w="28" w:type="dxa"/>
              <w:right w:w="28" w:type="dxa"/>
            </w:tcMar>
            <w:vAlign w:val="center"/>
          </w:tcPr>
          <w:p w14:paraId="2376C4DB">
            <w:pPr>
              <w:jc w:val="center"/>
            </w:pPr>
          </w:p>
        </w:tc>
        <w:tc>
          <w:tcPr>
            <w:tcW w:w="144" w:type="pct"/>
            <w:tcMar>
              <w:left w:w="28" w:type="dxa"/>
              <w:right w:w="28" w:type="dxa"/>
            </w:tcMar>
            <w:vAlign w:val="center"/>
          </w:tcPr>
          <w:p w14:paraId="26462587">
            <w:pPr>
              <w:jc w:val="center"/>
            </w:pPr>
          </w:p>
        </w:tc>
        <w:tc>
          <w:tcPr>
            <w:tcW w:w="144" w:type="pct"/>
            <w:tcMar>
              <w:left w:w="28" w:type="dxa"/>
              <w:right w:w="28" w:type="dxa"/>
            </w:tcMar>
            <w:vAlign w:val="center"/>
          </w:tcPr>
          <w:p w14:paraId="75958427">
            <w:pPr>
              <w:jc w:val="center"/>
            </w:pPr>
          </w:p>
        </w:tc>
        <w:tc>
          <w:tcPr>
            <w:tcW w:w="144" w:type="pct"/>
            <w:tcMar>
              <w:left w:w="28" w:type="dxa"/>
              <w:right w:w="28" w:type="dxa"/>
            </w:tcMar>
            <w:vAlign w:val="center"/>
          </w:tcPr>
          <w:p w14:paraId="57076D20">
            <w:pPr>
              <w:jc w:val="center"/>
            </w:pPr>
          </w:p>
        </w:tc>
        <w:tc>
          <w:tcPr>
            <w:tcW w:w="144" w:type="pct"/>
            <w:tcMar>
              <w:left w:w="28" w:type="dxa"/>
              <w:right w:w="28" w:type="dxa"/>
            </w:tcMar>
            <w:vAlign w:val="center"/>
          </w:tcPr>
          <w:p w14:paraId="05302A57">
            <w:pPr>
              <w:jc w:val="center"/>
            </w:pPr>
            <w:r>
              <w:rPr>
                <w:rFonts w:hint="eastAsia"/>
              </w:rPr>
              <w:t>M</w:t>
            </w:r>
          </w:p>
        </w:tc>
        <w:tc>
          <w:tcPr>
            <w:tcW w:w="144" w:type="pct"/>
            <w:tcMar>
              <w:left w:w="28" w:type="dxa"/>
              <w:right w:w="28" w:type="dxa"/>
            </w:tcMar>
            <w:vAlign w:val="center"/>
          </w:tcPr>
          <w:p w14:paraId="0C1E7695">
            <w:pPr>
              <w:jc w:val="center"/>
            </w:pPr>
          </w:p>
        </w:tc>
        <w:tc>
          <w:tcPr>
            <w:tcW w:w="144" w:type="pct"/>
            <w:tcMar>
              <w:left w:w="28" w:type="dxa"/>
              <w:right w:w="28" w:type="dxa"/>
            </w:tcMar>
            <w:vAlign w:val="center"/>
          </w:tcPr>
          <w:p w14:paraId="4014D3C0">
            <w:pPr>
              <w:jc w:val="center"/>
            </w:pPr>
          </w:p>
        </w:tc>
        <w:tc>
          <w:tcPr>
            <w:tcW w:w="144" w:type="pct"/>
            <w:tcMar>
              <w:left w:w="28" w:type="dxa"/>
              <w:right w:w="28" w:type="dxa"/>
            </w:tcMar>
            <w:vAlign w:val="center"/>
          </w:tcPr>
          <w:p w14:paraId="34107F28">
            <w:pPr>
              <w:jc w:val="center"/>
            </w:pPr>
          </w:p>
        </w:tc>
        <w:tc>
          <w:tcPr>
            <w:tcW w:w="144" w:type="pct"/>
            <w:tcMar>
              <w:left w:w="28" w:type="dxa"/>
              <w:right w:w="28" w:type="dxa"/>
            </w:tcMar>
            <w:vAlign w:val="center"/>
          </w:tcPr>
          <w:p w14:paraId="2BFDE0AD">
            <w:pPr>
              <w:widowControl/>
              <w:jc w:val="center"/>
              <w:textAlignment w:val="center"/>
            </w:pPr>
          </w:p>
        </w:tc>
        <w:tc>
          <w:tcPr>
            <w:tcW w:w="144" w:type="pct"/>
            <w:tcMar>
              <w:left w:w="28" w:type="dxa"/>
              <w:right w:w="28" w:type="dxa"/>
            </w:tcMar>
            <w:vAlign w:val="center"/>
          </w:tcPr>
          <w:p w14:paraId="24182195">
            <w:pPr>
              <w:jc w:val="center"/>
            </w:pPr>
          </w:p>
        </w:tc>
        <w:tc>
          <w:tcPr>
            <w:tcW w:w="144" w:type="pct"/>
            <w:tcMar>
              <w:left w:w="28" w:type="dxa"/>
              <w:right w:w="28" w:type="dxa"/>
            </w:tcMar>
            <w:vAlign w:val="center"/>
          </w:tcPr>
          <w:p w14:paraId="1092177C">
            <w:pPr>
              <w:jc w:val="center"/>
            </w:pPr>
          </w:p>
        </w:tc>
        <w:tc>
          <w:tcPr>
            <w:tcW w:w="144" w:type="pct"/>
            <w:tcMar>
              <w:left w:w="28" w:type="dxa"/>
              <w:right w:w="28" w:type="dxa"/>
            </w:tcMar>
            <w:vAlign w:val="center"/>
          </w:tcPr>
          <w:p w14:paraId="1D3F5F0A">
            <w:pPr>
              <w:jc w:val="center"/>
            </w:pPr>
          </w:p>
        </w:tc>
        <w:tc>
          <w:tcPr>
            <w:tcW w:w="144" w:type="pct"/>
            <w:tcMar>
              <w:left w:w="28" w:type="dxa"/>
              <w:right w:w="28" w:type="dxa"/>
            </w:tcMar>
            <w:vAlign w:val="center"/>
          </w:tcPr>
          <w:p w14:paraId="630BD39F">
            <w:pPr>
              <w:jc w:val="center"/>
            </w:pPr>
          </w:p>
        </w:tc>
        <w:tc>
          <w:tcPr>
            <w:tcW w:w="144" w:type="pct"/>
            <w:tcMar>
              <w:left w:w="28" w:type="dxa"/>
              <w:right w:w="28" w:type="dxa"/>
            </w:tcMar>
            <w:vAlign w:val="center"/>
          </w:tcPr>
          <w:p w14:paraId="0EE1C168">
            <w:pPr>
              <w:jc w:val="center"/>
            </w:pPr>
          </w:p>
        </w:tc>
        <w:tc>
          <w:tcPr>
            <w:tcW w:w="144" w:type="pct"/>
            <w:tcMar>
              <w:left w:w="28" w:type="dxa"/>
              <w:right w:w="28" w:type="dxa"/>
            </w:tcMar>
            <w:vAlign w:val="center"/>
          </w:tcPr>
          <w:p w14:paraId="7E537F97">
            <w:pPr>
              <w:jc w:val="center"/>
            </w:pPr>
          </w:p>
        </w:tc>
        <w:tc>
          <w:tcPr>
            <w:tcW w:w="144" w:type="pct"/>
            <w:tcMar>
              <w:left w:w="28" w:type="dxa"/>
              <w:right w:w="28" w:type="dxa"/>
            </w:tcMar>
            <w:vAlign w:val="center"/>
          </w:tcPr>
          <w:p w14:paraId="269A5794">
            <w:pPr>
              <w:widowControl/>
              <w:jc w:val="center"/>
              <w:textAlignment w:val="center"/>
            </w:pPr>
          </w:p>
        </w:tc>
        <w:tc>
          <w:tcPr>
            <w:tcW w:w="144" w:type="pct"/>
            <w:tcMar>
              <w:left w:w="28" w:type="dxa"/>
              <w:right w:w="28" w:type="dxa"/>
            </w:tcMar>
            <w:vAlign w:val="center"/>
          </w:tcPr>
          <w:p w14:paraId="477473BF">
            <w:pPr>
              <w:jc w:val="center"/>
            </w:pPr>
          </w:p>
        </w:tc>
        <w:tc>
          <w:tcPr>
            <w:tcW w:w="144" w:type="pct"/>
            <w:tcMar>
              <w:left w:w="28" w:type="dxa"/>
              <w:right w:w="28" w:type="dxa"/>
            </w:tcMar>
            <w:vAlign w:val="center"/>
          </w:tcPr>
          <w:p w14:paraId="0BC5E1E0">
            <w:pPr>
              <w:jc w:val="center"/>
            </w:pPr>
          </w:p>
        </w:tc>
        <w:tc>
          <w:tcPr>
            <w:tcW w:w="144" w:type="pct"/>
            <w:tcMar>
              <w:left w:w="28" w:type="dxa"/>
              <w:right w:w="28" w:type="dxa"/>
            </w:tcMar>
            <w:vAlign w:val="center"/>
          </w:tcPr>
          <w:p w14:paraId="451F8322">
            <w:pPr>
              <w:jc w:val="center"/>
            </w:pPr>
          </w:p>
        </w:tc>
        <w:tc>
          <w:tcPr>
            <w:tcW w:w="179" w:type="pct"/>
            <w:tcMar>
              <w:left w:w="28" w:type="dxa"/>
              <w:right w:w="28" w:type="dxa"/>
            </w:tcMar>
            <w:vAlign w:val="center"/>
          </w:tcPr>
          <w:p w14:paraId="44925773">
            <w:pPr>
              <w:jc w:val="center"/>
            </w:pPr>
          </w:p>
        </w:tc>
      </w:tr>
      <w:tr w14:paraId="4C47A8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200" w:type="pct"/>
            <w:vMerge w:val="continue"/>
            <w:tcMar>
              <w:left w:w="28" w:type="dxa"/>
              <w:right w:w="28" w:type="dxa"/>
            </w:tcMar>
            <w:vAlign w:val="center"/>
          </w:tcPr>
          <w:p w14:paraId="414ABF3B">
            <w:pPr>
              <w:spacing w:line="240" w:lineRule="exact"/>
              <w:jc w:val="center"/>
            </w:pPr>
          </w:p>
        </w:tc>
        <w:tc>
          <w:tcPr>
            <w:tcW w:w="886" w:type="pct"/>
            <w:tcMar>
              <w:left w:w="28" w:type="dxa"/>
              <w:right w:w="28" w:type="dxa"/>
            </w:tcMar>
            <w:vAlign w:val="center"/>
          </w:tcPr>
          <w:p w14:paraId="04679F25">
            <w:pPr>
              <w:spacing w:line="240" w:lineRule="exact"/>
              <w:jc w:val="center"/>
            </w:pPr>
            <w:r>
              <w:rPr>
                <w:rFonts w:hint="eastAsia"/>
              </w:rPr>
              <w:t>形势与政策1-8</w:t>
            </w:r>
          </w:p>
        </w:tc>
        <w:tc>
          <w:tcPr>
            <w:tcW w:w="141" w:type="pct"/>
            <w:tcMar>
              <w:left w:w="28" w:type="dxa"/>
              <w:right w:w="28" w:type="dxa"/>
            </w:tcMar>
            <w:vAlign w:val="center"/>
          </w:tcPr>
          <w:p w14:paraId="732F2DC5">
            <w:pPr>
              <w:jc w:val="center"/>
            </w:pPr>
          </w:p>
        </w:tc>
        <w:tc>
          <w:tcPr>
            <w:tcW w:w="141" w:type="pct"/>
            <w:tcMar>
              <w:left w:w="28" w:type="dxa"/>
              <w:right w:w="28" w:type="dxa"/>
            </w:tcMar>
            <w:vAlign w:val="center"/>
          </w:tcPr>
          <w:p w14:paraId="719F4173">
            <w:pPr>
              <w:jc w:val="center"/>
            </w:pPr>
          </w:p>
        </w:tc>
        <w:tc>
          <w:tcPr>
            <w:tcW w:w="141" w:type="pct"/>
            <w:tcMar>
              <w:left w:w="28" w:type="dxa"/>
              <w:right w:w="28" w:type="dxa"/>
            </w:tcMar>
            <w:vAlign w:val="center"/>
          </w:tcPr>
          <w:p w14:paraId="39249212">
            <w:pPr>
              <w:jc w:val="center"/>
            </w:pPr>
            <w:r>
              <w:rPr>
                <w:rFonts w:hint="eastAsia"/>
              </w:rPr>
              <w:t>H</w:t>
            </w:r>
          </w:p>
        </w:tc>
        <w:tc>
          <w:tcPr>
            <w:tcW w:w="141" w:type="pct"/>
            <w:tcMar>
              <w:left w:w="28" w:type="dxa"/>
              <w:right w:w="28" w:type="dxa"/>
            </w:tcMar>
            <w:vAlign w:val="center"/>
          </w:tcPr>
          <w:p w14:paraId="58A9ED97">
            <w:pPr>
              <w:jc w:val="center"/>
            </w:pPr>
          </w:p>
        </w:tc>
        <w:tc>
          <w:tcPr>
            <w:tcW w:w="141" w:type="pct"/>
            <w:tcMar>
              <w:left w:w="28" w:type="dxa"/>
              <w:right w:w="28" w:type="dxa"/>
            </w:tcMar>
            <w:vAlign w:val="center"/>
          </w:tcPr>
          <w:p w14:paraId="1232ADAA">
            <w:pPr>
              <w:jc w:val="center"/>
            </w:pPr>
          </w:p>
        </w:tc>
        <w:tc>
          <w:tcPr>
            <w:tcW w:w="143" w:type="pct"/>
            <w:tcMar>
              <w:left w:w="28" w:type="dxa"/>
              <w:right w:w="28" w:type="dxa"/>
            </w:tcMar>
            <w:vAlign w:val="center"/>
          </w:tcPr>
          <w:p w14:paraId="735A3B52">
            <w:pPr>
              <w:widowControl/>
              <w:jc w:val="center"/>
              <w:textAlignment w:val="center"/>
            </w:pPr>
          </w:p>
        </w:tc>
        <w:tc>
          <w:tcPr>
            <w:tcW w:w="144" w:type="pct"/>
            <w:tcMar>
              <w:left w:w="28" w:type="dxa"/>
              <w:right w:w="28" w:type="dxa"/>
            </w:tcMar>
            <w:vAlign w:val="center"/>
          </w:tcPr>
          <w:p w14:paraId="6FABDEA6">
            <w:pPr>
              <w:jc w:val="center"/>
            </w:pPr>
          </w:p>
        </w:tc>
        <w:tc>
          <w:tcPr>
            <w:tcW w:w="144" w:type="pct"/>
            <w:tcMar>
              <w:left w:w="28" w:type="dxa"/>
              <w:right w:w="28" w:type="dxa"/>
            </w:tcMar>
            <w:vAlign w:val="center"/>
          </w:tcPr>
          <w:p w14:paraId="19C95572">
            <w:pPr>
              <w:jc w:val="center"/>
            </w:pPr>
          </w:p>
        </w:tc>
        <w:tc>
          <w:tcPr>
            <w:tcW w:w="144" w:type="pct"/>
            <w:tcMar>
              <w:left w:w="28" w:type="dxa"/>
              <w:right w:w="28" w:type="dxa"/>
            </w:tcMar>
            <w:vAlign w:val="center"/>
          </w:tcPr>
          <w:p w14:paraId="0A44640F">
            <w:pPr>
              <w:jc w:val="center"/>
            </w:pPr>
          </w:p>
        </w:tc>
        <w:tc>
          <w:tcPr>
            <w:tcW w:w="144" w:type="pct"/>
            <w:tcMar>
              <w:left w:w="28" w:type="dxa"/>
              <w:right w:w="28" w:type="dxa"/>
            </w:tcMar>
            <w:vAlign w:val="center"/>
          </w:tcPr>
          <w:p w14:paraId="3A561D87">
            <w:pPr>
              <w:jc w:val="center"/>
            </w:pPr>
          </w:p>
        </w:tc>
        <w:tc>
          <w:tcPr>
            <w:tcW w:w="144" w:type="pct"/>
            <w:tcMar>
              <w:left w:w="28" w:type="dxa"/>
              <w:right w:w="28" w:type="dxa"/>
            </w:tcMar>
            <w:vAlign w:val="center"/>
          </w:tcPr>
          <w:p w14:paraId="22EA4F0A">
            <w:pPr>
              <w:jc w:val="center"/>
            </w:pPr>
          </w:p>
        </w:tc>
        <w:tc>
          <w:tcPr>
            <w:tcW w:w="144" w:type="pct"/>
            <w:tcMar>
              <w:left w:w="28" w:type="dxa"/>
              <w:right w:w="28" w:type="dxa"/>
            </w:tcMar>
            <w:vAlign w:val="center"/>
          </w:tcPr>
          <w:p w14:paraId="24AF4978">
            <w:pPr>
              <w:jc w:val="center"/>
            </w:pPr>
          </w:p>
        </w:tc>
        <w:tc>
          <w:tcPr>
            <w:tcW w:w="144" w:type="pct"/>
            <w:tcMar>
              <w:left w:w="28" w:type="dxa"/>
              <w:right w:w="28" w:type="dxa"/>
            </w:tcMar>
            <w:vAlign w:val="center"/>
          </w:tcPr>
          <w:p w14:paraId="696BB820">
            <w:pPr>
              <w:jc w:val="center"/>
            </w:pPr>
          </w:p>
        </w:tc>
        <w:tc>
          <w:tcPr>
            <w:tcW w:w="144" w:type="pct"/>
            <w:tcMar>
              <w:left w:w="28" w:type="dxa"/>
              <w:right w:w="28" w:type="dxa"/>
            </w:tcMar>
            <w:vAlign w:val="center"/>
          </w:tcPr>
          <w:p w14:paraId="59E7201A">
            <w:pPr>
              <w:jc w:val="center"/>
            </w:pPr>
          </w:p>
        </w:tc>
        <w:tc>
          <w:tcPr>
            <w:tcW w:w="144" w:type="pct"/>
            <w:tcMar>
              <w:left w:w="28" w:type="dxa"/>
              <w:right w:w="28" w:type="dxa"/>
            </w:tcMar>
            <w:vAlign w:val="center"/>
          </w:tcPr>
          <w:p w14:paraId="25ECD8DD">
            <w:pPr>
              <w:jc w:val="center"/>
            </w:pPr>
          </w:p>
        </w:tc>
        <w:tc>
          <w:tcPr>
            <w:tcW w:w="144" w:type="pct"/>
            <w:tcMar>
              <w:left w:w="28" w:type="dxa"/>
              <w:right w:w="28" w:type="dxa"/>
            </w:tcMar>
            <w:vAlign w:val="center"/>
          </w:tcPr>
          <w:p w14:paraId="0B152D58">
            <w:pPr>
              <w:jc w:val="center"/>
            </w:pPr>
          </w:p>
        </w:tc>
        <w:tc>
          <w:tcPr>
            <w:tcW w:w="144" w:type="pct"/>
            <w:tcMar>
              <w:left w:w="28" w:type="dxa"/>
              <w:right w:w="28" w:type="dxa"/>
            </w:tcMar>
            <w:vAlign w:val="center"/>
          </w:tcPr>
          <w:p w14:paraId="784EF8DD">
            <w:pPr>
              <w:jc w:val="center"/>
            </w:pPr>
          </w:p>
        </w:tc>
        <w:tc>
          <w:tcPr>
            <w:tcW w:w="144" w:type="pct"/>
            <w:tcMar>
              <w:left w:w="28" w:type="dxa"/>
              <w:right w:w="28" w:type="dxa"/>
            </w:tcMar>
            <w:vAlign w:val="center"/>
          </w:tcPr>
          <w:p w14:paraId="2539FC77">
            <w:pPr>
              <w:jc w:val="center"/>
            </w:pPr>
          </w:p>
        </w:tc>
        <w:tc>
          <w:tcPr>
            <w:tcW w:w="144" w:type="pct"/>
            <w:tcMar>
              <w:left w:w="28" w:type="dxa"/>
              <w:right w:w="28" w:type="dxa"/>
            </w:tcMar>
            <w:vAlign w:val="center"/>
          </w:tcPr>
          <w:p w14:paraId="0253F8F2">
            <w:pPr>
              <w:jc w:val="center"/>
            </w:pPr>
          </w:p>
        </w:tc>
        <w:tc>
          <w:tcPr>
            <w:tcW w:w="144" w:type="pct"/>
            <w:tcMar>
              <w:left w:w="28" w:type="dxa"/>
              <w:right w:w="28" w:type="dxa"/>
            </w:tcMar>
            <w:vAlign w:val="center"/>
          </w:tcPr>
          <w:p w14:paraId="2DA6E429">
            <w:pPr>
              <w:jc w:val="center"/>
            </w:pPr>
          </w:p>
        </w:tc>
        <w:tc>
          <w:tcPr>
            <w:tcW w:w="144" w:type="pct"/>
            <w:tcMar>
              <w:left w:w="28" w:type="dxa"/>
              <w:right w:w="28" w:type="dxa"/>
            </w:tcMar>
            <w:vAlign w:val="center"/>
          </w:tcPr>
          <w:p w14:paraId="16623986">
            <w:pPr>
              <w:jc w:val="center"/>
            </w:pPr>
          </w:p>
        </w:tc>
        <w:tc>
          <w:tcPr>
            <w:tcW w:w="144" w:type="pct"/>
            <w:tcMar>
              <w:left w:w="28" w:type="dxa"/>
              <w:right w:w="28" w:type="dxa"/>
            </w:tcMar>
            <w:vAlign w:val="center"/>
          </w:tcPr>
          <w:p w14:paraId="6AD498BE">
            <w:pPr>
              <w:widowControl/>
              <w:jc w:val="center"/>
              <w:textAlignment w:val="center"/>
            </w:pPr>
          </w:p>
        </w:tc>
        <w:tc>
          <w:tcPr>
            <w:tcW w:w="144" w:type="pct"/>
            <w:tcMar>
              <w:left w:w="28" w:type="dxa"/>
              <w:right w:w="28" w:type="dxa"/>
            </w:tcMar>
            <w:vAlign w:val="center"/>
          </w:tcPr>
          <w:p w14:paraId="6B053A6C">
            <w:pPr>
              <w:jc w:val="center"/>
            </w:pPr>
          </w:p>
        </w:tc>
        <w:tc>
          <w:tcPr>
            <w:tcW w:w="144" w:type="pct"/>
            <w:tcMar>
              <w:left w:w="28" w:type="dxa"/>
              <w:right w:w="28" w:type="dxa"/>
            </w:tcMar>
            <w:vAlign w:val="center"/>
          </w:tcPr>
          <w:p w14:paraId="4461EAFF">
            <w:pPr>
              <w:widowControl/>
              <w:jc w:val="center"/>
              <w:textAlignment w:val="center"/>
            </w:pPr>
            <w:r>
              <w:rPr>
                <w:rFonts w:hint="eastAsia"/>
              </w:rPr>
              <w:t>M</w:t>
            </w:r>
          </w:p>
        </w:tc>
        <w:tc>
          <w:tcPr>
            <w:tcW w:w="144" w:type="pct"/>
            <w:tcMar>
              <w:left w:w="28" w:type="dxa"/>
              <w:right w:w="28" w:type="dxa"/>
            </w:tcMar>
            <w:vAlign w:val="center"/>
          </w:tcPr>
          <w:p w14:paraId="3F4840A2">
            <w:pPr>
              <w:jc w:val="center"/>
            </w:pPr>
          </w:p>
        </w:tc>
        <w:tc>
          <w:tcPr>
            <w:tcW w:w="144" w:type="pct"/>
            <w:tcMar>
              <w:left w:w="28" w:type="dxa"/>
              <w:right w:w="28" w:type="dxa"/>
            </w:tcMar>
            <w:vAlign w:val="center"/>
          </w:tcPr>
          <w:p w14:paraId="28A84273">
            <w:pPr>
              <w:widowControl/>
              <w:jc w:val="center"/>
              <w:textAlignment w:val="center"/>
            </w:pPr>
          </w:p>
        </w:tc>
        <w:tc>
          <w:tcPr>
            <w:tcW w:w="179" w:type="pct"/>
            <w:tcMar>
              <w:left w:w="28" w:type="dxa"/>
              <w:right w:w="28" w:type="dxa"/>
            </w:tcMar>
            <w:vAlign w:val="center"/>
          </w:tcPr>
          <w:p w14:paraId="0E6D5EB9">
            <w:pPr>
              <w:jc w:val="center"/>
            </w:pPr>
          </w:p>
        </w:tc>
      </w:tr>
      <w:tr w14:paraId="216F2D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1486" w:type="dxa"/>
            <w:tcMar>
              <w:left w:w="28" w:type="dxa"/>
              <w:right w:w="28" w:type="dxa"/>
            </w:tcMar>
            <w:vAlign w:val="center"/>
          </w:tcPr>
          <w:p w14:paraId="5954C4E1">
            <w:pPr>
              <w:spacing w:line="240" w:lineRule="exact"/>
              <w:jc w:val="center"/>
            </w:pPr>
            <w:r>
              <w:rPr>
                <w:rFonts w:hint="eastAsia"/>
              </w:rPr>
              <w:t>外语类</w:t>
            </w:r>
          </w:p>
        </w:tc>
        <w:tc>
          <w:tcPr>
            <w:tcW w:w="1487" w:type="dxa"/>
            <w:tcMar>
              <w:left w:w="28" w:type="dxa"/>
              <w:right w:w="28" w:type="dxa"/>
            </w:tcMar>
            <w:vAlign w:val="center"/>
          </w:tcPr>
          <w:p w14:paraId="2DE5D961">
            <w:pPr>
              <w:spacing w:line="240" w:lineRule="exact"/>
              <w:jc w:val="center"/>
            </w:pPr>
            <w:r>
              <w:rPr>
                <w:rFonts w:hint="eastAsia"/>
              </w:rPr>
              <w:t>大学外语1-4</w:t>
            </w:r>
          </w:p>
        </w:tc>
        <w:tc>
          <w:tcPr>
            <w:tcW w:w="141" w:type="pct"/>
            <w:tcMar>
              <w:left w:w="28" w:type="dxa"/>
              <w:right w:w="28" w:type="dxa"/>
            </w:tcMar>
            <w:vAlign w:val="center"/>
          </w:tcPr>
          <w:p w14:paraId="19490C96">
            <w:pPr>
              <w:jc w:val="center"/>
            </w:pPr>
          </w:p>
        </w:tc>
        <w:tc>
          <w:tcPr>
            <w:tcW w:w="141" w:type="pct"/>
            <w:tcMar>
              <w:left w:w="28" w:type="dxa"/>
              <w:right w:w="28" w:type="dxa"/>
            </w:tcMar>
            <w:vAlign w:val="center"/>
          </w:tcPr>
          <w:p w14:paraId="23B72F09">
            <w:pPr>
              <w:jc w:val="center"/>
            </w:pPr>
          </w:p>
        </w:tc>
        <w:tc>
          <w:tcPr>
            <w:tcW w:w="141" w:type="pct"/>
            <w:tcMar>
              <w:left w:w="28" w:type="dxa"/>
              <w:right w:w="28" w:type="dxa"/>
            </w:tcMar>
            <w:vAlign w:val="center"/>
          </w:tcPr>
          <w:p w14:paraId="4B85EA1E">
            <w:pPr>
              <w:jc w:val="center"/>
            </w:pPr>
          </w:p>
        </w:tc>
        <w:tc>
          <w:tcPr>
            <w:tcW w:w="141" w:type="pct"/>
            <w:tcMar>
              <w:left w:w="28" w:type="dxa"/>
              <w:right w:w="28" w:type="dxa"/>
            </w:tcMar>
            <w:vAlign w:val="center"/>
          </w:tcPr>
          <w:p w14:paraId="14D401F7">
            <w:pPr>
              <w:jc w:val="center"/>
            </w:pPr>
          </w:p>
        </w:tc>
        <w:tc>
          <w:tcPr>
            <w:tcW w:w="141" w:type="pct"/>
            <w:tcMar>
              <w:left w:w="28" w:type="dxa"/>
              <w:right w:w="28" w:type="dxa"/>
            </w:tcMar>
            <w:vAlign w:val="center"/>
          </w:tcPr>
          <w:p w14:paraId="6E01F00C">
            <w:pPr>
              <w:jc w:val="center"/>
            </w:pPr>
          </w:p>
        </w:tc>
        <w:tc>
          <w:tcPr>
            <w:tcW w:w="143" w:type="pct"/>
            <w:tcMar>
              <w:left w:w="28" w:type="dxa"/>
              <w:right w:w="28" w:type="dxa"/>
            </w:tcMar>
            <w:vAlign w:val="center"/>
          </w:tcPr>
          <w:p w14:paraId="244B07F0">
            <w:pPr>
              <w:jc w:val="center"/>
            </w:pPr>
          </w:p>
        </w:tc>
        <w:tc>
          <w:tcPr>
            <w:tcW w:w="144" w:type="pct"/>
            <w:tcMar>
              <w:left w:w="28" w:type="dxa"/>
              <w:right w:w="28" w:type="dxa"/>
            </w:tcMar>
            <w:vAlign w:val="center"/>
          </w:tcPr>
          <w:p w14:paraId="29F6BA9B">
            <w:pPr>
              <w:jc w:val="center"/>
            </w:pPr>
          </w:p>
        </w:tc>
        <w:tc>
          <w:tcPr>
            <w:tcW w:w="144" w:type="pct"/>
            <w:tcMar>
              <w:left w:w="28" w:type="dxa"/>
              <w:right w:w="28" w:type="dxa"/>
            </w:tcMar>
            <w:vAlign w:val="center"/>
          </w:tcPr>
          <w:p w14:paraId="14515044">
            <w:pPr>
              <w:jc w:val="center"/>
            </w:pPr>
          </w:p>
        </w:tc>
        <w:tc>
          <w:tcPr>
            <w:tcW w:w="144" w:type="pct"/>
            <w:tcMar>
              <w:left w:w="28" w:type="dxa"/>
              <w:right w:w="28" w:type="dxa"/>
            </w:tcMar>
            <w:vAlign w:val="center"/>
          </w:tcPr>
          <w:p w14:paraId="63101EF8">
            <w:pPr>
              <w:jc w:val="center"/>
            </w:pPr>
          </w:p>
        </w:tc>
        <w:tc>
          <w:tcPr>
            <w:tcW w:w="144" w:type="pct"/>
            <w:tcMar>
              <w:left w:w="28" w:type="dxa"/>
              <w:right w:w="28" w:type="dxa"/>
            </w:tcMar>
            <w:vAlign w:val="center"/>
          </w:tcPr>
          <w:p w14:paraId="55F89E90">
            <w:pPr>
              <w:jc w:val="center"/>
            </w:pPr>
          </w:p>
        </w:tc>
        <w:tc>
          <w:tcPr>
            <w:tcW w:w="144" w:type="pct"/>
            <w:tcMar>
              <w:left w:w="28" w:type="dxa"/>
              <w:right w:w="28" w:type="dxa"/>
            </w:tcMar>
            <w:vAlign w:val="center"/>
          </w:tcPr>
          <w:p w14:paraId="1FA70FE5">
            <w:pPr>
              <w:jc w:val="center"/>
            </w:pPr>
          </w:p>
        </w:tc>
        <w:tc>
          <w:tcPr>
            <w:tcW w:w="144" w:type="pct"/>
            <w:tcMar>
              <w:left w:w="28" w:type="dxa"/>
              <w:right w:w="28" w:type="dxa"/>
            </w:tcMar>
            <w:vAlign w:val="center"/>
          </w:tcPr>
          <w:p w14:paraId="22074B04">
            <w:pPr>
              <w:jc w:val="center"/>
            </w:pPr>
          </w:p>
        </w:tc>
        <w:tc>
          <w:tcPr>
            <w:tcW w:w="144" w:type="pct"/>
            <w:tcMar>
              <w:left w:w="28" w:type="dxa"/>
              <w:right w:w="28" w:type="dxa"/>
            </w:tcMar>
            <w:vAlign w:val="center"/>
          </w:tcPr>
          <w:p w14:paraId="4FFD3C17">
            <w:pPr>
              <w:jc w:val="center"/>
            </w:pPr>
          </w:p>
        </w:tc>
        <w:tc>
          <w:tcPr>
            <w:tcW w:w="144" w:type="pct"/>
            <w:tcMar>
              <w:left w:w="28" w:type="dxa"/>
              <w:right w:w="28" w:type="dxa"/>
            </w:tcMar>
            <w:vAlign w:val="center"/>
          </w:tcPr>
          <w:p w14:paraId="171749E2">
            <w:pPr>
              <w:jc w:val="center"/>
            </w:pPr>
          </w:p>
        </w:tc>
        <w:tc>
          <w:tcPr>
            <w:tcW w:w="144" w:type="pct"/>
            <w:tcMar>
              <w:left w:w="28" w:type="dxa"/>
              <w:right w:w="28" w:type="dxa"/>
            </w:tcMar>
            <w:vAlign w:val="center"/>
          </w:tcPr>
          <w:p w14:paraId="10035B54">
            <w:pPr>
              <w:jc w:val="center"/>
            </w:pPr>
          </w:p>
        </w:tc>
        <w:tc>
          <w:tcPr>
            <w:tcW w:w="144" w:type="pct"/>
            <w:tcMar>
              <w:left w:w="28" w:type="dxa"/>
              <w:right w:w="28" w:type="dxa"/>
            </w:tcMar>
            <w:vAlign w:val="center"/>
          </w:tcPr>
          <w:p w14:paraId="4096B26A">
            <w:pPr>
              <w:jc w:val="center"/>
            </w:pPr>
          </w:p>
        </w:tc>
        <w:tc>
          <w:tcPr>
            <w:tcW w:w="144" w:type="pct"/>
            <w:tcMar>
              <w:left w:w="28" w:type="dxa"/>
              <w:right w:w="28" w:type="dxa"/>
            </w:tcMar>
            <w:vAlign w:val="center"/>
          </w:tcPr>
          <w:p w14:paraId="44572349">
            <w:pPr>
              <w:jc w:val="center"/>
            </w:pPr>
          </w:p>
        </w:tc>
        <w:tc>
          <w:tcPr>
            <w:tcW w:w="144" w:type="pct"/>
            <w:tcMar>
              <w:left w:w="28" w:type="dxa"/>
              <w:right w:w="28" w:type="dxa"/>
            </w:tcMar>
            <w:vAlign w:val="center"/>
          </w:tcPr>
          <w:p w14:paraId="2ED2F261">
            <w:pPr>
              <w:widowControl/>
              <w:jc w:val="center"/>
              <w:textAlignment w:val="center"/>
            </w:pPr>
            <w:r>
              <w:rPr>
                <w:rFonts w:hint="eastAsia"/>
                <w:color w:val="000000"/>
                <w:sz w:val="20"/>
                <w:szCs w:val="20"/>
              </w:rPr>
              <w:t>M</w:t>
            </w:r>
          </w:p>
        </w:tc>
        <w:tc>
          <w:tcPr>
            <w:tcW w:w="144" w:type="pct"/>
            <w:tcMar>
              <w:left w:w="28" w:type="dxa"/>
              <w:right w:w="28" w:type="dxa"/>
            </w:tcMar>
            <w:vAlign w:val="center"/>
          </w:tcPr>
          <w:p w14:paraId="3113503C">
            <w:pPr>
              <w:jc w:val="center"/>
            </w:pPr>
          </w:p>
        </w:tc>
        <w:tc>
          <w:tcPr>
            <w:tcW w:w="144" w:type="pct"/>
            <w:tcMar>
              <w:left w:w="28" w:type="dxa"/>
              <w:right w:w="28" w:type="dxa"/>
            </w:tcMar>
            <w:vAlign w:val="center"/>
          </w:tcPr>
          <w:p w14:paraId="762F6AA3">
            <w:pPr>
              <w:jc w:val="center"/>
            </w:pPr>
          </w:p>
        </w:tc>
        <w:tc>
          <w:tcPr>
            <w:tcW w:w="144" w:type="pct"/>
            <w:tcMar>
              <w:left w:w="28" w:type="dxa"/>
              <w:right w:w="28" w:type="dxa"/>
            </w:tcMar>
            <w:vAlign w:val="center"/>
          </w:tcPr>
          <w:p w14:paraId="10609D49">
            <w:pPr>
              <w:jc w:val="center"/>
            </w:pPr>
          </w:p>
        </w:tc>
        <w:tc>
          <w:tcPr>
            <w:tcW w:w="144" w:type="pct"/>
            <w:tcMar>
              <w:left w:w="28" w:type="dxa"/>
              <w:right w:w="28" w:type="dxa"/>
            </w:tcMar>
            <w:vAlign w:val="center"/>
          </w:tcPr>
          <w:p w14:paraId="4C45CA0F">
            <w:pPr>
              <w:jc w:val="center"/>
            </w:pPr>
          </w:p>
        </w:tc>
        <w:tc>
          <w:tcPr>
            <w:tcW w:w="144" w:type="pct"/>
            <w:tcMar>
              <w:left w:w="28" w:type="dxa"/>
              <w:right w:w="28" w:type="dxa"/>
            </w:tcMar>
            <w:vAlign w:val="center"/>
          </w:tcPr>
          <w:p w14:paraId="29BDDD04">
            <w:pPr>
              <w:widowControl/>
              <w:jc w:val="center"/>
              <w:textAlignment w:val="center"/>
            </w:pPr>
            <w:r>
              <w:rPr>
                <w:rFonts w:hint="eastAsia"/>
                <w:color w:val="000000"/>
                <w:sz w:val="20"/>
                <w:szCs w:val="20"/>
              </w:rPr>
              <w:t>H</w:t>
            </w:r>
          </w:p>
        </w:tc>
        <w:tc>
          <w:tcPr>
            <w:tcW w:w="144" w:type="pct"/>
            <w:tcMar>
              <w:left w:w="28" w:type="dxa"/>
              <w:right w:w="28" w:type="dxa"/>
            </w:tcMar>
            <w:vAlign w:val="center"/>
          </w:tcPr>
          <w:p w14:paraId="46EE6911">
            <w:pPr>
              <w:jc w:val="center"/>
            </w:pPr>
          </w:p>
        </w:tc>
        <w:tc>
          <w:tcPr>
            <w:tcW w:w="144" w:type="pct"/>
            <w:tcMar>
              <w:left w:w="28" w:type="dxa"/>
              <w:right w:w="28" w:type="dxa"/>
            </w:tcMar>
            <w:vAlign w:val="center"/>
          </w:tcPr>
          <w:p w14:paraId="6E3DF508">
            <w:pPr>
              <w:widowControl/>
              <w:jc w:val="center"/>
              <w:textAlignment w:val="center"/>
            </w:pPr>
            <w:r>
              <w:rPr>
                <w:rFonts w:hint="eastAsia"/>
                <w:color w:val="000000"/>
                <w:sz w:val="20"/>
                <w:szCs w:val="20"/>
              </w:rPr>
              <w:t>M</w:t>
            </w:r>
          </w:p>
        </w:tc>
        <w:tc>
          <w:tcPr>
            <w:tcW w:w="144" w:type="pct"/>
            <w:tcMar>
              <w:left w:w="28" w:type="dxa"/>
              <w:right w:w="28" w:type="dxa"/>
            </w:tcMar>
            <w:vAlign w:val="center"/>
          </w:tcPr>
          <w:p w14:paraId="0B031559">
            <w:pPr>
              <w:jc w:val="center"/>
            </w:pPr>
          </w:p>
        </w:tc>
        <w:tc>
          <w:tcPr>
            <w:tcW w:w="179" w:type="pct"/>
            <w:tcMar>
              <w:left w:w="28" w:type="dxa"/>
              <w:right w:w="28" w:type="dxa"/>
            </w:tcMar>
            <w:vAlign w:val="center"/>
          </w:tcPr>
          <w:p w14:paraId="5A49C480">
            <w:pPr>
              <w:jc w:val="center"/>
            </w:pPr>
          </w:p>
        </w:tc>
      </w:tr>
      <w:tr w14:paraId="2CDDEE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1486" w:type="dxa"/>
            <w:tcMar>
              <w:left w:w="28" w:type="dxa"/>
              <w:right w:w="28" w:type="dxa"/>
            </w:tcMar>
            <w:vAlign w:val="center"/>
          </w:tcPr>
          <w:p w14:paraId="514E0615">
            <w:pPr>
              <w:spacing w:line="240" w:lineRule="exact"/>
              <w:jc w:val="center"/>
            </w:pPr>
            <w:r>
              <w:rPr>
                <w:rFonts w:hint="eastAsia"/>
              </w:rPr>
              <w:t>体育类</w:t>
            </w:r>
          </w:p>
        </w:tc>
        <w:tc>
          <w:tcPr>
            <w:tcW w:w="1487" w:type="dxa"/>
            <w:tcMar>
              <w:left w:w="28" w:type="dxa"/>
              <w:right w:w="28" w:type="dxa"/>
            </w:tcMar>
            <w:vAlign w:val="center"/>
          </w:tcPr>
          <w:p w14:paraId="4BB9D8C1">
            <w:pPr>
              <w:spacing w:line="240" w:lineRule="exact"/>
              <w:jc w:val="center"/>
            </w:pPr>
            <w:r>
              <w:rPr>
                <w:rFonts w:hint="eastAsia"/>
              </w:rPr>
              <w:t>大学体育1-4</w:t>
            </w:r>
          </w:p>
        </w:tc>
        <w:tc>
          <w:tcPr>
            <w:tcW w:w="141" w:type="pct"/>
            <w:tcMar>
              <w:left w:w="28" w:type="dxa"/>
              <w:right w:w="28" w:type="dxa"/>
            </w:tcMar>
            <w:vAlign w:val="center"/>
          </w:tcPr>
          <w:p w14:paraId="62D2F5A4">
            <w:pPr>
              <w:jc w:val="center"/>
            </w:pPr>
          </w:p>
        </w:tc>
        <w:tc>
          <w:tcPr>
            <w:tcW w:w="141" w:type="pct"/>
            <w:tcMar>
              <w:left w:w="28" w:type="dxa"/>
              <w:right w:w="28" w:type="dxa"/>
            </w:tcMar>
            <w:vAlign w:val="center"/>
          </w:tcPr>
          <w:p w14:paraId="03EF7036">
            <w:pPr>
              <w:jc w:val="center"/>
            </w:pPr>
          </w:p>
        </w:tc>
        <w:tc>
          <w:tcPr>
            <w:tcW w:w="141" w:type="pct"/>
            <w:tcMar>
              <w:left w:w="28" w:type="dxa"/>
              <w:right w:w="28" w:type="dxa"/>
            </w:tcMar>
            <w:vAlign w:val="center"/>
          </w:tcPr>
          <w:p w14:paraId="3DC1D133">
            <w:pPr>
              <w:jc w:val="center"/>
            </w:pPr>
          </w:p>
        </w:tc>
        <w:tc>
          <w:tcPr>
            <w:tcW w:w="141" w:type="pct"/>
            <w:tcMar>
              <w:left w:w="28" w:type="dxa"/>
              <w:right w:w="28" w:type="dxa"/>
            </w:tcMar>
            <w:vAlign w:val="center"/>
          </w:tcPr>
          <w:p w14:paraId="67BDEB96">
            <w:pPr>
              <w:jc w:val="center"/>
            </w:pPr>
          </w:p>
        </w:tc>
        <w:tc>
          <w:tcPr>
            <w:tcW w:w="141" w:type="pct"/>
            <w:tcMar>
              <w:left w:w="28" w:type="dxa"/>
              <w:right w:w="28" w:type="dxa"/>
            </w:tcMar>
            <w:vAlign w:val="center"/>
          </w:tcPr>
          <w:p w14:paraId="51D5D924">
            <w:pPr>
              <w:jc w:val="center"/>
            </w:pPr>
          </w:p>
        </w:tc>
        <w:tc>
          <w:tcPr>
            <w:tcW w:w="143" w:type="pct"/>
            <w:tcMar>
              <w:left w:w="28" w:type="dxa"/>
              <w:right w:w="28" w:type="dxa"/>
            </w:tcMar>
            <w:vAlign w:val="center"/>
          </w:tcPr>
          <w:p w14:paraId="1B8660C9">
            <w:pPr>
              <w:jc w:val="center"/>
            </w:pPr>
          </w:p>
        </w:tc>
        <w:tc>
          <w:tcPr>
            <w:tcW w:w="144" w:type="pct"/>
            <w:tcMar>
              <w:left w:w="28" w:type="dxa"/>
              <w:right w:w="28" w:type="dxa"/>
            </w:tcMar>
            <w:vAlign w:val="center"/>
          </w:tcPr>
          <w:p w14:paraId="78F74F97">
            <w:pPr>
              <w:jc w:val="center"/>
            </w:pPr>
          </w:p>
        </w:tc>
        <w:tc>
          <w:tcPr>
            <w:tcW w:w="144" w:type="pct"/>
            <w:tcMar>
              <w:left w:w="28" w:type="dxa"/>
              <w:right w:w="28" w:type="dxa"/>
            </w:tcMar>
            <w:vAlign w:val="center"/>
          </w:tcPr>
          <w:p w14:paraId="6A6B8332">
            <w:pPr>
              <w:jc w:val="center"/>
            </w:pPr>
          </w:p>
        </w:tc>
        <w:tc>
          <w:tcPr>
            <w:tcW w:w="144" w:type="pct"/>
            <w:tcMar>
              <w:left w:w="28" w:type="dxa"/>
              <w:right w:w="28" w:type="dxa"/>
            </w:tcMar>
            <w:vAlign w:val="center"/>
          </w:tcPr>
          <w:p w14:paraId="2532800C">
            <w:pPr>
              <w:jc w:val="center"/>
            </w:pPr>
          </w:p>
        </w:tc>
        <w:tc>
          <w:tcPr>
            <w:tcW w:w="144" w:type="pct"/>
            <w:tcMar>
              <w:left w:w="28" w:type="dxa"/>
              <w:right w:w="28" w:type="dxa"/>
            </w:tcMar>
            <w:vAlign w:val="center"/>
          </w:tcPr>
          <w:p w14:paraId="45C1DCC5">
            <w:pPr>
              <w:jc w:val="center"/>
            </w:pPr>
          </w:p>
        </w:tc>
        <w:tc>
          <w:tcPr>
            <w:tcW w:w="144" w:type="pct"/>
            <w:tcMar>
              <w:left w:w="28" w:type="dxa"/>
              <w:right w:w="28" w:type="dxa"/>
            </w:tcMar>
            <w:vAlign w:val="center"/>
          </w:tcPr>
          <w:p w14:paraId="40C6FD3B">
            <w:pPr>
              <w:jc w:val="center"/>
            </w:pPr>
          </w:p>
        </w:tc>
        <w:tc>
          <w:tcPr>
            <w:tcW w:w="144" w:type="pct"/>
            <w:tcMar>
              <w:left w:w="28" w:type="dxa"/>
              <w:right w:w="28" w:type="dxa"/>
            </w:tcMar>
            <w:vAlign w:val="center"/>
          </w:tcPr>
          <w:p w14:paraId="4A7D9C33">
            <w:pPr>
              <w:jc w:val="center"/>
            </w:pPr>
          </w:p>
        </w:tc>
        <w:tc>
          <w:tcPr>
            <w:tcW w:w="144" w:type="pct"/>
            <w:tcMar>
              <w:left w:w="28" w:type="dxa"/>
              <w:right w:w="28" w:type="dxa"/>
            </w:tcMar>
            <w:vAlign w:val="center"/>
          </w:tcPr>
          <w:p w14:paraId="3E113CC3">
            <w:pPr>
              <w:jc w:val="center"/>
            </w:pPr>
          </w:p>
        </w:tc>
        <w:tc>
          <w:tcPr>
            <w:tcW w:w="144" w:type="pct"/>
            <w:tcMar>
              <w:left w:w="28" w:type="dxa"/>
              <w:right w:w="28" w:type="dxa"/>
            </w:tcMar>
            <w:vAlign w:val="center"/>
          </w:tcPr>
          <w:p w14:paraId="2D9CBB45">
            <w:pPr>
              <w:jc w:val="center"/>
            </w:pPr>
          </w:p>
        </w:tc>
        <w:tc>
          <w:tcPr>
            <w:tcW w:w="144" w:type="pct"/>
            <w:tcMar>
              <w:left w:w="28" w:type="dxa"/>
              <w:right w:w="28" w:type="dxa"/>
            </w:tcMar>
            <w:vAlign w:val="center"/>
          </w:tcPr>
          <w:p w14:paraId="21F0BA14">
            <w:pPr>
              <w:jc w:val="center"/>
            </w:pPr>
          </w:p>
        </w:tc>
        <w:tc>
          <w:tcPr>
            <w:tcW w:w="144" w:type="pct"/>
            <w:tcMar>
              <w:left w:w="28" w:type="dxa"/>
              <w:right w:w="28" w:type="dxa"/>
            </w:tcMar>
            <w:vAlign w:val="center"/>
          </w:tcPr>
          <w:p w14:paraId="1D79A09D">
            <w:pPr>
              <w:jc w:val="center"/>
            </w:pPr>
          </w:p>
        </w:tc>
        <w:tc>
          <w:tcPr>
            <w:tcW w:w="144" w:type="pct"/>
            <w:tcMar>
              <w:left w:w="28" w:type="dxa"/>
              <w:right w:w="28" w:type="dxa"/>
            </w:tcMar>
            <w:vAlign w:val="center"/>
          </w:tcPr>
          <w:p w14:paraId="17C16A56">
            <w:pPr>
              <w:jc w:val="center"/>
            </w:pPr>
          </w:p>
        </w:tc>
        <w:tc>
          <w:tcPr>
            <w:tcW w:w="144" w:type="pct"/>
            <w:tcMar>
              <w:left w:w="28" w:type="dxa"/>
              <w:right w:w="28" w:type="dxa"/>
            </w:tcMar>
            <w:vAlign w:val="center"/>
          </w:tcPr>
          <w:p w14:paraId="58BBAE62">
            <w:pPr>
              <w:jc w:val="center"/>
            </w:pPr>
          </w:p>
        </w:tc>
        <w:tc>
          <w:tcPr>
            <w:tcW w:w="144" w:type="pct"/>
            <w:tcMar>
              <w:left w:w="28" w:type="dxa"/>
              <w:right w:w="28" w:type="dxa"/>
            </w:tcMar>
            <w:vAlign w:val="center"/>
          </w:tcPr>
          <w:p w14:paraId="47645F38">
            <w:pPr>
              <w:widowControl/>
              <w:jc w:val="center"/>
              <w:textAlignment w:val="center"/>
            </w:pPr>
            <w:r>
              <w:rPr>
                <w:rFonts w:hint="eastAsia"/>
                <w:color w:val="000000"/>
                <w:sz w:val="20"/>
                <w:szCs w:val="20"/>
              </w:rPr>
              <w:t>H</w:t>
            </w:r>
          </w:p>
        </w:tc>
        <w:tc>
          <w:tcPr>
            <w:tcW w:w="144" w:type="pct"/>
            <w:tcMar>
              <w:left w:w="28" w:type="dxa"/>
              <w:right w:w="28" w:type="dxa"/>
            </w:tcMar>
            <w:vAlign w:val="center"/>
          </w:tcPr>
          <w:p w14:paraId="061F6D52">
            <w:pPr>
              <w:jc w:val="center"/>
            </w:pPr>
          </w:p>
        </w:tc>
        <w:tc>
          <w:tcPr>
            <w:tcW w:w="144" w:type="pct"/>
            <w:tcMar>
              <w:left w:w="28" w:type="dxa"/>
              <w:right w:w="28" w:type="dxa"/>
            </w:tcMar>
            <w:vAlign w:val="center"/>
          </w:tcPr>
          <w:p w14:paraId="077A5AD3">
            <w:pPr>
              <w:jc w:val="center"/>
            </w:pPr>
          </w:p>
        </w:tc>
        <w:tc>
          <w:tcPr>
            <w:tcW w:w="144" w:type="pct"/>
            <w:tcMar>
              <w:left w:w="28" w:type="dxa"/>
              <w:right w:w="28" w:type="dxa"/>
            </w:tcMar>
            <w:vAlign w:val="center"/>
          </w:tcPr>
          <w:p w14:paraId="7927EB5C">
            <w:pPr>
              <w:jc w:val="center"/>
            </w:pPr>
          </w:p>
        </w:tc>
        <w:tc>
          <w:tcPr>
            <w:tcW w:w="144" w:type="pct"/>
            <w:tcMar>
              <w:left w:w="28" w:type="dxa"/>
              <w:right w:w="28" w:type="dxa"/>
            </w:tcMar>
            <w:vAlign w:val="center"/>
          </w:tcPr>
          <w:p w14:paraId="78F0C30E">
            <w:pPr>
              <w:jc w:val="center"/>
            </w:pPr>
          </w:p>
        </w:tc>
        <w:tc>
          <w:tcPr>
            <w:tcW w:w="144" w:type="pct"/>
            <w:tcMar>
              <w:left w:w="28" w:type="dxa"/>
              <w:right w:w="28" w:type="dxa"/>
            </w:tcMar>
            <w:vAlign w:val="center"/>
          </w:tcPr>
          <w:p w14:paraId="0FE490F9">
            <w:pPr>
              <w:jc w:val="center"/>
            </w:pPr>
          </w:p>
        </w:tc>
        <w:tc>
          <w:tcPr>
            <w:tcW w:w="144" w:type="pct"/>
            <w:tcMar>
              <w:left w:w="28" w:type="dxa"/>
              <w:right w:w="28" w:type="dxa"/>
            </w:tcMar>
            <w:vAlign w:val="center"/>
          </w:tcPr>
          <w:p w14:paraId="1B854512">
            <w:pPr>
              <w:jc w:val="center"/>
            </w:pPr>
          </w:p>
        </w:tc>
        <w:tc>
          <w:tcPr>
            <w:tcW w:w="144" w:type="pct"/>
            <w:tcMar>
              <w:left w:w="28" w:type="dxa"/>
              <w:right w:w="28" w:type="dxa"/>
            </w:tcMar>
            <w:vAlign w:val="center"/>
          </w:tcPr>
          <w:p w14:paraId="0139ACBA">
            <w:pPr>
              <w:jc w:val="center"/>
            </w:pPr>
          </w:p>
        </w:tc>
        <w:tc>
          <w:tcPr>
            <w:tcW w:w="179" w:type="pct"/>
            <w:tcMar>
              <w:left w:w="28" w:type="dxa"/>
              <w:right w:w="28" w:type="dxa"/>
            </w:tcMar>
            <w:vAlign w:val="center"/>
          </w:tcPr>
          <w:p w14:paraId="3BA054AE">
            <w:pPr>
              <w:widowControl/>
              <w:jc w:val="center"/>
              <w:textAlignment w:val="center"/>
            </w:pPr>
            <w:r>
              <w:rPr>
                <w:rFonts w:hint="eastAsia"/>
                <w:color w:val="000000"/>
                <w:sz w:val="20"/>
                <w:szCs w:val="20"/>
              </w:rPr>
              <w:t>L</w:t>
            </w:r>
          </w:p>
        </w:tc>
      </w:tr>
      <w:tr w14:paraId="76650E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1486" w:type="dxa"/>
            <w:vMerge w:val="restart"/>
            <w:tcMar>
              <w:left w:w="28" w:type="dxa"/>
              <w:right w:w="28" w:type="dxa"/>
            </w:tcMar>
            <w:vAlign w:val="center"/>
          </w:tcPr>
          <w:p w14:paraId="6510B02F">
            <w:pPr>
              <w:spacing w:line="240" w:lineRule="exact"/>
              <w:jc w:val="center"/>
            </w:pPr>
            <w:r>
              <w:rPr>
                <w:rFonts w:hint="eastAsia"/>
              </w:rPr>
              <w:t>信息技术类</w:t>
            </w:r>
          </w:p>
        </w:tc>
        <w:tc>
          <w:tcPr>
            <w:tcW w:w="1487" w:type="dxa"/>
            <w:tcMar>
              <w:left w:w="28" w:type="dxa"/>
              <w:right w:w="28" w:type="dxa"/>
            </w:tcMar>
            <w:vAlign w:val="center"/>
          </w:tcPr>
          <w:p w14:paraId="10F28582">
            <w:pPr>
              <w:spacing w:line="240" w:lineRule="exact"/>
              <w:jc w:val="center"/>
            </w:pPr>
            <w:r>
              <w:rPr>
                <w:rFonts w:hint="eastAsia"/>
              </w:rPr>
              <w:t>人工智能应用实践</w:t>
            </w:r>
          </w:p>
        </w:tc>
        <w:tc>
          <w:tcPr>
            <w:tcW w:w="141" w:type="pct"/>
            <w:tcMar>
              <w:left w:w="28" w:type="dxa"/>
              <w:right w:w="28" w:type="dxa"/>
            </w:tcMar>
            <w:vAlign w:val="center"/>
          </w:tcPr>
          <w:p w14:paraId="28A91E72">
            <w:pPr>
              <w:jc w:val="center"/>
            </w:pPr>
          </w:p>
        </w:tc>
        <w:tc>
          <w:tcPr>
            <w:tcW w:w="141" w:type="pct"/>
            <w:tcMar>
              <w:left w:w="28" w:type="dxa"/>
              <w:right w:w="28" w:type="dxa"/>
            </w:tcMar>
            <w:vAlign w:val="center"/>
          </w:tcPr>
          <w:p w14:paraId="155F3730">
            <w:pPr>
              <w:jc w:val="center"/>
            </w:pPr>
          </w:p>
        </w:tc>
        <w:tc>
          <w:tcPr>
            <w:tcW w:w="141" w:type="pct"/>
            <w:tcMar>
              <w:left w:w="28" w:type="dxa"/>
              <w:right w:w="28" w:type="dxa"/>
            </w:tcMar>
            <w:vAlign w:val="center"/>
          </w:tcPr>
          <w:p w14:paraId="5048F423">
            <w:pPr>
              <w:jc w:val="center"/>
            </w:pPr>
          </w:p>
        </w:tc>
        <w:tc>
          <w:tcPr>
            <w:tcW w:w="141" w:type="pct"/>
            <w:tcMar>
              <w:left w:w="28" w:type="dxa"/>
              <w:right w:w="28" w:type="dxa"/>
            </w:tcMar>
            <w:vAlign w:val="center"/>
          </w:tcPr>
          <w:p w14:paraId="71C35E22">
            <w:pPr>
              <w:jc w:val="center"/>
            </w:pPr>
          </w:p>
        </w:tc>
        <w:tc>
          <w:tcPr>
            <w:tcW w:w="141" w:type="pct"/>
            <w:tcMar>
              <w:left w:w="28" w:type="dxa"/>
              <w:right w:w="28" w:type="dxa"/>
            </w:tcMar>
            <w:vAlign w:val="center"/>
          </w:tcPr>
          <w:p w14:paraId="75FF39D6">
            <w:pPr>
              <w:jc w:val="center"/>
            </w:pPr>
          </w:p>
        </w:tc>
        <w:tc>
          <w:tcPr>
            <w:tcW w:w="143" w:type="pct"/>
            <w:tcMar>
              <w:left w:w="28" w:type="dxa"/>
              <w:right w:w="28" w:type="dxa"/>
            </w:tcMar>
            <w:vAlign w:val="center"/>
          </w:tcPr>
          <w:p w14:paraId="25546C2F">
            <w:pPr>
              <w:jc w:val="center"/>
            </w:pPr>
          </w:p>
        </w:tc>
        <w:tc>
          <w:tcPr>
            <w:tcW w:w="144" w:type="pct"/>
            <w:tcMar>
              <w:left w:w="28" w:type="dxa"/>
              <w:right w:w="28" w:type="dxa"/>
            </w:tcMar>
            <w:vAlign w:val="center"/>
          </w:tcPr>
          <w:p w14:paraId="4EFC884D">
            <w:pPr>
              <w:widowControl/>
              <w:jc w:val="center"/>
              <w:textAlignment w:val="center"/>
              <w:rPr>
                <w:color w:val="000000"/>
                <w:sz w:val="20"/>
                <w:szCs w:val="20"/>
              </w:rPr>
            </w:pPr>
          </w:p>
        </w:tc>
        <w:tc>
          <w:tcPr>
            <w:tcW w:w="144" w:type="pct"/>
            <w:tcMar>
              <w:left w:w="28" w:type="dxa"/>
              <w:right w:w="28" w:type="dxa"/>
            </w:tcMar>
            <w:vAlign w:val="center"/>
          </w:tcPr>
          <w:p w14:paraId="63159B47">
            <w:pPr>
              <w:jc w:val="center"/>
            </w:pPr>
          </w:p>
        </w:tc>
        <w:tc>
          <w:tcPr>
            <w:tcW w:w="144" w:type="pct"/>
            <w:tcMar>
              <w:left w:w="28" w:type="dxa"/>
              <w:right w:w="28" w:type="dxa"/>
            </w:tcMar>
            <w:vAlign w:val="center"/>
          </w:tcPr>
          <w:p w14:paraId="1F56C8FF">
            <w:pPr>
              <w:jc w:val="center"/>
            </w:pPr>
            <w:r>
              <w:rPr>
                <w:rFonts w:hint="eastAsia"/>
              </w:rPr>
              <w:t>L</w:t>
            </w:r>
          </w:p>
        </w:tc>
        <w:tc>
          <w:tcPr>
            <w:tcW w:w="144" w:type="pct"/>
            <w:tcMar>
              <w:left w:w="28" w:type="dxa"/>
              <w:right w:w="28" w:type="dxa"/>
            </w:tcMar>
            <w:vAlign w:val="center"/>
          </w:tcPr>
          <w:p w14:paraId="42DAF36C">
            <w:pPr>
              <w:jc w:val="center"/>
            </w:pPr>
          </w:p>
        </w:tc>
        <w:tc>
          <w:tcPr>
            <w:tcW w:w="144" w:type="pct"/>
            <w:tcMar>
              <w:left w:w="28" w:type="dxa"/>
              <w:right w:w="28" w:type="dxa"/>
            </w:tcMar>
            <w:vAlign w:val="center"/>
          </w:tcPr>
          <w:p w14:paraId="7C828E68">
            <w:pPr>
              <w:jc w:val="center"/>
            </w:pPr>
          </w:p>
        </w:tc>
        <w:tc>
          <w:tcPr>
            <w:tcW w:w="144" w:type="pct"/>
            <w:tcMar>
              <w:left w:w="28" w:type="dxa"/>
              <w:right w:w="28" w:type="dxa"/>
            </w:tcMar>
            <w:vAlign w:val="center"/>
          </w:tcPr>
          <w:p w14:paraId="3BA1AD48">
            <w:pPr>
              <w:jc w:val="center"/>
            </w:pPr>
          </w:p>
        </w:tc>
        <w:tc>
          <w:tcPr>
            <w:tcW w:w="144" w:type="pct"/>
            <w:tcMar>
              <w:left w:w="28" w:type="dxa"/>
              <w:right w:w="28" w:type="dxa"/>
            </w:tcMar>
            <w:vAlign w:val="center"/>
          </w:tcPr>
          <w:p w14:paraId="20939824">
            <w:pPr>
              <w:jc w:val="center"/>
            </w:pPr>
          </w:p>
        </w:tc>
        <w:tc>
          <w:tcPr>
            <w:tcW w:w="144" w:type="pct"/>
            <w:tcMar>
              <w:left w:w="28" w:type="dxa"/>
              <w:right w:w="28" w:type="dxa"/>
            </w:tcMar>
            <w:vAlign w:val="center"/>
          </w:tcPr>
          <w:p w14:paraId="2A117580">
            <w:pPr>
              <w:jc w:val="center"/>
            </w:pPr>
          </w:p>
        </w:tc>
        <w:tc>
          <w:tcPr>
            <w:tcW w:w="144" w:type="pct"/>
            <w:tcMar>
              <w:left w:w="28" w:type="dxa"/>
              <w:right w:w="28" w:type="dxa"/>
            </w:tcMar>
            <w:vAlign w:val="center"/>
          </w:tcPr>
          <w:p w14:paraId="19D7DBF0">
            <w:pPr>
              <w:widowControl/>
              <w:jc w:val="center"/>
              <w:textAlignment w:val="center"/>
              <w:rPr>
                <w:color w:val="000000"/>
                <w:sz w:val="20"/>
                <w:szCs w:val="20"/>
              </w:rPr>
            </w:pPr>
            <w:r>
              <w:rPr>
                <w:rFonts w:hint="eastAsia"/>
                <w:color w:val="000000"/>
                <w:sz w:val="20"/>
                <w:szCs w:val="20"/>
              </w:rPr>
              <w:t>H</w:t>
            </w:r>
          </w:p>
        </w:tc>
        <w:tc>
          <w:tcPr>
            <w:tcW w:w="144" w:type="pct"/>
            <w:tcMar>
              <w:left w:w="28" w:type="dxa"/>
              <w:right w:w="28" w:type="dxa"/>
            </w:tcMar>
            <w:vAlign w:val="center"/>
          </w:tcPr>
          <w:p w14:paraId="318236A4">
            <w:pPr>
              <w:jc w:val="center"/>
            </w:pPr>
          </w:p>
        </w:tc>
        <w:tc>
          <w:tcPr>
            <w:tcW w:w="144" w:type="pct"/>
            <w:tcMar>
              <w:left w:w="28" w:type="dxa"/>
              <w:right w:w="28" w:type="dxa"/>
            </w:tcMar>
            <w:vAlign w:val="center"/>
          </w:tcPr>
          <w:p w14:paraId="289472D9">
            <w:pPr>
              <w:jc w:val="center"/>
            </w:pPr>
          </w:p>
        </w:tc>
        <w:tc>
          <w:tcPr>
            <w:tcW w:w="144" w:type="pct"/>
            <w:tcMar>
              <w:left w:w="28" w:type="dxa"/>
              <w:right w:w="28" w:type="dxa"/>
            </w:tcMar>
            <w:vAlign w:val="center"/>
          </w:tcPr>
          <w:p w14:paraId="30C2E1C7">
            <w:pPr>
              <w:jc w:val="center"/>
            </w:pPr>
          </w:p>
        </w:tc>
        <w:tc>
          <w:tcPr>
            <w:tcW w:w="144" w:type="pct"/>
            <w:tcMar>
              <w:left w:w="28" w:type="dxa"/>
              <w:right w:w="28" w:type="dxa"/>
            </w:tcMar>
            <w:vAlign w:val="center"/>
          </w:tcPr>
          <w:p w14:paraId="255859E7">
            <w:pPr>
              <w:jc w:val="center"/>
            </w:pPr>
          </w:p>
        </w:tc>
        <w:tc>
          <w:tcPr>
            <w:tcW w:w="144" w:type="pct"/>
            <w:tcMar>
              <w:left w:w="28" w:type="dxa"/>
              <w:right w:w="28" w:type="dxa"/>
            </w:tcMar>
            <w:vAlign w:val="center"/>
          </w:tcPr>
          <w:p w14:paraId="60614CA0">
            <w:pPr>
              <w:jc w:val="center"/>
            </w:pPr>
          </w:p>
        </w:tc>
        <w:tc>
          <w:tcPr>
            <w:tcW w:w="144" w:type="pct"/>
            <w:tcMar>
              <w:left w:w="28" w:type="dxa"/>
              <w:right w:w="28" w:type="dxa"/>
            </w:tcMar>
            <w:vAlign w:val="center"/>
          </w:tcPr>
          <w:p w14:paraId="099FDF50">
            <w:pPr>
              <w:jc w:val="center"/>
            </w:pPr>
          </w:p>
        </w:tc>
        <w:tc>
          <w:tcPr>
            <w:tcW w:w="144" w:type="pct"/>
            <w:tcMar>
              <w:left w:w="28" w:type="dxa"/>
              <w:right w:w="28" w:type="dxa"/>
            </w:tcMar>
            <w:vAlign w:val="center"/>
          </w:tcPr>
          <w:p w14:paraId="70F275DF">
            <w:pPr>
              <w:jc w:val="center"/>
            </w:pPr>
          </w:p>
        </w:tc>
        <w:tc>
          <w:tcPr>
            <w:tcW w:w="144" w:type="pct"/>
            <w:tcMar>
              <w:left w:w="28" w:type="dxa"/>
              <w:right w:w="28" w:type="dxa"/>
            </w:tcMar>
            <w:vAlign w:val="center"/>
          </w:tcPr>
          <w:p w14:paraId="1C6633EA">
            <w:pPr>
              <w:jc w:val="center"/>
            </w:pPr>
          </w:p>
        </w:tc>
        <w:tc>
          <w:tcPr>
            <w:tcW w:w="144" w:type="pct"/>
            <w:tcMar>
              <w:left w:w="28" w:type="dxa"/>
              <w:right w:w="28" w:type="dxa"/>
            </w:tcMar>
            <w:vAlign w:val="center"/>
          </w:tcPr>
          <w:p w14:paraId="321DD722">
            <w:pPr>
              <w:jc w:val="center"/>
            </w:pPr>
          </w:p>
        </w:tc>
        <w:tc>
          <w:tcPr>
            <w:tcW w:w="144" w:type="pct"/>
            <w:tcMar>
              <w:left w:w="28" w:type="dxa"/>
              <w:right w:w="28" w:type="dxa"/>
            </w:tcMar>
            <w:vAlign w:val="center"/>
          </w:tcPr>
          <w:p w14:paraId="64ECFB05">
            <w:pPr>
              <w:jc w:val="center"/>
            </w:pPr>
          </w:p>
        </w:tc>
        <w:tc>
          <w:tcPr>
            <w:tcW w:w="144" w:type="pct"/>
            <w:tcMar>
              <w:left w:w="28" w:type="dxa"/>
              <w:right w:w="28" w:type="dxa"/>
            </w:tcMar>
            <w:vAlign w:val="center"/>
          </w:tcPr>
          <w:p w14:paraId="67F31D08">
            <w:pPr>
              <w:jc w:val="center"/>
            </w:pPr>
          </w:p>
        </w:tc>
        <w:tc>
          <w:tcPr>
            <w:tcW w:w="179" w:type="pct"/>
            <w:tcMar>
              <w:left w:w="28" w:type="dxa"/>
              <w:right w:w="28" w:type="dxa"/>
            </w:tcMar>
            <w:vAlign w:val="center"/>
          </w:tcPr>
          <w:p w14:paraId="262F2284">
            <w:pPr>
              <w:jc w:val="center"/>
            </w:pPr>
          </w:p>
        </w:tc>
      </w:tr>
      <w:tr w14:paraId="4EFB09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1486" w:type="dxa"/>
            <w:vMerge w:val="continue"/>
            <w:tcMar>
              <w:left w:w="28" w:type="dxa"/>
              <w:right w:w="28" w:type="dxa"/>
            </w:tcMar>
            <w:vAlign w:val="center"/>
          </w:tcPr>
          <w:p w14:paraId="2CC923F0">
            <w:pPr>
              <w:spacing w:line="240" w:lineRule="exact"/>
              <w:jc w:val="center"/>
            </w:pPr>
          </w:p>
        </w:tc>
        <w:tc>
          <w:tcPr>
            <w:tcW w:w="1487" w:type="dxa"/>
            <w:tcMar>
              <w:left w:w="28" w:type="dxa"/>
              <w:right w:w="28" w:type="dxa"/>
            </w:tcMar>
            <w:vAlign w:val="center"/>
          </w:tcPr>
          <w:p w14:paraId="694F1B7C">
            <w:pPr>
              <w:spacing w:line="240" w:lineRule="exact"/>
              <w:jc w:val="center"/>
            </w:pPr>
            <w:r>
              <w:rPr>
                <w:rFonts w:hint="eastAsia"/>
              </w:rPr>
              <w:t>智能数据标注工程与实践</w:t>
            </w:r>
          </w:p>
        </w:tc>
        <w:tc>
          <w:tcPr>
            <w:tcW w:w="141" w:type="pct"/>
            <w:tcMar>
              <w:left w:w="28" w:type="dxa"/>
              <w:right w:w="28" w:type="dxa"/>
            </w:tcMar>
            <w:vAlign w:val="center"/>
          </w:tcPr>
          <w:p w14:paraId="60FF495D">
            <w:pPr>
              <w:jc w:val="center"/>
            </w:pPr>
          </w:p>
        </w:tc>
        <w:tc>
          <w:tcPr>
            <w:tcW w:w="141" w:type="pct"/>
            <w:tcMar>
              <w:left w:w="28" w:type="dxa"/>
              <w:right w:w="28" w:type="dxa"/>
            </w:tcMar>
            <w:vAlign w:val="center"/>
          </w:tcPr>
          <w:p w14:paraId="1354231C">
            <w:pPr>
              <w:jc w:val="center"/>
            </w:pPr>
          </w:p>
        </w:tc>
        <w:tc>
          <w:tcPr>
            <w:tcW w:w="141" w:type="pct"/>
            <w:tcMar>
              <w:left w:w="28" w:type="dxa"/>
              <w:right w:w="28" w:type="dxa"/>
            </w:tcMar>
            <w:vAlign w:val="center"/>
          </w:tcPr>
          <w:p w14:paraId="6CB11004">
            <w:pPr>
              <w:jc w:val="center"/>
            </w:pPr>
          </w:p>
        </w:tc>
        <w:tc>
          <w:tcPr>
            <w:tcW w:w="141" w:type="pct"/>
            <w:tcMar>
              <w:left w:w="28" w:type="dxa"/>
              <w:right w:w="28" w:type="dxa"/>
            </w:tcMar>
            <w:vAlign w:val="center"/>
          </w:tcPr>
          <w:p w14:paraId="674A16F3">
            <w:pPr>
              <w:jc w:val="center"/>
            </w:pPr>
          </w:p>
        </w:tc>
        <w:tc>
          <w:tcPr>
            <w:tcW w:w="141" w:type="pct"/>
            <w:tcMar>
              <w:left w:w="28" w:type="dxa"/>
              <w:right w:w="28" w:type="dxa"/>
            </w:tcMar>
            <w:vAlign w:val="center"/>
          </w:tcPr>
          <w:p w14:paraId="6F7B1FC8">
            <w:pPr>
              <w:jc w:val="center"/>
            </w:pPr>
          </w:p>
        </w:tc>
        <w:tc>
          <w:tcPr>
            <w:tcW w:w="143" w:type="pct"/>
            <w:tcMar>
              <w:left w:w="28" w:type="dxa"/>
              <w:right w:w="28" w:type="dxa"/>
            </w:tcMar>
            <w:vAlign w:val="center"/>
          </w:tcPr>
          <w:p w14:paraId="7B2310AC">
            <w:pPr>
              <w:jc w:val="center"/>
            </w:pPr>
          </w:p>
        </w:tc>
        <w:tc>
          <w:tcPr>
            <w:tcW w:w="144" w:type="pct"/>
            <w:tcMar>
              <w:left w:w="28" w:type="dxa"/>
              <w:right w:w="28" w:type="dxa"/>
            </w:tcMar>
            <w:vAlign w:val="center"/>
          </w:tcPr>
          <w:p w14:paraId="3A62AEEA">
            <w:pPr>
              <w:widowControl/>
              <w:jc w:val="center"/>
              <w:textAlignment w:val="center"/>
              <w:rPr>
                <w:color w:val="000000"/>
                <w:sz w:val="20"/>
                <w:szCs w:val="20"/>
              </w:rPr>
            </w:pPr>
          </w:p>
        </w:tc>
        <w:tc>
          <w:tcPr>
            <w:tcW w:w="144" w:type="pct"/>
            <w:tcMar>
              <w:left w:w="28" w:type="dxa"/>
              <w:right w:w="28" w:type="dxa"/>
            </w:tcMar>
            <w:vAlign w:val="center"/>
          </w:tcPr>
          <w:p w14:paraId="72491B88">
            <w:pPr>
              <w:jc w:val="center"/>
            </w:pPr>
          </w:p>
        </w:tc>
        <w:tc>
          <w:tcPr>
            <w:tcW w:w="144" w:type="pct"/>
            <w:tcMar>
              <w:left w:w="28" w:type="dxa"/>
              <w:right w:w="28" w:type="dxa"/>
            </w:tcMar>
            <w:vAlign w:val="center"/>
          </w:tcPr>
          <w:p w14:paraId="3089FE2C">
            <w:pPr>
              <w:jc w:val="center"/>
            </w:pPr>
            <w:r>
              <w:rPr>
                <w:rFonts w:hint="eastAsia"/>
              </w:rPr>
              <w:t>L</w:t>
            </w:r>
          </w:p>
        </w:tc>
        <w:tc>
          <w:tcPr>
            <w:tcW w:w="144" w:type="pct"/>
            <w:tcMar>
              <w:left w:w="28" w:type="dxa"/>
              <w:right w:w="28" w:type="dxa"/>
            </w:tcMar>
            <w:vAlign w:val="center"/>
          </w:tcPr>
          <w:p w14:paraId="50BF5A45">
            <w:pPr>
              <w:jc w:val="center"/>
            </w:pPr>
          </w:p>
        </w:tc>
        <w:tc>
          <w:tcPr>
            <w:tcW w:w="144" w:type="pct"/>
            <w:tcMar>
              <w:left w:w="28" w:type="dxa"/>
              <w:right w:w="28" w:type="dxa"/>
            </w:tcMar>
            <w:vAlign w:val="center"/>
          </w:tcPr>
          <w:p w14:paraId="1187A0C5">
            <w:pPr>
              <w:jc w:val="center"/>
            </w:pPr>
          </w:p>
        </w:tc>
        <w:tc>
          <w:tcPr>
            <w:tcW w:w="144" w:type="pct"/>
            <w:tcMar>
              <w:left w:w="28" w:type="dxa"/>
              <w:right w:w="28" w:type="dxa"/>
            </w:tcMar>
            <w:vAlign w:val="center"/>
          </w:tcPr>
          <w:p w14:paraId="58D2056F">
            <w:pPr>
              <w:jc w:val="center"/>
            </w:pPr>
          </w:p>
        </w:tc>
        <w:tc>
          <w:tcPr>
            <w:tcW w:w="144" w:type="pct"/>
            <w:tcMar>
              <w:left w:w="28" w:type="dxa"/>
              <w:right w:w="28" w:type="dxa"/>
            </w:tcMar>
            <w:vAlign w:val="center"/>
          </w:tcPr>
          <w:p w14:paraId="294DB825">
            <w:pPr>
              <w:jc w:val="center"/>
            </w:pPr>
          </w:p>
        </w:tc>
        <w:tc>
          <w:tcPr>
            <w:tcW w:w="144" w:type="pct"/>
            <w:tcMar>
              <w:left w:w="28" w:type="dxa"/>
              <w:right w:w="28" w:type="dxa"/>
            </w:tcMar>
            <w:vAlign w:val="center"/>
          </w:tcPr>
          <w:p w14:paraId="138EA11A">
            <w:pPr>
              <w:jc w:val="center"/>
            </w:pPr>
          </w:p>
        </w:tc>
        <w:tc>
          <w:tcPr>
            <w:tcW w:w="144" w:type="pct"/>
            <w:tcMar>
              <w:left w:w="28" w:type="dxa"/>
              <w:right w:w="28" w:type="dxa"/>
            </w:tcMar>
            <w:vAlign w:val="center"/>
          </w:tcPr>
          <w:p w14:paraId="065F2DA8">
            <w:pPr>
              <w:widowControl/>
              <w:jc w:val="center"/>
              <w:textAlignment w:val="center"/>
              <w:rPr>
                <w:color w:val="000000"/>
                <w:sz w:val="20"/>
                <w:szCs w:val="20"/>
              </w:rPr>
            </w:pPr>
            <w:r>
              <w:rPr>
                <w:rFonts w:hint="eastAsia"/>
                <w:color w:val="000000"/>
                <w:sz w:val="20"/>
                <w:szCs w:val="20"/>
              </w:rPr>
              <w:t>H</w:t>
            </w:r>
          </w:p>
        </w:tc>
        <w:tc>
          <w:tcPr>
            <w:tcW w:w="144" w:type="pct"/>
            <w:tcMar>
              <w:left w:w="28" w:type="dxa"/>
              <w:right w:w="28" w:type="dxa"/>
            </w:tcMar>
            <w:vAlign w:val="center"/>
          </w:tcPr>
          <w:p w14:paraId="384A8A56">
            <w:pPr>
              <w:jc w:val="center"/>
            </w:pPr>
          </w:p>
        </w:tc>
        <w:tc>
          <w:tcPr>
            <w:tcW w:w="144" w:type="pct"/>
            <w:tcMar>
              <w:left w:w="28" w:type="dxa"/>
              <w:right w:w="28" w:type="dxa"/>
            </w:tcMar>
            <w:vAlign w:val="center"/>
          </w:tcPr>
          <w:p w14:paraId="10F83BFB">
            <w:pPr>
              <w:jc w:val="center"/>
            </w:pPr>
          </w:p>
        </w:tc>
        <w:tc>
          <w:tcPr>
            <w:tcW w:w="144" w:type="pct"/>
            <w:tcMar>
              <w:left w:w="28" w:type="dxa"/>
              <w:right w:w="28" w:type="dxa"/>
            </w:tcMar>
            <w:vAlign w:val="center"/>
          </w:tcPr>
          <w:p w14:paraId="24FD7CDD">
            <w:pPr>
              <w:jc w:val="center"/>
            </w:pPr>
          </w:p>
        </w:tc>
        <w:tc>
          <w:tcPr>
            <w:tcW w:w="144" w:type="pct"/>
            <w:tcMar>
              <w:left w:w="28" w:type="dxa"/>
              <w:right w:w="28" w:type="dxa"/>
            </w:tcMar>
            <w:vAlign w:val="center"/>
          </w:tcPr>
          <w:p w14:paraId="47E8B7BF">
            <w:pPr>
              <w:jc w:val="center"/>
            </w:pPr>
          </w:p>
        </w:tc>
        <w:tc>
          <w:tcPr>
            <w:tcW w:w="144" w:type="pct"/>
            <w:tcMar>
              <w:left w:w="28" w:type="dxa"/>
              <w:right w:w="28" w:type="dxa"/>
            </w:tcMar>
            <w:vAlign w:val="center"/>
          </w:tcPr>
          <w:p w14:paraId="052DDBD8">
            <w:pPr>
              <w:jc w:val="center"/>
            </w:pPr>
          </w:p>
        </w:tc>
        <w:tc>
          <w:tcPr>
            <w:tcW w:w="144" w:type="pct"/>
            <w:tcMar>
              <w:left w:w="28" w:type="dxa"/>
              <w:right w:w="28" w:type="dxa"/>
            </w:tcMar>
            <w:vAlign w:val="center"/>
          </w:tcPr>
          <w:p w14:paraId="01E66702">
            <w:pPr>
              <w:jc w:val="center"/>
            </w:pPr>
          </w:p>
        </w:tc>
        <w:tc>
          <w:tcPr>
            <w:tcW w:w="144" w:type="pct"/>
            <w:tcMar>
              <w:left w:w="28" w:type="dxa"/>
              <w:right w:w="28" w:type="dxa"/>
            </w:tcMar>
            <w:vAlign w:val="center"/>
          </w:tcPr>
          <w:p w14:paraId="6BFF3E93">
            <w:pPr>
              <w:jc w:val="center"/>
            </w:pPr>
          </w:p>
        </w:tc>
        <w:tc>
          <w:tcPr>
            <w:tcW w:w="144" w:type="pct"/>
            <w:tcMar>
              <w:left w:w="28" w:type="dxa"/>
              <w:right w:w="28" w:type="dxa"/>
            </w:tcMar>
            <w:vAlign w:val="center"/>
          </w:tcPr>
          <w:p w14:paraId="2E088054">
            <w:pPr>
              <w:jc w:val="center"/>
            </w:pPr>
          </w:p>
        </w:tc>
        <w:tc>
          <w:tcPr>
            <w:tcW w:w="144" w:type="pct"/>
            <w:tcMar>
              <w:left w:w="28" w:type="dxa"/>
              <w:right w:w="28" w:type="dxa"/>
            </w:tcMar>
            <w:vAlign w:val="center"/>
          </w:tcPr>
          <w:p w14:paraId="609A1617">
            <w:pPr>
              <w:jc w:val="center"/>
            </w:pPr>
          </w:p>
        </w:tc>
        <w:tc>
          <w:tcPr>
            <w:tcW w:w="144" w:type="pct"/>
            <w:tcMar>
              <w:left w:w="28" w:type="dxa"/>
              <w:right w:w="28" w:type="dxa"/>
            </w:tcMar>
            <w:vAlign w:val="center"/>
          </w:tcPr>
          <w:p w14:paraId="0B749BBC">
            <w:pPr>
              <w:jc w:val="center"/>
            </w:pPr>
          </w:p>
        </w:tc>
        <w:tc>
          <w:tcPr>
            <w:tcW w:w="144" w:type="pct"/>
            <w:tcMar>
              <w:left w:w="28" w:type="dxa"/>
              <w:right w:w="28" w:type="dxa"/>
            </w:tcMar>
            <w:vAlign w:val="center"/>
          </w:tcPr>
          <w:p w14:paraId="32DF5D1A">
            <w:pPr>
              <w:jc w:val="center"/>
            </w:pPr>
          </w:p>
        </w:tc>
        <w:tc>
          <w:tcPr>
            <w:tcW w:w="179" w:type="pct"/>
            <w:tcMar>
              <w:left w:w="28" w:type="dxa"/>
              <w:right w:w="28" w:type="dxa"/>
            </w:tcMar>
            <w:vAlign w:val="center"/>
          </w:tcPr>
          <w:p w14:paraId="71B73623">
            <w:pPr>
              <w:jc w:val="center"/>
            </w:pPr>
          </w:p>
        </w:tc>
      </w:tr>
      <w:tr w14:paraId="79BC9F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547" w:type="dxa"/>
            <w:vMerge w:val="restart"/>
            <w:tcMar>
              <w:left w:w="28" w:type="dxa"/>
              <w:right w:w="28" w:type="dxa"/>
            </w:tcMar>
            <w:vAlign w:val="center"/>
          </w:tcPr>
          <w:p w14:paraId="6A9766E9">
            <w:pPr>
              <w:spacing w:line="240" w:lineRule="exact"/>
              <w:jc w:val="center"/>
            </w:pPr>
            <w:r>
              <w:rPr>
                <w:rFonts w:hint="eastAsia"/>
              </w:rPr>
              <w:t>综合素质类</w:t>
            </w:r>
          </w:p>
        </w:tc>
        <w:tc>
          <w:tcPr>
            <w:tcW w:w="2426" w:type="dxa"/>
            <w:tcMar>
              <w:left w:w="28" w:type="dxa"/>
              <w:right w:w="28" w:type="dxa"/>
            </w:tcMar>
            <w:vAlign w:val="center"/>
          </w:tcPr>
          <w:p w14:paraId="0077EBE4">
            <w:pPr>
              <w:spacing w:line="240" w:lineRule="exact"/>
              <w:jc w:val="center"/>
            </w:pPr>
            <w:r>
              <w:rPr>
                <w:rFonts w:hint="eastAsia"/>
              </w:rPr>
              <w:t>大学生心理健康教育</w:t>
            </w:r>
          </w:p>
        </w:tc>
        <w:tc>
          <w:tcPr>
            <w:tcW w:w="141" w:type="pct"/>
            <w:tcMar>
              <w:left w:w="28" w:type="dxa"/>
              <w:right w:w="28" w:type="dxa"/>
            </w:tcMar>
            <w:vAlign w:val="center"/>
          </w:tcPr>
          <w:p w14:paraId="5ECF97DD">
            <w:pPr>
              <w:jc w:val="center"/>
            </w:pPr>
          </w:p>
        </w:tc>
        <w:tc>
          <w:tcPr>
            <w:tcW w:w="141" w:type="pct"/>
            <w:tcMar>
              <w:left w:w="28" w:type="dxa"/>
              <w:right w:w="28" w:type="dxa"/>
            </w:tcMar>
            <w:vAlign w:val="center"/>
          </w:tcPr>
          <w:p w14:paraId="47B0D40B">
            <w:pPr>
              <w:jc w:val="center"/>
            </w:pPr>
          </w:p>
        </w:tc>
        <w:tc>
          <w:tcPr>
            <w:tcW w:w="141" w:type="pct"/>
            <w:tcMar>
              <w:left w:w="28" w:type="dxa"/>
              <w:right w:w="28" w:type="dxa"/>
            </w:tcMar>
            <w:vAlign w:val="center"/>
          </w:tcPr>
          <w:p w14:paraId="62AA7253">
            <w:pPr>
              <w:jc w:val="center"/>
            </w:pPr>
          </w:p>
        </w:tc>
        <w:tc>
          <w:tcPr>
            <w:tcW w:w="141" w:type="pct"/>
            <w:tcMar>
              <w:left w:w="28" w:type="dxa"/>
              <w:right w:w="28" w:type="dxa"/>
            </w:tcMar>
            <w:vAlign w:val="center"/>
          </w:tcPr>
          <w:p w14:paraId="7AAEA407">
            <w:pPr>
              <w:jc w:val="center"/>
            </w:pPr>
          </w:p>
        </w:tc>
        <w:tc>
          <w:tcPr>
            <w:tcW w:w="141" w:type="pct"/>
            <w:tcMar>
              <w:left w:w="28" w:type="dxa"/>
              <w:right w:w="28" w:type="dxa"/>
            </w:tcMar>
            <w:vAlign w:val="center"/>
          </w:tcPr>
          <w:p w14:paraId="406FB984">
            <w:pPr>
              <w:jc w:val="center"/>
            </w:pPr>
          </w:p>
        </w:tc>
        <w:tc>
          <w:tcPr>
            <w:tcW w:w="143" w:type="pct"/>
            <w:tcMar>
              <w:left w:w="28" w:type="dxa"/>
              <w:right w:w="28" w:type="dxa"/>
            </w:tcMar>
            <w:vAlign w:val="center"/>
          </w:tcPr>
          <w:p w14:paraId="458C5153">
            <w:pPr>
              <w:jc w:val="center"/>
            </w:pPr>
          </w:p>
        </w:tc>
        <w:tc>
          <w:tcPr>
            <w:tcW w:w="144" w:type="pct"/>
            <w:tcMar>
              <w:left w:w="28" w:type="dxa"/>
              <w:right w:w="28" w:type="dxa"/>
            </w:tcMar>
            <w:vAlign w:val="center"/>
          </w:tcPr>
          <w:p w14:paraId="0466450A">
            <w:pPr>
              <w:jc w:val="center"/>
            </w:pPr>
          </w:p>
        </w:tc>
        <w:tc>
          <w:tcPr>
            <w:tcW w:w="144" w:type="pct"/>
            <w:tcMar>
              <w:left w:w="28" w:type="dxa"/>
              <w:right w:w="28" w:type="dxa"/>
            </w:tcMar>
            <w:vAlign w:val="center"/>
          </w:tcPr>
          <w:p w14:paraId="58026245">
            <w:pPr>
              <w:jc w:val="center"/>
            </w:pPr>
          </w:p>
        </w:tc>
        <w:tc>
          <w:tcPr>
            <w:tcW w:w="144" w:type="pct"/>
            <w:tcMar>
              <w:left w:w="28" w:type="dxa"/>
              <w:right w:w="28" w:type="dxa"/>
            </w:tcMar>
            <w:vAlign w:val="center"/>
          </w:tcPr>
          <w:p w14:paraId="3896770A">
            <w:pPr>
              <w:jc w:val="center"/>
            </w:pPr>
          </w:p>
        </w:tc>
        <w:tc>
          <w:tcPr>
            <w:tcW w:w="144" w:type="pct"/>
            <w:tcMar>
              <w:left w:w="28" w:type="dxa"/>
              <w:right w:w="28" w:type="dxa"/>
            </w:tcMar>
            <w:vAlign w:val="center"/>
          </w:tcPr>
          <w:p w14:paraId="09B0020D">
            <w:pPr>
              <w:jc w:val="center"/>
            </w:pPr>
          </w:p>
        </w:tc>
        <w:tc>
          <w:tcPr>
            <w:tcW w:w="144" w:type="pct"/>
            <w:tcMar>
              <w:left w:w="28" w:type="dxa"/>
              <w:right w:w="28" w:type="dxa"/>
            </w:tcMar>
            <w:vAlign w:val="center"/>
          </w:tcPr>
          <w:p w14:paraId="640D3D06">
            <w:pPr>
              <w:jc w:val="center"/>
            </w:pPr>
          </w:p>
        </w:tc>
        <w:tc>
          <w:tcPr>
            <w:tcW w:w="144" w:type="pct"/>
            <w:tcMar>
              <w:left w:w="28" w:type="dxa"/>
              <w:right w:w="28" w:type="dxa"/>
            </w:tcMar>
            <w:vAlign w:val="center"/>
          </w:tcPr>
          <w:p w14:paraId="6AF5CBB7">
            <w:pPr>
              <w:jc w:val="center"/>
            </w:pPr>
          </w:p>
        </w:tc>
        <w:tc>
          <w:tcPr>
            <w:tcW w:w="144" w:type="pct"/>
            <w:tcMar>
              <w:left w:w="28" w:type="dxa"/>
              <w:right w:w="28" w:type="dxa"/>
            </w:tcMar>
            <w:vAlign w:val="center"/>
          </w:tcPr>
          <w:p w14:paraId="1513B902">
            <w:pPr>
              <w:jc w:val="center"/>
            </w:pPr>
          </w:p>
        </w:tc>
        <w:tc>
          <w:tcPr>
            <w:tcW w:w="144" w:type="pct"/>
            <w:tcMar>
              <w:left w:w="28" w:type="dxa"/>
              <w:right w:w="28" w:type="dxa"/>
            </w:tcMar>
            <w:vAlign w:val="center"/>
          </w:tcPr>
          <w:p w14:paraId="2857A851">
            <w:pPr>
              <w:jc w:val="center"/>
            </w:pPr>
          </w:p>
        </w:tc>
        <w:tc>
          <w:tcPr>
            <w:tcW w:w="144" w:type="pct"/>
            <w:tcMar>
              <w:left w:w="28" w:type="dxa"/>
              <w:right w:w="28" w:type="dxa"/>
            </w:tcMar>
            <w:vAlign w:val="center"/>
          </w:tcPr>
          <w:p w14:paraId="4815A348">
            <w:pPr>
              <w:jc w:val="center"/>
            </w:pPr>
          </w:p>
        </w:tc>
        <w:tc>
          <w:tcPr>
            <w:tcW w:w="144" w:type="pct"/>
            <w:tcMar>
              <w:left w:w="28" w:type="dxa"/>
              <w:right w:w="28" w:type="dxa"/>
            </w:tcMar>
            <w:vAlign w:val="center"/>
          </w:tcPr>
          <w:p w14:paraId="047D1246">
            <w:pPr>
              <w:jc w:val="center"/>
            </w:pPr>
          </w:p>
        </w:tc>
        <w:tc>
          <w:tcPr>
            <w:tcW w:w="144" w:type="pct"/>
            <w:tcMar>
              <w:left w:w="28" w:type="dxa"/>
              <w:right w:w="28" w:type="dxa"/>
            </w:tcMar>
            <w:vAlign w:val="center"/>
          </w:tcPr>
          <w:p w14:paraId="7389FB8A">
            <w:pPr>
              <w:widowControl/>
              <w:jc w:val="center"/>
              <w:textAlignment w:val="center"/>
            </w:pPr>
            <w:r>
              <w:rPr>
                <w:rFonts w:hint="eastAsia"/>
                <w:color w:val="000000"/>
                <w:sz w:val="20"/>
                <w:szCs w:val="20"/>
              </w:rPr>
              <w:t>M</w:t>
            </w:r>
          </w:p>
        </w:tc>
        <w:tc>
          <w:tcPr>
            <w:tcW w:w="144" w:type="pct"/>
            <w:tcMar>
              <w:left w:w="28" w:type="dxa"/>
              <w:right w:w="28" w:type="dxa"/>
            </w:tcMar>
            <w:vAlign w:val="center"/>
          </w:tcPr>
          <w:p w14:paraId="20196FAB">
            <w:pPr>
              <w:jc w:val="center"/>
            </w:pPr>
          </w:p>
        </w:tc>
        <w:tc>
          <w:tcPr>
            <w:tcW w:w="144" w:type="pct"/>
            <w:tcMar>
              <w:left w:w="28" w:type="dxa"/>
              <w:right w:w="28" w:type="dxa"/>
            </w:tcMar>
            <w:vAlign w:val="center"/>
          </w:tcPr>
          <w:p w14:paraId="71045B0A">
            <w:pPr>
              <w:widowControl/>
              <w:jc w:val="center"/>
              <w:textAlignment w:val="center"/>
            </w:pPr>
            <w:r>
              <w:rPr>
                <w:rFonts w:hint="eastAsia"/>
                <w:color w:val="000000"/>
                <w:sz w:val="20"/>
                <w:szCs w:val="20"/>
              </w:rPr>
              <w:t>M</w:t>
            </w:r>
          </w:p>
        </w:tc>
        <w:tc>
          <w:tcPr>
            <w:tcW w:w="144" w:type="pct"/>
            <w:tcMar>
              <w:left w:w="28" w:type="dxa"/>
              <w:right w:w="28" w:type="dxa"/>
            </w:tcMar>
            <w:vAlign w:val="center"/>
          </w:tcPr>
          <w:p w14:paraId="468A8A1C">
            <w:pPr>
              <w:jc w:val="center"/>
            </w:pPr>
          </w:p>
        </w:tc>
        <w:tc>
          <w:tcPr>
            <w:tcW w:w="144" w:type="pct"/>
            <w:tcMar>
              <w:left w:w="28" w:type="dxa"/>
              <w:right w:w="28" w:type="dxa"/>
            </w:tcMar>
            <w:vAlign w:val="center"/>
          </w:tcPr>
          <w:p w14:paraId="3490D280">
            <w:pPr>
              <w:jc w:val="center"/>
            </w:pPr>
          </w:p>
        </w:tc>
        <w:tc>
          <w:tcPr>
            <w:tcW w:w="144" w:type="pct"/>
            <w:tcMar>
              <w:left w:w="28" w:type="dxa"/>
              <w:right w:w="28" w:type="dxa"/>
            </w:tcMar>
            <w:vAlign w:val="center"/>
          </w:tcPr>
          <w:p w14:paraId="5CEAD058">
            <w:pPr>
              <w:jc w:val="center"/>
            </w:pPr>
          </w:p>
        </w:tc>
        <w:tc>
          <w:tcPr>
            <w:tcW w:w="144" w:type="pct"/>
            <w:tcMar>
              <w:left w:w="28" w:type="dxa"/>
              <w:right w:w="28" w:type="dxa"/>
            </w:tcMar>
            <w:vAlign w:val="center"/>
          </w:tcPr>
          <w:p w14:paraId="7F5C01A3">
            <w:pPr>
              <w:jc w:val="center"/>
            </w:pPr>
          </w:p>
        </w:tc>
        <w:tc>
          <w:tcPr>
            <w:tcW w:w="144" w:type="pct"/>
            <w:tcMar>
              <w:left w:w="28" w:type="dxa"/>
              <w:right w:w="28" w:type="dxa"/>
            </w:tcMar>
            <w:vAlign w:val="center"/>
          </w:tcPr>
          <w:p w14:paraId="1DE0B76E">
            <w:pPr>
              <w:jc w:val="center"/>
            </w:pPr>
          </w:p>
        </w:tc>
        <w:tc>
          <w:tcPr>
            <w:tcW w:w="144" w:type="pct"/>
            <w:tcMar>
              <w:left w:w="28" w:type="dxa"/>
              <w:right w:w="28" w:type="dxa"/>
            </w:tcMar>
            <w:vAlign w:val="center"/>
          </w:tcPr>
          <w:p w14:paraId="5F6422EF">
            <w:pPr>
              <w:jc w:val="center"/>
            </w:pPr>
          </w:p>
        </w:tc>
        <w:tc>
          <w:tcPr>
            <w:tcW w:w="144" w:type="pct"/>
            <w:tcMar>
              <w:left w:w="28" w:type="dxa"/>
              <w:right w:w="28" w:type="dxa"/>
            </w:tcMar>
            <w:vAlign w:val="center"/>
          </w:tcPr>
          <w:p w14:paraId="2FA04240">
            <w:pPr>
              <w:jc w:val="center"/>
            </w:pPr>
          </w:p>
        </w:tc>
        <w:tc>
          <w:tcPr>
            <w:tcW w:w="179" w:type="pct"/>
            <w:tcMar>
              <w:left w:w="28" w:type="dxa"/>
              <w:right w:w="28" w:type="dxa"/>
            </w:tcMar>
            <w:vAlign w:val="center"/>
          </w:tcPr>
          <w:p w14:paraId="00187663">
            <w:pPr>
              <w:jc w:val="center"/>
            </w:pPr>
          </w:p>
        </w:tc>
      </w:tr>
      <w:tr w14:paraId="57899F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547" w:type="dxa"/>
            <w:vMerge w:val="continue"/>
            <w:tcMar>
              <w:left w:w="28" w:type="dxa"/>
              <w:right w:w="28" w:type="dxa"/>
            </w:tcMar>
            <w:vAlign w:val="center"/>
          </w:tcPr>
          <w:p w14:paraId="6922DFDE">
            <w:pPr>
              <w:spacing w:line="240" w:lineRule="exact"/>
              <w:jc w:val="center"/>
            </w:pPr>
          </w:p>
        </w:tc>
        <w:tc>
          <w:tcPr>
            <w:tcW w:w="2426" w:type="dxa"/>
            <w:tcMar>
              <w:left w:w="28" w:type="dxa"/>
              <w:right w:w="28" w:type="dxa"/>
            </w:tcMar>
            <w:vAlign w:val="center"/>
          </w:tcPr>
          <w:p w14:paraId="561B3B84">
            <w:pPr>
              <w:spacing w:line="240" w:lineRule="exact"/>
              <w:jc w:val="center"/>
            </w:pPr>
            <w:r>
              <w:rPr>
                <w:rFonts w:hint="eastAsia"/>
              </w:rPr>
              <w:t>大学生职业指导与创新创业教育1-2</w:t>
            </w:r>
          </w:p>
        </w:tc>
        <w:tc>
          <w:tcPr>
            <w:tcW w:w="141" w:type="pct"/>
            <w:tcMar>
              <w:left w:w="28" w:type="dxa"/>
              <w:right w:w="28" w:type="dxa"/>
            </w:tcMar>
            <w:vAlign w:val="center"/>
          </w:tcPr>
          <w:p w14:paraId="4FBED3C6">
            <w:pPr>
              <w:jc w:val="center"/>
            </w:pPr>
          </w:p>
        </w:tc>
        <w:tc>
          <w:tcPr>
            <w:tcW w:w="141" w:type="pct"/>
            <w:tcMar>
              <w:left w:w="28" w:type="dxa"/>
              <w:right w:w="28" w:type="dxa"/>
            </w:tcMar>
            <w:vAlign w:val="center"/>
          </w:tcPr>
          <w:p w14:paraId="4C26991D">
            <w:pPr>
              <w:jc w:val="center"/>
            </w:pPr>
          </w:p>
        </w:tc>
        <w:tc>
          <w:tcPr>
            <w:tcW w:w="141" w:type="pct"/>
            <w:tcMar>
              <w:left w:w="28" w:type="dxa"/>
              <w:right w:w="28" w:type="dxa"/>
            </w:tcMar>
            <w:vAlign w:val="center"/>
          </w:tcPr>
          <w:p w14:paraId="6381CBF5">
            <w:pPr>
              <w:widowControl/>
              <w:jc w:val="center"/>
              <w:textAlignment w:val="center"/>
            </w:pPr>
            <w:r>
              <w:rPr>
                <w:rFonts w:hint="eastAsia"/>
                <w:color w:val="000000"/>
                <w:sz w:val="20"/>
                <w:szCs w:val="20"/>
              </w:rPr>
              <w:t>M</w:t>
            </w:r>
          </w:p>
        </w:tc>
        <w:tc>
          <w:tcPr>
            <w:tcW w:w="141" w:type="pct"/>
            <w:tcMar>
              <w:left w:w="28" w:type="dxa"/>
              <w:right w:w="28" w:type="dxa"/>
            </w:tcMar>
            <w:vAlign w:val="center"/>
          </w:tcPr>
          <w:p w14:paraId="2CEA142D">
            <w:pPr>
              <w:jc w:val="center"/>
            </w:pPr>
          </w:p>
        </w:tc>
        <w:tc>
          <w:tcPr>
            <w:tcW w:w="141" w:type="pct"/>
            <w:tcMar>
              <w:left w:w="28" w:type="dxa"/>
              <w:right w:w="28" w:type="dxa"/>
            </w:tcMar>
            <w:vAlign w:val="center"/>
          </w:tcPr>
          <w:p w14:paraId="4D4330CE">
            <w:pPr>
              <w:jc w:val="center"/>
            </w:pPr>
          </w:p>
        </w:tc>
        <w:tc>
          <w:tcPr>
            <w:tcW w:w="143" w:type="pct"/>
            <w:tcMar>
              <w:left w:w="28" w:type="dxa"/>
              <w:right w:w="28" w:type="dxa"/>
            </w:tcMar>
            <w:vAlign w:val="center"/>
          </w:tcPr>
          <w:p w14:paraId="5500E007">
            <w:pPr>
              <w:jc w:val="center"/>
            </w:pPr>
          </w:p>
        </w:tc>
        <w:tc>
          <w:tcPr>
            <w:tcW w:w="144" w:type="pct"/>
            <w:tcMar>
              <w:left w:w="28" w:type="dxa"/>
              <w:right w:w="28" w:type="dxa"/>
            </w:tcMar>
            <w:vAlign w:val="center"/>
          </w:tcPr>
          <w:p w14:paraId="39558CAE">
            <w:pPr>
              <w:jc w:val="center"/>
            </w:pPr>
          </w:p>
        </w:tc>
        <w:tc>
          <w:tcPr>
            <w:tcW w:w="144" w:type="pct"/>
            <w:tcMar>
              <w:left w:w="28" w:type="dxa"/>
              <w:right w:w="28" w:type="dxa"/>
            </w:tcMar>
            <w:vAlign w:val="center"/>
          </w:tcPr>
          <w:p w14:paraId="34E39821">
            <w:pPr>
              <w:jc w:val="center"/>
            </w:pPr>
          </w:p>
        </w:tc>
        <w:tc>
          <w:tcPr>
            <w:tcW w:w="144" w:type="pct"/>
            <w:tcMar>
              <w:left w:w="28" w:type="dxa"/>
              <w:right w:w="28" w:type="dxa"/>
            </w:tcMar>
            <w:vAlign w:val="center"/>
          </w:tcPr>
          <w:p w14:paraId="63FE0016">
            <w:pPr>
              <w:widowControl/>
              <w:jc w:val="center"/>
              <w:textAlignment w:val="center"/>
            </w:pPr>
            <w:r>
              <w:rPr>
                <w:rFonts w:hint="eastAsia"/>
                <w:color w:val="000000"/>
                <w:sz w:val="20"/>
                <w:szCs w:val="20"/>
              </w:rPr>
              <w:t>H</w:t>
            </w:r>
          </w:p>
        </w:tc>
        <w:tc>
          <w:tcPr>
            <w:tcW w:w="144" w:type="pct"/>
            <w:tcMar>
              <w:left w:w="28" w:type="dxa"/>
              <w:right w:w="28" w:type="dxa"/>
            </w:tcMar>
            <w:vAlign w:val="center"/>
          </w:tcPr>
          <w:p w14:paraId="2EA6D440">
            <w:pPr>
              <w:jc w:val="center"/>
            </w:pPr>
          </w:p>
        </w:tc>
        <w:tc>
          <w:tcPr>
            <w:tcW w:w="144" w:type="pct"/>
            <w:tcMar>
              <w:left w:w="28" w:type="dxa"/>
              <w:right w:w="28" w:type="dxa"/>
            </w:tcMar>
            <w:vAlign w:val="center"/>
          </w:tcPr>
          <w:p w14:paraId="41CD22DE">
            <w:pPr>
              <w:widowControl/>
              <w:jc w:val="center"/>
              <w:textAlignment w:val="center"/>
            </w:pPr>
            <w:r>
              <w:rPr>
                <w:rFonts w:hint="eastAsia"/>
                <w:color w:val="000000"/>
                <w:sz w:val="20"/>
                <w:szCs w:val="20"/>
              </w:rPr>
              <w:t>H</w:t>
            </w:r>
          </w:p>
        </w:tc>
        <w:tc>
          <w:tcPr>
            <w:tcW w:w="144" w:type="pct"/>
            <w:tcMar>
              <w:left w:w="28" w:type="dxa"/>
              <w:right w:w="28" w:type="dxa"/>
            </w:tcMar>
            <w:vAlign w:val="center"/>
          </w:tcPr>
          <w:p w14:paraId="60B6C86A">
            <w:pPr>
              <w:jc w:val="center"/>
            </w:pPr>
          </w:p>
        </w:tc>
        <w:tc>
          <w:tcPr>
            <w:tcW w:w="144" w:type="pct"/>
            <w:tcMar>
              <w:left w:w="28" w:type="dxa"/>
              <w:right w:w="28" w:type="dxa"/>
            </w:tcMar>
            <w:vAlign w:val="center"/>
          </w:tcPr>
          <w:p w14:paraId="2D1472C7">
            <w:pPr>
              <w:jc w:val="center"/>
            </w:pPr>
          </w:p>
        </w:tc>
        <w:tc>
          <w:tcPr>
            <w:tcW w:w="144" w:type="pct"/>
            <w:tcMar>
              <w:left w:w="28" w:type="dxa"/>
              <w:right w:w="28" w:type="dxa"/>
            </w:tcMar>
            <w:vAlign w:val="center"/>
          </w:tcPr>
          <w:p w14:paraId="41CA11F4">
            <w:pPr>
              <w:jc w:val="center"/>
            </w:pPr>
          </w:p>
        </w:tc>
        <w:tc>
          <w:tcPr>
            <w:tcW w:w="144" w:type="pct"/>
            <w:tcMar>
              <w:left w:w="28" w:type="dxa"/>
              <w:right w:w="28" w:type="dxa"/>
            </w:tcMar>
            <w:vAlign w:val="center"/>
          </w:tcPr>
          <w:p w14:paraId="3FEEDB56">
            <w:pPr>
              <w:jc w:val="center"/>
            </w:pPr>
          </w:p>
        </w:tc>
        <w:tc>
          <w:tcPr>
            <w:tcW w:w="144" w:type="pct"/>
            <w:tcMar>
              <w:left w:w="28" w:type="dxa"/>
              <w:right w:w="28" w:type="dxa"/>
            </w:tcMar>
            <w:vAlign w:val="center"/>
          </w:tcPr>
          <w:p w14:paraId="69B6B1B4">
            <w:pPr>
              <w:jc w:val="center"/>
            </w:pPr>
          </w:p>
        </w:tc>
        <w:tc>
          <w:tcPr>
            <w:tcW w:w="144" w:type="pct"/>
            <w:tcMar>
              <w:left w:w="28" w:type="dxa"/>
              <w:right w:w="28" w:type="dxa"/>
            </w:tcMar>
            <w:vAlign w:val="center"/>
          </w:tcPr>
          <w:p w14:paraId="5B766E44">
            <w:pPr>
              <w:jc w:val="center"/>
            </w:pPr>
          </w:p>
        </w:tc>
        <w:tc>
          <w:tcPr>
            <w:tcW w:w="144" w:type="pct"/>
            <w:tcMar>
              <w:left w:w="28" w:type="dxa"/>
              <w:right w:w="28" w:type="dxa"/>
            </w:tcMar>
            <w:vAlign w:val="center"/>
          </w:tcPr>
          <w:p w14:paraId="747E4143">
            <w:pPr>
              <w:jc w:val="center"/>
            </w:pPr>
          </w:p>
        </w:tc>
        <w:tc>
          <w:tcPr>
            <w:tcW w:w="144" w:type="pct"/>
            <w:tcMar>
              <w:left w:w="28" w:type="dxa"/>
              <w:right w:w="28" w:type="dxa"/>
            </w:tcMar>
            <w:vAlign w:val="center"/>
          </w:tcPr>
          <w:p w14:paraId="380B0A12">
            <w:pPr>
              <w:jc w:val="center"/>
            </w:pPr>
          </w:p>
        </w:tc>
        <w:tc>
          <w:tcPr>
            <w:tcW w:w="144" w:type="pct"/>
            <w:tcMar>
              <w:left w:w="28" w:type="dxa"/>
              <w:right w:w="28" w:type="dxa"/>
            </w:tcMar>
            <w:vAlign w:val="center"/>
          </w:tcPr>
          <w:p w14:paraId="7A65CB70">
            <w:pPr>
              <w:jc w:val="center"/>
            </w:pPr>
          </w:p>
        </w:tc>
        <w:tc>
          <w:tcPr>
            <w:tcW w:w="144" w:type="pct"/>
            <w:tcMar>
              <w:left w:w="28" w:type="dxa"/>
              <w:right w:w="28" w:type="dxa"/>
            </w:tcMar>
            <w:vAlign w:val="center"/>
          </w:tcPr>
          <w:p w14:paraId="5A9FC1A0">
            <w:pPr>
              <w:jc w:val="center"/>
            </w:pPr>
          </w:p>
        </w:tc>
        <w:tc>
          <w:tcPr>
            <w:tcW w:w="144" w:type="pct"/>
            <w:tcMar>
              <w:left w:w="28" w:type="dxa"/>
              <w:right w:w="28" w:type="dxa"/>
            </w:tcMar>
            <w:vAlign w:val="center"/>
          </w:tcPr>
          <w:p w14:paraId="45F7A857">
            <w:pPr>
              <w:jc w:val="center"/>
            </w:pPr>
          </w:p>
        </w:tc>
        <w:tc>
          <w:tcPr>
            <w:tcW w:w="144" w:type="pct"/>
            <w:tcMar>
              <w:left w:w="28" w:type="dxa"/>
              <w:right w:w="28" w:type="dxa"/>
            </w:tcMar>
            <w:vAlign w:val="center"/>
          </w:tcPr>
          <w:p w14:paraId="08402B27">
            <w:pPr>
              <w:jc w:val="center"/>
            </w:pPr>
          </w:p>
        </w:tc>
        <w:tc>
          <w:tcPr>
            <w:tcW w:w="144" w:type="pct"/>
            <w:tcMar>
              <w:left w:w="28" w:type="dxa"/>
              <w:right w:w="28" w:type="dxa"/>
            </w:tcMar>
            <w:vAlign w:val="center"/>
          </w:tcPr>
          <w:p w14:paraId="1F37A4C5">
            <w:pPr>
              <w:jc w:val="center"/>
            </w:pPr>
          </w:p>
        </w:tc>
        <w:tc>
          <w:tcPr>
            <w:tcW w:w="144" w:type="pct"/>
            <w:tcMar>
              <w:left w:w="28" w:type="dxa"/>
              <w:right w:w="28" w:type="dxa"/>
            </w:tcMar>
            <w:vAlign w:val="center"/>
          </w:tcPr>
          <w:p w14:paraId="4EB56831">
            <w:pPr>
              <w:jc w:val="center"/>
            </w:pPr>
          </w:p>
        </w:tc>
        <w:tc>
          <w:tcPr>
            <w:tcW w:w="144" w:type="pct"/>
            <w:tcMar>
              <w:left w:w="28" w:type="dxa"/>
              <w:right w:w="28" w:type="dxa"/>
            </w:tcMar>
            <w:vAlign w:val="center"/>
          </w:tcPr>
          <w:p w14:paraId="69C8E28F">
            <w:pPr>
              <w:widowControl/>
              <w:jc w:val="center"/>
              <w:textAlignment w:val="center"/>
            </w:pPr>
            <w:r>
              <w:rPr>
                <w:rFonts w:hint="eastAsia"/>
                <w:color w:val="000000"/>
                <w:sz w:val="20"/>
                <w:szCs w:val="20"/>
              </w:rPr>
              <w:t>M</w:t>
            </w:r>
          </w:p>
        </w:tc>
        <w:tc>
          <w:tcPr>
            <w:tcW w:w="179" w:type="pct"/>
            <w:tcMar>
              <w:left w:w="28" w:type="dxa"/>
              <w:right w:w="28" w:type="dxa"/>
            </w:tcMar>
            <w:vAlign w:val="center"/>
          </w:tcPr>
          <w:p w14:paraId="627D46E8">
            <w:pPr>
              <w:jc w:val="center"/>
            </w:pPr>
          </w:p>
        </w:tc>
      </w:tr>
      <w:tr w14:paraId="24D950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547" w:type="dxa"/>
            <w:vMerge w:val="continue"/>
            <w:tcMar>
              <w:left w:w="28" w:type="dxa"/>
              <w:right w:w="28" w:type="dxa"/>
            </w:tcMar>
            <w:vAlign w:val="center"/>
          </w:tcPr>
          <w:p w14:paraId="51643DDD">
            <w:pPr>
              <w:spacing w:line="240" w:lineRule="exact"/>
              <w:jc w:val="center"/>
            </w:pPr>
          </w:p>
        </w:tc>
        <w:tc>
          <w:tcPr>
            <w:tcW w:w="2426" w:type="dxa"/>
            <w:tcMar>
              <w:left w:w="28" w:type="dxa"/>
              <w:right w:w="28" w:type="dxa"/>
            </w:tcMar>
            <w:vAlign w:val="center"/>
          </w:tcPr>
          <w:p w14:paraId="14A50427">
            <w:pPr>
              <w:spacing w:line="240" w:lineRule="exact"/>
              <w:jc w:val="center"/>
            </w:pPr>
            <w:r>
              <w:rPr>
                <w:rFonts w:hint="eastAsia"/>
              </w:rPr>
              <w:t>军事理论与国家安全教育</w:t>
            </w:r>
          </w:p>
        </w:tc>
        <w:tc>
          <w:tcPr>
            <w:tcW w:w="141" w:type="pct"/>
            <w:tcMar>
              <w:left w:w="28" w:type="dxa"/>
              <w:right w:w="28" w:type="dxa"/>
            </w:tcMar>
            <w:vAlign w:val="center"/>
          </w:tcPr>
          <w:p w14:paraId="2A824E2C">
            <w:pPr>
              <w:jc w:val="center"/>
            </w:pPr>
          </w:p>
        </w:tc>
        <w:tc>
          <w:tcPr>
            <w:tcW w:w="141" w:type="pct"/>
            <w:tcMar>
              <w:left w:w="28" w:type="dxa"/>
              <w:right w:w="28" w:type="dxa"/>
            </w:tcMar>
            <w:vAlign w:val="center"/>
          </w:tcPr>
          <w:p w14:paraId="7E278933">
            <w:pPr>
              <w:jc w:val="center"/>
            </w:pPr>
          </w:p>
        </w:tc>
        <w:tc>
          <w:tcPr>
            <w:tcW w:w="141" w:type="pct"/>
            <w:tcMar>
              <w:left w:w="28" w:type="dxa"/>
              <w:right w:w="28" w:type="dxa"/>
            </w:tcMar>
            <w:vAlign w:val="center"/>
          </w:tcPr>
          <w:p w14:paraId="312C7F1F">
            <w:pPr>
              <w:widowControl/>
              <w:jc w:val="center"/>
              <w:textAlignment w:val="center"/>
            </w:pPr>
            <w:r>
              <w:rPr>
                <w:rFonts w:hint="eastAsia"/>
                <w:color w:val="000000"/>
                <w:sz w:val="20"/>
                <w:szCs w:val="20"/>
              </w:rPr>
              <w:t>M</w:t>
            </w:r>
          </w:p>
        </w:tc>
        <w:tc>
          <w:tcPr>
            <w:tcW w:w="141" w:type="pct"/>
            <w:tcMar>
              <w:left w:w="28" w:type="dxa"/>
              <w:right w:w="28" w:type="dxa"/>
            </w:tcMar>
            <w:vAlign w:val="center"/>
          </w:tcPr>
          <w:p w14:paraId="1D66958C">
            <w:pPr>
              <w:jc w:val="center"/>
            </w:pPr>
          </w:p>
        </w:tc>
        <w:tc>
          <w:tcPr>
            <w:tcW w:w="141" w:type="pct"/>
            <w:tcMar>
              <w:left w:w="28" w:type="dxa"/>
              <w:right w:w="28" w:type="dxa"/>
            </w:tcMar>
            <w:vAlign w:val="center"/>
          </w:tcPr>
          <w:p w14:paraId="515CE271">
            <w:pPr>
              <w:jc w:val="center"/>
            </w:pPr>
          </w:p>
        </w:tc>
        <w:tc>
          <w:tcPr>
            <w:tcW w:w="143" w:type="pct"/>
            <w:tcMar>
              <w:left w:w="28" w:type="dxa"/>
              <w:right w:w="28" w:type="dxa"/>
            </w:tcMar>
            <w:vAlign w:val="center"/>
          </w:tcPr>
          <w:p w14:paraId="3024C1D3">
            <w:pPr>
              <w:jc w:val="center"/>
            </w:pPr>
          </w:p>
        </w:tc>
        <w:tc>
          <w:tcPr>
            <w:tcW w:w="144" w:type="pct"/>
            <w:tcMar>
              <w:left w:w="28" w:type="dxa"/>
              <w:right w:w="28" w:type="dxa"/>
            </w:tcMar>
            <w:vAlign w:val="center"/>
          </w:tcPr>
          <w:p w14:paraId="3A8EB76F">
            <w:pPr>
              <w:jc w:val="center"/>
            </w:pPr>
          </w:p>
        </w:tc>
        <w:tc>
          <w:tcPr>
            <w:tcW w:w="144" w:type="pct"/>
            <w:tcMar>
              <w:left w:w="28" w:type="dxa"/>
              <w:right w:w="28" w:type="dxa"/>
            </w:tcMar>
            <w:vAlign w:val="center"/>
          </w:tcPr>
          <w:p w14:paraId="1C6343E8">
            <w:pPr>
              <w:jc w:val="center"/>
            </w:pPr>
          </w:p>
        </w:tc>
        <w:tc>
          <w:tcPr>
            <w:tcW w:w="144" w:type="pct"/>
            <w:tcMar>
              <w:left w:w="28" w:type="dxa"/>
              <w:right w:w="28" w:type="dxa"/>
            </w:tcMar>
            <w:vAlign w:val="center"/>
          </w:tcPr>
          <w:p w14:paraId="76E08A62">
            <w:pPr>
              <w:jc w:val="center"/>
            </w:pPr>
          </w:p>
        </w:tc>
        <w:tc>
          <w:tcPr>
            <w:tcW w:w="144" w:type="pct"/>
            <w:tcMar>
              <w:left w:w="28" w:type="dxa"/>
              <w:right w:w="28" w:type="dxa"/>
            </w:tcMar>
            <w:vAlign w:val="center"/>
          </w:tcPr>
          <w:p w14:paraId="766BAB52">
            <w:pPr>
              <w:jc w:val="center"/>
            </w:pPr>
          </w:p>
        </w:tc>
        <w:tc>
          <w:tcPr>
            <w:tcW w:w="144" w:type="pct"/>
            <w:tcMar>
              <w:left w:w="28" w:type="dxa"/>
              <w:right w:w="28" w:type="dxa"/>
            </w:tcMar>
            <w:vAlign w:val="center"/>
          </w:tcPr>
          <w:p w14:paraId="4AF46AFE">
            <w:pPr>
              <w:jc w:val="center"/>
            </w:pPr>
          </w:p>
        </w:tc>
        <w:tc>
          <w:tcPr>
            <w:tcW w:w="144" w:type="pct"/>
            <w:tcMar>
              <w:left w:w="28" w:type="dxa"/>
              <w:right w:w="28" w:type="dxa"/>
            </w:tcMar>
            <w:vAlign w:val="center"/>
          </w:tcPr>
          <w:p w14:paraId="1AF7E127">
            <w:pPr>
              <w:jc w:val="center"/>
            </w:pPr>
          </w:p>
        </w:tc>
        <w:tc>
          <w:tcPr>
            <w:tcW w:w="144" w:type="pct"/>
            <w:tcMar>
              <w:left w:w="28" w:type="dxa"/>
              <w:right w:w="28" w:type="dxa"/>
            </w:tcMar>
            <w:vAlign w:val="center"/>
          </w:tcPr>
          <w:p w14:paraId="2F90C7BC">
            <w:pPr>
              <w:jc w:val="center"/>
            </w:pPr>
          </w:p>
        </w:tc>
        <w:tc>
          <w:tcPr>
            <w:tcW w:w="144" w:type="pct"/>
            <w:tcMar>
              <w:left w:w="28" w:type="dxa"/>
              <w:right w:w="28" w:type="dxa"/>
            </w:tcMar>
            <w:vAlign w:val="center"/>
          </w:tcPr>
          <w:p w14:paraId="244489D4">
            <w:pPr>
              <w:jc w:val="center"/>
            </w:pPr>
          </w:p>
        </w:tc>
        <w:tc>
          <w:tcPr>
            <w:tcW w:w="144" w:type="pct"/>
            <w:tcMar>
              <w:left w:w="28" w:type="dxa"/>
              <w:right w:w="28" w:type="dxa"/>
            </w:tcMar>
            <w:vAlign w:val="center"/>
          </w:tcPr>
          <w:p w14:paraId="69AD196F">
            <w:pPr>
              <w:jc w:val="center"/>
            </w:pPr>
          </w:p>
        </w:tc>
        <w:tc>
          <w:tcPr>
            <w:tcW w:w="144" w:type="pct"/>
            <w:tcMar>
              <w:left w:w="28" w:type="dxa"/>
              <w:right w:w="28" w:type="dxa"/>
            </w:tcMar>
            <w:vAlign w:val="center"/>
          </w:tcPr>
          <w:p w14:paraId="4FDDC546">
            <w:pPr>
              <w:jc w:val="center"/>
            </w:pPr>
          </w:p>
        </w:tc>
        <w:tc>
          <w:tcPr>
            <w:tcW w:w="144" w:type="pct"/>
            <w:tcMar>
              <w:left w:w="28" w:type="dxa"/>
              <w:right w:w="28" w:type="dxa"/>
            </w:tcMar>
            <w:vAlign w:val="center"/>
          </w:tcPr>
          <w:p w14:paraId="0E307760">
            <w:pPr>
              <w:jc w:val="center"/>
            </w:pPr>
          </w:p>
        </w:tc>
        <w:tc>
          <w:tcPr>
            <w:tcW w:w="144" w:type="pct"/>
            <w:tcMar>
              <w:left w:w="28" w:type="dxa"/>
              <w:right w:w="28" w:type="dxa"/>
            </w:tcMar>
            <w:vAlign w:val="center"/>
          </w:tcPr>
          <w:p w14:paraId="39202740">
            <w:pPr>
              <w:jc w:val="center"/>
            </w:pPr>
          </w:p>
        </w:tc>
        <w:tc>
          <w:tcPr>
            <w:tcW w:w="144" w:type="pct"/>
            <w:tcMar>
              <w:left w:w="28" w:type="dxa"/>
              <w:right w:w="28" w:type="dxa"/>
            </w:tcMar>
            <w:vAlign w:val="center"/>
          </w:tcPr>
          <w:p w14:paraId="00D67B98">
            <w:pPr>
              <w:widowControl/>
              <w:jc w:val="center"/>
              <w:textAlignment w:val="center"/>
            </w:pPr>
            <w:r>
              <w:rPr>
                <w:rFonts w:hint="eastAsia"/>
                <w:color w:val="000000"/>
                <w:sz w:val="20"/>
                <w:szCs w:val="20"/>
              </w:rPr>
              <w:t>M</w:t>
            </w:r>
          </w:p>
        </w:tc>
        <w:tc>
          <w:tcPr>
            <w:tcW w:w="144" w:type="pct"/>
            <w:tcMar>
              <w:left w:w="28" w:type="dxa"/>
              <w:right w:w="28" w:type="dxa"/>
            </w:tcMar>
            <w:vAlign w:val="center"/>
          </w:tcPr>
          <w:p w14:paraId="6B07FF2D">
            <w:pPr>
              <w:jc w:val="center"/>
            </w:pPr>
          </w:p>
        </w:tc>
        <w:tc>
          <w:tcPr>
            <w:tcW w:w="144" w:type="pct"/>
            <w:tcMar>
              <w:left w:w="28" w:type="dxa"/>
              <w:right w:w="28" w:type="dxa"/>
            </w:tcMar>
            <w:vAlign w:val="center"/>
          </w:tcPr>
          <w:p w14:paraId="73777C8C">
            <w:pPr>
              <w:jc w:val="center"/>
            </w:pPr>
          </w:p>
        </w:tc>
        <w:tc>
          <w:tcPr>
            <w:tcW w:w="144" w:type="pct"/>
            <w:tcMar>
              <w:left w:w="28" w:type="dxa"/>
              <w:right w:w="28" w:type="dxa"/>
            </w:tcMar>
            <w:vAlign w:val="center"/>
          </w:tcPr>
          <w:p w14:paraId="159580EF">
            <w:pPr>
              <w:jc w:val="center"/>
            </w:pPr>
          </w:p>
        </w:tc>
        <w:tc>
          <w:tcPr>
            <w:tcW w:w="144" w:type="pct"/>
            <w:tcMar>
              <w:left w:w="28" w:type="dxa"/>
              <w:right w:w="28" w:type="dxa"/>
            </w:tcMar>
            <w:vAlign w:val="center"/>
          </w:tcPr>
          <w:p w14:paraId="20514F96">
            <w:pPr>
              <w:jc w:val="center"/>
            </w:pPr>
          </w:p>
        </w:tc>
        <w:tc>
          <w:tcPr>
            <w:tcW w:w="144" w:type="pct"/>
            <w:tcMar>
              <w:left w:w="28" w:type="dxa"/>
              <w:right w:w="28" w:type="dxa"/>
            </w:tcMar>
            <w:vAlign w:val="center"/>
          </w:tcPr>
          <w:p w14:paraId="7BF42404">
            <w:pPr>
              <w:jc w:val="center"/>
            </w:pPr>
          </w:p>
        </w:tc>
        <w:tc>
          <w:tcPr>
            <w:tcW w:w="144" w:type="pct"/>
            <w:tcMar>
              <w:left w:w="28" w:type="dxa"/>
              <w:right w:w="28" w:type="dxa"/>
            </w:tcMar>
            <w:vAlign w:val="center"/>
          </w:tcPr>
          <w:p w14:paraId="67077ED4">
            <w:pPr>
              <w:jc w:val="center"/>
            </w:pPr>
          </w:p>
        </w:tc>
        <w:tc>
          <w:tcPr>
            <w:tcW w:w="144" w:type="pct"/>
            <w:tcMar>
              <w:left w:w="28" w:type="dxa"/>
              <w:right w:w="28" w:type="dxa"/>
            </w:tcMar>
            <w:vAlign w:val="center"/>
          </w:tcPr>
          <w:p w14:paraId="20EC852E">
            <w:pPr>
              <w:jc w:val="center"/>
            </w:pPr>
          </w:p>
        </w:tc>
        <w:tc>
          <w:tcPr>
            <w:tcW w:w="179" w:type="pct"/>
            <w:tcMar>
              <w:left w:w="28" w:type="dxa"/>
              <w:right w:w="28" w:type="dxa"/>
            </w:tcMar>
            <w:vAlign w:val="center"/>
          </w:tcPr>
          <w:p w14:paraId="5DB02239">
            <w:pPr>
              <w:jc w:val="center"/>
            </w:pPr>
          </w:p>
        </w:tc>
      </w:tr>
      <w:tr w14:paraId="097A2C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200" w:type="pct"/>
            <w:vMerge w:val="continue"/>
            <w:tcMar>
              <w:left w:w="28" w:type="dxa"/>
              <w:right w:w="28" w:type="dxa"/>
            </w:tcMar>
            <w:vAlign w:val="center"/>
          </w:tcPr>
          <w:p w14:paraId="505BE16C">
            <w:pPr>
              <w:spacing w:line="240" w:lineRule="exact"/>
              <w:jc w:val="center"/>
            </w:pPr>
          </w:p>
        </w:tc>
        <w:tc>
          <w:tcPr>
            <w:tcW w:w="886" w:type="pct"/>
            <w:tcMar>
              <w:left w:w="28" w:type="dxa"/>
              <w:right w:w="28" w:type="dxa"/>
            </w:tcMar>
            <w:vAlign w:val="center"/>
          </w:tcPr>
          <w:p w14:paraId="68756E50">
            <w:pPr>
              <w:spacing w:line="240" w:lineRule="exact"/>
              <w:jc w:val="center"/>
            </w:pPr>
            <w:r>
              <w:rPr>
                <w:rFonts w:hint="eastAsia"/>
              </w:rPr>
              <w:t>劳动教育</w:t>
            </w:r>
          </w:p>
        </w:tc>
        <w:tc>
          <w:tcPr>
            <w:tcW w:w="141" w:type="pct"/>
            <w:tcMar>
              <w:left w:w="28" w:type="dxa"/>
              <w:right w:w="28" w:type="dxa"/>
            </w:tcMar>
            <w:vAlign w:val="center"/>
          </w:tcPr>
          <w:p w14:paraId="71A8B1F9">
            <w:pPr>
              <w:jc w:val="center"/>
            </w:pPr>
          </w:p>
        </w:tc>
        <w:tc>
          <w:tcPr>
            <w:tcW w:w="141" w:type="pct"/>
            <w:tcMar>
              <w:left w:w="28" w:type="dxa"/>
              <w:right w:w="28" w:type="dxa"/>
            </w:tcMar>
            <w:vAlign w:val="center"/>
          </w:tcPr>
          <w:p w14:paraId="730716D1">
            <w:pPr>
              <w:jc w:val="center"/>
            </w:pPr>
          </w:p>
        </w:tc>
        <w:tc>
          <w:tcPr>
            <w:tcW w:w="141" w:type="pct"/>
            <w:tcMar>
              <w:left w:w="28" w:type="dxa"/>
              <w:right w:w="28" w:type="dxa"/>
            </w:tcMar>
            <w:vAlign w:val="center"/>
          </w:tcPr>
          <w:p w14:paraId="1FBCC0D2">
            <w:pPr>
              <w:jc w:val="center"/>
            </w:pPr>
          </w:p>
        </w:tc>
        <w:tc>
          <w:tcPr>
            <w:tcW w:w="141" w:type="pct"/>
            <w:tcMar>
              <w:left w:w="28" w:type="dxa"/>
              <w:right w:w="28" w:type="dxa"/>
            </w:tcMar>
            <w:vAlign w:val="center"/>
          </w:tcPr>
          <w:p w14:paraId="53B7A14F">
            <w:pPr>
              <w:jc w:val="center"/>
            </w:pPr>
          </w:p>
        </w:tc>
        <w:tc>
          <w:tcPr>
            <w:tcW w:w="141" w:type="pct"/>
            <w:tcMar>
              <w:left w:w="28" w:type="dxa"/>
              <w:right w:w="28" w:type="dxa"/>
            </w:tcMar>
            <w:vAlign w:val="center"/>
          </w:tcPr>
          <w:p w14:paraId="3C7884C4">
            <w:pPr>
              <w:jc w:val="center"/>
            </w:pPr>
          </w:p>
        </w:tc>
        <w:tc>
          <w:tcPr>
            <w:tcW w:w="143" w:type="pct"/>
            <w:tcMar>
              <w:left w:w="28" w:type="dxa"/>
              <w:right w:w="28" w:type="dxa"/>
            </w:tcMar>
            <w:vAlign w:val="center"/>
          </w:tcPr>
          <w:p w14:paraId="1175C506">
            <w:pPr>
              <w:jc w:val="center"/>
            </w:pPr>
          </w:p>
        </w:tc>
        <w:tc>
          <w:tcPr>
            <w:tcW w:w="144" w:type="pct"/>
            <w:tcMar>
              <w:left w:w="28" w:type="dxa"/>
              <w:right w:w="28" w:type="dxa"/>
            </w:tcMar>
            <w:vAlign w:val="center"/>
          </w:tcPr>
          <w:p w14:paraId="7800D4A1">
            <w:pPr>
              <w:jc w:val="center"/>
            </w:pPr>
          </w:p>
        </w:tc>
        <w:tc>
          <w:tcPr>
            <w:tcW w:w="144" w:type="pct"/>
            <w:tcMar>
              <w:left w:w="28" w:type="dxa"/>
              <w:right w:w="28" w:type="dxa"/>
            </w:tcMar>
            <w:vAlign w:val="center"/>
          </w:tcPr>
          <w:p w14:paraId="2BC15FF4">
            <w:pPr>
              <w:widowControl/>
              <w:jc w:val="center"/>
              <w:textAlignment w:val="center"/>
            </w:pPr>
            <w:r>
              <w:rPr>
                <w:rFonts w:hint="eastAsia"/>
                <w:color w:val="000000"/>
                <w:sz w:val="20"/>
                <w:szCs w:val="20"/>
              </w:rPr>
              <w:t>M</w:t>
            </w:r>
          </w:p>
        </w:tc>
        <w:tc>
          <w:tcPr>
            <w:tcW w:w="144" w:type="pct"/>
            <w:tcMar>
              <w:left w:w="28" w:type="dxa"/>
              <w:right w:w="28" w:type="dxa"/>
            </w:tcMar>
            <w:vAlign w:val="center"/>
          </w:tcPr>
          <w:p w14:paraId="112DFEA2">
            <w:pPr>
              <w:jc w:val="center"/>
            </w:pPr>
          </w:p>
        </w:tc>
        <w:tc>
          <w:tcPr>
            <w:tcW w:w="144" w:type="pct"/>
            <w:tcMar>
              <w:left w:w="28" w:type="dxa"/>
              <w:right w:w="28" w:type="dxa"/>
            </w:tcMar>
            <w:vAlign w:val="center"/>
          </w:tcPr>
          <w:p w14:paraId="6210F29A">
            <w:pPr>
              <w:jc w:val="center"/>
            </w:pPr>
          </w:p>
        </w:tc>
        <w:tc>
          <w:tcPr>
            <w:tcW w:w="144" w:type="pct"/>
            <w:tcMar>
              <w:left w:w="28" w:type="dxa"/>
              <w:right w:w="28" w:type="dxa"/>
            </w:tcMar>
            <w:vAlign w:val="center"/>
          </w:tcPr>
          <w:p w14:paraId="0CEBC9D5">
            <w:pPr>
              <w:jc w:val="center"/>
            </w:pPr>
          </w:p>
        </w:tc>
        <w:tc>
          <w:tcPr>
            <w:tcW w:w="144" w:type="pct"/>
            <w:tcMar>
              <w:left w:w="28" w:type="dxa"/>
              <w:right w:w="28" w:type="dxa"/>
            </w:tcMar>
            <w:vAlign w:val="center"/>
          </w:tcPr>
          <w:p w14:paraId="048A2471">
            <w:pPr>
              <w:jc w:val="center"/>
            </w:pPr>
          </w:p>
        </w:tc>
        <w:tc>
          <w:tcPr>
            <w:tcW w:w="144" w:type="pct"/>
            <w:tcMar>
              <w:left w:w="28" w:type="dxa"/>
              <w:right w:w="28" w:type="dxa"/>
            </w:tcMar>
            <w:vAlign w:val="center"/>
          </w:tcPr>
          <w:p w14:paraId="3810CA1E">
            <w:pPr>
              <w:jc w:val="center"/>
            </w:pPr>
          </w:p>
        </w:tc>
        <w:tc>
          <w:tcPr>
            <w:tcW w:w="144" w:type="pct"/>
            <w:tcMar>
              <w:left w:w="28" w:type="dxa"/>
              <w:right w:w="28" w:type="dxa"/>
            </w:tcMar>
            <w:vAlign w:val="center"/>
          </w:tcPr>
          <w:p w14:paraId="235912C6">
            <w:pPr>
              <w:jc w:val="center"/>
            </w:pPr>
          </w:p>
        </w:tc>
        <w:tc>
          <w:tcPr>
            <w:tcW w:w="144" w:type="pct"/>
            <w:tcMar>
              <w:left w:w="28" w:type="dxa"/>
              <w:right w:w="28" w:type="dxa"/>
            </w:tcMar>
            <w:vAlign w:val="center"/>
          </w:tcPr>
          <w:p w14:paraId="2FAB9A32">
            <w:pPr>
              <w:jc w:val="center"/>
            </w:pPr>
          </w:p>
        </w:tc>
        <w:tc>
          <w:tcPr>
            <w:tcW w:w="144" w:type="pct"/>
            <w:tcMar>
              <w:left w:w="28" w:type="dxa"/>
              <w:right w:w="28" w:type="dxa"/>
            </w:tcMar>
            <w:vAlign w:val="center"/>
          </w:tcPr>
          <w:p w14:paraId="57156322">
            <w:pPr>
              <w:jc w:val="center"/>
            </w:pPr>
          </w:p>
        </w:tc>
        <w:tc>
          <w:tcPr>
            <w:tcW w:w="144" w:type="pct"/>
            <w:tcMar>
              <w:left w:w="28" w:type="dxa"/>
              <w:right w:w="28" w:type="dxa"/>
            </w:tcMar>
            <w:vAlign w:val="center"/>
          </w:tcPr>
          <w:p w14:paraId="1107507B">
            <w:pPr>
              <w:widowControl/>
              <w:jc w:val="center"/>
              <w:textAlignment w:val="center"/>
            </w:pPr>
            <w:r>
              <w:rPr>
                <w:rFonts w:hint="eastAsia"/>
                <w:color w:val="000000"/>
                <w:sz w:val="20"/>
                <w:szCs w:val="20"/>
              </w:rPr>
              <w:t>M</w:t>
            </w:r>
          </w:p>
        </w:tc>
        <w:tc>
          <w:tcPr>
            <w:tcW w:w="144" w:type="pct"/>
            <w:tcMar>
              <w:left w:w="28" w:type="dxa"/>
              <w:right w:w="28" w:type="dxa"/>
            </w:tcMar>
            <w:vAlign w:val="center"/>
          </w:tcPr>
          <w:p w14:paraId="579055F2">
            <w:pPr>
              <w:jc w:val="center"/>
            </w:pPr>
          </w:p>
        </w:tc>
        <w:tc>
          <w:tcPr>
            <w:tcW w:w="144" w:type="pct"/>
            <w:tcMar>
              <w:left w:w="28" w:type="dxa"/>
              <w:right w:w="28" w:type="dxa"/>
            </w:tcMar>
            <w:vAlign w:val="center"/>
          </w:tcPr>
          <w:p w14:paraId="37F3ACB5">
            <w:pPr>
              <w:jc w:val="center"/>
            </w:pPr>
          </w:p>
        </w:tc>
        <w:tc>
          <w:tcPr>
            <w:tcW w:w="144" w:type="pct"/>
            <w:tcMar>
              <w:left w:w="28" w:type="dxa"/>
              <w:right w:w="28" w:type="dxa"/>
            </w:tcMar>
            <w:vAlign w:val="center"/>
          </w:tcPr>
          <w:p w14:paraId="4543914A">
            <w:pPr>
              <w:jc w:val="center"/>
            </w:pPr>
          </w:p>
        </w:tc>
        <w:tc>
          <w:tcPr>
            <w:tcW w:w="144" w:type="pct"/>
            <w:tcMar>
              <w:left w:w="28" w:type="dxa"/>
              <w:right w:w="28" w:type="dxa"/>
            </w:tcMar>
            <w:vAlign w:val="center"/>
          </w:tcPr>
          <w:p w14:paraId="6E4D76E3">
            <w:pPr>
              <w:widowControl/>
              <w:jc w:val="center"/>
              <w:textAlignment w:val="center"/>
            </w:pPr>
            <w:r>
              <w:rPr>
                <w:rFonts w:hint="eastAsia"/>
                <w:color w:val="000000"/>
                <w:sz w:val="20"/>
                <w:szCs w:val="20"/>
              </w:rPr>
              <w:t>H</w:t>
            </w:r>
          </w:p>
        </w:tc>
        <w:tc>
          <w:tcPr>
            <w:tcW w:w="144" w:type="pct"/>
            <w:tcMar>
              <w:left w:w="28" w:type="dxa"/>
              <w:right w:w="28" w:type="dxa"/>
            </w:tcMar>
            <w:vAlign w:val="center"/>
          </w:tcPr>
          <w:p w14:paraId="040AC0E6">
            <w:pPr>
              <w:jc w:val="center"/>
            </w:pPr>
          </w:p>
        </w:tc>
        <w:tc>
          <w:tcPr>
            <w:tcW w:w="144" w:type="pct"/>
            <w:tcMar>
              <w:left w:w="28" w:type="dxa"/>
              <w:right w:w="28" w:type="dxa"/>
            </w:tcMar>
            <w:vAlign w:val="center"/>
          </w:tcPr>
          <w:p w14:paraId="02B68726">
            <w:pPr>
              <w:jc w:val="center"/>
            </w:pPr>
          </w:p>
        </w:tc>
        <w:tc>
          <w:tcPr>
            <w:tcW w:w="144" w:type="pct"/>
            <w:tcMar>
              <w:left w:w="28" w:type="dxa"/>
              <w:right w:w="28" w:type="dxa"/>
            </w:tcMar>
            <w:vAlign w:val="center"/>
          </w:tcPr>
          <w:p w14:paraId="0A60507A">
            <w:pPr>
              <w:jc w:val="center"/>
            </w:pPr>
          </w:p>
        </w:tc>
        <w:tc>
          <w:tcPr>
            <w:tcW w:w="144" w:type="pct"/>
            <w:tcMar>
              <w:left w:w="28" w:type="dxa"/>
              <w:right w:w="28" w:type="dxa"/>
            </w:tcMar>
            <w:vAlign w:val="center"/>
          </w:tcPr>
          <w:p w14:paraId="04DDFA71">
            <w:pPr>
              <w:jc w:val="center"/>
            </w:pPr>
          </w:p>
        </w:tc>
        <w:tc>
          <w:tcPr>
            <w:tcW w:w="144" w:type="pct"/>
            <w:tcMar>
              <w:left w:w="28" w:type="dxa"/>
              <w:right w:w="28" w:type="dxa"/>
            </w:tcMar>
            <w:vAlign w:val="center"/>
          </w:tcPr>
          <w:p w14:paraId="6F134381">
            <w:pPr>
              <w:jc w:val="center"/>
            </w:pPr>
          </w:p>
        </w:tc>
        <w:tc>
          <w:tcPr>
            <w:tcW w:w="179" w:type="pct"/>
            <w:tcMar>
              <w:left w:w="28" w:type="dxa"/>
              <w:right w:w="28" w:type="dxa"/>
            </w:tcMar>
            <w:vAlign w:val="center"/>
          </w:tcPr>
          <w:p w14:paraId="76F3BADF">
            <w:pPr>
              <w:jc w:val="center"/>
            </w:pPr>
          </w:p>
        </w:tc>
      </w:tr>
    </w:tbl>
    <w:p w14:paraId="4F3D5B5A">
      <w:pPr>
        <w:spacing w:beforeLines="50" w:afterLines="50" w:line="400" w:lineRule="exact"/>
        <w:ind w:firstLine="480" w:firstLineChars="200"/>
        <w:rPr>
          <w:rFonts w:ascii="黑体" w:hAnsi="黑体" w:eastAsia="黑体" w:cs="黑体"/>
          <w:sz w:val="24"/>
          <w:szCs w:val="24"/>
        </w:rPr>
      </w:pPr>
      <w:r>
        <w:rPr>
          <w:rFonts w:hint="eastAsia" w:ascii="黑体" w:hAnsi="黑体" w:eastAsia="黑体" w:cs="黑体"/>
          <w:sz w:val="24"/>
          <w:szCs w:val="24"/>
        </w:rPr>
        <w:t>（二）专业教育课程</w:t>
      </w:r>
    </w:p>
    <w:tbl>
      <w:tblPr>
        <w:tblStyle w:val="21"/>
        <w:tblW w:w="476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95"/>
        <w:gridCol w:w="264"/>
        <w:gridCol w:w="2210"/>
        <w:gridCol w:w="404"/>
        <w:gridCol w:w="404"/>
        <w:gridCol w:w="404"/>
        <w:gridCol w:w="404"/>
        <w:gridCol w:w="404"/>
        <w:gridCol w:w="404"/>
        <w:gridCol w:w="404"/>
        <w:gridCol w:w="404"/>
        <w:gridCol w:w="404"/>
        <w:gridCol w:w="404"/>
        <w:gridCol w:w="404"/>
        <w:gridCol w:w="404"/>
        <w:gridCol w:w="404"/>
        <w:gridCol w:w="404"/>
        <w:gridCol w:w="404"/>
        <w:gridCol w:w="404"/>
        <w:gridCol w:w="404"/>
        <w:gridCol w:w="404"/>
        <w:gridCol w:w="404"/>
        <w:gridCol w:w="404"/>
        <w:gridCol w:w="404"/>
        <w:gridCol w:w="404"/>
        <w:gridCol w:w="404"/>
        <w:gridCol w:w="404"/>
        <w:gridCol w:w="404"/>
        <w:gridCol w:w="404"/>
        <w:gridCol w:w="451"/>
      </w:tblGrid>
      <w:tr w14:paraId="3A2418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tblHeader/>
          <w:jc w:val="center"/>
        </w:trPr>
        <w:tc>
          <w:tcPr>
            <w:tcW w:w="1067" w:type="pct"/>
            <w:gridSpan w:val="3"/>
            <w:vMerge w:val="restart"/>
            <w:tcMar>
              <w:left w:w="28" w:type="dxa"/>
              <w:right w:w="28" w:type="dxa"/>
            </w:tcMar>
            <w:vAlign w:val="center"/>
          </w:tcPr>
          <w:p w14:paraId="50E3D664">
            <w:pPr>
              <w:spacing w:line="240" w:lineRule="atLeast"/>
              <w:jc w:val="center"/>
            </w:pPr>
            <w:r>
              <w:rPr>
                <w:rFonts w:hint="eastAsia"/>
              </w:rPr>
              <w:t>模块/课程名称</w:t>
            </w:r>
          </w:p>
        </w:tc>
        <w:tc>
          <w:tcPr>
            <w:tcW w:w="3932" w:type="pct"/>
            <w:gridSpan w:val="27"/>
            <w:tcMar>
              <w:left w:w="28" w:type="dxa"/>
              <w:right w:w="28" w:type="dxa"/>
            </w:tcMar>
            <w:vAlign w:val="center"/>
          </w:tcPr>
          <w:p w14:paraId="09C3C306">
            <w:pPr>
              <w:spacing w:line="240" w:lineRule="atLeast"/>
              <w:jc w:val="center"/>
            </w:pPr>
            <w:r>
              <w:rPr>
                <w:rFonts w:hint="eastAsia"/>
              </w:rPr>
              <w:t>毕业要求</w:t>
            </w:r>
          </w:p>
        </w:tc>
      </w:tr>
      <w:tr w14:paraId="7A2AAA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tblHeader/>
          <w:jc w:val="center"/>
        </w:trPr>
        <w:tc>
          <w:tcPr>
            <w:tcW w:w="1067" w:type="pct"/>
            <w:gridSpan w:val="3"/>
            <w:vMerge w:val="continue"/>
            <w:tcMar>
              <w:left w:w="28" w:type="dxa"/>
              <w:right w:w="28" w:type="dxa"/>
            </w:tcMar>
            <w:vAlign w:val="center"/>
          </w:tcPr>
          <w:p w14:paraId="37515C3B">
            <w:pPr>
              <w:spacing w:line="240" w:lineRule="atLeast"/>
              <w:jc w:val="center"/>
            </w:pPr>
          </w:p>
        </w:tc>
        <w:tc>
          <w:tcPr>
            <w:tcW w:w="145" w:type="pct"/>
            <w:tcMar>
              <w:left w:w="28" w:type="dxa"/>
              <w:right w:w="28" w:type="dxa"/>
            </w:tcMar>
            <w:vAlign w:val="center"/>
          </w:tcPr>
          <w:p w14:paraId="7E5DC740">
            <w:pPr>
              <w:spacing w:line="240" w:lineRule="exact"/>
              <w:jc w:val="center"/>
            </w:pPr>
            <w:r>
              <w:rPr>
                <w:rFonts w:hint="eastAsia"/>
              </w:rPr>
              <w:t>1.1</w:t>
            </w:r>
          </w:p>
        </w:tc>
        <w:tc>
          <w:tcPr>
            <w:tcW w:w="145" w:type="pct"/>
            <w:tcMar>
              <w:left w:w="28" w:type="dxa"/>
              <w:right w:w="28" w:type="dxa"/>
            </w:tcMar>
            <w:vAlign w:val="center"/>
          </w:tcPr>
          <w:p w14:paraId="1286D868">
            <w:pPr>
              <w:spacing w:line="240" w:lineRule="exact"/>
              <w:jc w:val="center"/>
            </w:pPr>
            <w:r>
              <w:rPr>
                <w:rFonts w:hint="eastAsia"/>
              </w:rPr>
              <w:t>1.2</w:t>
            </w:r>
          </w:p>
        </w:tc>
        <w:tc>
          <w:tcPr>
            <w:tcW w:w="145" w:type="pct"/>
            <w:tcMar>
              <w:left w:w="28" w:type="dxa"/>
              <w:right w:w="28" w:type="dxa"/>
            </w:tcMar>
            <w:vAlign w:val="center"/>
          </w:tcPr>
          <w:p w14:paraId="51240395">
            <w:pPr>
              <w:spacing w:line="240" w:lineRule="exact"/>
              <w:jc w:val="center"/>
            </w:pPr>
            <w:r>
              <w:rPr>
                <w:rFonts w:hint="eastAsia"/>
              </w:rPr>
              <w:t>1.3</w:t>
            </w:r>
          </w:p>
        </w:tc>
        <w:tc>
          <w:tcPr>
            <w:tcW w:w="145" w:type="pct"/>
            <w:tcMar>
              <w:left w:w="28" w:type="dxa"/>
              <w:right w:w="28" w:type="dxa"/>
            </w:tcMar>
            <w:vAlign w:val="center"/>
          </w:tcPr>
          <w:p w14:paraId="460675D8">
            <w:pPr>
              <w:spacing w:line="240" w:lineRule="exact"/>
              <w:jc w:val="center"/>
            </w:pPr>
            <w:r>
              <w:rPr>
                <w:rFonts w:hint="eastAsia"/>
              </w:rPr>
              <w:t>2.1</w:t>
            </w:r>
          </w:p>
        </w:tc>
        <w:tc>
          <w:tcPr>
            <w:tcW w:w="145" w:type="pct"/>
            <w:tcMar>
              <w:left w:w="28" w:type="dxa"/>
              <w:right w:w="28" w:type="dxa"/>
            </w:tcMar>
            <w:vAlign w:val="center"/>
          </w:tcPr>
          <w:p w14:paraId="61C68B4E">
            <w:pPr>
              <w:spacing w:line="240" w:lineRule="exact"/>
              <w:jc w:val="center"/>
            </w:pPr>
            <w:r>
              <w:rPr>
                <w:rFonts w:hint="eastAsia"/>
              </w:rPr>
              <w:t>2.2</w:t>
            </w:r>
          </w:p>
        </w:tc>
        <w:tc>
          <w:tcPr>
            <w:tcW w:w="145" w:type="pct"/>
            <w:tcMar>
              <w:left w:w="28" w:type="dxa"/>
              <w:right w:w="28" w:type="dxa"/>
            </w:tcMar>
            <w:vAlign w:val="center"/>
          </w:tcPr>
          <w:p w14:paraId="2DED41BD">
            <w:pPr>
              <w:spacing w:line="240" w:lineRule="exact"/>
              <w:jc w:val="center"/>
            </w:pPr>
            <w:r>
              <w:rPr>
                <w:rFonts w:hint="eastAsia"/>
              </w:rPr>
              <w:t>2.3</w:t>
            </w:r>
          </w:p>
        </w:tc>
        <w:tc>
          <w:tcPr>
            <w:tcW w:w="145" w:type="pct"/>
            <w:tcMar>
              <w:left w:w="28" w:type="dxa"/>
              <w:right w:w="28" w:type="dxa"/>
            </w:tcMar>
            <w:vAlign w:val="center"/>
          </w:tcPr>
          <w:p w14:paraId="153DD2C5">
            <w:pPr>
              <w:spacing w:line="240" w:lineRule="exact"/>
              <w:jc w:val="center"/>
            </w:pPr>
            <w:r>
              <w:rPr>
                <w:rFonts w:hint="eastAsia"/>
              </w:rPr>
              <w:t>3.1</w:t>
            </w:r>
          </w:p>
        </w:tc>
        <w:tc>
          <w:tcPr>
            <w:tcW w:w="145" w:type="pct"/>
            <w:tcMar>
              <w:left w:w="28" w:type="dxa"/>
              <w:right w:w="28" w:type="dxa"/>
            </w:tcMar>
            <w:vAlign w:val="center"/>
          </w:tcPr>
          <w:p w14:paraId="34D3389A">
            <w:pPr>
              <w:spacing w:line="240" w:lineRule="exact"/>
              <w:jc w:val="center"/>
            </w:pPr>
            <w:r>
              <w:rPr>
                <w:rFonts w:hint="eastAsia"/>
              </w:rPr>
              <w:t>3.2</w:t>
            </w:r>
          </w:p>
        </w:tc>
        <w:tc>
          <w:tcPr>
            <w:tcW w:w="145" w:type="pct"/>
            <w:tcMar>
              <w:left w:w="28" w:type="dxa"/>
              <w:right w:w="28" w:type="dxa"/>
            </w:tcMar>
            <w:vAlign w:val="center"/>
          </w:tcPr>
          <w:p w14:paraId="1FECEE80">
            <w:pPr>
              <w:spacing w:line="240" w:lineRule="exact"/>
              <w:jc w:val="center"/>
            </w:pPr>
            <w:r>
              <w:rPr>
                <w:rFonts w:hint="eastAsia"/>
              </w:rPr>
              <w:t>3.3</w:t>
            </w:r>
          </w:p>
        </w:tc>
        <w:tc>
          <w:tcPr>
            <w:tcW w:w="145" w:type="pct"/>
            <w:tcMar>
              <w:left w:w="28" w:type="dxa"/>
              <w:right w:w="28" w:type="dxa"/>
            </w:tcMar>
            <w:vAlign w:val="center"/>
          </w:tcPr>
          <w:p w14:paraId="5887FEAC">
            <w:pPr>
              <w:spacing w:line="240" w:lineRule="exact"/>
              <w:jc w:val="center"/>
            </w:pPr>
            <w:r>
              <w:rPr>
                <w:rFonts w:hint="eastAsia"/>
              </w:rPr>
              <w:t>4.1</w:t>
            </w:r>
          </w:p>
        </w:tc>
        <w:tc>
          <w:tcPr>
            <w:tcW w:w="145" w:type="pct"/>
            <w:tcMar>
              <w:left w:w="28" w:type="dxa"/>
              <w:right w:w="28" w:type="dxa"/>
            </w:tcMar>
            <w:vAlign w:val="center"/>
          </w:tcPr>
          <w:p w14:paraId="0FAAFC94">
            <w:pPr>
              <w:spacing w:line="240" w:lineRule="exact"/>
              <w:jc w:val="center"/>
            </w:pPr>
            <w:r>
              <w:rPr>
                <w:rFonts w:hint="eastAsia"/>
              </w:rPr>
              <w:t>4.2</w:t>
            </w:r>
          </w:p>
        </w:tc>
        <w:tc>
          <w:tcPr>
            <w:tcW w:w="145" w:type="pct"/>
            <w:tcMar>
              <w:left w:w="28" w:type="dxa"/>
              <w:right w:w="28" w:type="dxa"/>
            </w:tcMar>
            <w:vAlign w:val="center"/>
          </w:tcPr>
          <w:p w14:paraId="2BF7027C">
            <w:pPr>
              <w:spacing w:line="240" w:lineRule="exact"/>
              <w:jc w:val="center"/>
            </w:pPr>
            <w:r>
              <w:rPr>
                <w:rFonts w:hint="eastAsia"/>
              </w:rPr>
              <w:t>4.3</w:t>
            </w:r>
          </w:p>
        </w:tc>
        <w:tc>
          <w:tcPr>
            <w:tcW w:w="145" w:type="pct"/>
            <w:tcMar>
              <w:left w:w="28" w:type="dxa"/>
              <w:right w:w="28" w:type="dxa"/>
            </w:tcMar>
            <w:vAlign w:val="center"/>
          </w:tcPr>
          <w:p w14:paraId="7863E2DA">
            <w:pPr>
              <w:spacing w:line="240" w:lineRule="exact"/>
              <w:jc w:val="center"/>
            </w:pPr>
            <w:r>
              <w:rPr>
                <w:rFonts w:hint="eastAsia"/>
              </w:rPr>
              <w:t>5.1</w:t>
            </w:r>
          </w:p>
        </w:tc>
        <w:tc>
          <w:tcPr>
            <w:tcW w:w="145" w:type="pct"/>
            <w:tcMar>
              <w:left w:w="28" w:type="dxa"/>
              <w:right w:w="28" w:type="dxa"/>
            </w:tcMar>
            <w:vAlign w:val="center"/>
          </w:tcPr>
          <w:p w14:paraId="3CBB4CDD">
            <w:pPr>
              <w:spacing w:line="240" w:lineRule="exact"/>
              <w:jc w:val="center"/>
            </w:pPr>
            <w:r>
              <w:rPr>
                <w:rFonts w:hint="eastAsia"/>
              </w:rPr>
              <w:t>5.2</w:t>
            </w:r>
          </w:p>
        </w:tc>
        <w:tc>
          <w:tcPr>
            <w:tcW w:w="145" w:type="pct"/>
            <w:tcMar>
              <w:left w:w="28" w:type="dxa"/>
              <w:right w:w="28" w:type="dxa"/>
            </w:tcMar>
            <w:vAlign w:val="center"/>
          </w:tcPr>
          <w:p w14:paraId="0979A573">
            <w:pPr>
              <w:spacing w:line="240" w:lineRule="exact"/>
              <w:jc w:val="center"/>
            </w:pPr>
            <w:r>
              <w:rPr>
                <w:rFonts w:hint="eastAsia"/>
              </w:rPr>
              <w:t>5.3</w:t>
            </w:r>
          </w:p>
        </w:tc>
        <w:tc>
          <w:tcPr>
            <w:tcW w:w="145" w:type="pct"/>
            <w:tcMar>
              <w:left w:w="28" w:type="dxa"/>
              <w:right w:w="28" w:type="dxa"/>
            </w:tcMar>
            <w:vAlign w:val="center"/>
          </w:tcPr>
          <w:p w14:paraId="2E0E7085">
            <w:pPr>
              <w:spacing w:line="240" w:lineRule="exact"/>
              <w:jc w:val="center"/>
            </w:pPr>
            <w:r>
              <w:rPr>
                <w:rFonts w:hint="eastAsia"/>
              </w:rPr>
              <w:t>6.1</w:t>
            </w:r>
          </w:p>
        </w:tc>
        <w:tc>
          <w:tcPr>
            <w:tcW w:w="145" w:type="pct"/>
            <w:tcMar>
              <w:left w:w="28" w:type="dxa"/>
              <w:right w:w="28" w:type="dxa"/>
            </w:tcMar>
            <w:vAlign w:val="center"/>
          </w:tcPr>
          <w:p w14:paraId="57406BCC">
            <w:pPr>
              <w:spacing w:line="240" w:lineRule="exact"/>
              <w:jc w:val="center"/>
            </w:pPr>
            <w:r>
              <w:rPr>
                <w:rFonts w:hint="eastAsia"/>
              </w:rPr>
              <w:t>6.2</w:t>
            </w:r>
          </w:p>
        </w:tc>
        <w:tc>
          <w:tcPr>
            <w:tcW w:w="145" w:type="pct"/>
            <w:tcMar>
              <w:left w:w="28" w:type="dxa"/>
              <w:right w:w="28" w:type="dxa"/>
            </w:tcMar>
            <w:vAlign w:val="center"/>
          </w:tcPr>
          <w:p w14:paraId="63CFE6A3">
            <w:pPr>
              <w:spacing w:line="240" w:lineRule="exact"/>
              <w:jc w:val="center"/>
            </w:pPr>
            <w:r>
              <w:rPr>
                <w:rFonts w:hint="eastAsia"/>
              </w:rPr>
              <w:t>6.3</w:t>
            </w:r>
          </w:p>
        </w:tc>
        <w:tc>
          <w:tcPr>
            <w:tcW w:w="145" w:type="pct"/>
            <w:tcMar>
              <w:left w:w="28" w:type="dxa"/>
              <w:right w:w="28" w:type="dxa"/>
            </w:tcMar>
            <w:vAlign w:val="center"/>
          </w:tcPr>
          <w:p w14:paraId="68D5C99B">
            <w:pPr>
              <w:spacing w:line="240" w:lineRule="exact"/>
              <w:jc w:val="center"/>
            </w:pPr>
            <w:r>
              <w:rPr>
                <w:rFonts w:hint="eastAsia"/>
              </w:rPr>
              <w:t>7.1</w:t>
            </w:r>
          </w:p>
        </w:tc>
        <w:tc>
          <w:tcPr>
            <w:tcW w:w="145" w:type="pct"/>
            <w:tcMar>
              <w:left w:w="28" w:type="dxa"/>
              <w:right w:w="28" w:type="dxa"/>
            </w:tcMar>
            <w:vAlign w:val="center"/>
          </w:tcPr>
          <w:p w14:paraId="63ACA40E">
            <w:pPr>
              <w:spacing w:line="240" w:lineRule="exact"/>
              <w:jc w:val="center"/>
            </w:pPr>
            <w:r>
              <w:rPr>
                <w:rFonts w:hint="eastAsia"/>
              </w:rPr>
              <w:t>7.2</w:t>
            </w:r>
          </w:p>
        </w:tc>
        <w:tc>
          <w:tcPr>
            <w:tcW w:w="145" w:type="pct"/>
            <w:tcMar>
              <w:left w:w="28" w:type="dxa"/>
              <w:right w:w="28" w:type="dxa"/>
            </w:tcMar>
            <w:vAlign w:val="center"/>
          </w:tcPr>
          <w:p w14:paraId="499872AA">
            <w:pPr>
              <w:spacing w:line="240" w:lineRule="exact"/>
              <w:jc w:val="center"/>
            </w:pPr>
            <w:r>
              <w:rPr>
                <w:rFonts w:hint="eastAsia"/>
              </w:rPr>
              <w:t>7.3</w:t>
            </w:r>
          </w:p>
        </w:tc>
        <w:tc>
          <w:tcPr>
            <w:tcW w:w="145" w:type="pct"/>
            <w:tcMar>
              <w:left w:w="28" w:type="dxa"/>
              <w:right w:w="28" w:type="dxa"/>
            </w:tcMar>
            <w:vAlign w:val="center"/>
          </w:tcPr>
          <w:p w14:paraId="7DCB3836">
            <w:pPr>
              <w:spacing w:line="240" w:lineRule="exact"/>
              <w:jc w:val="center"/>
            </w:pPr>
            <w:r>
              <w:rPr>
                <w:rFonts w:hint="eastAsia"/>
              </w:rPr>
              <w:t>8.1</w:t>
            </w:r>
          </w:p>
        </w:tc>
        <w:tc>
          <w:tcPr>
            <w:tcW w:w="145" w:type="pct"/>
            <w:tcMar>
              <w:left w:w="28" w:type="dxa"/>
              <w:right w:w="28" w:type="dxa"/>
            </w:tcMar>
            <w:vAlign w:val="center"/>
          </w:tcPr>
          <w:p w14:paraId="1458D0C8">
            <w:pPr>
              <w:spacing w:line="240" w:lineRule="exact"/>
              <w:jc w:val="center"/>
            </w:pPr>
            <w:r>
              <w:rPr>
                <w:rFonts w:hint="eastAsia"/>
              </w:rPr>
              <w:t>8.2</w:t>
            </w:r>
          </w:p>
        </w:tc>
        <w:tc>
          <w:tcPr>
            <w:tcW w:w="145" w:type="pct"/>
            <w:tcMar>
              <w:left w:w="28" w:type="dxa"/>
              <w:right w:w="28" w:type="dxa"/>
            </w:tcMar>
            <w:vAlign w:val="center"/>
          </w:tcPr>
          <w:p w14:paraId="2BE5B65A">
            <w:pPr>
              <w:spacing w:line="240" w:lineRule="exact"/>
              <w:jc w:val="center"/>
            </w:pPr>
            <w:r>
              <w:rPr>
                <w:rFonts w:hint="eastAsia"/>
              </w:rPr>
              <w:t>8.3</w:t>
            </w:r>
          </w:p>
        </w:tc>
        <w:tc>
          <w:tcPr>
            <w:tcW w:w="145" w:type="pct"/>
            <w:tcMar>
              <w:left w:w="0" w:type="dxa"/>
              <w:right w:w="0" w:type="dxa"/>
            </w:tcMar>
            <w:vAlign w:val="center"/>
          </w:tcPr>
          <w:p w14:paraId="7A2B7626">
            <w:pPr>
              <w:spacing w:line="240" w:lineRule="exact"/>
              <w:jc w:val="center"/>
            </w:pPr>
            <w:r>
              <w:rPr>
                <w:rFonts w:hint="eastAsia"/>
              </w:rPr>
              <w:t>9.1</w:t>
            </w:r>
          </w:p>
        </w:tc>
        <w:tc>
          <w:tcPr>
            <w:tcW w:w="145" w:type="pct"/>
            <w:tcMar>
              <w:left w:w="28" w:type="dxa"/>
              <w:right w:w="28" w:type="dxa"/>
            </w:tcMar>
            <w:vAlign w:val="center"/>
          </w:tcPr>
          <w:p w14:paraId="57968F3A">
            <w:pPr>
              <w:spacing w:line="240" w:lineRule="exact"/>
              <w:jc w:val="center"/>
            </w:pPr>
            <w:r>
              <w:rPr>
                <w:rFonts w:hint="eastAsia"/>
              </w:rPr>
              <w:t>9.2</w:t>
            </w:r>
          </w:p>
        </w:tc>
        <w:tc>
          <w:tcPr>
            <w:tcW w:w="160" w:type="pct"/>
            <w:tcMar>
              <w:left w:w="28" w:type="dxa"/>
              <w:right w:w="28" w:type="dxa"/>
            </w:tcMar>
            <w:vAlign w:val="center"/>
          </w:tcPr>
          <w:p w14:paraId="4BDD2BAA">
            <w:pPr>
              <w:spacing w:line="240" w:lineRule="exact"/>
              <w:jc w:val="center"/>
            </w:pPr>
            <w:r>
              <w:rPr>
                <w:rFonts w:hint="eastAsia"/>
              </w:rPr>
              <w:t>9.3</w:t>
            </w:r>
          </w:p>
        </w:tc>
      </w:tr>
      <w:tr w14:paraId="60ACDB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273" w:type="pct"/>
            <w:gridSpan w:val="2"/>
            <w:vMerge w:val="restart"/>
            <w:tcMar>
              <w:left w:w="28" w:type="dxa"/>
              <w:right w:w="28" w:type="dxa"/>
            </w:tcMar>
            <w:vAlign w:val="center"/>
          </w:tcPr>
          <w:p w14:paraId="4954C5E6">
            <w:pPr>
              <w:spacing w:line="240" w:lineRule="atLeast"/>
              <w:jc w:val="center"/>
              <w:rPr>
                <w:rFonts w:asciiTheme="minorEastAsia" w:hAnsiTheme="minorEastAsia" w:eastAsiaTheme="minorEastAsia"/>
              </w:rPr>
            </w:pPr>
            <w:r>
              <w:rPr>
                <w:rFonts w:hint="eastAsia" w:cs="黑体" w:asciiTheme="minorEastAsia" w:hAnsiTheme="minorEastAsia" w:eastAsiaTheme="minorEastAsia"/>
              </w:rPr>
              <w:t>专业教育基础课程</w:t>
            </w:r>
          </w:p>
        </w:tc>
        <w:tc>
          <w:tcPr>
            <w:tcW w:w="793" w:type="pct"/>
            <w:tcMar>
              <w:left w:w="28" w:type="dxa"/>
              <w:right w:w="28" w:type="dxa"/>
            </w:tcMar>
            <w:vAlign w:val="center"/>
          </w:tcPr>
          <w:p w14:paraId="245894A7">
            <w:pPr>
              <w:spacing w:line="240" w:lineRule="exact"/>
              <w:jc w:val="center"/>
            </w:pPr>
            <w:r>
              <w:rPr>
                <w:rFonts w:hint="eastAsia"/>
                <w:color w:val="000000" w:themeColor="text1"/>
                <w:lang w:val="en-US"/>
              </w:rPr>
              <w:t>数字媒体艺术导论</w:t>
            </w:r>
          </w:p>
        </w:tc>
        <w:tc>
          <w:tcPr>
            <w:tcW w:w="145" w:type="pct"/>
            <w:tcMar>
              <w:left w:w="28" w:type="dxa"/>
              <w:right w:w="28" w:type="dxa"/>
            </w:tcMar>
            <w:vAlign w:val="center"/>
          </w:tcPr>
          <w:p w14:paraId="5FB0629B">
            <w:pPr>
              <w:jc w:val="center"/>
            </w:pPr>
          </w:p>
        </w:tc>
        <w:tc>
          <w:tcPr>
            <w:tcW w:w="145" w:type="pct"/>
            <w:tcMar>
              <w:left w:w="28" w:type="dxa"/>
              <w:right w:w="28" w:type="dxa"/>
            </w:tcMar>
            <w:vAlign w:val="center"/>
          </w:tcPr>
          <w:p w14:paraId="7DF448C7">
            <w:pPr>
              <w:jc w:val="center"/>
            </w:pPr>
          </w:p>
        </w:tc>
        <w:tc>
          <w:tcPr>
            <w:tcW w:w="145" w:type="pct"/>
            <w:tcMar>
              <w:left w:w="28" w:type="dxa"/>
              <w:right w:w="28" w:type="dxa"/>
            </w:tcMar>
            <w:vAlign w:val="center"/>
          </w:tcPr>
          <w:p w14:paraId="474B6402">
            <w:pPr>
              <w:widowControl/>
              <w:jc w:val="center"/>
              <w:textAlignment w:val="center"/>
            </w:pPr>
            <w:r>
              <w:rPr>
                <w:rFonts w:hint="eastAsia"/>
                <w:color w:val="000000"/>
                <w:sz w:val="20"/>
                <w:szCs w:val="20"/>
              </w:rPr>
              <w:t>H</w:t>
            </w:r>
          </w:p>
        </w:tc>
        <w:tc>
          <w:tcPr>
            <w:tcW w:w="145" w:type="pct"/>
            <w:tcMar>
              <w:left w:w="28" w:type="dxa"/>
              <w:right w:w="28" w:type="dxa"/>
            </w:tcMar>
            <w:vAlign w:val="center"/>
          </w:tcPr>
          <w:p w14:paraId="1FB5FE18">
            <w:pPr>
              <w:jc w:val="center"/>
            </w:pPr>
          </w:p>
        </w:tc>
        <w:tc>
          <w:tcPr>
            <w:tcW w:w="145" w:type="pct"/>
            <w:tcMar>
              <w:left w:w="28" w:type="dxa"/>
              <w:right w:w="28" w:type="dxa"/>
            </w:tcMar>
            <w:vAlign w:val="center"/>
          </w:tcPr>
          <w:p w14:paraId="1AA55008">
            <w:pPr>
              <w:jc w:val="center"/>
            </w:pPr>
          </w:p>
        </w:tc>
        <w:tc>
          <w:tcPr>
            <w:tcW w:w="145" w:type="pct"/>
            <w:tcMar>
              <w:left w:w="28" w:type="dxa"/>
              <w:right w:w="28" w:type="dxa"/>
            </w:tcMar>
            <w:vAlign w:val="center"/>
          </w:tcPr>
          <w:p w14:paraId="70A34355">
            <w:pPr>
              <w:jc w:val="center"/>
            </w:pPr>
          </w:p>
        </w:tc>
        <w:tc>
          <w:tcPr>
            <w:tcW w:w="145" w:type="pct"/>
            <w:tcMar>
              <w:left w:w="28" w:type="dxa"/>
              <w:right w:w="28" w:type="dxa"/>
            </w:tcMar>
            <w:vAlign w:val="center"/>
          </w:tcPr>
          <w:p w14:paraId="38240775">
            <w:pPr>
              <w:jc w:val="center"/>
            </w:pPr>
          </w:p>
        </w:tc>
        <w:tc>
          <w:tcPr>
            <w:tcW w:w="145" w:type="pct"/>
            <w:tcMar>
              <w:left w:w="28" w:type="dxa"/>
              <w:right w:w="28" w:type="dxa"/>
            </w:tcMar>
            <w:vAlign w:val="center"/>
          </w:tcPr>
          <w:p w14:paraId="67784378">
            <w:pPr>
              <w:jc w:val="center"/>
            </w:pPr>
          </w:p>
        </w:tc>
        <w:tc>
          <w:tcPr>
            <w:tcW w:w="145" w:type="pct"/>
            <w:tcMar>
              <w:left w:w="28" w:type="dxa"/>
              <w:right w:w="28" w:type="dxa"/>
            </w:tcMar>
            <w:vAlign w:val="center"/>
          </w:tcPr>
          <w:p w14:paraId="4F6718E4">
            <w:pPr>
              <w:jc w:val="center"/>
            </w:pPr>
          </w:p>
        </w:tc>
        <w:tc>
          <w:tcPr>
            <w:tcW w:w="145" w:type="pct"/>
            <w:tcMar>
              <w:left w:w="28" w:type="dxa"/>
              <w:right w:w="28" w:type="dxa"/>
            </w:tcMar>
            <w:vAlign w:val="center"/>
          </w:tcPr>
          <w:p w14:paraId="4418E96E">
            <w:pPr>
              <w:jc w:val="center"/>
            </w:pPr>
          </w:p>
        </w:tc>
        <w:tc>
          <w:tcPr>
            <w:tcW w:w="145" w:type="pct"/>
            <w:tcMar>
              <w:left w:w="28" w:type="dxa"/>
              <w:right w:w="28" w:type="dxa"/>
            </w:tcMar>
            <w:vAlign w:val="center"/>
          </w:tcPr>
          <w:p w14:paraId="3423F1DA">
            <w:pPr>
              <w:jc w:val="center"/>
            </w:pPr>
          </w:p>
        </w:tc>
        <w:tc>
          <w:tcPr>
            <w:tcW w:w="145" w:type="pct"/>
            <w:tcMar>
              <w:left w:w="28" w:type="dxa"/>
              <w:right w:w="28" w:type="dxa"/>
            </w:tcMar>
            <w:vAlign w:val="center"/>
          </w:tcPr>
          <w:p w14:paraId="6F51A1A0">
            <w:pPr>
              <w:jc w:val="center"/>
            </w:pPr>
          </w:p>
        </w:tc>
        <w:tc>
          <w:tcPr>
            <w:tcW w:w="145" w:type="pct"/>
            <w:tcMar>
              <w:left w:w="28" w:type="dxa"/>
              <w:right w:w="28" w:type="dxa"/>
            </w:tcMar>
            <w:vAlign w:val="center"/>
          </w:tcPr>
          <w:p w14:paraId="0157175E">
            <w:pPr>
              <w:jc w:val="center"/>
            </w:pPr>
          </w:p>
        </w:tc>
        <w:tc>
          <w:tcPr>
            <w:tcW w:w="145" w:type="pct"/>
            <w:tcMar>
              <w:left w:w="28" w:type="dxa"/>
              <w:right w:w="28" w:type="dxa"/>
            </w:tcMar>
            <w:vAlign w:val="center"/>
          </w:tcPr>
          <w:p w14:paraId="4CBCBCD9">
            <w:pPr>
              <w:jc w:val="center"/>
            </w:pPr>
          </w:p>
        </w:tc>
        <w:tc>
          <w:tcPr>
            <w:tcW w:w="145" w:type="pct"/>
            <w:tcMar>
              <w:left w:w="28" w:type="dxa"/>
              <w:right w:w="28" w:type="dxa"/>
            </w:tcMar>
            <w:vAlign w:val="center"/>
          </w:tcPr>
          <w:p w14:paraId="562B4740">
            <w:pPr>
              <w:jc w:val="center"/>
            </w:pPr>
          </w:p>
        </w:tc>
        <w:tc>
          <w:tcPr>
            <w:tcW w:w="145" w:type="pct"/>
            <w:tcMar>
              <w:left w:w="28" w:type="dxa"/>
              <w:right w:w="28" w:type="dxa"/>
            </w:tcMar>
            <w:vAlign w:val="center"/>
          </w:tcPr>
          <w:p w14:paraId="5F75F280">
            <w:pPr>
              <w:jc w:val="center"/>
            </w:pPr>
          </w:p>
        </w:tc>
        <w:tc>
          <w:tcPr>
            <w:tcW w:w="145" w:type="pct"/>
            <w:tcMar>
              <w:left w:w="28" w:type="dxa"/>
              <w:right w:w="28" w:type="dxa"/>
            </w:tcMar>
            <w:vAlign w:val="center"/>
          </w:tcPr>
          <w:p w14:paraId="21E12631">
            <w:pPr>
              <w:jc w:val="center"/>
            </w:pPr>
          </w:p>
        </w:tc>
        <w:tc>
          <w:tcPr>
            <w:tcW w:w="145" w:type="pct"/>
            <w:tcMar>
              <w:left w:w="28" w:type="dxa"/>
              <w:right w:w="28" w:type="dxa"/>
            </w:tcMar>
            <w:vAlign w:val="center"/>
          </w:tcPr>
          <w:p w14:paraId="7AEDD47B">
            <w:pPr>
              <w:jc w:val="center"/>
            </w:pPr>
          </w:p>
        </w:tc>
        <w:tc>
          <w:tcPr>
            <w:tcW w:w="145" w:type="pct"/>
            <w:tcMar>
              <w:left w:w="28" w:type="dxa"/>
              <w:right w:w="28" w:type="dxa"/>
            </w:tcMar>
            <w:vAlign w:val="center"/>
          </w:tcPr>
          <w:p w14:paraId="59A1E69A">
            <w:pPr>
              <w:jc w:val="center"/>
            </w:pPr>
          </w:p>
        </w:tc>
        <w:tc>
          <w:tcPr>
            <w:tcW w:w="145" w:type="pct"/>
            <w:tcMar>
              <w:left w:w="28" w:type="dxa"/>
              <w:right w:w="28" w:type="dxa"/>
            </w:tcMar>
            <w:vAlign w:val="center"/>
          </w:tcPr>
          <w:p w14:paraId="46407892">
            <w:pPr>
              <w:jc w:val="center"/>
            </w:pPr>
          </w:p>
        </w:tc>
        <w:tc>
          <w:tcPr>
            <w:tcW w:w="145" w:type="pct"/>
            <w:tcMar>
              <w:left w:w="28" w:type="dxa"/>
              <w:right w:w="28" w:type="dxa"/>
            </w:tcMar>
            <w:vAlign w:val="center"/>
          </w:tcPr>
          <w:p w14:paraId="176425C3">
            <w:pPr>
              <w:jc w:val="center"/>
            </w:pPr>
          </w:p>
        </w:tc>
        <w:tc>
          <w:tcPr>
            <w:tcW w:w="145" w:type="pct"/>
            <w:tcMar>
              <w:left w:w="28" w:type="dxa"/>
              <w:right w:w="28" w:type="dxa"/>
            </w:tcMar>
            <w:vAlign w:val="center"/>
          </w:tcPr>
          <w:p w14:paraId="7F143CC6">
            <w:pPr>
              <w:jc w:val="center"/>
            </w:pPr>
          </w:p>
        </w:tc>
        <w:tc>
          <w:tcPr>
            <w:tcW w:w="145" w:type="pct"/>
            <w:tcMar>
              <w:left w:w="28" w:type="dxa"/>
              <w:right w:w="28" w:type="dxa"/>
            </w:tcMar>
            <w:vAlign w:val="center"/>
          </w:tcPr>
          <w:p w14:paraId="7919CDAF">
            <w:pPr>
              <w:jc w:val="center"/>
            </w:pPr>
          </w:p>
        </w:tc>
        <w:tc>
          <w:tcPr>
            <w:tcW w:w="145" w:type="pct"/>
            <w:tcMar>
              <w:left w:w="28" w:type="dxa"/>
              <w:right w:w="28" w:type="dxa"/>
            </w:tcMar>
            <w:vAlign w:val="center"/>
          </w:tcPr>
          <w:p w14:paraId="7174C2B5">
            <w:pPr>
              <w:widowControl/>
              <w:jc w:val="center"/>
              <w:textAlignment w:val="center"/>
            </w:pPr>
            <w:r>
              <w:rPr>
                <w:rFonts w:hint="eastAsia"/>
                <w:color w:val="000000"/>
                <w:sz w:val="20"/>
                <w:szCs w:val="20"/>
              </w:rPr>
              <w:t>L</w:t>
            </w:r>
          </w:p>
        </w:tc>
        <w:tc>
          <w:tcPr>
            <w:tcW w:w="145" w:type="pct"/>
            <w:tcMar>
              <w:left w:w="28" w:type="dxa"/>
              <w:right w:w="28" w:type="dxa"/>
            </w:tcMar>
            <w:vAlign w:val="center"/>
          </w:tcPr>
          <w:p w14:paraId="1A6A39EF">
            <w:pPr>
              <w:jc w:val="center"/>
            </w:pPr>
          </w:p>
        </w:tc>
        <w:tc>
          <w:tcPr>
            <w:tcW w:w="145" w:type="pct"/>
            <w:tcMar>
              <w:left w:w="28" w:type="dxa"/>
              <w:right w:w="28" w:type="dxa"/>
            </w:tcMar>
            <w:vAlign w:val="center"/>
          </w:tcPr>
          <w:p w14:paraId="07C0A054">
            <w:pPr>
              <w:jc w:val="center"/>
            </w:pPr>
          </w:p>
        </w:tc>
        <w:tc>
          <w:tcPr>
            <w:tcW w:w="160" w:type="pct"/>
            <w:tcMar>
              <w:left w:w="28" w:type="dxa"/>
              <w:right w:w="28" w:type="dxa"/>
            </w:tcMar>
            <w:vAlign w:val="center"/>
          </w:tcPr>
          <w:p w14:paraId="08B1F4F4">
            <w:pPr>
              <w:widowControl/>
              <w:jc w:val="center"/>
              <w:textAlignment w:val="center"/>
            </w:pPr>
            <w:r>
              <w:rPr>
                <w:rFonts w:hint="eastAsia"/>
                <w:color w:val="000000"/>
                <w:sz w:val="20"/>
                <w:szCs w:val="20"/>
              </w:rPr>
              <w:t>M</w:t>
            </w:r>
          </w:p>
        </w:tc>
      </w:tr>
      <w:tr w14:paraId="2228E3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273" w:type="pct"/>
            <w:gridSpan w:val="2"/>
            <w:vMerge w:val="continue"/>
            <w:tcMar>
              <w:left w:w="28" w:type="dxa"/>
              <w:right w:w="28" w:type="dxa"/>
            </w:tcMar>
            <w:vAlign w:val="center"/>
          </w:tcPr>
          <w:p w14:paraId="6BDD592C">
            <w:pPr>
              <w:spacing w:line="240" w:lineRule="atLeast"/>
              <w:jc w:val="center"/>
              <w:rPr>
                <w:rFonts w:asciiTheme="minorEastAsia" w:hAnsiTheme="minorEastAsia" w:eastAsiaTheme="minorEastAsia"/>
              </w:rPr>
            </w:pPr>
          </w:p>
        </w:tc>
        <w:tc>
          <w:tcPr>
            <w:tcW w:w="793" w:type="pct"/>
            <w:tcMar>
              <w:left w:w="28" w:type="dxa"/>
              <w:right w:w="28" w:type="dxa"/>
            </w:tcMar>
            <w:vAlign w:val="center"/>
          </w:tcPr>
          <w:p w14:paraId="2C7CAFE8">
            <w:pPr>
              <w:spacing w:line="240" w:lineRule="exact"/>
              <w:jc w:val="center"/>
            </w:pPr>
            <w:r>
              <w:rPr>
                <w:rFonts w:hint="eastAsia"/>
                <w:color w:val="000000" w:themeColor="text1"/>
                <w:lang w:val="en-US"/>
              </w:rPr>
              <w:t>数字化图形设计</w:t>
            </w:r>
          </w:p>
        </w:tc>
        <w:tc>
          <w:tcPr>
            <w:tcW w:w="145" w:type="pct"/>
            <w:tcMar>
              <w:left w:w="28" w:type="dxa"/>
              <w:right w:w="28" w:type="dxa"/>
            </w:tcMar>
            <w:vAlign w:val="center"/>
          </w:tcPr>
          <w:p w14:paraId="0F2A84DB">
            <w:pPr>
              <w:jc w:val="center"/>
            </w:pPr>
          </w:p>
        </w:tc>
        <w:tc>
          <w:tcPr>
            <w:tcW w:w="145" w:type="pct"/>
            <w:tcMar>
              <w:left w:w="28" w:type="dxa"/>
              <w:right w:w="28" w:type="dxa"/>
            </w:tcMar>
            <w:vAlign w:val="center"/>
          </w:tcPr>
          <w:p w14:paraId="1B6A5C74">
            <w:pPr>
              <w:jc w:val="center"/>
            </w:pPr>
          </w:p>
        </w:tc>
        <w:tc>
          <w:tcPr>
            <w:tcW w:w="145" w:type="pct"/>
            <w:tcMar>
              <w:left w:w="28" w:type="dxa"/>
              <w:right w:w="28" w:type="dxa"/>
            </w:tcMar>
            <w:vAlign w:val="center"/>
          </w:tcPr>
          <w:p w14:paraId="75EBDF1C">
            <w:pPr>
              <w:jc w:val="center"/>
            </w:pPr>
          </w:p>
        </w:tc>
        <w:tc>
          <w:tcPr>
            <w:tcW w:w="145" w:type="pct"/>
            <w:tcMar>
              <w:left w:w="28" w:type="dxa"/>
              <w:right w:w="28" w:type="dxa"/>
            </w:tcMar>
            <w:vAlign w:val="center"/>
          </w:tcPr>
          <w:p w14:paraId="498A890A">
            <w:pPr>
              <w:jc w:val="center"/>
            </w:pPr>
          </w:p>
        </w:tc>
        <w:tc>
          <w:tcPr>
            <w:tcW w:w="145" w:type="pct"/>
            <w:tcMar>
              <w:left w:w="28" w:type="dxa"/>
              <w:right w:w="28" w:type="dxa"/>
            </w:tcMar>
            <w:vAlign w:val="center"/>
          </w:tcPr>
          <w:p w14:paraId="1A8ED82B">
            <w:pPr>
              <w:widowControl/>
              <w:jc w:val="center"/>
              <w:textAlignment w:val="center"/>
            </w:pPr>
            <w:r>
              <w:rPr>
                <w:rFonts w:hint="eastAsia"/>
                <w:color w:val="000000"/>
                <w:sz w:val="20"/>
                <w:szCs w:val="20"/>
              </w:rPr>
              <w:t>M</w:t>
            </w:r>
          </w:p>
        </w:tc>
        <w:tc>
          <w:tcPr>
            <w:tcW w:w="145" w:type="pct"/>
            <w:tcMar>
              <w:left w:w="28" w:type="dxa"/>
              <w:right w:w="28" w:type="dxa"/>
            </w:tcMar>
            <w:vAlign w:val="center"/>
          </w:tcPr>
          <w:p w14:paraId="4C490203">
            <w:pPr>
              <w:jc w:val="center"/>
            </w:pPr>
          </w:p>
        </w:tc>
        <w:tc>
          <w:tcPr>
            <w:tcW w:w="145" w:type="pct"/>
            <w:tcMar>
              <w:left w:w="28" w:type="dxa"/>
              <w:right w:w="28" w:type="dxa"/>
            </w:tcMar>
            <w:vAlign w:val="center"/>
          </w:tcPr>
          <w:p w14:paraId="57F52F10">
            <w:pPr>
              <w:jc w:val="center"/>
            </w:pPr>
          </w:p>
        </w:tc>
        <w:tc>
          <w:tcPr>
            <w:tcW w:w="145" w:type="pct"/>
            <w:tcMar>
              <w:left w:w="28" w:type="dxa"/>
              <w:right w:w="28" w:type="dxa"/>
            </w:tcMar>
            <w:vAlign w:val="center"/>
          </w:tcPr>
          <w:p w14:paraId="0D15CCDC">
            <w:pPr>
              <w:jc w:val="center"/>
            </w:pPr>
          </w:p>
        </w:tc>
        <w:tc>
          <w:tcPr>
            <w:tcW w:w="145" w:type="pct"/>
            <w:tcMar>
              <w:left w:w="28" w:type="dxa"/>
              <w:right w:w="28" w:type="dxa"/>
            </w:tcMar>
            <w:vAlign w:val="center"/>
          </w:tcPr>
          <w:p w14:paraId="3B2D25AA">
            <w:pPr>
              <w:jc w:val="center"/>
            </w:pPr>
          </w:p>
        </w:tc>
        <w:tc>
          <w:tcPr>
            <w:tcW w:w="145" w:type="pct"/>
            <w:tcMar>
              <w:left w:w="28" w:type="dxa"/>
              <w:right w:w="28" w:type="dxa"/>
            </w:tcMar>
            <w:vAlign w:val="center"/>
          </w:tcPr>
          <w:p w14:paraId="3C83E097">
            <w:pPr>
              <w:jc w:val="center"/>
            </w:pPr>
          </w:p>
        </w:tc>
        <w:tc>
          <w:tcPr>
            <w:tcW w:w="145" w:type="pct"/>
            <w:tcMar>
              <w:left w:w="28" w:type="dxa"/>
              <w:right w:w="28" w:type="dxa"/>
            </w:tcMar>
            <w:vAlign w:val="center"/>
          </w:tcPr>
          <w:p w14:paraId="6328EB3C">
            <w:pPr>
              <w:jc w:val="center"/>
            </w:pPr>
          </w:p>
        </w:tc>
        <w:tc>
          <w:tcPr>
            <w:tcW w:w="145" w:type="pct"/>
            <w:tcMar>
              <w:left w:w="28" w:type="dxa"/>
              <w:right w:w="28" w:type="dxa"/>
            </w:tcMar>
            <w:vAlign w:val="center"/>
          </w:tcPr>
          <w:p w14:paraId="49D90B97">
            <w:pPr>
              <w:jc w:val="center"/>
            </w:pPr>
          </w:p>
        </w:tc>
        <w:tc>
          <w:tcPr>
            <w:tcW w:w="145" w:type="pct"/>
            <w:tcMar>
              <w:left w:w="28" w:type="dxa"/>
              <w:right w:w="28" w:type="dxa"/>
            </w:tcMar>
            <w:vAlign w:val="center"/>
          </w:tcPr>
          <w:p w14:paraId="30557865">
            <w:pPr>
              <w:widowControl/>
              <w:jc w:val="center"/>
              <w:textAlignment w:val="center"/>
            </w:pPr>
            <w:r>
              <w:rPr>
                <w:rFonts w:hint="eastAsia"/>
                <w:color w:val="000000"/>
                <w:sz w:val="20"/>
                <w:szCs w:val="20"/>
              </w:rPr>
              <w:t>H</w:t>
            </w:r>
          </w:p>
        </w:tc>
        <w:tc>
          <w:tcPr>
            <w:tcW w:w="145" w:type="pct"/>
            <w:tcMar>
              <w:left w:w="28" w:type="dxa"/>
              <w:right w:w="28" w:type="dxa"/>
            </w:tcMar>
            <w:vAlign w:val="center"/>
          </w:tcPr>
          <w:p w14:paraId="36276064">
            <w:pPr>
              <w:jc w:val="center"/>
            </w:pPr>
          </w:p>
        </w:tc>
        <w:tc>
          <w:tcPr>
            <w:tcW w:w="145" w:type="pct"/>
            <w:tcMar>
              <w:left w:w="28" w:type="dxa"/>
              <w:right w:w="28" w:type="dxa"/>
            </w:tcMar>
            <w:vAlign w:val="center"/>
          </w:tcPr>
          <w:p w14:paraId="1E6BC797">
            <w:pPr>
              <w:jc w:val="center"/>
            </w:pPr>
          </w:p>
        </w:tc>
        <w:tc>
          <w:tcPr>
            <w:tcW w:w="145" w:type="pct"/>
            <w:tcMar>
              <w:left w:w="28" w:type="dxa"/>
              <w:right w:w="28" w:type="dxa"/>
            </w:tcMar>
            <w:vAlign w:val="center"/>
          </w:tcPr>
          <w:p w14:paraId="1318157E">
            <w:pPr>
              <w:jc w:val="center"/>
            </w:pPr>
          </w:p>
        </w:tc>
        <w:tc>
          <w:tcPr>
            <w:tcW w:w="145" w:type="pct"/>
            <w:tcMar>
              <w:left w:w="28" w:type="dxa"/>
              <w:right w:w="28" w:type="dxa"/>
            </w:tcMar>
            <w:vAlign w:val="center"/>
          </w:tcPr>
          <w:p w14:paraId="34587BD9">
            <w:pPr>
              <w:jc w:val="center"/>
            </w:pPr>
          </w:p>
        </w:tc>
        <w:tc>
          <w:tcPr>
            <w:tcW w:w="145" w:type="pct"/>
            <w:tcMar>
              <w:left w:w="28" w:type="dxa"/>
              <w:right w:w="28" w:type="dxa"/>
            </w:tcMar>
            <w:vAlign w:val="center"/>
          </w:tcPr>
          <w:p w14:paraId="7E0EE267">
            <w:pPr>
              <w:jc w:val="center"/>
            </w:pPr>
          </w:p>
        </w:tc>
        <w:tc>
          <w:tcPr>
            <w:tcW w:w="145" w:type="pct"/>
            <w:tcMar>
              <w:left w:w="28" w:type="dxa"/>
              <w:right w:w="28" w:type="dxa"/>
            </w:tcMar>
            <w:vAlign w:val="center"/>
          </w:tcPr>
          <w:p w14:paraId="330F2F6D">
            <w:pPr>
              <w:jc w:val="center"/>
            </w:pPr>
          </w:p>
        </w:tc>
        <w:tc>
          <w:tcPr>
            <w:tcW w:w="145" w:type="pct"/>
            <w:tcMar>
              <w:left w:w="28" w:type="dxa"/>
              <w:right w:w="28" w:type="dxa"/>
            </w:tcMar>
            <w:vAlign w:val="center"/>
          </w:tcPr>
          <w:p w14:paraId="6E713FDC">
            <w:pPr>
              <w:jc w:val="center"/>
            </w:pPr>
          </w:p>
        </w:tc>
        <w:tc>
          <w:tcPr>
            <w:tcW w:w="145" w:type="pct"/>
            <w:tcMar>
              <w:left w:w="28" w:type="dxa"/>
              <w:right w:w="28" w:type="dxa"/>
            </w:tcMar>
            <w:vAlign w:val="center"/>
          </w:tcPr>
          <w:p w14:paraId="012C1AD0">
            <w:pPr>
              <w:jc w:val="center"/>
            </w:pPr>
          </w:p>
        </w:tc>
        <w:tc>
          <w:tcPr>
            <w:tcW w:w="145" w:type="pct"/>
            <w:tcMar>
              <w:left w:w="28" w:type="dxa"/>
              <w:right w:w="28" w:type="dxa"/>
            </w:tcMar>
            <w:vAlign w:val="center"/>
          </w:tcPr>
          <w:p w14:paraId="2A9F2461">
            <w:pPr>
              <w:jc w:val="center"/>
            </w:pPr>
          </w:p>
        </w:tc>
        <w:tc>
          <w:tcPr>
            <w:tcW w:w="145" w:type="pct"/>
            <w:tcMar>
              <w:left w:w="28" w:type="dxa"/>
              <w:right w:w="28" w:type="dxa"/>
            </w:tcMar>
            <w:vAlign w:val="center"/>
          </w:tcPr>
          <w:p w14:paraId="4E57F3AF">
            <w:pPr>
              <w:jc w:val="center"/>
            </w:pPr>
          </w:p>
        </w:tc>
        <w:tc>
          <w:tcPr>
            <w:tcW w:w="145" w:type="pct"/>
            <w:tcMar>
              <w:left w:w="28" w:type="dxa"/>
              <w:right w:w="28" w:type="dxa"/>
            </w:tcMar>
            <w:vAlign w:val="center"/>
          </w:tcPr>
          <w:p w14:paraId="253A37C9">
            <w:pPr>
              <w:jc w:val="center"/>
            </w:pPr>
          </w:p>
        </w:tc>
        <w:tc>
          <w:tcPr>
            <w:tcW w:w="145" w:type="pct"/>
            <w:tcMar>
              <w:left w:w="28" w:type="dxa"/>
              <w:right w:w="28" w:type="dxa"/>
            </w:tcMar>
            <w:vAlign w:val="center"/>
          </w:tcPr>
          <w:p w14:paraId="3A8B3144">
            <w:pPr>
              <w:widowControl/>
              <w:jc w:val="center"/>
              <w:textAlignment w:val="center"/>
            </w:pPr>
            <w:r>
              <w:rPr>
                <w:rFonts w:hint="eastAsia"/>
                <w:color w:val="000000"/>
                <w:sz w:val="20"/>
                <w:szCs w:val="20"/>
              </w:rPr>
              <w:t>L</w:t>
            </w:r>
          </w:p>
        </w:tc>
        <w:tc>
          <w:tcPr>
            <w:tcW w:w="145" w:type="pct"/>
            <w:tcMar>
              <w:left w:w="28" w:type="dxa"/>
              <w:right w:w="28" w:type="dxa"/>
            </w:tcMar>
            <w:vAlign w:val="center"/>
          </w:tcPr>
          <w:p w14:paraId="52240937">
            <w:pPr>
              <w:jc w:val="center"/>
            </w:pPr>
          </w:p>
        </w:tc>
        <w:tc>
          <w:tcPr>
            <w:tcW w:w="160" w:type="pct"/>
            <w:tcMar>
              <w:left w:w="28" w:type="dxa"/>
              <w:right w:w="28" w:type="dxa"/>
            </w:tcMar>
            <w:vAlign w:val="center"/>
          </w:tcPr>
          <w:p w14:paraId="3DB63470">
            <w:pPr>
              <w:jc w:val="center"/>
            </w:pPr>
          </w:p>
        </w:tc>
      </w:tr>
      <w:tr w14:paraId="1CEB83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273" w:type="pct"/>
            <w:gridSpan w:val="2"/>
            <w:vMerge w:val="continue"/>
            <w:tcMar>
              <w:left w:w="28" w:type="dxa"/>
              <w:right w:w="28" w:type="dxa"/>
            </w:tcMar>
            <w:vAlign w:val="center"/>
          </w:tcPr>
          <w:p w14:paraId="2BBC03E1">
            <w:pPr>
              <w:spacing w:line="240" w:lineRule="atLeast"/>
              <w:jc w:val="center"/>
              <w:rPr>
                <w:rFonts w:asciiTheme="minorEastAsia" w:hAnsiTheme="minorEastAsia" w:eastAsiaTheme="minorEastAsia"/>
              </w:rPr>
            </w:pPr>
          </w:p>
        </w:tc>
        <w:tc>
          <w:tcPr>
            <w:tcW w:w="793" w:type="pct"/>
            <w:shd w:val="clear" w:color="auto" w:fill="auto"/>
            <w:tcMar>
              <w:left w:w="28" w:type="dxa"/>
              <w:right w:w="28" w:type="dxa"/>
            </w:tcMar>
            <w:vAlign w:val="center"/>
          </w:tcPr>
          <w:p w14:paraId="7B0642AD">
            <w:pPr>
              <w:spacing w:line="240" w:lineRule="exact"/>
              <w:jc w:val="center"/>
              <w:rPr>
                <w:rFonts w:hint="default" w:eastAsia="宋体"/>
                <w:lang w:val="en-US" w:eastAsia="zh-CN"/>
              </w:rPr>
            </w:pPr>
            <w:r>
              <w:rPr>
                <w:rFonts w:hint="eastAsia"/>
                <w:color w:val="000000" w:themeColor="text1"/>
                <w:lang w:val="en-US" w:eastAsia="zh-CN"/>
              </w:rPr>
              <w:t>AI思维</w:t>
            </w:r>
          </w:p>
        </w:tc>
        <w:tc>
          <w:tcPr>
            <w:tcW w:w="145" w:type="pct"/>
            <w:shd w:val="clear" w:color="auto" w:fill="auto"/>
            <w:tcMar>
              <w:left w:w="28" w:type="dxa"/>
              <w:right w:w="28" w:type="dxa"/>
            </w:tcMar>
            <w:vAlign w:val="center"/>
          </w:tcPr>
          <w:p w14:paraId="527CF607">
            <w:pPr>
              <w:jc w:val="center"/>
            </w:pPr>
          </w:p>
        </w:tc>
        <w:tc>
          <w:tcPr>
            <w:tcW w:w="145" w:type="pct"/>
            <w:shd w:val="clear" w:color="auto" w:fill="auto"/>
            <w:tcMar>
              <w:left w:w="28" w:type="dxa"/>
              <w:right w:w="28" w:type="dxa"/>
            </w:tcMar>
            <w:vAlign w:val="center"/>
          </w:tcPr>
          <w:p w14:paraId="4BBBF429">
            <w:pPr>
              <w:jc w:val="center"/>
            </w:pPr>
          </w:p>
        </w:tc>
        <w:tc>
          <w:tcPr>
            <w:tcW w:w="145" w:type="pct"/>
            <w:shd w:val="clear" w:color="auto" w:fill="auto"/>
            <w:tcMar>
              <w:left w:w="28" w:type="dxa"/>
              <w:right w:w="28" w:type="dxa"/>
            </w:tcMar>
            <w:vAlign w:val="center"/>
          </w:tcPr>
          <w:p w14:paraId="2A82EB8C">
            <w:pPr>
              <w:jc w:val="center"/>
            </w:pPr>
          </w:p>
        </w:tc>
        <w:tc>
          <w:tcPr>
            <w:tcW w:w="145" w:type="pct"/>
            <w:shd w:val="clear" w:color="auto" w:fill="auto"/>
            <w:tcMar>
              <w:left w:w="28" w:type="dxa"/>
              <w:right w:w="28" w:type="dxa"/>
            </w:tcMar>
            <w:vAlign w:val="center"/>
          </w:tcPr>
          <w:p w14:paraId="7F9F8D8F">
            <w:pPr>
              <w:widowControl/>
              <w:jc w:val="center"/>
              <w:textAlignment w:val="center"/>
            </w:pPr>
            <w:r>
              <w:rPr>
                <w:rFonts w:hint="eastAsia"/>
                <w:color w:val="000000"/>
                <w:sz w:val="20"/>
                <w:szCs w:val="20"/>
              </w:rPr>
              <w:t>H</w:t>
            </w:r>
          </w:p>
        </w:tc>
        <w:tc>
          <w:tcPr>
            <w:tcW w:w="145" w:type="pct"/>
            <w:shd w:val="clear" w:color="auto" w:fill="auto"/>
            <w:tcMar>
              <w:left w:w="28" w:type="dxa"/>
              <w:right w:w="28" w:type="dxa"/>
            </w:tcMar>
            <w:vAlign w:val="center"/>
          </w:tcPr>
          <w:p w14:paraId="0DF173E5">
            <w:pPr>
              <w:jc w:val="center"/>
            </w:pPr>
          </w:p>
        </w:tc>
        <w:tc>
          <w:tcPr>
            <w:tcW w:w="145" w:type="pct"/>
            <w:shd w:val="clear" w:color="auto" w:fill="auto"/>
            <w:tcMar>
              <w:left w:w="28" w:type="dxa"/>
              <w:right w:w="28" w:type="dxa"/>
            </w:tcMar>
            <w:vAlign w:val="center"/>
          </w:tcPr>
          <w:p w14:paraId="4F8A9402">
            <w:pPr>
              <w:jc w:val="center"/>
            </w:pPr>
          </w:p>
        </w:tc>
        <w:tc>
          <w:tcPr>
            <w:tcW w:w="145" w:type="pct"/>
            <w:shd w:val="clear" w:color="auto" w:fill="auto"/>
            <w:tcMar>
              <w:left w:w="28" w:type="dxa"/>
              <w:right w:w="28" w:type="dxa"/>
            </w:tcMar>
            <w:vAlign w:val="center"/>
          </w:tcPr>
          <w:p w14:paraId="6C128BAA">
            <w:pPr>
              <w:jc w:val="center"/>
            </w:pPr>
          </w:p>
        </w:tc>
        <w:tc>
          <w:tcPr>
            <w:tcW w:w="145" w:type="pct"/>
            <w:shd w:val="clear" w:color="auto" w:fill="auto"/>
            <w:tcMar>
              <w:left w:w="28" w:type="dxa"/>
              <w:right w:w="28" w:type="dxa"/>
            </w:tcMar>
            <w:vAlign w:val="center"/>
          </w:tcPr>
          <w:p w14:paraId="53833774">
            <w:pPr>
              <w:widowControl/>
              <w:jc w:val="center"/>
              <w:textAlignment w:val="center"/>
            </w:pPr>
            <w:r>
              <w:rPr>
                <w:rFonts w:hint="eastAsia"/>
                <w:color w:val="000000"/>
                <w:sz w:val="20"/>
                <w:szCs w:val="20"/>
              </w:rPr>
              <w:t>M</w:t>
            </w:r>
          </w:p>
        </w:tc>
        <w:tc>
          <w:tcPr>
            <w:tcW w:w="145" w:type="pct"/>
            <w:shd w:val="clear" w:color="auto" w:fill="auto"/>
            <w:tcMar>
              <w:left w:w="28" w:type="dxa"/>
              <w:right w:w="28" w:type="dxa"/>
            </w:tcMar>
            <w:vAlign w:val="center"/>
          </w:tcPr>
          <w:p w14:paraId="4BC97821">
            <w:pPr>
              <w:jc w:val="center"/>
            </w:pPr>
          </w:p>
        </w:tc>
        <w:tc>
          <w:tcPr>
            <w:tcW w:w="145" w:type="pct"/>
            <w:shd w:val="clear" w:color="auto" w:fill="auto"/>
            <w:tcMar>
              <w:left w:w="28" w:type="dxa"/>
              <w:right w:w="28" w:type="dxa"/>
            </w:tcMar>
            <w:vAlign w:val="center"/>
          </w:tcPr>
          <w:p w14:paraId="476BADDC">
            <w:pPr>
              <w:jc w:val="center"/>
            </w:pPr>
          </w:p>
        </w:tc>
        <w:tc>
          <w:tcPr>
            <w:tcW w:w="145" w:type="pct"/>
            <w:shd w:val="clear" w:color="auto" w:fill="auto"/>
            <w:tcMar>
              <w:left w:w="28" w:type="dxa"/>
              <w:right w:w="28" w:type="dxa"/>
            </w:tcMar>
            <w:vAlign w:val="center"/>
          </w:tcPr>
          <w:p w14:paraId="0DC69A42">
            <w:pPr>
              <w:jc w:val="center"/>
            </w:pPr>
          </w:p>
        </w:tc>
        <w:tc>
          <w:tcPr>
            <w:tcW w:w="145" w:type="pct"/>
            <w:shd w:val="clear" w:color="auto" w:fill="auto"/>
            <w:tcMar>
              <w:left w:w="28" w:type="dxa"/>
              <w:right w:w="28" w:type="dxa"/>
            </w:tcMar>
            <w:vAlign w:val="center"/>
          </w:tcPr>
          <w:p w14:paraId="6F6C2605">
            <w:pPr>
              <w:jc w:val="center"/>
            </w:pPr>
          </w:p>
        </w:tc>
        <w:tc>
          <w:tcPr>
            <w:tcW w:w="145" w:type="pct"/>
            <w:shd w:val="clear" w:color="auto" w:fill="auto"/>
            <w:tcMar>
              <w:left w:w="28" w:type="dxa"/>
              <w:right w:w="28" w:type="dxa"/>
            </w:tcMar>
            <w:vAlign w:val="center"/>
          </w:tcPr>
          <w:p w14:paraId="10D4D45B">
            <w:pPr>
              <w:jc w:val="center"/>
            </w:pPr>
          </w:p>
        </w:tc>
        <w:tc>
          <w:tcPr>
            <w:tcW w:w="145" w:type="pct"/>
            <w:shd w:val="clear" w:color="auto" w:fill="auto"/>
            <w:tcMar>
              <w:left w:w="28" w:type="dxa"/>
              <w:right w:w="28" w:type="dxa"/>
            </w:tcMar>
            <w:vAlign w:val="center"/>
          </w:tcPr>
          <w:p w14:paraId="719FFAB6">
            <w:pPr>
              <w:jc w:val="center"/>
            </w:pPr>
          </w:p>
        </w:tc>
        <w:tc>
          <w:tcPr>
            <w:tcW w:w="145" w:type="pct"/>
            <w:shd w:val="clear" w:color="auto" w:fill="auto"/>
            <w:tcMar>
              <w:left w:w="28" w:type="dxa"/>
              <w:right w:w="28" w:type="dxa"/>
            </w:tcMar>
            <w:vAlign w:val="center"/>
          </w:tcPr>
          <w:p w14:paraId="1D6C400A">
            <w:pPr>
              <w:jc w:val="center"/>
            </w:pPr>
          </w:p>
        </w:tc>
        <w:tc>
          <w:tcPr>
            <w:tcW w:w="145" w:type="pct"/>
            <w:shd w:val="clear" w:color="auto" w:fill="auto"/>
            <w:tcMar>
              <w:left w:w="28" w:type="dxa"/>
              <w:right w:w="28" w:type="dxa"/>
            </w:tcMar>
            <w:vAlign w:val="center"/>
          </w:tcPr>
          <w:p w14:paraId="7A0F3542">
            <w:pPr>
              <w:jc w:val="center"/>
            </w:pPr>
          </w:p>
        </w:tc>
        <w:tc>
          <w:tcPr>
            <w:tcW w:w="145" w:type="pct"/>
            <w:shd w:val="clear" w:color="auto" w:fill="auto"/>
            <w:tcMar>
              <w:left w:w="28" w:type="dxa"/>
              <w:right w:w="28" w:type="dxa"/>
            </w:tcMar>
            <w:vAlign w:val="center"/>
          </w:tcPr>
          <w:p w14:paraId="2E9CDF7E">
            <w:pPr>
              <w:jc w:val="center"/>
            </w:pPr>
          </w:p>
        </w:tc>
        <w:tc>
          <w:tcPr>
            <w:tcW w:w="145" w:type="pct"/>
            <w:shd w:val="clear" w:color="auto" w:fill="auto"/>
            <w:tcMar>
              <w:left w:w="28" w:type="dxa"/>
              <w:right w:w="28" w:type="dxa"/>
            </w:tcMar>
            <w:vAlign w:val="center"/>
          </w:tcPr>
          <w:p w14:paraId="011EFABF">
            <w:pPr>
              <w:jc w:val="center"/>
            </w:pPr>
          </w:p>
        </w:tc>
        <w:tc>
          <w:tcPr>
            <w:tcW w:w="145" w:type="pct"/>
            <w:shd w:val="clear" w:color="auto" w:fill="auto"/>
            <w:tcMar>
              <w:left w:w="28" w:type="dxa"/>
              <w:right w:w="28" w:type="dxa"/>
            </w:tcMar>
            <w:vAlign w:val="center"/>
          </w:tcPr>
          <w:p w14:paraId="64FB8A5A">
            <w:pPr>
              <w:jc w:val="center"/>
            </w:pPr>
          </w:p>
        </w:tc>
        <w:tc>
          <w:tcPr>
            <w:tcW w:w="145" w:type="pct"/>
            <w:shd w:val="clear" w:color="auto" w:fill="auto"/>
            <w:tcMar>
              <w:left w:w="28" w:type="dxa"/>
              <w:right w:w="28" w:type="dxa"/>
            </w:tcMar>
            <w:vAlign w:val="center"/>
          </w:tcPr>
          <w:p w14:paraId="1780FE18">
            <w:pPr>
              <w:jc w:val="center"/>
            </w:pPr>
          </w:p>
        </w:tc>
        <w:tc>
          <w:tcPr>
            <w:tcW w:w="145" w:type="pct"/>
            <w:shd w:val="clear" w:color="auto" w:fill="auto"/>
            <w:tcMar>
              <w:left w:w="28" w:type="dxa"/>
              <w:right w:w="28" w:type="dxa"/>
            </w:tcMar>
            <w:vAlign w:val="center"/>
          </w:tcPr>
          <w:p w14:paraId="0801A69B">
            <w:pPr>
              <w:jc w:val="center"/>
            </w:pPr>
          </w:p>
        </w:tc>
        <w:tc>
          <w:tcPr>
            <w:tcW w:w="145" w:type="pct"/>
            <w:shd w:val="clear" w:color="auto" w:fill="auto"/>
            <w:tcMar>
              <w:left w:w="28" w:type="dxa"/>
              <w:right w:w="28" w:type="dxa"/>
            </w:tcMar>
            <w:vAlign w:val="center"/>
          </w:tcPr>
          <w:p w14:paraId="7074FF98">
            <w:pPr>
              <w:jc w:val="center"/>
            </w:pPr>
          </w:p>
        </w:tc>
        <w:tc>
          <w:tcPr>
            <w:tcW w:w="145" w:type="pct"/>
            <w:shd w:val="clear" w:color="auto" w:fill="auto"/>
            <w:tcMar>
              <w:left w:w="28" w:type="dxa"/>
              <w:right w:w="28" w:type="dxa"/>
            </w:tcMar>
            <w:vAlign w:val="center"/>
          </w:tcPr>
          <w:p w14:paraId="2D4680CF">
            <w:pPr>
              <w:jc w:val="center"/>
            </w:pPr>
          </w:p>
        </w:tc>
        <w:tc>
          <w:tcPr>
            <w:tcW w:w="145" w:type="pct"/>
            <w:shd w:val="clear" w:color="auto" w:fill="auto"/>
            <w:tcMar>
              <w:left w:w="28" w:type="dxa"/>
              <w:right w:w="28" w:type="dxa"/>
            </w:tcMar>
            <w:vAlign w:val="center"/>
          </w:tcPr>
          <w:p w14:paraId="00EA03E3">
            <w:pPr>
              <w:jc w:val="center"/>
            </w:pPr>
          </w:p>
        </w:tc>
        <w:tc>
          <w:tcPr>
            <w:tcW w:w="145" w:type="pct"/>
            <w:shd w:val="clear" w:color="auto" w:fill="auto"/>
            <w:tcMar>
              <w:left w:w="28" w:type="dxa"/>
              <w:right w:w="28" w:type="dxa"/>
            </w:tcMar>
            <w:vAlign w:val="center"/>
          </w:tcPr>
          <w:p w14:paraId="01D4ABF0">
            <w:pPr>
              <w:jc w:val="center"/>
            </w:pPr>
          </w:p>
        </w:tc>
        <w:tc>
          <w:tcPr>
            <w:tcW w:w="145" w:type="pct"/>
            <w:shd w:val="clear" w:color="auto" w:fill="auto"/>
            <w:tcMar>
              <w:left w:w="28" w:type="dxa"/>
              <w:right w:w="28" w:type="dxa"/>
            </w:tcMar>
            <w:vAlign w:val="center"/>
          </w:tcPr>
          <w:p w14:paraId="0EE0C3A8">
            <w:pPr>
              <w:jc w:val="center"/>
            </w:pPr>
          </w:p>
        </w:tc>
        <w:tc>
          <w:tcPr>
            <w:tcW w:w="160" w:type="pct"/>
            <w:shd w:val="clear" w:color="auto" w:fill="auto"/>
            <w:tcMar>
              <w:left w:w="28" w:type="dxa"/>
              <w:right w:w="28" w:type="dxa"/>
            </w:tcMar>
            <w:vAlign w:val="center"/>
          </w:tcPr>
          <w:p w14:paraId="40E30BD2">
            <w:pPr>
              <w:widowControl/>
              <w:jc w:val="center"/>
              <w:textAlignment w:val="center"/>
            </w:pPr>
            <w:r>
              <w:rPr>
                <w:rFonts w:hint="eastAsia"/>
                <w:color w:val="000000"/>
                <w:sz w:val="20"/>
                <w:szCs w:val="20"/>
              </w:rPr>
              <w:t>L</w:t>
            </w:r>
          </w:p>
        </w:tc>
      </w:tr>
      <w:tr w14:paraId="14EA86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273" w:type="pct"/>
            <w:gridSpan w:val="2"/>
            <w:vMerge w:val="continue"/>
            <w:tcMar>
              <w:left w:w="28" w:type="dxa"/>
              <w:right w:w="28" w:type="dxa"/>
            </w:tcMar>
            <w:vAlign w:val="center"/>
          </w:tcPr>
          <w:p w14:paraId="377B9605">
            <w:pPr>
              <w:spacing w:line="240" w:lineRule="atLeast"/>
              <w:jc w:val="center"/>
              <w:rPr>
                <w:rFonts w:asciiTheme="minorEastAsia" w:hAnsiTheme="minorEastAsia" w:eastAsiaTheme="minorEastAsia"/>
              </w:rPr>
            </w:pPr>
          </w:p>
        </w:tc>
        <w:tc>
          <w:tcPr>
            <w:tcW w:w="793" w:type="pct"/>
            <w:shd w:val="clear" w:color="auto" w:fill="auto"/>
            <w:tcMar>
              <w:left w:w="28" w:type="dxa"/>
              <w:right w:w="28" w:type="dxa"/>
            </w:tcMar>
            <w:vAlign w:val="center"/>
          </w:tcPr>
          <w:p w14:paraId="5C451AE5">
            <w:pPr>
              <w:spacing w:line="240" w:lineRule="exact"/>
              <w:jc w:val="center"/>
            </w:pPr>
            <w:r>
              <w:rPr>
                <w:rFonts w:hint="eastAsia"/>
                <w:color w:val="000000" w:themeColor="text1"/>
                <w:lang w:val="en-US"/>
              </w:rPr>
              <w:t>摄影技术与艺术</w:t>
            </w:r>
          </w:p>
        </w:tc>
        <w:tc>
          <w:tcPr>
            <w:tcW w:w="145" w:type="pct"/>
            <w:shd w:val="clear" w:color="auto" w:fill="auto"/>
            <w:tcMar>
              <w:left w:w="28" w:type="dxa"/>
              <w:right w:w="28" w:type="dxa"/>
            </w:tcMar>
            <w:vAlign w:val="center"/>
          </w:tcPr>
          <w:p w14:paraId="68F4F48D">
            <w:pPr>
              <w:jc w:val="center"/>
            </w:pPr>
          </w:p>
        </w:tc>
        <w:tc>
          <w:tcPr>
            <w:tcW w:w="145" w:type="pct"/>
            <w:shd w:val="clear" w:color="auto" w:fill="auto"/>
            <w:tcMar>
              <w:left w:w="28" w:type="dxa"/>
              <w:right w:w="28" w:type="dxa"/>
            </w:tcMar>
            <w:vAlign w:val="center"/>
          </w:tcPr>
          <w:p w14:paraId="75774EA8">
            <w:pPr>
              <w:jc w:val="center"/>
            </w:pPr>
          </w:p>
        </w:tc>
        <w:tc>
          <w:tcPr>
            <w:tcW w:w="145" w:type="pct"/>
            <w:shd w:val="clear" w:color="auto" w:fill="auto"/>
            <w:tcMar>
              <w:left w:w="28" w:type="dxa"/>
              <w:right w:w="28" w:type="dxa"/>
            </w:tcMar>
            <w:vAlign w:val="center"/>
          </w:tcPr>
          <w:p w14:paraId="5027A434">
            <w:pPr>
              <w:jc w:val="center"/>
            </w:pPr>
          </w:p>
        </w:tc>
        <w:tc>
          <w:tcPr>
            <w:tcW w:w="145" w:type="pct"/>
            <w:shd w:val="clear" w:color="auto" w:fill="auto"/>
            <w:tcMar>
              <w:left w:w="28" w:type="dxa"/>
              <w:right w:w="28" w:type="dxa"/>
            </w:tcMar>
            <w:vAlign w:val="center"/>
          </w:tcPr>
          <w:p w14:paraId="7916B257">
            <w:pPr>
              <w:jc w:val="center"/>
            </w:pPr>
          </w:p>
        </w:tc>
        <w:tc>
          <w:tcPr>
            <w:tcW w:w="145" w:type="pct"/>
            <w:shd w:val="clear" w:color="auto" w:fill="auto"/>
            <w:tcMar>
              <w:left w:w="28" w:type="dxa"/>
              <w:right w:w="28" w:type="dxa"/>
            </w:tcMar>
            <w:vAlign w:val="center"/>
          </w:tcPr>
          <w:p w14:paraId="37E0D30F">
            <w:pPr>
              <w:widowControl/>
              <w:jc w:val="center"/>
              <w:textAlignment w:val="center"/>
            </w:pPr>
            <w:r>
              <w:rPr>
                <w:rFonts w:hint="eastAsia"/>
                <w:color w:val="000000"/>
                <w:sz w:val="20"/>
                <w:szCs w:val="20"/>
              </w:rPr>
              <w:t>M</w:t>
            </w:r>
          </w:p>
        </w:tc>
        <w:tc>
          <w:tcPr>
            <w:tcW w:w="145" w:type="pct"/>
            <w:shd w:val="clear" w:color="auto" w:fill="auto"/>
            <w:tcMar>
              <w:left w:w="28" w:type="dxa"/>
              <w:right w:w="28" w:type="dxa"/>
            </w:tcMar>
            <w:vAlign w:val="center"/>
          </w:tcPr>
          <w:p w14:paraId="5E9DA4A5">
            <w:pPr>
              <w:jc w:val="center"/>
            </w:pPr>
          </w:p>
        </w:tc>
        <w:tc>
          <w:tcPr>
            <w:tcW w:w="145" w:type="pct"/>
            <w:shd w:val="clear" w:color="auto" w:fill="auto"/>
            <w:tcMar>
              <w:left w:w="28" w:type="dxa"/>
              <w:right w:w="28" w:type="dxa"/>
            </w:tcMar>
            <w:vAlign w:val="center"/>
          </w:tcPr>
          <w:p w14:paraId="2D172C92">
            <w:pPr>
              <w:jc w:val="center"/>
            </w:pPr>
          </w:p>
        </w:tc>
        <w:tc>
          <w:tcPr>
            <w:tcW w:w="145" w:type="pct"/>
            <w:shd w:val="clear" w:color="auto" w:fill="auto"/>
            <w:tcMar>
              <w:left w:w="28" w:type="dxa"/>
              <w:right w:w="28" w:type="dxa"/>
            </w:tcMar>
            <w:vAlign w:val="center"/>
          </w:tcPr>
          <w:p w14:paraId="563DAD6F">
            <w:pPr>
              <w:widowControl/>
              <w:jc w:val="center"/>
              <w:textAlignment w:val="center"/>
            </w:pPr>
            <w:r>
              <w:rPr>
                <w:rFonts w:hint="eastAsia"/>
                <w:color w:val="000000"/>
                <w:sz w:val="20"/>
                <w:szCs w:val="20"/>
              </w:rPr>
              <w:t>H</w:t>
            </w:r>
          </w:p>
        </w:tc>
        <w:tc>
          <w:tcPr>
            <w:tcW w:w="145" w:type="pct"/>
            <w:shd w:val="clear" w:color="auto" w:fill="auto"/>
            <w:tcMar>
              <w:left w:w="28" w:type="dxa"/>
              <w:right w:w="28" w:type="dxa"/>
            </w:tcMar>
            <w:vAlign w:val="center"/>
          </w:tcPr>
          <w:p w14:paraId="566BE784">
            <w:pPr>
              <w:jc w:val="center"/>
            </w:pPr>
          </w:p>
        </w:tc>
        <w:tc>
          <w:tcPr>
            <w:tcW w:w="145" w:type="pct"/>
            <w:shd w:val="clear" w:color="auto" w:fill="auto"/>
            <w:tcMar>
              <w:left w:w="28" w:type="dxa"/>
              <w:right w:w="28" w:type="dxa"/>
            </w:tcMar>
            <w:vAlign w:val="center"/>
          </w:tcPr>
          <w:p w14:paraId="26729B33">
            <w:pPr>
              <w:jc w:val="center"/>
            </w:pPr>
          </w:p>
        </w:tc>
        <w:tc>
          <w:tcPr>
            <w:tcW w:w="145" w:type="pct"/>
            <w:shd w:val="clear" w:color="auto" w:fill="auto"/>
            <w:tcMar>
              <w:left w:w="28" w:type="dxa"/>
              <w:right w:w="28" w:type="dxa"/>
            </w:tcMar>
            <w:vAlign w:val="center"/>
          </w:tcPr>
          <w:p w14:paraId="431CB5A8">
            <w:pPr>
              <w:jc w:val="center"/>
            </w:pPr>
          </w:p>
        </w:tc>
        <w:tc>
          <w:tcPr>
            <w:tcW w:w="145" w:type="pct"/>
            <w:shd w:val="clear" w:color="auto" w:fill="auto"/>
            <w:tcMar>
              <w:left w:w="28" w:type="dxa"/>
              <w:right w:w="28" w:type="dxa"/>
            </w:tcMar>
            <w:vAlign w:val="center"/>
          </w:tcPr>
          <w:p w14:paraId="0347B5ED">
            <w:pPr>
              <w:jc w:val="center"/>
            </w:pPr>
          </w:p>
        </w:tc>
        <w:tc>
          <w:tcPr>
            <w:tcW w:w="145" w:type="pct"/>
            <w:shd w:val="clear" w:color="auto" w:fill="auto"/>
            <w:tcMar>
              <w:left w:w="28" w:type="dxa"/>
              <w:right w:w="28" w:type="dxa"/>
            </w:tcMar>
            <w:vAlign w:val="center"/>
          </w:tcPr>
          <w:p w14:paraId="7207B0A9">
            <w:pPr>
              <w:jc w:val="center"/>
            </w:pPr>
          </w:p>
        </w:tc>
        <w:tc>
          <w:tcPr>
            <w:tcW w:w="145" w:type="pct"/>
            <w:shd w:val="clear" w:color="auto" w:fill="auto"/>
            <w:tcMar>
              <w:left w:w="28" w:type="dxa"/>
              <w:right w:w="28" w:type="dxa"/>
            </w:tcMar>
            <w:vAlign w:val="center"/>
          </w:tcPr>
          <w:p w14:paraId="498C4B2B">
            <w:pPr>
              <w:jc w:val="center"/>
            </w:pPr>
          </w:p>
        </w:tc>
        <w:tc>
          <w:tcPr>
            <w:tcW w:w="145" w:type="pct"/>
            <w:shd w:val="clear" w:color="auto" w:fill="auto"/>
            <w:tcMar>
              <w:left w:w="28" w:type="dxa"/>
              <w:right w:w="28" w:type="dxa"/>
            </w:tcMar>
            <w:vAlign w:val="center"/>
          </w:tcPr>
          <w:p w14:paraId="53B9EFAD">
            <w:pPr>
              <w:jc w:val="center"/>
            </w:pPr>
          </w:p>
        </w:tc>
        <w:tc>
          <w:tcPr>
            <w:tcW w:w="145" w:type="pct"/>
            <w:shd w:val="clear" w:color="auto" w:fill="auto"/>
            <w:tcMar>
              <w:left w:w="28" w:type="dxa"/>
              <w:right w:w="28" w:type="dxa"/>
            </w:tcMar>
            <w:vAlign w:val="center"/>
          </w:tcPr>
          <w:p w14:paraId="600D6DE4">
            <w:pPr>
              <w:jc w:val="center"/>
            </w:pPr>
          </w:p>
        </w:tc>
        <w:tc>
          <w:tcPr>
            <w:tcW w:w="145" w:type="pct"/>
            <w:shd w:val="clear" w:color="auto" w:fill="auto"/>
            <w:tcMar>
              <w:left w:w="28" w:type="dxa"/>
              <w:right w:w="28" w:type="dxa"/>
            </w:tcMar>
            <w:vAlign w:val="center"/>
          </w:tcPr>
          <w:p w14:paraId="0872EF47">
            <w:pPr>
              <w:jc w:val="center"/>
            </w:pPr>
          </w:p>
        </w:tc>
        <w:tc>
          <w:tcPr>
            <w:tcW w:w="145" w:type="pct"/>
            <w:shd w:val="clear" w:color="auto" w:fill="auto"/>
            <w:tcMar>
              <w:left w:w="28" w:type="dxa"/>
              <w:right w:w="28" w:type="dxa"/>
            </w:tcMar>
            <w:vAlign w:val="center"/>
          </w:tcPr>
          <w:p w14:paraId="4C3CCBE3">
            <w:pPr>
              <w:jc w:val="center"/>
            </w:pPr>
          </w:p>
        </w:tc>
        <w:tc>
          <w:tcPr>
            <w:tcW w:w="145" w:type="pct"/>
            <w:shd w:val="clear" w:color="auto" w:fill="auto"/>
            <w:tcMar>
              <w:left w:w="28" w:type="dxa"/>
              <w:right w:w="28" w:type="dxa"/>
            </w:tcMar>
            <w:vAlign w:val="center"/>
          </w:tcPr>
          <w:p w14:paraId="5E610B67">
            <w:pPr>
              <w:jc w:val="center"/>
            </w:pPr>
          </w:p>
        </w:tc>
        <w:tc>
          <w:tcPr>
            <w:tcW w:w="145" w:type="pct"/>
            <w:shd w:val="clear" w:color="auto" w:fill="auto"/>
            <w:tcMar>
              <w:left w:w="28" w:type="dxa"/>
              <w:right w:w="28" w:type="dxa"/>
            </w:tcMar>
            <w:vAlign w:val="center"/>
          </w:tcPr>
          <w:p w14:paraId="1BB13C15">
            <w:pPr>
              <w:jc w:val="center"/>
            </w:pPr>
          </w:p>
        </w:tc>
        <w:tc>
          <w:tcPr>
            <w:tcW w:w="145" w:type="pct"/>
            <w:shd w:val="clear" w:color="auto" w:fill="auto"/>
            <w:tcMar>
              <w:left w:w="28" w:type="dxa"/>
              <w:right w:w="28" w:type="dxa"/>
            </w:tcMar>
            <w:vAlign w:val="center"/>
          </w:tcPr>
          <w:p w14:paraId="74A4F873">
            <w:pPr>
              <w:jc w:val="center"/>
            </w:pPr>
          </w:p>
        </w:tc>
        <w:tc>
          <w:tcPr>
            <w:tcW w:w="145" w:type="pct"/>
            <w:shd w:val="clear" w:color="auto" w:fill="auto"/>
            <w:tcMar>
              <w:left w:w="28" w:type="dxa"/>
              <w:right w:w="28" w:type="dxa"/>
            </w:tcMar>
            <w:vAlign w:val="center"/>
          </w:tcPr>
          <w:p w14:paraId="6A05C074">
            <w:pPr>
              <w:widowControl/>
              <w:jc w:val="center"/>
              <w:textAlignment w:val="center"/>
            </w:pPr>
            <w:r>
              <w:rPr>
                <w:rFonts w:hint="eastAsia"/>
                <w:color w:val="000000"/>
                <w:sz w:val="20"/>
                <w:szCs w:val="20"/>
              </w:rPr>
              <w:t>L</w:t>
            </w:r>
          </w:p>
        </w:tc>
        <w:tc>
          <w:tcPr>
            <w:tcW w:w="145" w:type="pct"/>
            <w:shd w:val="clear" w:color="auto" w:fill="auto"/>
            <w:tcMar>
              <w:left w:w="28" w:type="dxa"/>
              <w:right w:w="28" w:type="dxa"/>
            </w:tcMar>
            <w:vAlign w:val="center"/>
          </w:tcPr>
          <w:p w14:paraId="6B676DCC">
            <w:pPr>
              <w:jc w:val="center"/>
            </w:pPr>
          </w:p>
        </w:tc>
        <w:tc>
          <w:tcPr>
            <w:tcW w:w="145" w:type="pct"/>
            <w:shd w:val="clear" w:color="auto" w:fill="auto"/>
            <w:tcMar>
              <w:left w:w="28" w:type="dxa"/>
              <w:right w:w="28" w:type="dxa"/>
            </w:tcMar>
            <w:vAlign w:val="center"/>
          </w:tcPr>
          <w:p w14:paraId="20521391">
            <w:pPr>
              <w:jc w:val="center"/>
            </w:pPr>
          </w:p>
        </w:tc>
        <w:tc>
          <w:tcPr>
            <w:tcW w:w="145" w:type="pct"/>
            <w:shd w:val="clear" w:color="auto" w:fill="auto"/>
            <w:tcMar>
              <w:left w:w="28" w:type="dxa"/>
              <w:right w:w="28" w:type="dxa"/>
            </w:tcMar>
            <w:vAlign w:val="center"/>
          </w:tcPr>
          <w:p w14:paraId="50CC7AE9">
            <w:pPr>
              <w:jc w:val="center"/>
            </w:pPr>
          </w:p>
        </w:tc>
        <w:tc>
          <w:tcPr>
            <w:tcW w:w="145" w:type="pct"/>
            <w:shd w:val="clear" w:color="auto" w:fill="auto"/>
            <w:tcMar>
              <w:left w:w="28" w:type="dxa"/>
              <w:right w:w="28" w:type="dxa"/>
            </w:tcMar>
            <w:vAlign w:val="center"/>
          </w:tcPr>
          <w:p w14:paraId="28F5E97B">
            <w:pPr>
              <w:jc w:val="center"/>
            </w:pPr>
          </w:p>
        </w:tc>
        <w:tc>
          <w:tcPr>
            <w:tcW w:w="160" w:type="pct"/>
            <w:shd w:val="clear" w:color="auto" w:fill="auto"/>
            <w:tcMar>
              <w:left w:w="28" w:type="dxa"/>
              <w:right w:w="28" w:type="dxa"/>
            </w:tcMar>
            <w:vAlign w:val="center"/>
          </w:tcPr>
          <w:p w14:paraId="5FC929FF">
            <w:pPr>
              <w:jc w:val="center"/>
            </w:pPr>
          </w:p>
        </w:tc>
      </w:tr>
      <w:tr w14:paraId="118A97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273" w:type="pct"/>
            <w:gridSpan w:val="2"/>
            <w:vMerge w:val="continue"/>
            <w:tcMar>
              <w:left w:w="28" w:type="dxa"/>
              <w:right w:w="28" w:type="dxa"/>
            </w:tcMar>
            <w:vAlign w:val="center"/>
          </w:tcPr>
          <w:p w14:paraId="2D3C56AC">
            <w:pPr>
              <w:spacing w:line="240" w:lineRule="atLeast"/>
              <w:jc w:val="center"/>
              <w:rPr>
                <w:rFonts w:asciiTheme="minorEastAsia" w:hAnsiTheme="minorEastAsia" w:eastAsiaTheme="minorEastAsia"/>
              </w:rPr>
            </w:pPr>
          </w:p>
        </w:tc>
        <w:tc>
          <w:tcPr>
            <w:tcW w:w="793" w:type="pct"/>
            <w:shd w:val="clear" w:color="auto" w:fill="auto"/>
            <w:tcMar>
              <w:left w:w="28" w:type="dxa"/>
              <w:right w:w="28" w:type="dxa"/>
            </w:tcMar>
            <w:vAlign w:val="center"/>
          </w:tcPr>
          <w:p w14:paraId="653046B7">
            <w:pPr>
              <w:spacing w:line="240" w:lineRule="exact"/>
              <w:jc w:val="center"/>
            </w:pPr>
            <w:r>
              <w:rPr>
                <w:rFonts w:hint="eastAsia"/>
                <w:color w:val="000000" w:themeColor="text1"/>
                <w:lang w:val="en-US"/>
              </w:rPr>
              <w:t>设计基础</w:t>
            </w:r>
          </w:p>
        </w:tc>
        <w:tc>
          <w:tcPr>
            <w:tcW w:w="145" w:type="pct"/>
            <w:shd w:val="clear" w:color="auto" w:fill="auto"/>
            <w:tcMar>
              <w:left w:w="28" w:type="dxa"/>
              <w:right w:w="28" w:type="dxa"/>
            </w:tcMar>
            <w:vAlign w:val="center"/>
          </w:tcPr>
          <w:p w14:paraId="4816EDE1">
            <w:pPr>
              <w:jc w:val="center"/>
            </w:pPr>
          </w:p>
        </w:tc>
        <w:tc>
          <w:tcPr>
            <w:tcW w:w="145" w:type="pct"/>
            <w:shd w:val="clear" w:color="auto" w:fill="auto"/>
            <w:tcMar>
              <w:left w:w="28" w:type="dxa"/>
              <w:right w:w="28" w:type="dxa"/>
            </w:tcMar>
            <w:vAlign w:val="center"/>
          </w:tcPr>
          <w:p w14:paraId="0212F228">
            <w:pPr>
              <w:jc w:val="center"/>
            </w:pPr>
          </w:p>
        </w:tc>
        <w:tc>
          <w:tcPr>
            <w:tcW w:w="145" w:type="pct"/>
            <w:shd w:val="clear" w:color="auto" w:fill="auto"/>
            <w:tcMar>
              <w:left w:w="28" w:type="dxa"/>
              <w:right w:w="28" w:type="dxa"/>
            </w:tcMar>
            <w:vAlign w:val="center"/>
          </w:tcPr>
          <w:p w14:paraId="6636A648">
            <w:pPr>
              <w:jc w:val="center"/>
            </w:pPr>
          </w:p>
        </w:tc>
        <w:tc>
          <w:tcPr>
            <w:tcW w:w="145" w:type="pct"/>
            <w:shd w:val="clear" w:color="auto" w:fill="auto"/>
            <w:tcMar>
              <w:left w:w="28" w:type="dxa"/>
              <w:right w:w="28" w:type="dxa"/>
            </w:tcMar>
            <w:vAlign w:val="center"/>
          </w:tcPr>
          <w:p w14:paraId="62CB3EE8">
            <w:pPr>
              <w:jc w:val="center"/>
            </w:pPr>
          </w:p>
        </w:tc>
        <w:tc>
          <w:tcPr>
            <w:tcW w:w="145" w:type="pct"/>
            <w:shd w:val="clear" w:color="auto" w:fill="auto"/>
            <w:tcMar>
              <w:left w:w="28" w:type="dxa"/>
              <w:right w:w="28" w:type="dxa"/>
            </w:tcMar>
            <w:vAlign w:val="center"/>
          </w:tcPr>
          <w:p w14:paraId="1CE05D9E">
            <w:pPr>
              <w:jc w:val="center"/>
            </w:pPr>
          </w:p>
        </w:tc>
        <w:tc>
          <w:tcPr>
            <w:tcW w:w="145" w:type="pct"/>
            <w:shd w:val="clear" w:color="auto" w:fill="auto"/>
            <w:tcMar>
              <w:left w:w="28" w:type="dxa"/>
              <w:right w:w="28" w:type="dxa"/>
            </w:tcMar>
            <w:vAlign w:val="center"/>
          </w:tcPr>
          <w:p w14:paraId="149E818A">
            <w:pPr>
              <w:jc w:val="center"/>
            </w:pPr>
          </w:p>
        </w:tc>
        <w:tc>
          <w:tcPr>
            <w:tcW w:w="145" w:type="pct"/>
            <w:shd w:val="clear" w:color="auto" w:fill="auto"/>
            <w:tcMar>
              <w:left w:w="28" w:type="dxa"/>
              <w:right w:w="28" w:type="dxa"/>
            </w:tcMar>
            <w:vAlign w:val="center"/>
          </w:tcPr>
          <w:p w14:paraId="00B95C62">
            <w:pPr>
              <w:jc w:val="center"/>
            </w:pPr>
          </w:p>
        </w:tc>
        <w:tc>
          <w:tcPr>
            <w:tcW w:w="145" w:type="pct"/>
            <w:shd w:val="clear" w:color="auto" w:fill="auto"/>
            <w:tcMar>
              <w:left w:w="28" w:type="dxa"/>
              <w:right w:w="28" w:type="dxa"/>
            </w:tcMar>
            <w:vAlign w:val="center"/>
          </w:tcPr>
          <w:p w14:paraId="31A262EE">
            <w:pPr>
              <w:jc w:val="center"/>
            </w:pPr>
          </w:p>
        </w:tc>
        <w:tc>
          <w:tcPr>
            <w:tcW w:w="145" w:type="pct"/>
            <w:shd w:val="clear" w:color="auto" w:fill="auto"/>
            <w:tcMar>
              <w:left w:w="28" w:type="dxa"/>
              <w:right w:w="28" w:type="dxa"/>
            </w:tcMar>
            <w:vAlign w:val="center"/>
          </w:tcPr>
          <w:p w14:paraId="52A6EA2D">
            <w:pPr>
              <w:widowControl/>
              <w:jc w:val="center"/>
              <w:textAlignment w:val="center"/>
            </w:pPr>
            <w:r>
              <w:rPr>
                <w:rFonts w:hint="eastAsia"/>
                <w:color w:val="000000"/>
                <w:sz w:val="20"/>
                <w:szCs w:val="20"/>
              </w:rPr>
              <w:t>L</w:t>
            </w:r>
          </w:p>
        </w:tc>
        <w:tc>
          <w:tcPr>
            <w:tcW w:w="145" w:type="pct"/>
            <w:shd w:val="clear" w:color="auto" w:fill="auto"/>
            <w:tcMar>
              <w:left w:w="28" w:type="dxa"/>
              <w:right w:w="28" w:type="dxa"/>
            </w:tcMar>
            <w:vAlign w:val="center"/>
          </w:tcPr>
          <w:p w14:paraId="42CB9A47">
            <w:pPr>
              <w:jc w:val="center"/>
            </w:pPr>
          </w:p>
        </w:tc>
        <w:tc>
          <w:tcPr>
            <w:tcW w:w="145" w:type="pct"/>
            <w:shd w:val="clear" w:color="auto" w:fill="auto"/>
            <w:tcMar>
              <w:left w:w="28" w:type="dxa"/>
              <w:right w:w="28" w:type="dxa"/>
            </w:tcMar>
            <w:vAlign w:val="center"/>
          </w:tcPr>
          <w:p w14:paraId="3B169BA7">
            <w:pPr>
              <w:jc w:val="center"/>
            </w:pPr>
          </w:p>
        </w:tc>
        <w:tc>
          <w:tcPr>
            <w:tcW w:w="145" w:type="pct"/>
            <w:shd w:val="clear" w:color="auto" w:fill="auto"/>
            <w:tcMar>
              <w:left w:w="28" w:type="dxa"/>
              <w:right w:w="28" w:type="dxa"/>
            </w:tcMar>
            <w:vAlign w:val="center"/>
          </w:tcPr>
          <w:p w14:paraId="3DC13A36">
            <w:pPr>
              <w:jc w:val="center"/>
            </w:pPr>
          </w:p>
        </w:tc>
        <w:tc>
          <w:tcPr>
            <w:tcW w:w="145" w:type="pct"/>
            <w:shd w:val="clear" w:color="auto" w:fill="auto"/>
            <w:tcMar>
              <w:left w:w="28" w:type="dxa"/>
              <w:right w:w="28" w:type="dxa"/>
            </w:tcMar>
            <w:vAlign w:val="center"/>
          </w:tcPr>
          <w:p w14:paraId="70E29498">
            <w:pPr>
              <w:jc w:val="center"/>
            </w:pPr>
          </w:p>
        </w:tc>
        <w:tc>
          <w:tcPr>
            <w:tcW w:w="145" w:type="pct"/>
            <w:shd w:val="clear" w:color="auto" w:fill="auto"/>
            <w:tcMar>
              <w:left w:w="28" w:type="dxa"/>
              <w:right w:w="28" w:type="dxa"/>
            </w:tcMar>
            <w:vAlign w:val="center"/>
          </w:tcPr>
          <w:p w14:paraId="006ECC17">
            <w:pPr>
              <w:jc w:val="center"/>
            </w:pPr>
          </w:p>
        </w:tc>
        <w:tc>
          <w:tcPr>
            <w:tcW w:w="145" w:type="pct"/>
            <w:shd w:val="clear" w:color="auto" w:fill="auto"/>
            <w:tcMar>
              <w:left w:w="28" w:type="dxa"/>
              <w:right w:w="28" w:type="dxa"/>
            </w:tcMar>
            <w:vAlign w:val="center"/>
          </w:tcPr>
          <w:p w14:paraId="13CF667B">
            <w:pPr>
              <w:widowControl/>
              <w:jc w:val="center"/>
              <w:textAlignment w:val="center"/>
            </w:pPr>
            <w:r>
              <w:rPr>
                <w:rFonts w:hint="eastAsia"/>
                <w:color w:val="000000"/>
                <w:sz w:val="20"/>
                <w:szCs w:val="20"/>
              </w:rPr>
              <w:t>H</w:t>
            </w:r>
          </w:p>
        </w:tc>
        <w:tc>
          <w:tcPr>
            <w:tcW w:w="145" w:type="pct"/>
            <w:shd w:val="clear" w:color="auto" w:fill="auto"/>
            <w:tcMar>
              <w:left w:w="28" w:type="dxa"/>
              <w:right w:w="28" w:type="dxa"/>
            </w:tcMar>
            <w:vAlign w:val="center"/>
          </w:tcPr>
          <w:p w14:paraId="61109E84">
            <w:pPr>
              <w:jc w:val="center"/>
            </w:pPr>
          </w:p>
        </w:tc>
        <w:tc>
          <w:tcPr>
            <w:tcW w:w="145" w:type="pct"/>
            <w:shd w:val="clear" w:color="auto" w:fill="auto"/>
            <w:tcMar>
              <w:left w:w="28" w:type="dxa"/>
              <w:right w:w="28" w:type="dxa"/>
            </w:tcMar>
            <w:vAlign w:val="center"/>
          </w:tcPr>
          <w:p w14:paraId="524A7AA1">
            <w:pPr>
              <w:jc w:val="center"/>
            </w:pPr>
          </w:p>
        </w:tc>
        <w:tc>
          <w:tcPr>
            <w:tcW w:w="145" w:type="pct"/>
            <w:shd w:val="clear" w:color="auto" w:fill="auto"/>
            <w:tcMar>
              <w:left w:w="28" w:type="dxa"/>
              <w:right w:w="28" w:type="dxa"/>
            </w:tcMar>
            <w:vAlign w:val="center"/>
          </w:tcPr>
          <w:p w14:paraId="59B43C74">
            <w:pPr>
              <w:widowControl/>
              <w:jc w:val="center"/>
              <w:textAlignment w:val="center"/>
            </w:pPr>
            <w:r>
              <w:rPr>
                <w:rFonts w:hint="eastAsia"/>
                <w:color w:val="000000"/>
                <w:sz w:val="20"/>
                <w:szCs w:val="20"/>
              </w:rPr>
              <w:t>M</w:t>
            </w:r>
          </w:p>
        </w:tc>
        <w:tc>
          <w:tcPr>
            <w:tcW w:w="145" w:type="pct"/>
            <w:shd w:val="clear" w:color="auto" w:fill="auto"/>
            <w:tcMar>
              <w:left w:w="28" w:type="dxa"/>
              <w:right w:w="28" w:type="dxa"/>
            </w:tcMar>
            <w:vAlign w:val="center"/>
          </w:tcPr>
          <w:p w14:paraId="4A221990">
            <w:pPr>
              <w:jc w:val="center"/>
            </w:pPr>
          </w:p>
        </w:tc>
        <w:tc>
          <w:tcPr>
            <w:tcW w:w="145" w:type="pct"/>
            <w:shd w:val="clear" w:color="auto" w:fill="auto"/>
            <w:tcMar>
              <w:left w:w="28" w:type="dxa"/>
              <w:right w:w="28" w:type="dxa"/>
            </w:tcMar>
            <w:vAlign w:val="center"/>
          </w:tcPr>
          <w:p w14:paraId="17C5F90E">
            <w:pPr>
              <w:jc w:val="center"/>
            </w:pPr>
          </w:p>
        </w:tc>
        <w:tc>
          <w:tcPr>
            <w:tcW w:w="145" w:type="pct"/>
            <w:shd w:val="clear" w:color="auto" w:fill="auto"/>
            <w:tcMar>
              <w:left w:w="28" w:type="dxa"/>
              <w:right w:w="28" w:type="dxa"/>
            </w:tcMar>
            <w:vAlign w:val="center"/>
          </w:tcPr>
          <w:p w14:paraId="1DA21A6E">
            <w:pPr>
              <w:jc w:val="center"/>
            </w:pPr>
          </w:p>
        </w:tc>
        <w:tc>
          <w:tcPr>
            <w:tcW w:w="145" w:type="pct"/>
            <w:shd w:val="clear" w:color="auto" w:fill="auto"/>
            <w:tcMar>
              <w:left w:w="28" w:type="dxa"/>
              <w:right w:w="28" w:type="dxa"/>
            </w:tcMar>
            <w:vAlign w:val="center"/>
          </w:tcPr>
          <w:p w14:paraId="0B623764">
            <w:pPr>
              <w:jc w:val="center"/>
            </w:pPr>
          </w:p>
        </w:tc>
        <w:tc>
          <w:tcPr>
            <w:tcW w:w="145" w:type="pct"/>
            <w:shd w:val="clear" w:color="auto" w:fill="auto"/>
            <w:tcMar>
              <w:left w:w="28" w:type="dxa"/>
              <w:right w:w="28" w:type="dxa"/>
            </w:tcMar>
            <w:vAlign w:val="center"/>
          </w:tcPr>
          <w:p w14:paraId="3FAC3493">
            <w:pPr>
              <w:jc w:val="center"/>
            </w:pPr>
          </w:p>
        </w:tc>
        <w:tc>
          <w:tcPr>
            <w:tcW w:w="145" w:type="pct"/>
            <w:shd w:val="clear" w:color="auto" w:fill="auto"/>
            <w:tcMar>
              <w:left w:w="28" w:type="dxa"/>
              <w:right w:w="28" w:type="dxa"/>
            </w:tcMar>
            <w:vAlign w:val="center"/>
          </w:tcPr>
          <w:p w14:paraId="2EF0C516">
            <w:pPr>
              <w:jc w:val="center"/>
            </w:pPr>
          </w:p>
        </w:tc>
        <w:tc>
          <w:tcPr>
            <w:tcW w:w="145" w:type="pct"/>
            <w:shd w:val="clear" w:color="auto" w:fill="auto"/>
            <w:tcMar>
              <w:left w:w="28" w:type="dxa"/>
              <w:right w:w="28" w:type="dxa"/>
            </w:tcMar>
            <w:vAlign w:val="center"/>
          </w:tcPr>
          <w:p w14:paraId="593A3C34">
            <w:pPr>
              <w:jc w:val="center"/>
            </w:pPr>
          </w:p>
        </w:tc>
        <w:tc>
          <w:tcPr>
            <w:tcW w:w="145" w:type="pct"/>
            <w:shd w:val="clear" w:color="auto" w:fill="auto"/>
            <w:tcMar>
              <w:left w:w="28" w:type="dxa"/>
              <w:right w:w="28" w:type="dxa"/>
            </w:tcMar>
            <w:vAlign w:val="center"/>
          </w:tcPr>
          <w:p w14:paraId="1914560E">
            <w:pPr>
              <w:jc w:val="center"/>
            </w:pPr>
          </w:p>
        </w:tc>
        <w:tc>
          <w:tcPr>
            <w:tcW w:w="160" w:type="pct"/>
            <w:shd w:val="clear" w:color="auto" w:fill="auto"/>
            <w:tcMar>
              <w:left w:w="28" w:type="dxa"/>
              <w:right w:w="28" w:type="dxa"/>
            </w:tcMar>
            <w:vAlign w:val="center"/>
          </w:tcPr>
          <w:p w14:paraId="51E863DE">
            <w:pPr>
              <w:jc w:val="center"/>
            </w:pPr>
          </w:p>
        </w:tc>
      </w:tr>
      <w:tr w14:paraId="52DCB7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273" w:type="pct"/>
            <w:gridSpan w:val="2"/>
            <w:vMerge w:val="continue"/>
            <w:tcMar>
              <w:left w:w="28" w:type="dxa"/>
              <w:right w:w="28" w:type="dxa"/>
            </w:tcMar>
            <w:vAlign w:val="center"/>
          </w:tcPr>
          <w:p w14:paraId="561A2B6B">
            <w:pPr>
              <w:spacing w:line="240" w:lineRule="atLeast"/>
              <w:jc w:val="center"/>
              <w:rPr>
                <w:rFonts w:asciiTheme="minorEastAsia" w:hAnsiTheme="minorEastAsia" w:eastAsiaTheme="minorEastAsia"/>
              </w:rPr>
            </w:pPr>
          </w:p>
        </w:tc>
        <w:tc>
          <w:tcPr>
            <w:tcW w:w="793" w:type="pct"/>
            <w:shd w:val="clear" w:color="auto" w:fill="auto"/>
            <w:tcMar>
              <w:left w:w="28" w:type="dxa"/>
              <w:right w:w="28" w:type="dxa"/>
            </w:tcMar>
            <w:vAlign w:val="center"/>
          </w:tcPr>
          <w:p w14:paraId="05799BD5">
            <w:pPr>
              <w:spacing w:line="240" w:lineRule="exact"/>
              <w:jc w:val="center"/>
            </w:pPr>
            <w:r>
              <w:rPr>
                <w:rFonts w:hint="eastAsia"/>
                <w:color w:val="000000"/>
                <w:lang w:val="en-US"/>
              </w:rPr>
              <w:t>导演艺术基础</w:t>
            </w:r>
          </w:p>
        </w:tc>
        <w:tc>
          <w:tcPr>
            <w:tcW w:w="145" w:type="pct"/>
            <w:shd w:val="clear" w:color="auto" w:fill="auto"/>
            <w:tcMar>
              <w:left w:w="28" w:type="dxa"/>
              <w:right w:w="28" w:type="dxa"/>
            </w:tcMar>
            <w:vAlign w:val="center"/>
          </w:tcPr>
          <w:p w14:paraId="7C61C489">
            <w:pPr>
              <w:jc w:val="center"/>
            </w:pPr>
          </w:p>
        </w:tc>
        <w:tc>
          <w:tcPr>
            <w:tcW w:w="145" w:type="pct"/>
            <w:shd w:val="clear" w:color="auto" w:fill="auto"/>
            <w:tcMar>
              <w:left w:w="28" w:type="dxa"/>
              <w:right w:w="28" w:type="dxa"/>
            </w:tcMar>
            <w:vAlign w:val="center"/>
          </w:tcPr>
          <w:p w14:paraId="179DDA6B">
            <w:pPr>
              <w:jc w:val="center"/>
            </w:pPr>
          </w:p>
        </w:tc>
        <w:tc>
          <w:tcPr>
            <w:tcW w:w="145" w:type="pct"/>
            <w:shd w:val="clear" w:color="auto" w:fill="auto"/>
            <w:tcMar>
              <w:left w:w="28" w:type="dxa"/>
              <w:right w:w="28" w:type="dxa"/>
            </w:tcMar>
            <w:vAlign w:val="center"/>
          </w:tcPr>
          <w:p w14:paraId="4CDF6C04">
            <w:pPr>
              <w:jc w:val="center"/>
            </w:pPr>
          </w:p>
        </w:tc>
        <w:tc>
          <w:tcPr>
            <w:tcW w:w="145" w:type="pct"/>
            <w:shd w:val="clear" w:color="auto" w:fill="auto"/>
            <w:tcMar>
              <w:left w:w="28" w:type="dxa"/>
              <w:right w:w="28" w:type="dxa"/>
            </w:tcMar>
            <w:vAlign w:val="center"/>
          </w:tcPr>
          <w:p w14:paraId="3866614A">
            <w:pPr>
              <w:jc w:val="center"/>
            </w:pPr>
          </w:p>
        </w:tc>
        <w:tc>
          <w:tcPr>
            <w:tcW w:w="145" w:type="pct"/>
            <w:shd w:val="clear" w:color="auto" w:fill="auto"/>
            <w:tcMar>
              <w:left w:w="28" w:type="dxa"/>
              <w:right w:w="28" w:type="dxa"/>
            </w:tcMar>
            <w:vAlign w:val="center"/>
          </w:tcPr>
          <w:p w14:paraId="526AFD03">
            <w:pPr>
              <w:jc w:val="center"/>
            </w:pPr>
          </w:p>
        </w:tc>
        <w:tc>
          <w:tcPr>
            <w:tcW w:w="145" w:type="pct"/>
            <w:shd w:val="clear" w:color="auto" w:fill="auto"/>
            <w:tcMar>
              <w:left w:w="28" w:type="dxa"/>
              <w:right w:w="28" w:type="dxa"/>
            </w:tcMar>
            <w:vAlign w:val="center"/>
          </w:tcPr>
          <w:p w14:paraId="3ADDFF09">
            <w:pPr>
              <w:jc w:val="center"/>
            </w:pPr>
          </w:p>
        </w:tc>
        <w:tc>
          <w:tcPr>
            <w:tcW w:w="145" w:type="pct"/>
            <w:shd w:val="clear" w:color="auto" w:fill="auto"/>
            <w:tcMar>
              <w:left w:w="28" w:type="dxa"/>
              <w:right w:w="28" w:type="dxa"/>
            </w:tcMar>
            <w:vAlign w:val="center"/>
          </w:tcPr>
          <w:p w14:paraId="072D1645">
            <w:pPr>
              <w:jc w:val="center"/>
            </w:pPr>
          </w:p>
        </w:tc>
        <w:tc>
          <w:tcPr>
            <w:tcW w:w="145" w:type="pct"/>
            <w:shd w:val="clear" w:color="auto" w:fill="auto"/>
            <w:tcMar>
              <w:left w:w="28" w:type="dxa"/>
              <w:right w:w="28" w:type="dxa"/>
            </w:tcMar>
            <w:vAlign w:val="center"/>
          </w:tcPr>
          <w:p w14:paraId="294B81B2">
            <w:pPr>
              <w:jc w:val="center"/>
            </w:pPr>
          </w:p>
        </w:tc>
        <w:tc>
          <w:tcPr>
            <w:tcW w:w="145" w:type="pct"/>
            <w:shd w:val="clear" w:color="auto" w:fill="auto"/>
            <w:tcMar>
              <w:left w:w="28" w:type="dxa"/>
              <w:right w:w="28" w:type="dxa"/>
            </w:tcMar>
            <w:vAlign w:val="center"/>
          </w:tcPr>
          <w:p w14:paraId="7AD9011A">
            <w:pPr>
              <w:jc w:val="center"/>
            </w:pPr>
          </w:p>
        </w:tc>
        <w:tc>
          <w:tcPr>
            <w:tcW w:w="145" w:type="pct"/>
            <w:shd w:val="clear" w:color="auto" w:fill="auto"/>
            <w:tcMar>
              <w:left w:w="28" w:type="dxa"/>
              <w:right w:w="28" w:type="dxa"/>
            </w:tcMar>
            <w:vAlign w:val="center"/>
          </w:tcPr>
          <w:p w14:paraId="442C23AC">
            <w:pPr>
              <w:jc w:val="center"/>
            </w:pPr>
          </w:p>
        </w:tc>
        <w:tc>
          <w:tcPr>
            <w:tcW w:w="145" w:type="pct"/>
            <w:shd w:val="clear" w:color="auto" w:fill="auto"/>
            <w:tcMar>
              <w:left w:w="28" w:type="dxa"/>
              <w:right w:w="28" w:type="dxa"/>
            </w:tcMar>
            <w:vAlign w:val="center"/>
          </w:tcPr>
          <w:p w14:paraId="4435C04F">
            <w:pPr>
              <w:jc w:val="center"/>
            </w:pPr>
          </w:p>
        </w:tc>
        <w:tc>
          <w:tcPr>
            <w:tcW w:w="145" w:type="pct"/>
            <w:shd w:val="clear" w:color="auto" w:fill="auto"/>
            <w:tcMar>
              <w:left w:w="28" w:type="dxa"/>
              <w:right w:w="28" w:type="dxa"/>
            </w:tcMar>
            <w:vAlign w:val="center"/>
          </w:tcPr>
          <w:p w14:paraId="31DC7474">
            <w:pPr>
              <w:widowControl/>
              <w:jc w:val="center"/>
              <w:textAlignment w:val="center"/>
            </w:pPr>
            <w:r>
              <w:rPr>
                <w:rFonts w:hint="eastAsia"/>
                <w:color w:val="000000"/>
                <w:sz w:val="20"/>
                <w:szCs w:val="20"/>
              </w:rPr>
              <w:t>L</w:t>
            </w:r>
          </w:p>
        </w:tc>
        <w:tc>
          <w:tcPr>
            <w:tcW w:w="145" w:type="pct"/>
            <w:shd w:val="clear" w:color="auto" w:fill="auto"/>
            <w:tcMar>
              <w:left w:w="28" w:type="dxa"/>
              <w:right w:w="28" w:type="dxa"/>
            </w:tcMar>
            <w:vAlign w:val="center"/>
          </w:tcPr>
          <w:p w14:paraId="1D7B758B">
            <w:pPr>
              <w:widowControl/>
              <w:jc w:val="center"/>
              <w:textAlignment w:val="center"/>
            </w:pPr>
            <w:r>
              <w:rPr>
                <w:rFonts w:hint="eastAsia"/>
                <w:color w:val="000000"/>
                <w:sz w:val="20"/>
                <w:szCs w:val="20"/>
              </w:rPr>
              <w:t>H</w:t>
            </w:r>
          </w:p>
        </w:tc>
        <w:tc>
          <w:tcPr>
            <w:tcW w:w="145" w:type="pct"/>
            <w:shd w:val="clear" w:color="auto" w:fill="auto"/>
            <w:tcMar>
              <w:left w:w="28" w:type="dxa"/>
              <w:right w:w="28" w:type="dxa"/>
            </w:tcMar>
            <w:vAlign w:val="center"/>
          </w:tcPr>
          <w:p w14:paraId="2722C632">
            <w:pPr>
              <w:jc w:val="center"/>
            </w:pPr>
          </w:p>
        </w:tc>
        <w:tc>
          <w:tcPr>
            <w:tcW w:w="145" w:type="pct"/>
            <w:shd w:val="clear" w:color="auto" w:fill="auto"/>
            <w:tcMar>
              <w:left w:w="28" w:type="dxa"/>
              <w:right w:w="28" w:type="dxa"/>
            </w:tcMar>
            <w:vAlign w:val="center"/>
          </w:tcPr>
          <w:p w14:paraId="05C21D0F">
            <w:pPr>
              <w:jc w:val="center"/>
            </w:pPr>
          </w:p>
        </w:tc>
        <w:tc>
          <w:tcPr>
            <w:tcW w:w="145" w:type="pct"/>
            <w:shd w:val="clear" w:color="auto" w:fill="auto"/>
            <w:tcMar>
              <w:left w:w="28" w:type="dxa"/>
              <w:right w:w="28" w:type="dxa"/>
            </w:tcMar>
            <w:vAlign w:val="center"/>
          </w:tcPr>
          <w:p w14:paraId="416B26BA">
            <w:pPr>
              <w:jc w:val="center"/>
            </w:pPr>
          </w:p>
        </w:tc>
        <w:tc>
          <w:tcPr>
            <w:tcW w:w="145" w:type="pct"/>
            <w:shd w:val="clear" w:color="auto" w:fill="auto"/>
            <w:tcMar>
              <w:left w:w="28" w:type="dxa"/>
              <w:right w:w="28" w:type="dxa"/>
            </w:tcMar>
            <w:vAlign w:val="center"/>
          </w:tcPr>
          <w:p w14:paraId="2BDEAE26">
            <w:pPr>
              <w:jc w:val="center"/>
            </w:pPr>
          </w:p>
        </w:tc>
        <w:tc>
          <w:tcPr>
            <w:tcW w:w="145" w:type="pct"/>
            <w:shd w:val="clear" w:color="auto" w:fill="auto"/>
            <w:tcMar>
              <w:left w:w="28" w:type="dxa"/>
              <w:right w:w="28" w:type="dxa"/>
            </w:tcMar>
            <w:vAlign w:val="center"/>
          </w:tcPr>
          <w:p w14:paraId="38B27541">
            <w:pPr>
              <w:jc w:val="center"/>
            </w:pPr>
          </w:p>
        </w:tc>
        <w:tc>
          <w:tcPr>
            <w:tcW w:w="145" w:type="pct"/>
            <w:shd w:val="clear" w:color="auto" w:fill="auto"/>
            <w:tcMar>
              <w:left w:w="28" w:type="dxa"/>
              <w:right w:w="28" w:type="dxa"/>
            </w:tcMar>
            <w:vAlign w:val="center"/>
          </w:tcPr>
          <w:p w14:paraId="6EB993DE">
            <w:pPr>
              <w:jc w:val="center"/>
            </w:pPr>
          </w:p>
        </w:tc>
        <w:tc>
          <w:tcPr>
            <w:tcW w:w="145" w:type="pct"/>
            <w:shd w:val="clear" w:color="auto" w:fill="auto"/>
            <w:tcMar>
              <w:left w:w="28" w:type="dxa"/>
              <w:right w:w="28" w:type="dxa"/>
            </w:tcMar>
            <w:vAlign w:val="center"/>
          </w:tcPr>
          <w:p w14:paraId="28C966BC">
            <w:pPr>
              <w:jc w:val="center"/>
            </w:pPr>
          </w:p>
        </w:tc>
        <w:tc>
          <w:tcPr>
            <w:tcW w:w="145" w:type="pct"/>
            <w:shd w:val="clear" w:color="auto" w:fill="auto"/>
            <w:tcMar>
              <w:left w:w="28" w:type="dxa"/>
              <w:right w:w="28" w:type="dxa"/>
            </w:tcMar>
            <w:vAlign w:val="center"/>
          </w:tcPr>
          <w:p w14:paraId="19BE98C7">
            <w:pPr>
              <w:jc w:val="center"/>
            </w:pPr>
          </w:p>
        </w:tc>
        <w:tc>
          <w:tcPr>
            <w:tcW w:w="145" w:type="pct"/>
            <w:shd w:val="clear" w:color="auto" w:fill="auto"/>
            <w:tcMar>
              <w:left w:w="28" w:type="dxa"/>
              <w:right w:w="28" w:type="dxa"/>
            </w:tcMar>
            <w:vAlign w:val="center"/>
          </w:tcPr>
          <w:p w14:paraId="0BDACAAA">
            <w:pPr>
              <w:widowControl/>
              <w:jc w:val="center"/>
              <w:textAlignment w:val="center"/>
            </w:pPr>
            <w:r>
              <w:rPr>
                <w:rFonts w:hint="eastAsia"/>
                <w:color w:val="000000"/>
                <w:sz w:val="20"/>
                <w:szCs w:val="20"/>
              </w:rPr>
              <w:t>M</w:t>
            </w:r>
          </w:p>
        </w:tc>
        <w:tc>
          <w:tcPr>
            <w:tcW w:w="145" w:type="pct"/>
            <w:shd w:val="clear" w:color="auto" w:fill="auto"/>
            <w:tcMar>
              <w:left w:w="28" w:type="dxa"/>
              <w:right w:w="28" w:type="dxa"/>
            </w:tcMar>
            <w:vAlign w:val="center"/>
          </w:tcPr>
          <w:p w14:paraId="60D1C95B">
            <w:pPr>
              <w:jc w:val="center"/>
            </w:pPr>
          </w:p>
        </w:tc>
        <w:tc>
          <w:tcPr>
            <w:tcW w:w="145" w:type="pct"/>
            <w:shd w:val="clear" w:color="auto" w:fill="auto"/>
            <w:tcMar>
              <w:left w:w="28" w:type="dxa"/>
              <w:right w:w="28" w:type="dxa"/>
            </w:tcMar>
            <w:vAlign w:val="center"/>
          </w:tcPr>
          <w:p w14:paraId="05FE92D2">
            <w:pPr>
              <w:jc w:val="center"/>
            </w:pPr>
          </w:p>
        </w:tc>
        <w:tc>
          <w:tcPr>
            <w:tcW w:w="145" w:type="pct"/>
            <w:shd w:val="clear" w:color="auto" w:fill="auto"/>
            <w:tcMar>
              <w:left w:w="28" w:type="dxa"/>
              <w:right w:w="28" w:type="dxa"/>
            </w:tcMar>
            <w:vAlign w:val="center"/>
          </w:tcPr>
          <w:p w14:paraId="27DF7C7F">
            <w:pPr>
              <w:jc w:val="center"/>
            </w:pPr>
          </w:p>
        </w:tc>
        <w:tc>
          <w:tcPr>
            <w:tcW w:w="145" w:type="pct"/>
            <w:shd w:val="clear" w:color="auto" w:fill="auto"/>
            <w:tcMar>
              <w:left w:w="28" w:type="dxa"/>
              <w:right w:w="28" w:type="dxa"/>
            </w:tcMar>
            <w:vAlign w:val="center"/>
          </w:tcPr>
          <w:p w14:paraId="5A3A5328">
            <w:pPr>
              <w:jc w:val="center"/>
            </w:pPr>
          </w:p>
        </w:tc>
        <w:tc>
          <w:tcPr>
            <w:tcW w:w="160" w:type="pct"/>
            <w:shd w:val="clear" w:color="auto" w:fill="auto"/>
            <w:tcMar>
              <w:left w:w="28" w:type="dxa"/>
              <w:right w:w="28" w:type="dxa"/>
            </w:tcMar>
            <w:vAlign w:val="center"/>
          </w:tcPr>
          <w:p w14:paraId="6FC5A730">
            <w:pPr>
              <w:jc w:val="center"/>
            </w:pPr>
          </w:p>
        </w:tc>
      </w:tr>
      <w:tr w14:paraId="032B9E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273" w:type="pct"/>
            <w:gridSpan w:val="2"/>
            <w:vMerge w:val="continue"/>
            <w:tcMar>
              <w:left w:w="28" w:type="dxa"/>
              <w:right w:w="28" w:type="dxa"/>
            </w:tcMar>
            <w:vAlign w:val="center"/>
          </w:tcPr>
          <w:p w14:paraId="6B33F4CF">
            <w:pPr>
              <w:spacing w:line="240" w:lineRule="atLeast"/>
              <w:jc w:val="center"/>
              <w:rPr>
                <w:rFonts w:asciiTheme="minorEastAsia" w:hAnsiTheme="minorEastAsia" w:eastAsiaTheme="minorEastAsia"/>
              </w:rPr>
            </w:pPr>
          </w:p>
        </w:tc>
        <w:tc>
          <w:tcPr>
            <w:tcW w:w="793" w:type="pct"/>
            <w:shd w:val="clear" w:color="auto" w:fill="auto"/>
            <w:tcMar>
              <w:left w:w="28" w:type="dxa"/>
              <w:right w:w="28" w:type="dxa"/>
            </w:tcMar>
            <w:vAlign w:val="center"/>
          </w:tcPr>
          <w:p w14:paraId="22DCF549">
            <w:pPr>
              <w:widowControl/>
              <w:jc w:val="center"/>
              <w:textAlignment w:val="center"/>
              <w:rPr>
                <w:lang w:val="en-US"/>
              </w:rPr>
            </w:pPr>
            <w:r>
              <w:rPr>
                <w:rFonts w:hint="eastAsia"/>
                <w:color w:val="000000"/>
                <w:lang w:val="en-US"/>
              </w:rPr>
              <w:t>数字摄像</w:t>
            </w:r>
          </w:p>
        </w:tc>
        <w:tc>
          <w:tcPr>
            <w:tcW w:w="145" w:type="pct"/>
            <w:shd w:val="clear" w:color="auto" w:fill="auto"/>
            <w:tcMar>
              <w:left w:w="28" w:type="dxa"/>
              <w:right w:w="28" w:type="dxa"/>
            </w:tcMar>
            <w:vAlign w:val="center"/>
          </w:tcPr>
          <w:p w14:paraId="3EFD8B23">
            <w:pPr>
              <w:jc w:val="center"/>
            </w:pPr>
          </w:p>
        </w:tc>
        <w:tc>
          <w:tcPr>
            <w:tcW w:w="145" w:type="pct"/>
            <w:shd w:val="clear" w:color="auto" w:fill="auto"/>
            <w:tcMar>
              <w:left w:w="28" w:type="dxa"/>
              <w:right w:w="28" w:type="dxa"/>
            </w:tcMar>
            <w:vAlign w:val="center"/>
          </w:tcPr>
          <w:p w14:paraId="4D7A34E5">
            <w:pPr>
              <w:jc w:val="center"/>
            </w:pPr>
          </w:p>
        </w:tc>
        <w:tc>
          <w:tcPr>
            <w:tcW w:w="145" w:type="pct"/>
            <w:shd w:val="clear" w:color="auto" w:fill="auto"/>
            <w:tcMar>
              <w:left w:w="28" w:type="dxa"/>
              <w:right w:w="28" w:type="dxa"/>
            </w:tcMar>
            <w:vAlign w:val="center"/>
          </w:tcPr>
          <w:p w14:paraId="59135953">
            <w:pPr>
              <w:jc w:val="center"/>
            </w:pPr>
          </w:p>
        </w:tc>
        <w:tc>
          <w:tcPr>
            <w:tcW w:w="145" w:type="pct"/>
            <w:shd w:val="clear" w:color="auto" w:fill="auto"/>
            <w:tcMar>
              <w:left w:w="28" w:type="dxa"/>
              <w:right w:w="28" w:type="dxa"/>
            </w:tcMar>
            <w:vAlign w:val="center"/>
          </w:tcPr>
          <w:p w14:paraId="16C378AB">
            <w:pPr>
              <w:widowControl/>
              <w:jc w:val="center"/>
              <w:textAlignment w:val="center"/>
            </w:pPr>
            <w:r>
              <w:rPr>
                <w:rFonts w:hint="eastAsia"/>
                <w:color w:val="000000"/>
                <w:sz w:val="20"/>
                <w:szCs w:val="20"/>
              </w:rPr>
              <w:t>H</w:t>
            </w:r>
          </w:p>
        </w:tc>
        <w:tc>
          <w:tcPr>
            <w:tcW w:w="145" w:type="pct"/>
            <w:shd w:val="clear" w:color="auto" w:fill="auto"/>
            <w:tcMar>
              <w:left w:w="28" w:type="dxa"/>
              <w:right w:w="28" w:type="dxa"/>
            </w:tcMar>
            <w:vAlign w:val="center"/>
          </w:tcPr>
          <w:p w14:paraId="6A770D80">
            <w:pPr>
              <w:jc w:val="center"/>
            </w:pPr>
          </w:p>
        </w:tc>
        <w:tc>
          <w:tcPr>
            <w:tcW w:w="145" w:type="pct"/>
            <w:shd w:val="clear" w:color="auto" w:fill="auto"/>
            <w:tcMar>
              <w:left w:w="28" w:type="dxa"/>
              <w:right w:w="28" w:type="dxa"/>
            </w:tcMar>
            <w:vAlign w:val="center"/>
          </w:tcPr>
          <w:p w14:paraId="1A6DDF7E">
            <w:pPr>
              <w:jc w:val="center"/>
            </w:pPr>
          </w:p>
        </w:tc>
        <w:tc>
          <w:tcPr>
            <w:tcW w:w="145" w:type="pct"/>
            <w:shd w:val="clear" w:color="auto" w:fill="auto"/>
            <w:tcMar>
              <w:left w:w="28" w:type="dxa"/>
              <w:right w:w="28" w:type="dxa"/>
            </w:tcMar>
            <w:vAlign w:val="center"/>
          </w:tcPr>
          <w:p w14:paraId="4E7A93F6">
            <w:pPr>
              <w:jc w:val="center"/>
            </w:pPr>
          </w:p>
        </w:tc>
        <w:tc>
          <w:tcPr>
            <w:tcW w:w="145" w:type="pct"/>
            <w:shd w:val="clear" w:color="auto" w:fill="auto"/>
            <w:tcMar>
              <w:left w:w="28" w:type="dxa"/>
              <w:right w:w="28" w:type="dxa"/>
            </w:tcMar>
            <w:vAlign w:val="center"/>
          </w:tcPr>
          <w:p w14:paraId="1F292615">
            <w:pPr>
              <w:widowControl/>
              <w:jc w:val="center"/>
              <w:textAlignment w:val="center"/>
            </w:pPr>
            <w:r>
              <w:rPr>
                <w:rFonts w:hint="eastAsia"/>
                <w:color w:val="000000"/>
                <w:sz w:val="20"/>
                <w:szCs w:val="20"/>
              </w:rPr>
              <w:t>M</w:t>
            </w:r>
          </w:p>
        </w:tc>
        <w:tc>
          <w:tcPr>
            <w:tcW w:w="145" w:type="pct"/>
            <w:shd w:val="clear" w:color="auto" w:fill="auto"/>
            <w:tcMar>
              <w:left w:w="28" w:type="dxa"/>
              <w:right w:w="28" w:type="dxa"/>
            </w:tcMar>
            <w:vAlign w:val="center"/>
          </w:tcPr>
          <w:p w14:paraId="7DCA77B7">
            <w:pPr>
              <w:jc w:val="center"/>
            </w:pPr>
          </w:p>
        </w:tc>
        <w:tc>
          <w:tcPr>
            <w:tcW w:w="145" w:type="pct"/>
            <w:shd w:val="clear" w:color="auto" w:fill="auto"/>
            <w:tcMar>
              <w:left w:w="28" w:type="dxa"/>
              <w:right w:w="28" w:type="dxa"/>
            </w:tcMar>
            <w:vAlign w:val="center"/>
          </w:tcPr>
          <w:p w14:paraId="6C22F7C7">
            <w:pPr>
              <w:jc w:val="center"/>
            </w:pPr>
          </w:p>
        </w:tc>
        <w:tc>
          <w:tcPr>
            <w:tcW w:w="145" w:type="pct"/>
            <w:shd w:val="clear" w:color="auto" w:fill="auto"/>
            <w:tcMar>
              <w:left w:w="28" w:type="dxa"/>
              <w:right w:w="28" w:type="dxa"/>
            </w:tcMar>
            <w:vAlign w:val="center"/>
          </w:tcPr>
          <w:p w14:paraId="5F68D957">
            <w:pPr>
              <w:jc w:val="center"/>
            </w:pPr>
          </w:p>
        </w:tc>
        <w:tc>
          <w:tcPr>
            <w:tcW w:w="145" w:type="pct"/>
            <w:shd w:val="clear" w:color="auto" w:fill="auto"/>
            <w:tcMar>
              <w:left w:w="28" w:type="dxa"/>
              <w:right w:w="28" w:type="dxa"/>
            </w:tcMar>
            <w:vAlign w:val="center"/>
          </w:tcPr>
          <w:p w14:paraId="73FED110">
            <w:pPr>
              <w:jc w:val="center"/>
            </w:pPr>
          </w:p>
        </w:tc>
        <w:tc>
          <w:tcPr>
            <w:tcW w:w="145" w:type="pct"/>
            <w:shd w:val="clear" w:color="auto" w:fill="auto"/>
            <w:tcMar>
              <w:left w:w="28" w:type="dxa"/>
              <w:right w:w="28" w:type="dxa"/>
            </w:tcMar>
            <w:vAlign w:val="center"/>
          </w:tcPr>
          <w:p w14:paraId="37289F06">
            <w:pPr>
              <w:jc w:val="center"/>
            </w:pPr>
          </w:p>
        </w:tc>
        <w:tc>
          <w:tcPr>
            <w:tcW w:w="145" w:type="pct"/>
            <w:shd w:val="clear" w:color="auto" w:fill="auto"/>
            <w:tcMar>
              <w:left w:w="28" w:type="dxa"/>
              <w:right w:w="28" w:type="dxa"/>
            </w:tcMar>
            <w:vAlign w:val="center"/>
          </w:tcPr>
          <w:p w14:paraId="2327AE78">
            <w:pPr>
              <w:jc w:val="center"/>
            </w:pPr>
          </w:p>
        </w:tc>
        <w:tc>
          <w:tcPr>
            <w:tcW w:w="145" w:type="pct"/>
            <w:shd w:val="clear" w:color="auto" w:fill="auto"/>
            <w:tcMar>
              <w:left w:w="28" w:type="dxa"/>
              <w:right w:w="28" w:type="dxa"/>
            </w:tcMar>
            <w:vAlign w:val="center"/>
          </w:tcPr>
          <w:p w14:paraId="763147F6">
            <w:pPr>
              <w:jc w:val="center"/>
            </w:pPr>
          </w:p>
        </w:tc>
        <w:tc>
          <w:tcPr>
            <w:tcW w:w="145" w:type="pct"/>
            <w:shd w:val="clear" w:color="auto" w:fill="auto"/>
            <w:tcMar>
              <w:left w:w="28" w:type="dxa"/>
              <w:right w:w="28" w:type="dxa"/>
            </w:tcMar>
            <w:vAlign w:val="center"/>
          </w:tcPr>
          <w:p w14:paraId="3D3780FE">
            <w:pPr>
              <w:jc w:val="center"/>
            </w:pPr>
          </w:p>
        </w:tc>
        <w:tc>
          <w:tcPr>
            <w:tcW w:w="145" w:type="pct"/>
            <w:shd w:val="clear" w:color="auto" w:fill="auto"/>
            <w:tcMar>
              <w:left w:w="28" w:type="dxa"/>
              <w:right w:w="28" w:type="dxa"/>
            </w:tcMar>
            <w:vAlign w:val="center"/>
          </w:tcPr>
          <w:p w14:paraId="7F52AB46">
            <w:pPr>
              <w:jc w:val="center"/>
            </w:pPr>
          </w:p>
        </w:tc>
        <w:tc>
          <w:tcPr>
            <w:tcW w:w="145" w:type="pct"/>
            <w:shd w:val="clear" w:color="auto" w:fill="auto"/>
            <w:tcMar>
              <w:left w:w="28" w:type="dxa"/>
              <w:right w:w="28" w:type="dxa"/>
            </w:tcMar>
            <w:vAlign w:val="center"/>
          </w:tcPr>
          <w:p w14:paraId="33995ECE">
            <w:pPr>
              <w:jc w:val="center"/>
            </w:pPr>
          </w:p>
        </w:tc>
        <w:tc>
          <w:tcPr>
            <w:tcW w:w="145" w:type="pct"/>
            <w:shd w:val="clear" w:color="auto" w:fill="auto"/>
            <w:tcMar>
              <w:left w:w="28" w:type="dxa"/>
              <w:right w:w="28" w:type="dxa"/>
            </w:tcMar>
            <w:vAlign w:val="center"/>
          </w:tcPr>
          <w:p w14:paraId="115C727F">
            <w:pPr>
              <w:jc w:val="center"/>
            </w:pPr>
          </w:p>
        </w:tc>
        <w:tc>
          <w:tcPr>
            <w:tcW w:w="145" w:type="pct"/>
            <w:shd w:val="clear" w:color="auto" w:fill="auto"/>
            <w:tcMar>
              <w:left w:w="28" w:type="dxa"/>
              <w:right w:w="28" w:type="dxa"/>
            </w:tcMar>
            <w:vAlign w:val="center"/>
          </w:tcPr>
          <w:p w14:paraId="6631B62C">
            <w:pPr>
              <w:jc w:val="center"/>
            </w:pPr>
          </w:p>
        </w:tc>
        <w:tc>
          <w:tcPr>
            <w:tcW w:w="145" w:type="pct"/>
            <w:shd w:val="clear" w:color="auto" w:fill="auto"/>
            <w:tcMar>
              <w:left w:w="28" w:type="dxa"/>
              <w:right w:w="28" w:type="dxa"/>
            </w:tcMar>
            <w:vAlign w:val="center"/>
          </w:tcPr>
          <w:p w14:paraId="72B60703">
            <w:pPr>
              <w:jc w:val="center"/>
            </w:pPr>
          </w:p>
        </w:tc>
        <w:tc>
          <w:tcPr>
            <w:tcW w:w="145" w:type="pct"/>
            <w:shd w:val="clear" w:color="auto" w:fill="auto"/>
            <w:tcMar>
              <w:left w:w="28" w:type="dxa"/>
              <w:right w:w="28" w:type="dxa"/>
            </w:tcMar>
            <w:vAlign w:val="center"/>
          </w:tcPr>
          <w:p w14:paraId="528BD419">
            <w:pPr>
              <w:jc w:val="center"/>
            </w:pPr>
          </w:p>
        </w:tc>
        <w:tc>
          <w:tcPr>
            <w:tcW w:w="145" w:type="pct"/>
            <w:shd w:val="clear" w:color="auto" w:fill="auto"/>
            <w:tcMar>
              <w:left w:w="28" w:type="dxa"/>
              <w:right w:w="28" w:type="dxa"/>
            </w:tcMar>
            <w:vAlign w:val="center"/>
          </w:tcPr>
          <w:p w14:paraId="3E859AA2">
            <w:pPr>
              <w:jc w:val="center"/>
            </w:pPr>
          </w:p>
        </w:tc>
        <w:tc>
          <w:tcPr>
            <w:tcW w:w="145" w:type="pct"/>
            <w:shd w:val="clear" w:color="auto" w:fill="auto"/>
            <w:tcMar>
              <w:left w:w="28" w:type="dxa"/>
              <w:right w:w="28" w:type="dxa"/>
            </w:tcMar>
            <w:vAlign w:val="center"/>
          </w:tcPr>
          <w:p w14:paraId="26537F2B">
            <w:pPr>
              <w:jc w:val="center"/>
            </w:pPr>
          </w:p>
        </w:tc>
        <w:tc>
          <w:tcPr>
            <w:tcW w:w="145" w:type="pct"/>
            <w:shd w:val="clear" w:color="auto" w:fill="auto"/>
            <w:tcMar>
              <w:left w:w="28" w:type="dxa"/>
              <w:right w:w="28" w:type="dxa"/>
            </w:tcMar>
            <w:vAlign w:val="center"/>
          </w:tcPr>
          <w:p w14:paraId="475C779A">
            <w:pPr>
              <w:jc w:val="center"/>
            </w:pPr>
          </w:p>
        </w:tc>
        <w:tc>
          <w:tcPr>
            <w:tcW w:w="145" w:type="pct"/>
            <w:shd w:val="clear" w:color="auto" w:fill="auto"/>
            <w:tcMar>
              <w:left w:w="28" w:type="dxa"/>
              <w:right w:w="28" w:type="dxa"/>
            </w:tcMar>
            <w:vAlign w:val="center"/>
          </w:tcPr>
          <w:p w14:paraId="32BC395B">
            <w:pPr>
              <w:jc w:val="center"/>
            </w:pPr>
          </w:p>
        </w:tc>
        <w:tc>
          <w:tcPr>
            <w:tcW w:w="160" w:type="pct"/>
            <w:shd w:val="clear" w:color="auto" w:fill="auto"/>
            <w:tcMar>
              <w:left w:w="28" w:type="dxa"/>
              <w:right w:w="28" w:type="dxa"/>
            </w:tcMar>
            <w:vAlign w:val="center"/>
          </w:tcPr>
          <w:p w14:paraId="7F1FBC5A">
            <w:pPr>
              <w:widowControl/>
              <w:jc w:val="center"/>
              <w:textAlignment w:val="center"/>
            </w:pPr>
            <w:r>
              <w:rPr>
                <w:rFonts w:hint="eastAsia"/>
                <w:color w:val="000000"/>
                <w:sz w:val="20"/>
                <w:szCs w:val="20"/>
              </w:rPr>
              <w:t>L</w:t>
            </w:r>
          </w:p>
        </w:tc>
      </w:tr>
      <w:tr w14:paraId="2314E8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273" w:type="pct"/>
            <w:gridSpan w:val="2"/>
            <w:vMerge w:val="restart"/>
            <w:tcMar>
              <w:left w:w="28" w:type="dxa"/>
              <w:right w:w="28" w:type="dxa"/>
            </w:tcMar>
            <w:vAlign w:val="center"/>
          </w:tcPr>
          <w:p w14:paraId="789F51AF">
            <w:pPr>
              <w:spacing w:line="240" w:lineRule="atLeast"/>
              <w:jc w:val="center"/>
              <w:rPr>
                <w:rFonts w:asciiTheme="minorEastAsia" w:hAnsiTheme="minorEastAsia" w:eastAsiaTheme="minorEastAsia"/>
              </w:rPr>
            </w:pPr>
            <w:r>
              <w:rPr>
                <w:rFonts w:hint="eastAsia" w:cs="黑体" w:asciiTheme="minorEastAsia" w:hAnsiTheme="minorEastAsia" w:eastAsiaTheme="minorEastAsia"/>
              </w:rPr>
              <w:t>专业教育核心课程</w:t>
            </w:r>
          </w:p>
        </w:tc>
        <w:tc>
          <w:tcPr>
            <w:tcW w:w="793" w:type="pct"/>
            <w:shd w:val="clear" w:color="auto" w:fill="auto"/>
            <w:tcMar>
              <w:left w:w="28" w:type="dxa"/>
              <w:right w:w="28" w:type="dxa"/>
            </w:tcMar>
            <w:vAlign w:val="center"/>
          </w:tcPr>
          <w:p w14:paraId="46914873">
            <w:pPr>
              <w:spacing w:line="400" w:lineRule="exact"/>
              <w:jc w:val="center"/>
              <w:rPr>
                <w:lang w:val="en-US"/>
              </w:rPr>
            </w:pPr>
            <w:r>
              <w:rPr>
                <w:rFonts w:hint="eastAsia"/>
                <w:lang w:val="en-US"/>
              </w:rPr>
              <w:t>视听语言</w:t>
            </w:r>
          </w:p>
        </w:tc>
        <w:tc>
          <w:tcPr>
            <w:tcW w:w="145" w:type="pct"/>
            <w:shd w:val="clear" w:color="auto" w:fill="auto"/>
            <w:tcMar>
              <w:left w:w="28" w:type="dxa"/>
              <w:right w:w="28" w:type="dxa"/>
            </w:tcMar>
            <w:vAlign w:val="center"/>
          </w:tcPr>
          <w:p w14:paraId="121B4C56">
            <w:pPr>
              <w:widowControl/>
              <w:jc w:val="center"/>
              <w:textAlignment w:val="center"/>
            </w:pPr>
            <w:r>
              <w:rPr>
                <w:rFonts w:hint="eastAsia"/>
                <w:color w:val="000000"/>
                <w:sz w:val="20"/>
                <w:szCs w:val="20"/>
              </w:rPr>
              <w:t>L</w:t>
            </w:r>
          </w:p>
        </w:tc>
        <w:tc>
          <w:tcPr>
            <w:tcW w:w="145" w:type="pct"/>
            <w:shd w:val="clear" w:color="auto" w:fill="auto"/>
            <w:tcMar>
              <w:left w:w="28" w:type="dxa"/>
              <w:right w:w="28" w:type="dxa"/>
            </w:tcMar>
            <w:vAlign w:val="center"/>
          </w:tcPr>
          <w:p w14:paraId="00D8D2C1">
            <w:pPr>
              <w:jc w:val="center"/>
            </w:pPr>
          </w:p>
        </w:tc>
        <w:tc>
          <w:tcPr>
            <w:tcW w:w="145" w:type="pct"/>
            <w:shd w:val="clear" w:color="auto" w:fill="auto"/>
            <w:tcMar>
              <w:left w:w="28" w:type="dxa"/>
              <w:right w:w="28" w:type="dxa"/>
            </w:tcMar>
            <w:vAlign w:val="center"/>
          </w:tcPr>
          <w:p w14:paraId="20387273">
            <w:pPr>
              <w:jc w:val="center"/>
            </w:pPr>
          </w:p>
        </w:tc>
        <w:tc>
          <w:tcPr>
            <w:tcW w:w="145" w:type="pct"/>
            <w:shd w:val="clear" w:color="auto" w:fill="auto"/>
            <w:tcMar>
              <w:left w:w="28" w:type="dxa"/>
              <w:right w:w="28" w:type="dxa"/>
            </w:tcMar>
            <w:vAlign w:val="center"/>
          </w:tcPr>
          <w:p w14:paraId="0201FE1C">
            <w:pPr>
              <w:widowControl/>
              <w:jc w:val="center"/>
              <w:textAlignment w:val="center"/>
            </w:pPr>
            <w:r>
              <w:rPr>
                <w:rFonts w:hint="eastAsia"/>
                <w:color w:val="000000"/>
                <w:sz w:val="20"/>
                <w:szCs w:val="20"/>
              </w:rPr>
              <w:t>H</w:t>
            </w:r>
          </w:p>
        </w:tc>
        <w:tc>
          <w:tcPr>
            <w:tcW w:w="145" w:type="pct"/>
            <w:shd w:val="clear" w:color="auto" w:fill="auto"/>
            <w:tcMar>
              <w:left w:w="28" w:type="dxa"/>
              <w:right w:w="28" w:type="dxa"/>
            </w:tcMar>
            <w:vAlign w:val="center"/>
          </w:tcPr>
          <w:p w14:paraId="34CA30B7">
            <w:pPr>
              <w:jc w:val="center"/>
            </w:pPr>
          </w:p>
        </w:tc>
        <w:tc>
          <w:tcPr>
            <w:tcW w:w="145" w:type="pct"/>
            <w:shd w:val="clear" w:color="auto" w:fill="auto"/>
            <w:tcMar>
              <w:left w:w="28" w:type="dxa"/>
              <w:right w:w="28" w:type="dxa"/>
            </w:tcMar>
            <w:vAlign w:val="center"/>
          </w:tcPr>
          <w:p w14:paraId="3B674005">
            <w:pPr>
              <w:jc w:val="center"/>
            </w:pPr>
          </w:p>
        </w:tc>
        <w:tc>
          <w:tcPr>
            <w:tcW w:w="145" w:type="pct"/>
            <w:shd w:val="clear" w:color="auto" w:fill="auto"/>
            <w:tcMar>
              <w:left w:w="28" w:type="dxa"/>
              <w:right w:w="28" w:type="dxa"/>
            </w:tcMar>
            <w:vAlign w:val="center"/>
          </w:tcPr>
          <w:p w14:paraId="22C16D74">
            <w:pPr>
              <w:jc w:val="center"/>
            </w:pPr>
          </w:p>
        </w:tc>
        <w:tc>
          <w:tcPr>
            <w:tcW w:w="145" w:type="pct"/>
            <w:shd w:val="clear" w:color="auto" w:fill="auto"/>
            <w:tcMar>
              <w:left w:w="28" w:type="dxa"/>
              <w:right w:w="28" w:type="dxa"/>
            </w:tcMar>
            <w:vAlign w:val="center"/>
          </w:tcPr>
          <w:p w14:paraId="6BE50D89">
            <w:pPr>
              <w:widowControl/>
              <w:jc w:val="center"/>
              <w:textAlignment w:val="center"/>
            </w:pPr>
            <w:r>
              <w:rPr>
                <w:rFonts w:hint="eastAsia"/>
                <w:color w:val="000000"/>
                <w:sz w:val="20"/>
                <w:szCs w:val="20"/>
              </w:rPr>
              <w:t>M</w:t>
            </w:r>
          </w:p>
        </w:tc>
        <w:tc>
          <w:tcPr>
            <w:tcW w:w="145" w:type="pct"/>
            <w:shd w:val="clear" w:color="auto" w:fill="auto"/>
            <w:tcMar>
              <w:left w:w="28" w:type="dxa"/>
              <w:right w:w="28" w:type="dxa"/>
            </w:tcMar>
            <w:vAlign w:val="center"/>
          </w:tcPr>
          <w:p w14:paraId="20EEE5E2">
            <w:pPr>
              <w:jc w:val="center"/>
            </w:pPr>
          </w:p>
        </w:tc>
        <w:tc>
          <w:tcPr>
            <w:tcW w:w="145" w:type="pct"/>
            <w:shd w:val="clear" w:color="auto" w:fill="auto"/>
            <w:tcMar>
              <w:left w:w="28" w:type="dxa"/>
              <w:right w:w="28" w:type="dxa"/>
            </w:tcMar>
            <w:vAlign w:val="center"/>
          </w:tcPr>
          <w:p w14:paraId="53E61136">
            <w:pPr>
              <w:jc w:val="center"/>
            </w:pPr>
          </w:p>
        </w:tc>
        <w:tc>
          <w:tcPr>
            <w:tcW w:w="145" w:type="pct"/>
            <w:shd w:val="clear" w:color="auto" w:fill="auto"/>
            <w:tcMar>
              <w:left w:w="28" w:type="dxa"/>
              <w:right w:w="28" w:type="dxa"/>
            </w:tcMar>
            <w:vAlign w:val="center"/>
          </w:tcPr>
          <w:p w14:paraId="6DFD4611">
            <w:pPr>
              <w:jc w:val="center"/>
            </w:pPr>
          </w:p>
        </w:tc>
        <w:tc>
          <w:tcPr>
            <w:tcW w:w="145" w:type="pct"/>
            <w:shd w:val="clear" w:color="auto" w:fill="auto"/>
            <w:tcMar>
              <w:left w:w="28" w:type="dxa"/>
              <w:right w:w="28" w:type="dxa"/>
            </w:tcMar>
            <w:vAlign w:val="center"/>
          </w:tcPr>
          <w:p w14:paraId="62D774D0">
            <w:pPr>
              <w:jc w:val="center"/>
            </w:pPr>
          </w:p>
        </w:tc>
        <w:tc>
          <w:tcPr>
            <w:tcW w:w="145" w:type="pct"/>
            <w:shd w:val="clear" w:color="auto" w:fill="auto"/>
            <w:tcMar>
              <w:left w:w="28" w:type="dxa"/>
              <w:right w:w="28" w:type="dxa"/>
            </w:tcMar>
            <w:vAlign w:val="center"/>
          </w:tcPr>
          <w:p w14:paraId="19E22259">
            <w:pPr>
              <w:jc w:val="center"/>
            </w:pPr>
          </w:p>
        </w:tc>
        <w:tc>
          <w:tcPr>
            <w:tcW w:w="145" w:type="pct"/>
            <w:shd w:val="clear" w:color="auto" w:fill="auto"/>
            <w:tcMar>
              <w:left w:w="28" w:type="dxa"/>
              <w:right w:w="28" w:type="dxa"/>
            </w:tcMar>
            <w:vAlign w:val="center"/>
          </w:tcPr>
          <w:p w14:paraId="0EF5B261">
            <w:pPr>
              <w:jc w:val="center"/>
            </w:pPr>
          </w:p>
        </w:tc>
        <w:tc>
          <w:tcPr>
            <w:tcW w:w="145" w:type="pct"/>
            <w:shd w:val="clear" w:color="auto" w:fill="auto"/>
            <w:tcMar>
              <w:left w:w="28" w:type="dxa"/>
              <w:right w:w="28" w:type="dxa"/>
            </w:tcMar>
            <w:vAlign w:val="center"/>
          </w:tcPr>
          <w:p w14:paraId="282A1580">
            <w:pPr>
              <w:jc w:val="center"/>
            </w:pPr>
          </w:p>
        </w:tc>
        <w:tc>
          <w:tcPr>
            <w:tcW w:w="145" w:type="pct"/>
            <w:shd w:val="clear" w:color="auto" w:fill="auto"/>
            <w:tcMar>
              <w:left w:w="28" w:type="dxa"/>
              <w:right w:w="28" w:type="dxa"/>
            </w:tcMar>
            <w:vAlign w:val="center"/>
          </w:tcPr>
          <w:p w14:paraId="5572B0E6">
            <w:pPr>
              <w:jc w:val="center"/>
            </w:pPr>
          </w:p>
        </w:tc>
        <w:tc>
          <w:tcPr>
            <w:tcW w:w="145" w:type="pct"/>
            <w:shd w:val="clear" w:color="auto" w:fill="auto"/>
            <w:tcMar>
              <w:left w:w="28" w:type="dxa"/>
              <w:right w:w="28" w:type="dxa"/>
            </w:tcMar>
            <w:vAlign w:val="center"/>
          </w:tcPr>
          <w:p w14:paraId="45CDCFC9">
            <w:pPr>
              <w:jc w:val="center"/>
            </w:pPr>
          </w:p>
        </w:tc>
        <w:tc>
          <w:tcPr>
            <w:tcW w:w="145" w:type="pct"/>
            <w:shd w:val="clear" w:color="auto" w:fill="auto"/>
            <w:tcMar>
              <w:left w:w="28" w:type="dxa"/>
              <w:right w:w="28" w:type="dxa"/>
            </w:tcMar>
            <w:vAlign w:val="center"/>
          </w:tcPr>
          <w:p w14:paraId="3C0B9C66">
            <w:pPr>
              <w:jc w:val="center"/>
            </w:pPr>
          </w:p>
        </w:tc>
        <w:tc>
          <w:tcPr>
            <w:tcW w:w="145" w:type="pct"/>
            <w:shd w:val="clear" w:color="auto" w:fill="auto"/>
            <w:tcMar>
              <w:left w:w="28" w:type="dxa"/>
              <w:right w:w="28" w:type="dxa"/>
            </w:tcMar>
            <w:vAlign w:val="center"/>
          </w:tcPr>
          <w:p w14:paraId="4295072A">
            <w:pPr>
              <w:jc w:val="center"/>
            </w:pPr>
          </w:p>
        </w:tc>
        <w:tc>
          <w:tcPr>
            <w:tcW w:w="145" w:type="pct"/>
            <w:shd w:val="clear" w:color="auto" w:fill="auto"/>
            <w:tcMar>
              <w:left w:w="28" w:type="dxa"/>
              <w:right w:w="28" w:type="dxa"/>
            </w:tcMar>
            <w:vAlign w:val="center"/>
          </w:tcPr>
          <w:p w14:paraId="1017F5D7">
            <w:pPr>
              <w:jc w:val="center"/>
            </w:pPr>
          </w:p>
        </w:tc>
        <w:tc>
          <w:tcPr>
            <w:tcW w:w="145" w:type="pct"/>
            <w:shd w:val="clear" w:color="auto" w:fill="auto"/>
            <w:tcMar>
              <w:left w:w="28" w:type="dxa"/>
              <w:right w:w="28" w:type="dxa"/>
            </w:tcMar>
            <w:vAlign w:val="center"/>
          </w:tcPr>
          <w:p w14:paraId="429CCF1D">
            <w:pPr>
              <w:jc w:val="center"/>
            </w:pPr>
          </w:p>
        </w:tc>
        <w:tc>
          <w:tcPr>
            <w:tcW w:w="145" w:type="pct"/>
            <w:shd w:val="clear" w:color="auto" w:fill="auto"/>
            <w:tcMar>
              <w:left w:w="28" w:type="dxa"/>
              <w:right w:w="28" w:type="dxa"/>
            </w:tcMar>
            <w:vAlign w:val="center"/>
          </w:tcPr>
          <w:p w14:paraId="64D74A96">
            <w:pPr>
              <w:jc w:val="center"/>
            </w:pPr>
          </w:p>
        </w:tc>
        <w:tc>
          <w:tcPr>
            <w:tcW w:w="145" w:type="pct"/>
            <w:shd w:val="clear" w:color="auto" w:fill="auto"/>
            <w:tcMar>
              <w:left w:w="28" w:type="dxa"/>
              <w:right w:w="28" w:type="dxa"/>
            </w:tcMar>
            <w:vAlign w:val="center"/>
          </w:tcPr>
          <w:p w14:paraId="46F98C5D">
            <w:pPr>
              <w:jc w:val="center"/>
            </w:pPr>
          </w:p>
        </w:tc>
        <w:tc>
          <w:tcPr>
            <w:tcW w:w="145" w:type="pct"/>
            <w:shd w:val="clear" w:color="auto" w:fill="auto"/>
            <w:tcMar>
              <w:left w:w="28" w:type="dxa"/>
              <w:right w:w="28" w:type="dxa"/>
            </w:tcMar>
            <w:vAlign w:val="center"/>
          </w:tcPr>
          <w:p w14:paraId="7E0E00FB">
            <w:pPr>
              <w:jc w:val="center"/>
            </w:pPr>
          </w:p>
        </w:tc>
        <w:tc>
          <w:tcPr>
            <w:tcW w:w="145" w:type="pct"/>
            <w:shd w:val="clear" w:color="auto" w:fill="auto"/>
            <w:tcMar>
              <w:left w:w="28" w:type="dxa"/>
              <w:right w:w="28" w:type="dxa"/>
            </w:tcMar>
            <w:vAlign w:val="center"/>
          </w:tcPr>
          <w:p w14:paraId="337B7116">
            <w:pPr>
              <w:jc w:val="center"/>
            </w:pPr>
          </w:p>
        </w:tc>
        <w:tc>
          <w:tcPr>
            <w:tcW w:w="145" w:type="pct"/>
            <w:shd w:val="clear" w:color="auto" w:fill="auto"/>
            <w:tcMar>
              <w:left w:w="28" w:type="dxa"/>
              <w:right w:w="28" w:type="dxa"/>
            </w:tcMar>
            <w:vAlign w:val="center"/>
          </w:tcPr>
          <w:p w14:paraId="762DF769">
            <w:pPr>
              <w:jc w:val="center"/>
            </w:pPr>
          </w:p>
        </w:tc>
        <w:tc>
          <w:tcPr>
            <w:tcW w:w="160" w:type="pct"/>
            <w:shd w:val="clear" w:color="auto" w:fill="auto"/>
            <w:tcMar>
              <w:left w:w="28" w:type="dxa"/>
              <w:right w:w="28" w:type="dxa"/>
            </w:tcMar>
            <w:vAlign w:val="center"/>
          </w:tcPr>
          <w:p w14:paraId="572AB53C">
            <w:pPr>
              <w:jc w:val="center"/>
            </w:pPr>
          </w:p>
        </w:tc>
      </w:tr>
      <w:tr w14:paraId="443C07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273" w:type="pct"/>
            <w:gridSpan w:val="2"/>
            <w:vMerge w:val="continue"/>
            <w:tcMar>
              <w:left w:w="28" w:type="dxa"/>
              <w:right w:w="28" w:type="dxa"/>
            </w:tcMar>
            <w:vAlign w:val="center"/>
          </w:tcPr>
          <w:p w14:paraId="0A442860">
            <w:pPr>
              <w:spacing w:line="240" w:lineRule="atLeast"/>
              <w:jc w:val="center"/>
              <w:rPr>
                <w:rFonts w:asciiTheme="minorEastAsia" w:hAnsiTheme="minorEastAsia" w:eastAsiaTheme="minorEastAsia"/>
              </w:rPr>
            </w:pPr>
          </w:p>
        </w:tc>
        <w:tc>
          <w:tcPr>
            <w:tcW w:w="793" w:type="pct"/>
            <w:tcMar>
              <w:left w:w="28" w:type="dxa"/>
              <w:right w:w="28" w:type="dxa"/>
            </w:tcMar>
            <w:vAlign w:val="center"/>
          </w:tcPr>
          <w:p w14:paraId="05CDCDD6">
            <w:pPr>
              <w:spacing w:line="400" w:lineRule="exact"/>
              <w:jc w:val="center"/>
              <w:rPr>
                <w:lang w:val="en-US"/>
              </w:rPr>
            </w:pPr>
            <w:r>
              <w:rPr>
                <w:rFonts w:hint="eastAsia"/>
                <w:color w:val="000000" w:themeColor="text1"/>
                <w:lang w:val="en-US"/>
              </w:rPr>
              <w:t>数字视频剪辑</w:t>
            </w:r>
          </w:p>
        </w:tc>
        <w:tc>
          <w:tcPr>
            <w:tcW w:w="145" w:type="pct"/>
            <w:tcMar>
              <w:left w:w="28" w:type="dxa"/>
              <w:right w:w="28" w:type="dxa"/>
            </w:tcMar>
            <w:vAlign w:val="center"/>
          </w:tcPr>
          <w:p w14:paraId="1A5A099A">
            <w:pPr>
              <w:widowControl/>
              <w:jc w:val="center"/>
              <w:textAlignment w:val="center"/>
            </w:pPr>
            <w:r>
              <w:rPr>
                <w:rFonts w:hint="eastAsia"/>
                <w:color w:val="000000"/>
                <w:sz w:val="20"/>
                <w:szCs w:val="20"/>
              </w:rPr>
              <w:t>L</w:t>
            </w:r>
          </w:p>
        </w:tc>
        <w:tc>
          <w:tcPr>
            <w:tcW w:w="145" w:type="pct"/>
            <w:tcMar>
              <w:left w:w="28" w:type="dxa"/>
              <w:right w:w="28" w:type="dxa"/>
            </w:tcMar>
            <w:vAlign w:val="center"/>
          </w:tcPr>
          <w:p w14:paraId="1A42118F">
            <w:pPr>
              <w:jc w:val="center"/>
            </w:pPr>
          </w:p>
        </w:tc>
        <w:tc>
          <w:tcPr>
            <w:tcW w:w="145" w:type="pct"/>
            <w:tcMar>
              <w:left w:w="28" w:type="dxa"/>
              <w:right w:w="28" w:type="dxa"/>
            </w:tcMar>
            <w:vAlign w:val="center"/>
          </w:tcPr>
          <w:p w14:paraId="7C8AB9C3">
            <w:pPr>
              <w:jc w:val="center"/>
            </w:pPr>
          </w:p>
        </w:tc>
        <w:tc>
          <w:tcPr>
            <w:tcW w:w="145" w:type="pct"/>
            <w:tcMar>
              <w:left w:w="28" w:type="dxa"/>
              <w:right w:w="28" w:type="dxa"/>
            </w:tcMar>
            <w:vAlign w:val="center"/>
          </w:tcPr>
          <w:p w14:paraId="78DE3DE2">
            <w:pPr>
              <w:widowControl/>
              <w:jc w:val="center"/>
              <w:textAlignment w:val="center"/>
            </w:pPr>
            <w:r>
              <w:rPr>
                <w:rFonts w:hint="eastAsia"/>
                <w:color w:val="000000"/>
                <w:sz w:val="20"/>
                <w:szCs w:val="20"/>
              </w:rPr>
              <w:t>H</w:t>
            </w:r>
          </w:p>
        </w:tc>
        <w:tc>
          <w:tcPr>
            <w:tcW w:w="145" w:type="pct"/>
            <w:tcMar>
              <w:left w:w="28" w:type="dxa"/>
              <w:right w:w="28" w:type="dxa"/>
            </w:tcMar>
            <w:vAlign w:val="center"/>
          </w:tcPr>
          <w:p w14:paraId="0724ECFF">
            <w:pPr>
              <w:jc w:val="center"/>
            </w:pPr>
          </w:p>
        </w:tc>
        <w:tc>
          <w:tcPr>
            <w:tcW w:w="145" w:type="pct"/>
            <w:tcMar>
              <w:left w:w="28" w:type="dxa"/>
              <w:right w:w="28" w:type="dxa"/>
            </w:tcMar>
            <w:vAlign w:val="center"/>
          </w:tcPr>
          <w:p w14:paraId="0B5F75C1">
            <w:pPr>
              <w:jc w:val="center"/>
            </w:pPr>
          </w:p>
        </w:tc>
        <w:tc>
          <w:tcPr>
            <w:tcW w:w="145" w:type="pct"/>
            <w:tcMar>
              <w:left w:w="28" w:type="dxa"/>
              <w:right w:w="28" w:type="dxa"/>
            </w:tcMar>
            <w:vAlign w:val="center"/>
          </w:tcPr>
          <w:p w14:paraId="19FD09AD">
            <w:pPr>
              <w:jc w:val="center"/>
            </w:pPr>
          </w:p>
        </w:tc>
        <w:tc>
          <w:tcPr>
            <w:tcW w:w="145" w:type="pct"/>
            <w:tcMar>
              <w:left w:w="28" w:type="dxa"/>
              <w:right w:w="28" w:type="dxa"/>
            </w:tcMar>
            <w:vAlign w:val="center"/>
          </w:tcPr>
          <w:p w14:paraId="62B12EBF">
            <w:pPr>
              <w:widowControl/>
              <w:jc w:val="center"/>
              <w:textAlignment w:val="center"/>
            </w:pPr>
            <w:r>
              <w:rPr>
                <w:rFonts w:hint="eastAsia"/>
                <w:color w:val="000000"/>
                <w:sz w:val="20"/>
                <w:szCs w:val="20"/>
              </w:rPr>
              <w:t>M</w:t>
            </w:r>
          </w:p>
        </w:tc>
        <w:tc>
          <w:tcPr>
            <w:tcW w:w="145" w:type="pct"/>
            <w:tcMar>
              <w:left w:w="28" w:type="dxa"/>
              <w:right w:w="28" w:type="dxa"/>
            </w:tcMar>
            <w:vAlign w:val="center"/>
          </w:tcPr>
          <w:p w14:paraId="0585A132">
            <w:pPr>
              <w:jc w:val="center"/>
            </w:pPr>
          </w:p>
        </w:tc>
        <w:tc>
          <w:tcPr>
            <w:tcW w:w="145" w:type="pct"/>
            <w:tcMar>
              <w:left w:w="28" w:type="dxa"/>
              <w:right w:w="28" w:type="dxa"/>
            </w:tcMar>
            <w:vAlign w:val="center"/>
          </w:tcPr>
          <w:p w14:paraId="610796B1">
            <w:pPr>
              <w:jc w:val="center"/>
            </w:pPr>
          </w:p>
        </w:tc>
        <w:tc>
          <w:tcPr>
            <w:tcW w:w="145" w:type="pct"/>
            <w:tcMar>
              <w:left w:w="28" w:type="dxa"/>
              <w:right w:w="28" w:type="dxa"/>
            </w:tcMar>
            <w:vAlign w:val="center"/>
          </w:tcPr>
          <w:p w14:paraId="3F47772E">
            <w:pPr>
              <w:jc w:val="center"/>
            </w:pPr>
          </w:p>
        </w:tc>
        <w:tc>
          <w:tcPr>
            <w:tcW w:w="145" w:type="pct"/>
            <w:tcMar>
              <w:left w:w="28" w:type="dxa"/>
              <w:right w:w="28" w:type="dxa"/>
            </w:tcMar>
            <w:vAlign w:val="center"/>
          </w:tcPr>
          <w:p w14:paraId="70D676D5">
            <w:pPr>
              <w:jc w:val="center"/>
            </w:pPr>
          </w:p>
        </w:tc>
        <w:tc>
          <w:tcPr>
            <w:tcW w:w="145" w:type="pct"/>
            <w:tcMar>
              <w:left w:w="28" w:type="dxa"/>
              <w:right w:w="28" w:type="dxa"/>
            </w:tcMar>
            <w:vAlign w:val="center"/>
          </w:tcPr>
          <w:p w14:paraId="530AD2E5">
            <w:pPr>
              <w:jc w:val="center"/>
            </w:pPr>
          </w:p>
        </w:tc>
        <w:tc>
          <w:tcPr>
            <w:tcW w:w="145" w:type="pct"/>
            <w:tcMar>
              <w:left w:w="28" w:type="dxa"/>
              <w:right w:w="28" w:type="dxa"/>
            </w:tcMar>
            <w:vAlign w:val="center"/>
          </w:tcPr>
          <w:p w14:paraId="209DE17A">
            <w:pPr>
              <w:jc w:val="center"/>
            </w:pPr>
          </w:p>
        </w:tc>
        <w:tc>
          <w:tcPr>
            <w:tcW w:w="145" w:type="pct"/>
            <w:tcMar>
              <w:left w:w="28" w:type="dxa"/>
              <w:right w:w="28" w:type="dxa"/>
            </w:tcMar>
            <w:vAlign w:val="center"/>
          </w:tcPr>
          <w:p w14:paraId="1ADDCB78">
            <w:pPr>
              <w:jc w:val="center"/>
            </w:pPr>
          </w:p>
        </w:tc>
        <w:tc>
          <w:tcPr>
            <w:tcW w:w="145" w:type="pct"/>
            <w:tcMar>
              <w:left w:w="28" w:type="dxa"/>
              <w:right w:w="28" w:type="dxa"/>
            </w:tcMar>
            <w:vAlign w:val="center"/>
          </w:tcPr>
          <w:p w14:paraId="18575DFD">
            <w:pPr>
              <w:jc w:val="center"/>
            </w:pPr>
          </w:p>
        </w:tc>
        <w:tc>
          <w:tcPr>
            <w:tcW w:w="145" w:type="pct"/>
            <w:tcMar>
              <w:left w:w="28" w:type="dxa"/>
              <w:right w:w="28" w:type="dxa"/>
            </w:tcMar>
            <w:vAlign w:val="center"/>
          </w:tcPr>
          <w:p w14:paraId="1ECED59D">
            <w:pPr>
              <w:jc w:val="center"/>
            </w:pPr>
          </w:p>
        </w:tc>
        <w:tc>
          <w:tcPr>
            <w:tcW w:w="145" w:type="pct"/>
            <w:tcMar>
              <w:left w:w="28" w:type="dxa"/>
              <w:right w:w="28" w:type="dxa"/>
            </w:tcMar>
            <w:vAlign w:val="center"/>
          </w:tcPr>
          <w:p w14:paraId="06045316">
            <w:pPr>
              <w:jc w:val="center"/>
            </w:pPr>
          </w:p>
        </w:tc>
        <w:tc>
          <w:tcPr>
            <w:tcW w:w="145" w:type="pct"/>
            <w:tcMar>
              <w:left w:w="28" w:type="dxa"/>
              <w:right w:w="28" w:type="dxa"/>
            </w:tcMar>
            <w:vAlign w:val="center"/>
          </w:tcPr>
          <w:p w14:paraId="19315FED">
            <w:pPr>
              <w:jc w:val="center"/>
            </w:pPr>
          </w:p>
        </w:tc>
        <w:tc>
          <w:tcPr>
            <w:tcW w:w="145" w:type="pct"/>
            <w:tcMar>
              <w:left w:w="28" w:type="dxa"/>
              <w:right w:w="28" w:type="dxa"/>
            </w:tcMar>
            <w:vAlign w:val="center"/>
          </w:tcPr>
          <w:p w14:paraId="6E3C7122">
            <w:pPr>
              <w:jc w:val="center"/>
            </w:pPr>
          </w:p>
        </w:tc>
        <w:tc>
          <w:tcPr>
            <w:tcW w:w="145" w:type="pct"/>
            <w:tcMar>
              <w:left w:w="28" w:type="dxa"/>
              <w:right w:w="28" w:type="dxa"/>
            </w:tcMar>
            <w:vAlign w:val="center"/>
          </w:tcPr>
          <w:p w14:paraId="64C880E9">
            <w:pPr>
              <w:jc w:val="center"/>
            </w:pPr>
          </w:p>
        </w:tc>
        <w:tc>
          <w:tcPr>
            <w:tcW w:w="145" w:type="pct"/>
            <w:tcMar>
              <w:left w:w="28" w:type="dxa"/>
              <w:right w:w="28" w:type="dxa"/>
            </w:tcMar>
            <w:vAlign w:val="center"/>
          </w:tcPr>
          <w:p w14:paraId="5F294CBB">
            <w:pPr>
              <w:jc w:val="center"/>
            </w:pPr>
          </w:p>
        </w:tc>
        <w:tc>
          <w:tcPr>
            <w:tcW w:w="145" w:type="pct"/>
            <w:tcMar>
              <w:left w:w="28" w:type="dxa"/>
              <w:right w:w="28" w:type="dxa"/>
            </w:tcMar>
            <w:vAlign w:val="center"/>
          </w:tcPr>
          <w:p w14:paraId="68CB14E8">
            <w:pPr>
              <w:jc w:val="center"/>
            </w:pPr>
          </w:p>
        </w:tc>
        <w:tc>
          <w:tcPr>
            <w:tcW w:w="145" w:type="pct"/>
            <w:tcMar>
              <w:left w:w="28" w:type="dxa"/>
              <w:right w:w="28" w:type="dxa"/>
            </w:tcMar>
            <w:vAlign w:val="center"/>
          </w:tcPr>
          <w:p w14:paraId="4E841CAA">
            <w:pPr>
              <w:jc w:val="center"/>
            </w:pPr>
          </w:p>
        </w:tc>
        <w:tc>
          <w:tcPr>
            <w:tcW w:w="145" w:type="pct"/>
            <w:tcMar>
              <w:left w:w="28" w:type="dxa"/>
              <w:right w:w="28" w:type="dxa"/>
            </w:tcMar>
            <w:vAlign w:val="center"/>
          </w:tcPr>
          <w:p w14:paraId="4A5CBB3A">
            <w:pPr>
              <w:jc w:val="center"/>
            </w:pPr>
          </w:p>
        </w:tc>
        <w:tc>
          <w:tcPr>
            <w:tcW w:w="145" w:type="pct"/>
            <w:tcMar>
              <w:left w:w="28" w:type="dxa"/>
              <w:right w:w="28" w:type="dxa"/>
            </w:tcMar>
            <w:vAlign w:val="center"/>
          </w:tcPr>
          <w:p w14:paraId="09B9790A">
            <w:pPr>
              <w:jc w:val="center"/>
            </w:pPr>
          </w:p>
        </w:tc>
        <w:tc>
          <w:tcPr>
            <w:tcW w:w="160" w:type="pct"/>
            <w:tcMar>
              <w:left w:w="28" w:type="dxa"/>
              <w:right w:w="28" w:type="dxa"/>
            </w:tcMar>
            <w:vAlign w:val="center"/>
          </w:tcPr>
          <w:p w14:paraId="53F28F7B">
            <w:pPr>
              <w:jc w:val="center"/>
            </w:pPr>
          </w:p>
        </w:tc>
      </w:tr>
      <w:tr w14:paraId="6E0B37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273" w:type="pct"/>
            <w:gridSpan w:val="2"/>
            <w:vMerge w:val="continue"/>
            <w:tcMar>
              <w:left w:w="28" w:type="dxa"/>
              <w:right w:w="28" w:type="dxa"/>
            </w:tcMar>
            <w:vAlign w:val="center"/>
          </w:tcPr>
          <w:p w14:paraId="058F10D9">
            <w:pPr>
              <w:spacing w:line="240" w:lineRule="atLeast"/>
              <w:jc w:val="center"/>
              <w:rPr>
                <w:rFonts w:asciiTheme="minorEastAsia" w:hAnsiTheme="minorEastAsia" w:eastAsiaTheme="minorEastAsia"/>
              </w:rPr>
            </w:pPr>
          </w:p>
        </w:tc>
        <w:tc>
          <w:tcPr>
            <w:tcW w:w="793" w:type="pct"/>
            <w:tcMar>
              <w:left w:w="28" w:type="dxa"/>
              <w:right w:w="28" w:type="dxa"/>
            </w:tcMar>
            <w:vAlign w:val="center"/>
          </w:tcPr>
          <w:p w14:paraId="1C15BF7B">
            <w:pPr>
              <w:spacing w:line="400" w:lineRule="exact"/>
              <w:jc w:val="center"/>
              <w:rPr>
                <w:lang w:val="en-US"/>
              </w:rPr>
            </w:pPr>
            <w:r>
              <w:rPr>
                <w:rFonts w:hint="eastAsia"/>
                <w:color w:val="000000" w:themeColor="text1"/>
                <w:lang w:val="en-US"/>
              </w:rPr>
              <w:t>CG艺术创作</w:t>
            </w:r>
          </w:p>
        </w:tc>
        <w:tc>
          <w:tcPr>
            <w:tcW w:w="145" w:type="pct"/>
            <w:tcMar>
              <w:left w:w="28" w:type="dxa"/>
              <w:right w:w="28" w:type="dxa"/>
            </w:tcMar>
            <w:vAlign w:val="center"/>
          </w:tcPr>
          <w:p w14:paraId="0495A492">
            <w:pPr>
              <w:widowControl/>
              <w:jc w:val="center"/>
              <w:textAlignment w:val="center"/>
            </w:pPr>
            <w:r>
              <w:rPr>
                <w:rFonts w:hint="eastAsia"/>
                <w:color w:val="000000"/>
                <w:sz w:val="20"/>
                <w:szCs w:val="20"/>
              </w:rPr>
              <w:t>H</w:t>
            </w:r>
          </w:p>
        </w:tc>
        <w:tc>
          <w:tcPr>
            <w:tcW w:w="145" w:type="pct"/>
            <w:tcMar>
              <w:left w:w="28" w:type="dxa"/>
              <w:right w:w="28" w:type="dxa"/>
            </w:tcMar>
            <w:vAlign w:val="center"/>
          </w:tcPr>
          <w:p w14:paraId="25013A0B">
            <w:pPr>
              <w:jc w:val="center"/>
            </w:pPr>
          </w:p>
        </w:tc>
        <w:tc>
          <w:tcPr>
            <w:tcW w:w="145" w:type="pct"/>
            <w:tcMar>
              <w:left w:w="28" w:type="dxa"/>
              <w:right w:w="28" w:type="dxa"/>
            </w:tcMar>
            <w:vAlign w:val="center"/>
          </w:tcPr>
          <w:p w14:paraId="63FF33E7">
            <w:pPr>
              <w:jc w:val="center"/>
            </w:pPr>
          </w:p>
        </w:tc>
        <w:tc>
          <w:tcPr>
            <w:tcW w:w="145" w:type="pct"/>
            <w:tcMar>
              <w:left w:w="28" w:type="dxa"/>
              <w:right w:w="28" w:type="dxa"/>
            </w:tcMar>
            <w:vAlign w:val="center"/>
          </w:tcPr>
          <w:p w14:paraId="12A903CE">
            <w:pPr>
              <w:jc w:val="center"/>
            </w:pPr>
          </w:p>
        </w:tc>
        <w:tc>
          <w:tcPr>
            <w:tcW w:w="145" w:type="pct"/>
            <w:tcMar>
              <w:left w:w="28" w:type="dxa"/>
              <w:right w:w="28" w:type="dxa"/>
            </w:tcMar>
            <w:vAlign w:val="center"/>
          </w:tcPr>
          <w:p w14:paraId="41BA89D4">
            <w:pPr>
              <w:jc w:val="center"/>
            </w:pPr>
          </w:p>
        </w:tc>
        <w:tc>
          <w:tcPr>
            <w:tcW w:w="145" w:type="pct"/>
            <w:tcMar>
              <w:left w:w="28" w:type="dxa"/>
              <w:right w:w="28" w:type="dxa"/>
            </w:tcMar>
            <w:vAlign w:val="center"/>
          </w:tcPr>
          <w:p w14:paraId="4D55C613">
            <w:pPr>
              <w:jc w:val="center"/>
            </w:pPr>
          </w:p>
        </w:tc>
        <w:tc>
          <w:tcPr>
            <w:tcW w:w="145" w:type="pct"/>
            <w:tcMar>
              <w:left w:w="28" w:type="dxa"/>
              <w:right w:w="28" w:type="dxa"/>
            </w:tcMar>
            <w:vAlign w:val="center"/>
          </w:tcPr>
          <w:p w14:paraId="6F5EC27F">
            <w:pPr>
              <w:jc w:val="center"/>
            </w:pPr>
          </w:p>
        </w:tc>
        <w:tc>
          <w:tcPr>
            <w:tcW w:w="145" w:type="pct"/>
            <w:tcMar>
              <w:left w:w="28" w:type="dxa"/>
              <w:right w:w="28" w:type="dxa"/>
            </w:tcMar>
            <w:vAlign w:val="center"/>
          </w:tcPr>
          <w:p w14:paraId="72CB3098">
            <w:pPr>
              <w:jc w:val="center"/>
            </w:pPr>
          </w:p>
        </w:tc>
        <w:tc>
          <w:tcPr>
            <w:tcW w:w="145" w:type="pct"/>
            <w:tcMar>
              <w:left w:w="28" w:type="dxa"/>
              <w:right w:w="28" w:type="dxa"/>
            </w:tcMar>
            <w:vAlign w:val="center"/>
          </w:tcPr>
          <w:p w14:paraId="15C04B24">
            <w:pPr>
              <w:jc w:val="center"/>
            </w:pPr>
          </w:p>
        </w:tc>
        <w:tc>
          <w:tcPr>
            <w:tcW w:w="145" w:type="pct"/>
            <w:tcMar>
              <w:left w:w="28" w:type="dxa"/>
              <w:right w:w="28" w:type="dxa"/>
            </w:tcMar>
            <w:vAlign w:val="center"/>
          </w:tcPr>
          <w:p w14:paraId="38A1CCBB">
            <w:pPr>
              <w:jc w:val="center"/>
            </w:pPr>
          </w:p>
        </w:tc>
        <w:tc>
          <w:tcPr>
            <w:tcW w:w="145" w:type="pct"/>
            <w:tcMar>
              <w:left w:w="28" w:type="dxa"/>
              <w:right w:w="28" w:type="dxa"/>
            </w:tcMar>
            <w:vAlign w:val="center"/>
          </w:tcPr>
          <w:p w14:paraId="0E471147">
            <w:pPr>
              <w:jc w:val="center"/>
            </w:pPr>
          </w:p>
        </w:tc>
        <w:tc>
          <w:tcPr>
            <w:tcW w:w="145" w:type="pct"/>
            <w:tcMar>
              <w:left w:w="28" w:type="dxa"/>
              <w:right w:w="28" w:type="dxa"/>
            </w:tcMar>
            <w:vAlign w:val="center"/>
          </w:tcPr>
          <w:p w14:paraId="669571AB">
            <w:pPr>
              <w:jc w:val="center"/>
            </w:pPr>
          </w:p>
        </w:tc>
        <w:tc>
          <w:tcPr>
            <w:tcW w:w="145" w:type="pct"/>
            <w:tcMar>
              <w:left w:w="28" w:type="dxa"/>
              <w:right w:w="28" w:type="dxa"/>
            </w:tcMar>
            <w:vAlign w:val="center"/>
          </w:tcPr>
          <w:p w14:paraId="51AC0D27">
            <w:pPr>
              <w:jc w:val="center"/>
            </w:pPr>
          </w:p>
        </w:tc>
        <w:tc>
          <w:tcPr>
            <w:tcW w:w="145" w:type="pct"/>
            <w:tcMar>
              <w:left w:w="28" w:type="dxa"/>
              <w:right w:w="28" w:type="dxa"/>
            </w:tcMar>
            <w:vAlign w:val="center"/>
          </w:tcPr>
          <w:p w14:paraId="3CADD1DE">
            <w:pPr>
              <w:jc w:val="center"/>
            </w:pPr>
          </w:p>
        </w:tc>
        <w:tc>
          <w:tcPr>
            <w:tcW w:w="145" w:type="pct"/>
            <w:tcMar>
              <w:left w:w="28" w:type="dxa"/>
              <w:right w:w="28" w:type="dxa"/>
            </w:tcMar>
            <w:vAlign w:val="center"/>
          </w:tcPr>
          <w:p w14:paraId="275DB5B5">
            <w:pPr>
              <w:jc w:val="center"/>
            </w:pPr>
          </w:p>
        </w:tc>
        <w:tc>
          <w:tcPr>
            <w:tcW w:w="145" w:type="pct"/>
            <w:tcMar>
              <w:left w:w="28" w:type="dxa"/>
              <w:right w:w="28" w:type="dxa"/>
            </w:tcMar>
            <w:vAlign w:val="center"/>
          </w:tcPr>
          <w:p w14:paraId="5A8D6F0D">
            <w:pPr>
              <w:widowControl/>
              <w:jc w:val="center"/>
              <w:textAlignment w:val="center"/>
            </w:pPr>
            <w:r>
              <w:rPr>
                <w:rFonts w:hint="eastAsia"/>
                <w:color w:val="000000"/>
                <w:sz w:val="20"/>
                <w:szCs w:val="20"/>
              </w:rPr>
              <w:t>M</w:t>
            </w:r>
          </w:p>
        </w:tc>
        <w:tc>
          <w:tcPr>
            <w:tcW w:w="145" w:type="pct"/>
            <w:tcMar>
              <w:left w:w="28" w:type="dxa"/>
              <w:right w:w="28" w:type="dxa"/>
            </w:tcMar>
            <w:vAlign w:val="center"/>
          </w:tcPr>
          <w:p w14:paraId="45FE18B8">
            <w:pPr>
              <w:jc w:val="center"/>
            </w:pPr>
          </w:p>
        </w:tc>
        <w:tc>
          <w:tcPr>
            <w:tcW w:w="145" w:type="pct"/>
            <w:tcMar>
              <w:left w:w="28" w:type="dxa"/>
              <w:right w:w="28" w:type="dxa"/>
            </w:tcMar>
            <w:vAlign w:val="center"/>
          </w:tcPr>
          <w:p w14:paraId="71A2F591">
            <w:pPr>
              <w:jc w:val="center"/>
            </w:pPr>
          </w:p>
        </w:tc>
        <w:tc>
          <w:tcPr>
            <w:tcW w:w="145" w:type="pct"/>
            <w:tcMar>
              <w:left w:w="28" w:type="dxa"/>
              <w:right w:w="28" w:type="dxa"/>
            </w:tcMar>
            <w:vAlign w:val="center"/>
          </w:tcPr>
          <w:p w14:paraId="3A2A196C">
            <w:pPr>
              <w:jc w:val="center"/>
            </w:pPr>
          </w:p>
        </w:tc>
        <w:tc>
          <w:tcPr>
            <w:tcW w:w="145" w:type="pct"/>
            <w:tcMar>
              <w:left w:w="28" w:type="dxa"/>
              <w:right w:w="28" w:type="dxa"/>
            </w:tcMar>
            <w:vAlign w:val="center"/>
          </w:tcPr>
          <w:p w14:paraId="23644779">
            <w:pPr>
              <w:jc w:val="center"/>
            </w:pPr>
          </w:p>
        </w:tc>
        <w:tc>
          <w:tcPr>
            <w:tcW w:w="145" w:type="pct"/>
            <w:tcMar>
              <w:left w:w="28" w:type="dxa"/>
              <w:right w:w="28" w:type="dxa"/>
            </w:tcMar>
            <w:vAlign w:val="center"/>
          </w:tcPr>
          <w:p w14:paraId="6E7C5A6C">
            <w:pPr>
              <w:jc w:val="center"/>
            </w:pPr>
          </w:p>
        </w:tc>
        <w:tc>
          <w:tcPr>
            <w:tcW w:w="145" w:type="pct"/>
            <w:tcMar>
              <w:left w:w="28" w:type="dxa"/>
              <w:right w:w="28" w:type="dxa"/>
            </w:tcMar>
            <w:vAlign w:val="center"/>
          </w:tcPr>
          <w:p w14:paraId="7FA967B4">
            <w:pPr>
              <w:jc w:val="center"/>
            </w:pPr>
          </w:p>
        </w:tc>
        <w:tc>
          <w:tcPr>
            <w:tcW w:w="145" w:type="pct"/>
            <w:tcMar>
              <w:left w:w="28" w:type="dxa"/>
              <w:right w:w="28" w:type="dxa"/>
            </w:tcMar>
            <w:vAlign w:val="center"/>
          </w:tcPr>
          <w:p w14:paraId="020F93F1">
            <w:pPr>
              <w:widowControl/>
              <w:jc w:val="center"/>
              <w:textAlignment w:val="center"/>
            </w:pPr>
            <w:r>
              <w:rPr>
                <w:rFonts w:hint="eastAsia"/>
                <w:color w:val="000000"/>
                <w:sz w:val="20"/>
                <w:szCs w:val="20"/>
              </w:rPr>
              <w:t>L</w:t>
            </w:r>
          </w:p>
        </w:tc>
        <w:tc>
          <w:tcPr>
            <w:tcW w:w="145" w:type="pct"/>
            <w:tcMar>
              <w:left w:w="28" w:type="dxa"/>
              <w:right w:w="28" w:type="dxa"/>
            </w:tcMar>
            <w:vAlign w:val="center"/>
          </w:tcPr>
          <w:p w14:paraId="26E4FE71">
            <w:pPr>
              <w:jc w:val="center"/>
            </w:pPr>
          </w:p>
        </w:tc>
        <w:tc>
          <w:tcPr>
            <w:tcW w:w="145" w:type="pct"/>
            <w:tcMar>
              <w:left w:w="28" w:type="dxa"/>
              <w:right w:w="28" w:type="dxa"/>
            </w:tcMar>
            <w:vAlign w:val="center"/>
          </w:tcPr>
          <w:p w14:paraId="4D91F6BB">
            <w:pPr>
              <w:jc w:val="center"/>
            </w:pPr>
          </w:p>
        </w:tc>
        <w:tc>
          <w:tcPr>
            <w:tcW w:w="145" w:type="pct"/>
            <w:tcMar>
              <w:left w:w="28" w:type="dxa"/>
              <w:right w:w="28" w:type="dxa"/>
            </w:tcMar>
            <w:vAlign w:val="center"/>
          </w:tcPr>
          <w:p w14:paraId="1F7336BC">
            <w:pPr>
              <w:jc w:val="center"/>
            </w:pPr>
          </w:p>
        </w:tc>
        <w:tc>
          <w:tcPr>
            <w:tcW w:w="160" w:type="pct"/>
            <w:tcMar>
              <w:left w:w="28" w:type="dxa"/>
              <w:right w:w="28" w:type="dxa"/>
            </w:tcMar>
            <w:vAlign w:val="center"/>
          </w:tcPr>
          <w:p w14:paraId="2119DEE0">
            <w:pPr>
              <w:jc w:val="center"/>
            </w:pPr>
          </w:p>
        </w:tc>
      </w:tr>
      <w:tr w14:paraId="1A4E99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273" w:type="pct"/>
            <w:gridSpan w:val="2"/>
            <w:vMerge w:val="continue"/>
            <w:tcMar>
              <w:left w:w="28" w:type="dxa"/>
              <w:right w:w="28" w:type="dxa"/>
            </w:tcMar>
            <w:vAlign w:val="center"/>
          </w:tcPr>
          <w:p w14:paraId="5078632B">
            <w:pPr>
              <w:spacing w:line="240" w:lineRule="atLeast"/>
              <w:jc w:val="center"/>
              <w:rPr>
                <w:rFonts w:asciiTheme="minorEastAsia" w:hAnsiTheme="minorEastAsia" w:eastAsiaTheme="minorEastAsia"/>
              </w:rPr>
            </w:pPr>
          </w:p>
        </w:tc>
        <w:tc>
          <w:tcPr>
            <w:tcW w:w="793" w:type="pct"/>
            <w:tcMar>
              <w:left w:w="28" w:type="dxa"/>
              <w:right w:w="28" w:type="dxa"/>
            </w:tcMar>
            <w:vAlign w:val="center"/>
          </w:tcPr>
          <w:p w14:paraId="4FCF4A30">
            <w:pPr>
              <w:spacing w:line="400" w:lineRule="exact"/>
              <w:jc w:val="center"/>
              <w:rPr>
                <w:lang w:val="en-US"/>
              </w:rPr>
            </w:pPr>
            <w:r>
              <w:rPr>
                <w:rFonts w:hint="eastAsia"/>
                <w:lang w:val="en-US"/>
              </w:rPr>
              <w:t>交互媒体设计</w:t>
            </w:r>
          </w:p>
        </w:tc>
        <w:tc>
          <w:tcPr>
            <w:tcW w:w="145" w:type="pct"/>
            <w:tcMar>
              <w:left w:w="28" w:type="dxa"/>
              <w:right w:w="28" w:type="dxa"/>
            </w:tcMar>
            <w:vAlign w:val="center"/>
          </w:tcPr>
          <w:p w14:paraId="46950F50">
            <w:pPr>
              <w:jc w:val="center"/>
            </w:pPr>
          </w:p>
        </w:tc>
        <w:tc>
          <w:tcPr>
            <w:tcW w:w="145" w:type="pct"/>
            <w:tcMar>
              <w:left w:w="28" w:type="dxa"/>
              <w:right w:w="28" w:type="dxa"/>
            </w:tcMar>
            <w:vAlign w:val="center"/>
          </w:tcPr>
          <w:p w14:paraId="775F4468">
            <w:pPr>
              <w:jc w:val="center"/>
            </w:pPr>
          </w:p>
        </w:tc>
        <w:tc>
          <w:tcPr>
            <w:tcW w:w="145" w:type="pct"/>
            <w:tcMar>
              <w:left w:w="28" w:type="dxa"/>
              <w:right w:w="28" w:type="dxa"/>
            </w:tcMar>
            <w:vAlign w:val="center"/>
          </w:tcPr>
          <w:p w14:paraId="694037DF">
            <w:pPr>
              <w:jc w:val="center"/>
            </w:pPr>
          </w:p>
        </w:tc>
        <w:tc>
          <w:tcPr>
            <w:tcW w:w="145" w:type="pct"/>
            <w:tcMar>
              <w:left w:w="28" w:type="dxa"/>
              <w:right w:w="28" w:type="dxa"/>
            </w:tcMar>
            <w:vAlign w:val="center"/>
          </w:tcPr>
          <w:p w14:paraId="54032774">
            <w:pPr>
              <w:widowControl/>
              <w:jc w:val="center"/>
              <w:textAlignment w:val="center"/>
            </w:pPr>
            <w:r>
              <w:rPr>
                <w:rFonts w:hint="eastAsia"/>
                <w:color w:val="000000"/>
                <w:sz w:val="20"/>
                <w:szCs w:val="20"/>
              </w:rPr>
              <w:t>M</w:t>
            </w:r>
          </w:p>
        </w:tc>
        <w:tc>
          <w:tcPr>
            <w:tcW w:w="145" w:type="pct"/>
            <w:tcMar>
              <w:left w:w="28" w:type="dxa"/>
              <w:right w:w="28" w:type="dxa"/>
            </w:tcMar>
            <w:vAlign w:val="center"/>
          </w:tcPr>
          <w:p w14:paraId="46FC2D41">
            <w:pPr>
              <w:jc w:val="center"/>
            </w:pPr>
          </w:p>
        </w:tc>
        <w:tc>
          <w:tcPr>
            <w:tcW w:w="145" w:type="pct"/>
            <w:tcMar>
              <w:left w:w="28" w:type="dxa"/>
              <w:right w:w="28" w:type="dxa"/>
            </w:tcMar>
            <w:vAlign w:val="center"/>
          </w:tcPr>
          <w:p w14:paraId="0EC3AF69">
            <w:pPr>
              <w:jc w:val="center"/>
            </w:pPr>
          </w:p>
        </w:tc>
        <w:tc>
          <w:tcPr>
            <w:tcW w:w="145" w:type="pct"/>
            <w:tcMar>
              <w:left w:w="28" w:type="dxa"/>
              <w:right w:w="28" w:type="dxa"/>
            </w:tcMar>
            <w:vAlign w:val="center"/>
          </w:tcPr>
          <w:p w14:paraId="33C5B996">
            <w:pPr>
              <w:jc w:val="center"/>
            </w:pPr>
          </w:p>
        </w:tc>
        <w:tc>
          <w:tcPr>
            <w:tcW w:w="145" w:type="pct"/>
            <w:tcMar>
              <w:left w:w="28" w:type="dxa"/>
              <w:right w:w="28" w:type="dxa"/>
            </w:tcMar>
            <w:vAlign w:val="center"/>
          </w:tcPr>
          <w:p w14:paraId="50380AFC">
            <w:pPr>
              <w:widowControl/>
              <w:jc w:val="center"/>
              <w:textAlignment w:val="center"/>
            </w:pPr>
            <w:r>
              <w:rPr>
                <w:rFonts w:hint="eastAsia"/>
                <w:color w:val="000000"/>
                <w:sz w:val="20"/>
                <w:szCs w:val="20"/>
              </w:rPr>
              <w:t>H</w:t>
            </w:r>
          </w:p>
        </w:tc>
        <w:tc>
          <w:tcPr>
            <w:tcW w:w="145" w:type="pct"/>
            <w:tcMar>
              <w:left w:w="28" w:type="dxa"/>
              <w:right w:w="28" w:type="dxa"/>
            </w:tcMar>
            <w:vAlign w:val="center"/>
          </w:tcPr>
          <w:p w14:paraId="267E0B0F">
            <w:pPr>
              <w:jc w:val="center"/>
            </w:pPr>
          </w:p>
        </w:tc>
        <w:tc>
          <w:tcPr>
            <w:tcW w:w="145" w:type="pct"/>
            <w:tcMar>
              <w:left w:w="28" w:type="dxa"/>
              <w:right w:w="28" w:type="dxa"/>
            </w:tcMar>
            <w:vAlign w:val="center"/>
          </w:tcPr>
          <w:p w14:paraId="71C046FB">
            <w:pPr>
              <w:jc w:val="center"/>
            </w:pPr>
          </w:p>
        </w:tc>
        <w:tc>
          <w:tcPr>
            <w:tcW w:w="145" w:type="pct"/>
            <w:tcMar>
              <w:left w:w="28" w:type="dxa"/>
              <w:right w:w="28" w:type="dxa"/>
            </w:tcMar>
            <w:vAlign w:val="center"/>
          </w:tcPr>
          <w:p w14:paraId="2775B363">
            <w:pPr>
              <w:jc w:val="center"/>
            </w:pPr>
          </w:p>
        </w:tc>
        <w:tc>
          <w:tcPr>
            <w:tcW w:w="145" w:type="pct"/>
            <w:tcMar>
              <w:left w:w="28" w:type="dxa"/>
              <w:right w:w="28" w:type="dxa"/>
            </w:tcMar>
            <w:vAlign w:val="center"/>
          </w:tcPr>
          <w:p w14:paraId="31465A00">
            <w:pPr>
              <w:jc w:val="center"/>
            </w:pPr>
          </w:p>
        </w:tc>
        <w:tc>
          <w:tcPr>
            <w:tcW w:w="145" w:type="pct"/>
            <w:tcMar>
              <w:left w:w="28" w:type="dxa"/>
              <w:right w:w="28" w:type="dxa"/>
            </w:tcMar>
            <w:vAlign w:val="center"/>
          </w:tcPr>
          <w:p w14:paraId="51740948">
            <w:pPr>
              <w:jc w:val="center"/>
            </w:pPr>
          </w:p>
        </w:tc>
        <w:tc>
          <w:tcPr>
            <w:tcW w:w="145" w:type="pct"/>
            <w:tcMar>
              <w:left w:w="28" w:type="dxa"/>
              <w:right w:w="28" w:type="dxa"/>
            </w:tcMar>
            <w:vAlign w:val="center"/>
          </w:tcPr>
          <w:p w14:paraId="2DC50AE8">
            <w:pPr>
              <w:jc w:val="center"/>
            </w:pPr>
          </w:p>
        </w:tc>
        <w:tc>
          <w:tcPr>
            <w:tcW w:w="145" w:type="pct"/>
            <w:tcMar>
              <w:left w:w="28" w:type="dxa"/>
              <w:right w:w="28" w:type="dxa"/>
            </w:tcMar>
            <w:vAlign w:val="center"/>
          </w:tcPr>
          <w:p w14:paraId="05E83EFD">
            <w:pPr>
              <w:jc w:val="center"/>
            </w:pPr>
          </w:p>
        </w:tc>
        <w:tc>
          <w:tcPr>
            <w:tcW w:w="145" w:type="pct"/>
            <w:tcMar>
              <w:left w:w="28" w:type="dxa"/>
              <w:right w:w="28" w:type="dxa"/>
            </w:tcMar>
            <w:vAlign w:val="center"/>
          </w:tcPr>
          <w:p w14:paraId="4661D387">
            <w:pPr>
              <w:jc w:val="center"/>
            </w:pPr>
          </w:p>
        </w:tc>
        <w:tc>
          <w:tcPr>
            <w:tcW w:w="145" w:type="pct"/>
            <w:tcMar>
              <w:left w:w="28" w:type="dxa"/>
              <w:right w:w="28" w:type="dxa"/>
            </w:tcMar>
            <w:vAlign w:val="center"/>
          </w:tcPr>
          <w:p w14:paraId="19CBD4AB">
            <w:pPr>
              <w:jc w:val="center"/>
            </w:pPr>
          </w:p>
        </w:tc>
        <w:tc>
          <w:tcPr>
            <w:tcW w:w="145" w:type="pct"/>
            <w:tcMar>
              <w:left w:w="28" w:type="dxa"/>
              <w:right w:w="28" w:type="dxa"/>
            </w:tcMar>
            <w:vAlign w:val="center"/>
          </w:tcPr>
          <w:p w14:paraId="418AB063">
            <w:pPr>
              <w:jc w:val="center"/>
            </w:pPr>
          </w:p>
        </w:tc>
        <w:tc>
          <w:tcPr>
            <w:tcW w:w="145" w:type="pct"/>
            <w:tcMar>
              <w:left w:w="28" w:type="dxa"/>
              <w:right w:w="28" w:type="dxa"/>
            </w:tcMar>
            <w:vAlign w:val="center"/>
          </w:tcPr>
          <w:p w14:paraId="697CFFD2">
            <w:pPr>
              <w:jc w:val="center"/>
            </w:pPr>
          </w:p>
        </w:tc>
        <w:tc>
          <w:tcPr>
            <w:tcW w:w="145" w:type="pct"/>
            <w:tcMar>
              <w:left w:w="28" w:type="dxa"/>
              <w:right w:w="28" w:type="dxa"/>
            </w:tcMar>
            <w:vAlign w:val="center"/>
          </w:tcPr>
          <w:p w14:paraId="7F7A97B4">
            <w:pPr>
              <w:jc w:val="center"/>
            </w:pPr>
          </w:p>
        </w:tc>
        <w:tc>
          <w:tcPr>
            <w:tcW w:w="145" w:type="pct"/>
            <w:tcMar>
              <w:left w:w="28" w:type="dxa"/>
              <w:right w:w="28" w:type="dxa"/>
            </w:tcMar>
            <w:vAlign w:val="center"/>
          </w:tcPr>
          <w:p w14:paraId="673B7181">
            <w:pPr>
              <w:jc w:val="center"/>
            </w:pPr>
          </w:p>
        </w:tc>
        <w:tc>
          <w:tcPr>
            <w:tcW w:w="145" w:type="pct"/>
            <w:tcMar>
              <w:left w:w="28" w:type="dxa"/>
              <w:right w:w="28" w:type="dxa"/>
            </w:tcMar>
            <w:vAlign w:val="center"/>
          </w:tcPr>
          <w:p w14:paraId="3C0B15EB">
            <w:pPr>
              <w:jc w:val="center"/>
            </w:pPr>
          </w:p>
        </w:tc>
        <w:tc>
          <w:tcPr>
            <w:tcW w:w="145" w:type="pct"/>
            <w:tcMar>
              <w:left w:w="28" w:type="dxa"/>
              <w:right w:w="28" w:type="dxa"/>
            </w:tcMar>
            <w:vAlign w:val="center"/>
          </w:tcPr>
          <w:p w14:paraId="205325D9">
            <w:pPr>
              <w:jc w:val="center"/>
            </w:pPr>
          </w:p>
        </w:tc>
        <w:tc>
          <w:tcPr>
            <w:tcW w:w="145" w:type="pct"/>
            <w:tcMar>
              <w:left w:w="28" w:type="dxa"/>
              <w:right w:w="28" w:type="dxa"/>
            </w:tcMar>
            <w:vAlign w:val="center"/>
          </w:tcPr>
          <w:p w14:paraId="51855B09">
            <w:pPr>
              <w:jc w:val="center"/>
            </w:pPr>
          </w:p>
        </w:tc>
        <w:tc>
          <w:tcPr>
            <w:tcW w:w="145" w:type="pct"/>
            <w:tcMar>
              <w:left w:w="28" w:type="dxa"/>
              <w:right w:w="28" w:type="dxa"/>
            </w:tcMar>
            <w:vAlign w:val="center"/>
          </w:tcPr>
          <w:p w14:paraId="383863E8">
            <w:pPr>
              <w:jc w:val="center"/>
            </w:pPr>
          </w:p>
        </w:tc>
        <w:tc>
          <w:tcPr>
            <w:tcW w:w="145" w:type="pct"/>
            <w:tcMar>
              <w:left w:w="28" w:type="dxa"/>
              <w:right w:w="28" w:type="dxa"/>
            </w:tcMar>
            <w:vAlign w:val="center"/>
          </w:tcPr>
          <w:p w14:paraId="1971E811">
            <w:pPr>
              <w:jc w:val="center"/>
            </w:pPr>
          </w:p>
        </w:tc>
        <w:tc>
          <w:tcPr>
            <w:tcW w:w="160" w:type="pct"/>
            <w:tcMar>
              <w:left w:w="28" w:type="dxa"/>
              <w:right w:w="28" w:type="dxa"/>
            </w:tcMar>
            <w:vAlign w:val="center"/>
          </w:tcPr>
          <w:p w14:paraId="3BCA6946">
            <w:pPr>
              <w:widowControl/>
              <w:jc w:val="center"/>
              <w:textAlignment w:val="center"/>
            </w:pPr>
            <w:r>
              <w:rPr>
                <w:rFonts w:hint="eastAsia"/>
                <w:color w:val="000000"/>
                <w:sz w:val="20"/>
                <w:szCs w:val="20"/>
              </w:rPr>
              <w:t>L</w:t>
            </w:r>
          </w:p>
        </w:tc>
      </w:tr>
      <w:tr w14:paraId="236439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273" w:type="pct"/>
            <w:gridSpan w:val="2"/>
            <w:vMerge w:val="continue"/>
            <w:tcMar>
              <w:left w:w="28" w:type="dxa"/>
              <w:right w:w="28" w:type="dxa"/>
            </w:tcMar>
            <w:vAlign w:val="center"/>
          </w:tcPr>
          <w:p w14:paraId="1F49BF72">
            <w:pPr>
              <w:spacing w:line="240" w:lineRule="atLeast"/>
              <w:jc w:val="center"/>
              <w:rPr>
                <w:rFonts w:asciiTheme="minorEastAsia" w:hAnsiTheme="minorEastAsia" w:eastAsiaTheme="minorEastAsia"/>
              </w:rPr>
            </w:pPr>
          </w:p>
        </w:tc>
        <w:tc>
          <w:tcPr>
            <w:tcW w:w="793" w:type="pct"/>
            <w:tcMar>
              <w:left w:w="28" w:type="dxa"/>
              <w:right w:w="28" w:type="dxa"/>
            </w:tcMar>
            <w:vAlign w:val="center"/>
          </w:tcPr>
          <w:p w14:paraId="56AFBB76">
            <w:pPr>
              <w:spacing w:line="400" w:lineRule="exact"/>
              <w:jc w:val="center"/>
              <w:rPr>
                <w:lang w:val="en-US"/>
              </w:rPr>
            </w:pPr>
            <w:r>
              <w:rPr>
                <w:rFonts w:hint="eastAsia"/>
                <w:color w:val="000000" w:themeColor="text1"/>
                <w:lang w:val="en-US"/>
              </w:rPr>
              <w:t>动态图形设计</w:t>
            </w:r>
          </w:p>
        </w:tc>
        <w:tc>
          <w:tcPr>
            <w:tcW w:w="145" w:type="pct"/>
            <w:tcMar>
              <w:left w:w="28" w:type="dxa"/>
              <w:right w:w="28" w:type="dxa"/>
            </w:tcMar>
            <w:vAlign w:val="center"/>
          </w:tcPr>
          <w:p w14:paraId="686241FD">
            <w:pPr>
              <w:jc w:val="center"/>
            </w:pPr>
          </w:p>
        </w:tc>
        <w:tc>
          <w:tcPr>
            <w:tcW w:w="145" w:type="pct"/>
            <w:tcMar>
              <w:left w:w="28" w:type="dxa"/>
              <w:right w:w="28" w:type="dxa"/>
            </w:tcMar>
            <w:vAlign w:val="center"/>
          </w:tcPr>
          <w:p w14:paraId="60F4FEB8">
            <w:pPr>
              <w:jc w:val="center"/>
            </w:pPr>
          </w:p>
        </w:tc>
        <w:tc>
          <w:tcPr>
            <w:tcW w:w="145" w:type="pct"/>
            <w:tcMar>
              <w:left w:w="28" w:type="dxa"/>
              <w:right w:w="28" w:type="dxa"/>
            </w:tcMar>
            <w:vAlign w:val="center"/>
          </w:tcPr>
          <w:p w14:paraId="20CFF48A">
            <w:pPr>
              <w:jc w:val="center"/>
            </w:pPr>
          </w:p>
        </w:tc>
        <w:tc>
          <w:tcPr>
            <w:tcW w:w="145" w:type="pct"/>
            <w:tcMar>
              <w:left w:w="28" w:type="dxa"/>
              <w:right w:w="28" w:type="dxa"/>
            </w:tcMar>
            <w:vAlign w:val="center"/>
          </w:tcPr>
          <w:p w14:paraId="0C49DB95">
            <w:pPr>
              <w:widowControl/>
              <w:jc w:val="center"/>
              <w:textAlignment w:val="center"/>
            </w:pPr>
            <w:r>
              <w:rPr>
                <w:rFonts w:hint="eastAsia"/>
                <w:color w:val="000000"/>
                <w:sz w:val="20"/>
                <w:szCs w:val="20"/>
              </w:rPr>
              <w:t>H</w:t>
            </w:r>
          </w:p>
        </w:tc>
        <w:tc>
          <w:tcPr>
            <w:tcW w:w="145" w:type="pct"/>
            <w:tcMar>
              <w:left w:w="28" w:type="dxa"/>
              <w:right w:w="28" w:type="dxa"/>
            </w:tcMar>
            <w:vAlign w:val="center"/>
          </w:tcPr>
          <w:p w14:paraId="250455EA">
            <w:pPr>
              <w:jc w:val="center"/>
            </w:pPr>
          </w:p>
        </w:tc>
        <w:tc>
          <w:tcPr>
            <w:tcW w:w="145" w:type="pct"/>
            <w:tcMar>
              <w:left w:w="28" w:type="dxa"/>
              <w:right w:w="28" w:type="dxa"/>
            </w:tcMar>
            <w:vAlign w:val="center"/>
          </w:tcPr>
          <w:p w14:paraId="5312E796">
            <w:pPr>
              <w:jc w:val="center"/>
            </w:pPr>
          </w:p>
        </w:tc>
        <w:tc>
          <w:tcPr>
            <w:tcW w:w="145" w:type="pct"/>
            <w:tcMar>
              <w:left w:w="28" w:type="dxa"/>
              <w:right w:w="28" w:type="dxa"/>
            </w:tcMar>
            <w:vAlign w:val="center"/>
          </w:tcPr>
          <w:p w14:paraId="6922DFE0">
            <w:pPr>
              <w:jc w:val="center"/>
            </w:pPr>
          </w:p>
        </w:tc>
        <w:tc>
          <w:tcPr>
            <w:tcW w:w="145" w:type="pct"/>
            <w:tcMar>
              <w:left w:w="28" w:type="dxa"/>
              <w:right w:w="28" w:type="dxa"/>
            </w:tcMar>
            <w:vAlign w:val="center"/>
          </w:tcPr>
          <w:p w14:paraId="097A1505">
            <w:pPr>
              <w:widowControl/>
              <w:jc w:val="center"/>
              <w:textAlignment w:val="center"/>
            </w:pPr>
            <w:r>
              <w:rPr>
                <w:rFonts w:hint="eastAsia"/>
                <w:color w:val="000000"/>
                <w:sz w:val="20"/>
                <w:szCs w:val="20"/>
              </w:rPr>
              <w:t>M</w:t>
            </w:r>
          </w:p>
        </w:tc>
        <w:tc>
          <w:tcPr>
            <w:tcW w:w="145" w:type="pct"/>
            <w:tcMar>
              <w:left w:w="28" w:type="dxa"/>
              <w:right w:w="28" w:type="dxa"/>
            </w:tcMar>
            <w:vAlign w:val="center"/>
          </w:tcPr>
          <w:p w14:paraId="0B711781">
            <w:pPr>
              <w:jc w:val="center"/>
            </w:pPr>
          </w:p>
        </w:tc>
        <w:tc>
          <w:tcPr>
            <w:tcW w:w="145" w:type="pct"/>
            <w:tcMar>
              <w:left w:w="28" w:type="dxa"/>
              <w:right w:w="28" w:type="dxa"/>
            </w:tcMar>
            <w:vAlign w:val="center"/>
          </w:tcPr>
          <w:p w14:paraId="1647FAED">
            <w:pPr>
              <w:jc w:val="center"/>
            </w:pPr>
          </w:p>
        </w:tc>
        <w:tc>
          <w:tcPr>
            <w:tcW w:w="145" w:type="pct"/>
            <w:tcMar>
              <w:left w:w="28" w:type="dxa"/>
              <w:right w:w="28" w:type="dxa"/>
            </w:tcMar>
            <w:vAlign w:val="center"/>
          </w:tcPr>
          <w:p w14:paraId="6C47461E">
            <w:pPr>
              <w:jc w:val="center"/>
            </w:pPr>
          </w:p>
        </w:tc>
        <w:tc>
          <w:tcPr>
            <w:tcW w:w="145" w:type="pct"/>
            <w:tcMar>
              <w:left w:w="28" w:type="dxa"/>
              <w:right w:w="28" w:type="dxa"/>
            </w:tcMar>
            <w:vAlign w:val="center"/>
          </w:tcPr>
          <w:p w14:paraId="0CD2244E">
            <w:pPr>
              <w:jc w:val="center"/>
            </w:pPr>
          </w:p>
        </w:tc>
        <w:tc>
          <w:tcPr>
            <w:tcW w:w="145" w:type="pct"/>
            <w:tcMar>
              <w:left w:w="28" w:type="dxa"/>
              <w:right w:w="28" w:type="dxa"/>
            </w:tcMar>
            <w:vAlign w:val="center"/>
          </w:tcPr>
          <w:p w14:paraId="0CC0553C">
            <w:pPr>
              <w:jc w:val="center"/>
            </w:pPr>
          </w:p>
        </w:tc>
        <w:tc>
          <w:tcPr>
            <w:tcW w:w="145" w:type="pct"/>
            <w:tcMar>
              <w:left w:w="28" w:type="dxa"/>
              <w:right w:w="28" w:type="dxa"/>
            </w:tcMar>
            <w:vAlign w:val="center"/>
          </w:tcPr>
          <w:p w14:paraId="79551D3A">
            <w:pPr>
              <w:jc w:val="center"/>
            </w:pPr>
          </w:p>
        </w:tc>
        <w:tc>
          <w:tcPr>
            <w:tcW w:w="145" w:type="pct"/>
            <w:tcMar>
              <w:left w:w="28" w:type="dxa"/>
              <w:right w:w="28" w:type="dxa"/>
            </w:tcMar>
            <w:vAlign w:val="center"/>
          </w:tcPr>
          <w:p w14:paraId="2BEB8686">
            <w:pPr>
              <w:jc w:val="center"/>
            </w:pPr>
          </w:p>
        </w:tc>
        <w:tc>
          <w:tcPr>
            <w:tcW w:w="145" w:type="pct"/>
            <w:tcMar>
              <w:left w:w="28" w:type="dxa"/>
              <w:right w:w="28" w:type="dxa"/>
            </w:tcMar>
            <w:vAlign w:val="center"/>
          </w:tcPr>
          <w:p w14:paraId="0EC5AB54">
            <w:pPr>
              <w:jc w:val="center"/>
            </w:pPr>
          </w:p>
        </w:tc>
        <w:tc>
          <w:tcPr>
            <w:tcW w:w="145" w:type="pct"/>
            <w:tcMar>
              <w:left w:w="28" w:type="dxa"/>
              <w:right w:w="28" w:type="dxa"/>
            </w:tcMar>
            <w:vAlign w:val="center"/>
          </w:tcPr>
          <w:p w14:paraId="7288F19C">
            <w:pPr>
              <w:jc w:val="center"/>
            </w:pPr>
          </w:p>
        </w:tc>
        <w:tc>
          <w:tcPr>
            <w:tcW w:w="145" w:type="pct"/>
            <w:tcMar>
              <w:left w:w="28" w:type="dxa"/>
              <w:right w:w="28" w:type="dxa"/>
            </w:tcMar>
            <w:vAlign w:val="center"/>
          </w:tcPr>
          <w:p w14:paraId="3A71E4B5">
            <w:pPr>
              <w:jc w:val="center"/>
            </w:pPr>
          </w:p>
        </w:tc>
        <w:tc>
          <w:tcPr>
            <w:tcW w:w="145" w:type="pct"/>
            <w:tcMar>
              <w:left w:w="28" w:type="dxa"/>
              <w:right w:w="28" w:type="dxa"/>
            </w:tcMar>
            <w:vAlign w:val="center"/>
          </w:tcPr>
          <w:p w14:paraId="5CD52860">
            <w:pPr>
              <w:widowControl/>
              <w:jc w:val="center"/>
              <w:textAlignment w:val="center"/>
            </w:pPr>
            <w:r>
              <w:rPr>
                <w:rFonts w:hint="eastAsia"/>
                <w:color w:val="000000"/>
                <w:sz w:val="20"/>
                <w:szCs w:val="20"/>
              </w:rPr>
              <w:t>L</w:t>
            </w:r>
          </w:p>
        </w:tc>
        <w:tc>
          <w:tcPr>
            <w:tcW w:w="145" w:type="pct"/>
            <w:tcMar>
              <w:left w:w="28" w:type="dxa"/>
              <w:right w:w="28" w:type="dxa"/>
            </w:tcMar>
            <w:vAlign w:val="center"/>
          </w:tcPr>
          <w:p w14:paraId="38C94E68">
            <w:pPr>
              <w:jc w:val="center"/>
            </w:pPr>
          </w:p>
        </w:tc>
        <w:tc>
          <w:tcPr>
            <w:tcW w:w="145" w:type="pct"/>
            <w:tcMar>
              <w:left w:w="28" w:type="dxa"/>
              <w:right w:w="28" w:type="dxa"/>
            </w:tcMar>
            <w:vAlign w:val="center"/>
          </w:tcPr>
          <w:p w14:paraId="06A4EBF4">
            <w:pPr>
              <w:jc w:val="center"/>
            </w:pPr>
          </w:p>
        </w:tc>
        <w:tc>
          <w:tcPr>
            <w:tcW w:w="145" w:type="pct"/>
            <w:tcMar>
              <w:left w:w="28" w:type="dxa"/>
              <w:right w:w="28" w:type="dxa"/>
            </w:tcMar>
            <w:vAlign w:val="center"/>
          </w:tcPr>
          <w:p w14:paraId="105DDC1C">
            <w:pPr>
              <w:jc w:val="center"/>
            </w:pPr>
          </w:p>
        </w:tc>
        <w:tc>
          <w:tcPr>
            <w:tcW w:w="145" w:type="pct"/>
            <w:tcMar>
              <w:left w:w="28" w:type="dxa"/>
              <w:right w:w="28" w:type="dxa"/>
            </w:tcMar>
            <w:vAlign w:val="center"/>
          </w:tcPr>
          <w:p w14:paraId="70E96ED2">
            <w:pPr>
              <w:jc w:val="center"/>
            </w:pPr>
          </w:p>
        </w:tc>
        <w:tc>
          <w:tcPr>
            <w:tcW w:w="145" w:type="pct"/>
            <w:tcMar>
              <w:left w:w="28" w:type="dxa"/>
              <w:right w:w="28" w:type="dxa"/>
            </w:tcMar>
            <w:vAlign w:val="center"/>
          </w:tcPr>
          <w:p w14:paraId="09B3E7A4">
            <w:pPr>
              <w:jc w:val="center"/>
            </w:pPr>
          </w:p>
        </w:tc>
        <w:tc>
          <w:tcPr>
            <w:tcW w:w="145" w:type="pct"/>
            <w:tcMar>
              <w:left w:w="28" w:type="dxa"/>
              <w:right w:w="28" w:type="dxa"/>
            </w:tcMar>
            <w:vAlign w:val="center"/>
          </w:tcPr>
          <w:p w14:paraId="7C295B0B">
            <w:pPr>
              <w:jc w:val="center"/>
            </w:pPr>
          </w:p>
        </w:tc>
        <w:tc>
          <w:tcPr>
            <w:tcW w:w="145" w:type="pct"/>
            <w:tcMar>
              <w:left w:w="28" w:type="dxa"/>
              <w:right w:w="28" w:type="dxa"/>
            </w:tcMar>
            <w:vAlign w:val="center"/>
          </w:tcPr>
          <w:p w14:paraId="2307D539">
            <w:pPr>
              <w:jc w:val="center"/>
            </w:pPr>
          </w:p>
        </w:tc>
        <w:tc>
          <w:tcPr>
            <w:tcW w:w="160" w:type="pct"/>
            <w:tcMar>
              <w:left w:w="28" w:type="dxa"/>
              <w:right w:w="28" w:type="dxa"/>
            </w:tcMar>
            <w:vAlign w:val="center"/>
          </w:tcPr>
          <w:p w14:paraId="7D46E648">
            <w:pPr>
              <w:jc w:val="center"/>
            </w:pPr>
          </w:p>
        </w:tc>
      </w:tr>
      <w:tr w14:paraId="5DCFF5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273" w:type="pct"/>
            <w:gridSpan w:val="2"/>
            <w:vMerge w:val="continue"/>
            <w:tcMar>
              <w:left w:w="28" w:type="dxa"/>
              <w:right w:w="28" w:type="dxa"/>
            </w:tcMar>
            <w:vAlign w:val="center"/>
          </w:tcPr>
          <w:p w14:paraId="74BAB924">
            <w:pPr>
              <w:spacing w:line="240" w:lineRule="atLeast"/>
              <w:jc w:val="center"/>
              <w:rPr>
                <w:rFonts w:asciiTheme="minorEastAsia" w:hAnsiTheme="minorEastAsia" w:eastAsiaTheme="minorEastAsia"/>
              </w:rPr>
            </w:pPr>
          </w:p>
        </w:tc>
        <w:tc>
          <w:tcPr>
            <w:tcW w:w="793" w:type="pct"/>
            <w:shd w:val="clear" w:color="auto" w:fill="auto"/>
            <w:tcMar>
              <w:left w:w="28" w:type="dxa"/>
              <w:right w:w="28" w:type="dxa"/>
            </w:tcMar>
            <w:vAlign w:val="center"/>
          </w:tcPr>
          <w:p w14:paraId="3E1805C5">
            <w:pPr>
              <w:jc w:val="center"/>
              <w:rPr>
                <w:lang w:val="en-US"/>
              </w:rPr>
            </w:pPr>
            <w:r>
              <w:rPr>
                <w:rFonts w:hint="eastAsia"/>
                <w:color w:val="000000" w:themeColor="text1"/>
                <w:lang w:val="en-US"/>
              </w:rPr>
              <w:t>数据信息可视化</w:t>
            </w:r>
          </w:p>
        </w:tc>
        <w:tc>
          <w:tcPr>
            <w:tcW w:w="145" w:type="pct"/>
            <w:shd w:val="clear" w:color="auto" w:fill="auto"/>
            <w:tcMar>
              <w:left w:w="28" w:type="dxa"/>
              <w:right w:w="28" w:type="dxa"/>
            </w:tcMar>
            <w:vAlign w:val="center"/>
          </w:tcPr>
          <w:p w14:paraId="44D70691">
            <w:pPr>
              <w:jc w:val="center"/>
            </w:pPr>
          </w:p>
        </w:tc>
        <w:tc>
          <w:tcPr>
            <w:tcW w:w="145" w:type="pct"/>
            <w:shd w:val="clear" w:color="auto" w:fill="auto"/>
            <w:tcMar>
              <w:left w:w="28" w:type="dxa"/>
              <w:right w:w="28" w:type="dxa"/>
            </w:tcMar>
            <w:vAlign w:val="center"/>
          </w:tcPr>
          <w:p w14:paraId="54656C91">
            <w:pPr>
              <w:jc w:val="center"/>
            </w:pPr>
          </w:p>
        </w:tc>
        <w:tc>
          <w:tcPr>
            <w:tcW w:w="145" w:type="pct"/>
            <w:shd w:val="clear" w:color="auto" w:fill="auto"/>
            <w:tcMar>
              <w:left w:w="28" w:type="dxa"/>
              <w:right w:w="28" w:type="dxa"/>
            </w:tcMar>
            <w:vAlign w:val="center"/>
          </w:tcPr>
          <w:p w14:paraId="5007D911">
            <w:pPr>
              <w:jc w:val="center"/>
            </w:pPr>
          </w:p>
        </w:tc>
        <w:tc>
          <w:tcPr>
            <w:tcW w:w="145" w:type="pct"/>
            <w:shd w:val="clear" w:color="auto" w:fill="auto"/>
            <w:tcMar>
              <w:left w:w="28" w:type="dxa"/>
              <w:right w:w="28" w:type="dxa"/>
            </w:tcMar>
            <w:vAlign w:val="center"/>
          </w:tcPr>
          <w:p w14:paraId="5FCE164E">
            <w:pPr>
              <w:jc w:val="center"/>
            </w:pPr>
          </w:p>
        </w:tc>
        <w:tc>
          <w:tcPr>
            <w:tcW w:w="145" w:type="pct"/>
            <w:shd w:val="clear" w:color="auto" w:fill="auto"/>
            <w:tcMar>
              <w:left w:w="28" w:type="dxa"/>
              <w:right w:w="28" w:type="dxa"/>
            </w:tcMar>
            <w:vAlign w:val="center"/>
          </w:tcPr>
          <w:p w14:paraId="060DB073">
            <w:pPr>
              <w:widowControl/>
              <w:jc w:val="center"/>
              <w:textAlignment w:val="center"/>
            </w:pPr>
            <w:r>
              <w:rPr>
                <w:rFonts w:hint="eastAsia"/>
                <w:color w:val="000000"/>
                <w:sz w:val="20"/>
                <w:szCs w:val="20"/>
              </w:rPr>
              <w:t>M</w:t>
            </w:r>
          </w:p>
        </w:tc>
        <w:tc>
          <w:tcPr>
            <w:tcW w:w="145" w:type="pct"/>
            <w:shd w:val="clear" w:color="auto" w:fill="auto"/>
            <w:tcMar>
              <w:left w:w="28" w:type="dxa"/>
              <w:right w:w="28" w:type="dxa"/>
            </w:tcMar>
            <w:vAlign w:val="center"/>
          </w:tcPr>
          <w:p w14:paraId="19D9B583">
            <w:pPr>
              <w:jc w:val="center"/>
            </w:pPr>
          </w:p>
        </w:tc>
        <w:tc>
          <w:tcPr>
            <w:tcW w:w="145" w:type="pct"/>
            <w:shd w:val="clear" w:color="auto" w:fill="auto"/>
            <w:tcMar>
              <w:left w:w="28" w:type="dxa"/>
              <w:right w:w="28" w:type="dxa"/>
            </w:tcMar>
            <w:vAlign w:val="center"/>
          </w:tcPr>
          <w:p w14:paraId="6A197593">
            <w:pPr>
              <w:jc w:val="center"/>
            </w:pPr>
          </w:p>
        </w:tc>
        <w:tc>
          <w:tcPr>
            <w:tcW w:w="145" w:type="pct"/>
            <w:shd w:val="clear" w:color="auto" w:fill="auto"/>
            <w:tcMar>
              <w:left w:w="28" w:type="dxa"/>
              <w:right w:w="28" w:type="dxa"/>
            </w:tcMar>
            <w:vAlign w:val="center"/>
          </w:tcPr>
          <w:p w14:paraId="70B97D78">
            <w:pPr>
              <w:jc w:val="center"/>
            </w:pPr>
          </w:p>
        </w:tc>
        <w:tc>
          <w:tcPr>
            <w:tcW w:w="145" w:type="pct"/>
            <w:shd w:val="clear" w:color="auto" w:fill="auto"/>
            <w:tcMar>
              <w:left w:w="28" w:type="dxa"/>
              <w:right w:w="28" w:type="dxa"/>
            </w:tcMar>
            <w:vAlign w:val="center"/>
          </w:tcPr>
          <w:p w14:paraId="246B72EF">
            <w:pPr>
              <w:jc w:val="center"/>
            </w:pPr>
          </w:p>
        </w:tc>
        <w:tc>
          <w:tcPr>
            <w:tcW w:w="145" w:type="pct"/>
            <w:shd w:val="clear" w:color="auto" w:fill="auto"/>
            <w:tcMar>
              <w:left w:w="28" w:type="dxa"/>
              <w:right w:w="28" w:type="dxa"/>
            </w:tcMar>
            <w:vAlign w:val="center"/>
          </w:tcPr>
          <w:p w14:paraId="61A6E455">
            <w:pPr>
              <w:jc w:val="center"/>
            </w:pPr>
          </w:p>
        </w:tc>
        <w:tc>
          <w:tcPr>
            <w:tcW w:w="145" w:type="pct"/>
            <w:shd w:val="clear" w:color="auto" w:fill="auto"/>
            <w:tcMar>
              <w:left w:w="28" w:type="dxa"/>
              <w:right w:w="28" w:type="dxa"/>
            </w:tcMar>
            <w:vAlign w:val="center"/>
          </w:tcPr>
          <w:p w14:paraId="01CFBC9C">
            <w:pPr>
              <w:jc w:val="center"/>
            </w:pPr>
          </w:p>
        </w:tc>
        <w:tc>
          <w:tcPr>
            <w:tcW w:w="145" w:type="pct"/>
            <w:shd w:val="clear" w:color="auto" w:fill="auto"/>
            <w:tcMar>
              <w:left w:w="28" w:type="dxa"/>
              <w:right w:w="28" w:type="dxa"/>
            </w:tcMar>
            <w:vAlign w:val="center"/>
          </w:tcPr>
          <w:p w14:paraId="054AD58C">
            <w:pPr>
              <w:jc w:val="center"/>
            </w:pPr>
          </w:p>
        </w:tc>
        <w:tc>
          <w:tcPr>
            <w:tcW w:w="145" w:type="pct"/>
            <w:shd w:val="clear" w:color="auto" w:fill="auto"/>
            <w:tcMar>
              <w:left w:w="28" w:type="dxa"/>
              <w:right w:w="28" w:type="dxa"/>
            </w:tcMar>
            <w:vAlign w:val="center"/>
          </w:tcPr>
          <w:p w14:paraId="3E0CD29C">
            <w:pPr>
              <w:widowControl/>
              <w:jc w:val="center"/>
              <w:textAlignment w:val="center"/>
            </w:pPr>
            <w:r>
              <w:rPr>
                <w:rFonts w:hint="eastAsia"/>
                <w:color w:val="000000"/>
                <w:sz w:val="20"/>
                <w:szCs w:val="20"/>
              </w:rPr>
              <w:t>H</w:t>
            </w:r>
          </w:p>
        </w:tc>
        <w:tc>
          <w:tcPr>
            <w:tcW w:w="145" w:type="pct"/>
            <w:shd w:val="clear" w:color="auto" w:fill="auto"/>
            <w:tcMar>
              <w:left w:w="28" w:type="dxa"/>
              <w:right w:w="28" w:type="dxa"/>
            </w:tcMar>
            <w:vAlign w:val="center"/>
          </w:tcPr>
          <w:p w14:paraId="2349D66B">
            <w:pPr>
              <w:jc w:val="center"/>
            </w:pPr>
          </w:p>
        </w:tc>
        <w:tc>
          <w:tcPr>
            <w:tcW w:w="145" w:type="pct"/>
            <w:shd w:val="clear" w:color="auto" w:fill="auto"/>
            <w:tcMar>
              <w:left w:w="28" w:type="dxa"/>
              <w:right w:w="28" w:type="dxa"/>
            </w:tcMar>
            <w:vAlign w:val="center"/>
          </w:tcPr>
          <w:p w14:paraId="041D9C09">
            <w:pPr>
              <w:jc w:val="center"/>
            </w:pPr>
          </w:p>
        </w:tc>
        <w:tc>
          <w:tcPr>
            <w:tcW w:w="145" w:type="pct"/>
            <w:shd w:val="clear" w:color="auto" w:fill="auto"/>
            <w:tcMar>
              <w:left w:w="28" w:type="dxa"/>
              <w:right w:w="28" w:type="dxa"/>
            </w:tcMar>
            <w:vAlign w:val="center"/>
          </w:tcPr>
          <w:p w14:paraId="3C157E35">
            <w:pPr>
              <w:jc w:val="center"/>
            </w:pPr>
          </w:p>
        </w:tc>
        <w:tc>
          <w:tcPr>
            <w:tcW w:w="145" w:type="pct"/>
            <w:shd w:val="clear" w:color="auto" w:fill="auto"/>
            <w:tcMar>
              <w:left w:w="28" w:type="dxa"/>
              <w:right w:w="28" w:type="dxa"/>
            </w:tcMar>
            <w:vAlign w:val="center"/>
          </w:tcPr>
          <w:p w14:paraId="1BA8DC98">
            <w:pPr>
              <w:jc w:val="center"/>
            </w:pPr>
          </w:p>
        </w:tc>
        <w:tc>
          <w:tcPr>
            <w:tcW w:w="145" w:type="pct"/>
            <w:shd w:val="clear" w:color="auto" w:fill="auto"/>
            <w:tcMar>
              <w:left w:w="28" w:type="dxa"/>
              <w:right w:w="28" w:type="dxa"/>
            </w:tcMar>
            <w:vAlign w:val="center"/>
          </w:tcPr>
          <w:p w14:paraId="2E3514DF">
            <w:pPr>
              <w:jc w:val="center"/>
            </w:pPr>
          </w:p>
        </w:tc>
        <w:tc>
          <w:tcPr>
            <w:tcW w:w="145" w:type="pct"/>
            <w:shd w:val="clear" w:color="auto" w:fill="auto"/>
            <w:tcMar>
              <w:left w:w="28" w:type="dxa"/>
              <w:right w:w="28" w:type="dxa"/>
            </w:tcMar>
            <w:vAlign w:val="center"/>
          </w:tcPr>
          <w:p w14:paraId="67073D84">
            <w:pPr>
              <w:jc w:val="center"/>
            </w:pPr>
          </w:p>
        </w:tc>
        <w:tc>
          <w:tcPr>
            <w:tcW w:w="145" w:type="pct"/>
            <w:shd w:val="clear" w:color="auto" w:fill="auto"/>
            <w:tcMar>
              <w:left w:w="28" w:type="dxa"/>
              <w:right w:w="28" w:type="dxa"/>
            </w:tcMar>
            <w:vAlign w:val="center"/>
          </w:tcPr>
          <w:p w14:paraId="2CD2E3BB">
            <w:pPr>
              <w:jc w:val="center"/>
            </w:pPr>
          </w:p>
        </w:tc>
        <w:tc>
          <w:tcPr>
            <w:tcW w:w="145" w:type="pct"/>
            <w:shd w:val="clear" w:color="auto" w:fill="auto"/>
            <w:tcMar>
              <w:left w:w="28" w:type="dxa"/>
              <w:right w:w="28" w:type="dxa"/>
            </w:tcMar>
            <w:vAlign w:val="center"/>
          </w:tcPr>
          <w:p w14:paraId="23333697">
            <w:pPr>
              <w:jc w:val="center"/>
            </w:pPr>
          </w:p>
        </w:tc>
        <w:tc>
          <w:tcPr>
            <w:tcW w:w="145" w:type="pct"/>
            <w:shd w:val="clear" w:color="auto" w:fill="auto"/>
            <w:tcMar>
              <w:left w:w="28" w:type="dxa"/>
              <w:right w:w="28" w:type="dxa"/>
            </w:tcMar>
            <w:vAlign w:val="center"/>
          </w:tcPr>
          <w:p w14:paraId="68048A5C">
            <w:pPr>
              <w:jc w:val="center"/>
            </w:pPr>
          </w:p>
        </w:tc>
        <w:tc>
          <w:tcPr>
            <w:tcW w:w="145" w:type="pct"/>
            <w:shd w:val="clear" w:color="auto" w:fill="auto"/>
            <w:tcMar>
              <w:left w:w="28" w:type="dxa"/>
              <w:right w:w="28" w:type="dxa"/>
            </w:tcMar>
            <w:vAlign w:val="center"/>
          </w:tcPr>
          <w:p w14:paraId="77061E69">
            <w:pPr>
              <w:jc w:val="center"/>
            </w:pPr>
          </w:p>
        </w:tc>
        <w:tc>
          <w:tcPr>
            <w:tcW w:w="145" w:type="pct"/>
            <w:shd w:val="clear" w:color="auto" w:fill="auto"/>
            <w:tcMar>
              <w:left w:w="28" w:type="dxa"/>
              <w:right w:w="28" w:type="dxa"/>
            </w:tcMar>
            <w:vAlign w:val="center"/>
          </w:tcPr>
          <w:p w14:paraId="5A821D17">
            <w:pPr>
              <w:jc w:val="center"/>
            </w:pPr>
          </w:p>
        </w:tc>
        <w:tc>
          <w:tcPr>
            <w:tcW w:w="145" w:type="pct"/>
            <w:shd w:val="clear" w:color="auto" w:fill="auto"/>
            <w:tcMar>
              <w:left w:w="28" w:type="dxa"/>
              <w:right w:w="28" w:type="dxa"/>
            </w:tcMar>
            <w:vAlign w:val="center"/>
          </w:tcPr>
          <w:p w14:paraId="260FDF2F">
            <w:pPr>
              <w:widowControl/>
              <w:jc w:val="center"/>
              <w:textAlignment w:val="center"/>
            </w:pPr>
            <w:r>
              <w:rPr>
                <w:rFonts w:hint="eastAsia"/>
                <w:color w:val="000000"/>
                <w:sz w:val="20"/>
                <w:szCs w:val="20"/>
              </w:rPr>
              <w:t>L</w:t>
            </w:r>
          </w:p>
        </w:tc>
        <w:tc>
          <w:tcPr>
            <w:tcW w:w="145" w:type="pct"/>
            <w:shd w:val="clear" w:color="auto" w:fill="auto"/>
            <w:tcMar>
              <w:left w:w="28" w:type="dxa"/>
              <w:right w:w="28" w:type="dxa"/>
            </w:tcMar>
            <w:vAlign w:val="center"/>
          </w:tcPr>
          <w:p w14:paraId="502E6961">
            <w:pPr>
              <w:jc w:val="center"/>
            </w:pPr>
          </w:p>
        </w:tc>
        <w:tc>
          <w:tcPr>
            <w:tcW w:w="160" w:type="pct"/>
            <w:shd w:val="clear" w:color="auto" w:fill="auto"/>
            <w:tcMar>
              <w:left w:w="28" w:type="dxa"/>
              <w:right w:w="28" w:type="dxa"/>
            </w:tcMar>
            <w:vAlign w:val="center"/>
          </w:tcPr>
          <w:p w14:paraId="244FDF23">
            <w:pPr>
              <w:jc w:val="center"/>
            </w:pPr>
          </w:p>
        </w:tc>
      </w:tr>
      <w:tr w14:paraId="2F637C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273" w:type="pct"/>
            <w:gridSpan w:val="2"/>
            <w:vMerge w:val="continue"/>
            <w:tcMar>
              <w:left w:w="28" w:type="dxa"/>
              <w:right w:w="28" w:type="dxa"/>
            </w:tcMar>
            <w:vAlign w:val="center"/>
          </w:tcPr>
          <w:p w14:paraId="7AB151D8">
            <w:pPr>
              <w:spacing w:line="240" w:lineRule="atLeast"/>
              <w:jc w:val="center"/>
              <w:rPr>
                <w:rFonts w:asciiTheme="minorEastAsia" w:hAnsiTheme="minorEastAsia" w:eastAsiaTheme="minorEastAsia"/>
              </w:rPr>
            </w:pPr>
          </w:p>
        </w:tc>
        <w:tc>
          <w:tcPr>
            <w:tcW w:w="793" w:type="pct"/>
            <w:shd w:val="clear" w:color="auto" w:fill="auto"/>
            <w:tcMar>
              <w:left w:w="28" w:type="dxa"/>
              <w:right w:w="28" w:type="dxa"/>
            </w:tcMar>
            <w:vAlign w:val="center"/>
          </w:tcPr>
          <w:p w14:paraId="2D3B8281">
            <w:pPr>
              <w:spacing w:line="400" w:lineRule="exact"/>
              <w:jc w:val="center"/>
            </w:pPr>
            <w:r>
              <w:rPr>
                <w:rFonts w:hint="eastAsia"/>
                <w:color w:val="000000" w:themeColor="text1"/>
              </w:rPr>
              <w:t>定格动画创作</w:t>
            </w:r>
          </w:p>
        </w:tc>
        <w:tc>
          <w:tcPr>
            <w:tcW w:w="145" w:type="pct"/>
            <w:shd w:val="clear" w:color="auto" w:fill="auto"/>
            <w:tcMar>
              <w:left w:w="28" w:type="dxa"/>
              <w:right w:w="28" w:type="dxa"/>
            </w:tcMar>
            <w:vAlign w:val="center"/>
          </w:tcPr>
          <w:p w14:paraId="21B03FFC">
            <w:pPr>
              <w:jc w:val="center"/>
            </w:pPr>
          </w:p>
        </w:tc>
        <w:tc>
          <w:tcPr>
            <w:tcW w:w="145" w:type="pct"/>
            <w:shd w:val="clear" w:color="auto" w:fill="auto"/>
            <w:tcMar>
              <w:left w:w="28" w:type="dxa"/>
              <w:right w:w="28" w:type="dxa"/>
            </w:tcMar>
            <w:vAlign w:val="center"/>
          </w:tcPr>
          <w:p w14:paraId="7FB78807">
            <w:pPr>
              <w:jc w:val="center"/>
            </w:pPr>
          </w:p>
        </w:tc>
        <w:tc>
          <w:tcPr>
            <w:tcW w:w="145" w:type="pct"/>
            <w:shd w:val="clear" w:color="auto" w:fill="auto"/>
            <w:tcMar>
              <w:left w:w="28" w:type="dxa"/>
              <w:right w:w="28" w:type="dxa"/>
            </w:tcMar>
            <w:vAlign w:val="center"/>
          </w:tcPr>
          <w:p w14:paraId="12107566">
            <w:pPr>
              <w:jc w:val="center"/>
            </w:pPr>
          </w:p>
        </w:tc>
        <w:tc>
          <w:tcPr>
            <w:tcW w:w="145" w:type="pct"/>
            <w:shd w:val="clear" w:color="auto" w:fill="auto"/>
            <w:tcMar>
              <w:left w:w="28" w:type="dxa"/>
              <w:right w:w="28" w:type="dxa"/>
            </w:tcMar>
            <w:vAlign w:val="center"/>
          </w:tcPr>
          <w:p w14:paraId="7DE97F7D">
            <w:pPr>
              <w:jc w:val="center"/>
            </w:pPr>
          </w:p>
        </w:tc>
        <w:tc>
          <w:tcPr>
            <w:tcW w:w="145" w:type="pct"/>
            <w:shd w:val="clear" w:color="auto" w:fill="auto"/>
            <w:tcMar>
              <w:left w:w="28" w:type="dxa"/>
              <w:right w:w="28" w:type="dxa"/>
            </w:tcMar>
            <w:vAlign w:val="center"/>
          </w:tcPr>
          <w:p w14:paraId="017BE317">
            <w:pPr>
              <w:jc w:val="center"/>
            </w:pPr>
          </w:p>
        </w:tc>
        <w:tc>
          <w:tcPr>
            <w:tcW w:w="145" w:type="pct"/>
            <w:shd w:val="clear" w:color="auto" w:fill="auto"/>
            <w:tcMar>
              <w:left w:w="28" w:type="dxa"/>
              <w:right w:w="28" w:type="dxa"/>
            </w:tcMar>
            <w:vAlign w:val="center"/>
          </w:tcPr>
          <w:p w14:paraId="6585B18C">
            <w:pPr>
              <w:jc w:val="center"/>
            </w:pPr>
          </w:p>
        </w:tc>
        <w:tc>
          <w:tcPr>
            <w:tcW w:w="145" w:type="pct"/>
            <w:shd w:val="clear" w:color="auto" w:fill="auto"/>
            <w:tcMar>
              <w:left w:w="28" w:type="dxa"/>
              <w:right w:w="28" w:type="dxa"/>
            </w:tcMar>
            <w:vAlign w:val="center"/>
          </w:tcPr>
          <w:p w14:paraId="78CC2B12">
            <w:pPr>
              <w:jc w:val="center"/>
            </w:pPr>
          </w:p>
        </w:tc>
        <w:tc>
          <w:tcPr>
            <w:tcW w:w="145" w:type="pct"/>
            <w:shd w:val="clear" w:color="auto" w:fill="auto"/>
            <w:tcMar>
              <w:left w:w="28" w:type="dxa"/>
              <w:right w:w="28" w:type="dxa"/>
            </w:tcMar>
            <w:vAlign w:val="center"/>
          </w:tcPr>
          <w:p w14:paraId="1BADD02C">
            <w:pPr>
              <w:widowControl/>
              <w:jc w:val="center"/>
              <w:textAlignment w:val="center"/>
            </w:pPr>
            <w:r>
              <w:rPr>
                <w:rFonts w:hint="eastAsia"/>
                <w:color w:val="000000"/>
                <w:sz w:val="20"/>
                <w:szCs w:val="20"/>
              </w:rPr>
              <w:t>M</w:t>
            </w:r>
          </w:p>
        </w:tc>
        <w:tc>
          <w:tcPr>
            <w:tcW w:w="145" w:type="pct"/>
            <w:shd w:val="clear" w:color="auto" w:fill="auto"/>
            <w:tcMar>
              <w:left w:w="28" w:type="dxa"/>
              <w:right w:w="28" w:type="dxa"/>
            </w:tcMar>
            <w:vAlign w:val="center"/>
          </w:tcPr>
          <w:p w14:paraId="34397741">
            <w:pPr>
              <w:jc w:val="center"/>
            </w:pPr>
          </w:p>
        </w:tc>
        <w:tc>
          <w:tcPr>
            <w:tcW w:w="145" w:type="pct"/>
            <w:shd w:val="clear" w:color="auto" w:fill="auto"/>
            <w:tcMar>
              <w:left w:w="28" w:type="dxa"/>
              <w:right w:w="28" w:type="dxa"/>
            </w:tcMar>
            <w:vAlign w:val="center"/>
          </w:tcPr>
          <w:p w14:paraId="28E6C273">
            <w:pPr>
              <w:jc w:val="center"/>
            </w:pPr>
          </w:p>
        </w:tc>
        <w:tc>
          <w:tcPr>
            <w:tcW w:w="145" w:type="pct"/>
            <w:shd w:val="clear" w:color="auto" w:fill="auto"/>
            <w:tcMar>
              <w:left w:w="28" w:type="dxa"/>
              <w:right w:w="28" w:type="dxa"/>
            </w:tcMar>
            <w:vAlign w:val="center"/>
          </w:tcPr>
          <w:p w14:paraId="7584B9C2">
            <w:pPr>
              <w:jc w:val="center"/>
            </w:pPr>
          </w:p>
        </w:tc>
        <w:tc>
          <w:tcPr>
            <w:tcW w:w="145" w:type="pct"/>
            <w:shd w:val="clear" w:color="auto" w:fill="auto"/>
            <w:tcMar>
              <w:left w:w="28" w:type="dxa"/>
              <w:right w:w="28" w:type="dxa"/>
            </w:tcMar>
            <w:vAlign w:val="center"/>
          </w:tcPr>
          <w:p w14:paraId="46D94541">
            <w:pPr>
              <w:widowControl/>
              <w:jc w:val="center"/>
              <w:textAlignment w:val="center"/>
            </w:pPr>
            <w:r>
              <w:rPr>
                <w:rFonts w:hint="eastAsia"/>
                <w:color w:val="000000"/>
                <w:sz w:val="20"/>
                <w:szCs w:val="20"/>
              </w:rPr>
              <w:t>L</w:t>
            </w:r>
          </w:p>
        </w:tc>
        <w:tc>
          <w:tcPr>
            <w:tcW w:w="145" w:type="pct"/>
            <w:shd w:val="clear" w:color="auto" w:fill="auto"/>
            <w:tcMar>
              <w:left w:w="28" w:type="dxa"/>
              <w:right w:w="28" w:type="dxa"/>
            </w:tcMar>
            <w:vAlign w:val="center"/>
          </w:tcPr>
          <w:p w14:paraId="0B3E0CB9">
            <w:pPr>
              <w:widowControl/>
              <w:jc w:val="center"/>
              <w:textAlignment w:val="center"/>
            </w:pPr>
            <w:r>
              <w:rPr>
                <w:rFonts w:hint="eastAsia"/>
                <w:color w:val="000000"/>
                <w:sz w:val="20"/>
                <w:szCs w:val="20"/>
              </w:rPr>
              <w:t>H</w:t>
            </w:r>
          </w:p>
        </w:tc>
        <w:tc>
          <w:tcPr>
            <w:tcW w:w="145" w:type="pct"/>
            <w:shd w:val="clear" w:color="auto" w:fill="auto"/>
            <w:tcMar>
              <w:left w:w="28" w:type="dxa"/>
              <w:right w:w="28" w:type="dxa"/>
            </w:tcMar>
            <w:vAlign w:val="center"/>
          </w:tcPr>
          <w:p w14:paraId="3522593A">
            <w:pPr>
              <w:jc w:val="center"/>
            </w:pPr>
          </w:p>
        </w:tc>
        <w:tc>
          <w:tcPr>
            <w:tcW w:w="145" w:type="pct"/>
            <w:shd w:val="clear" w:color="auto" w:fill="auto"/>
            <w:tcMar>
              <w:left w:w="28" w:type="dxa"/>
              <w:right w:w="28" w:type="dxa"/>
            </w:tcMar>
            <w:vAlign w:val="center"/>
          </w:tcPr>
          <w:p w14:paraId="7230AF30">
            <w:pPr>
              <w:jc w:val="center"/>
            </w:pPr>
          </w:p>
        </w:tc>
        <w:tc>
          <w:tcPr>
            <w:tcW w:w="145" w:type="pct"/>
            <w:shd w:val="clear" w:color="auto" w:fill="auto"/>
            <w:tcMar>
              <w:left w:w="28" w:type="dxa"/>
              <w:right w:w="28" w:type="dxa"/>
            </w:tcMar>
            <w:vAlign w:val="center"/>
          </w:tcPr>
          <w:p w14:paraId="5DFA4BC6">
            <w:pPr>
              <w:jc w:val="center"/>
            </w:pPr>
          </w:p>
        </w:tc>
        <w:tc>
          <w:tcPr>
            <w:tcW w:w="145" w:type="pct"/>
            <w:shd w:val="clear" w:color="auto" w:fill="auto"/>
            <w:tcMar>
              <w:left w:w="28" w:type="dxa"/>
              <w:right w:w="28" w:type="dxa"/>
            </w:tcMar>
            <w:vAlign w:val="center"/>
          </w:tcPr>
          <w:p w14:paraId="54AB22D4">
            <w:pPr>
              <w:jc w:val="center"/>
            </w:pPr>
          </w:p>
        </w:tc>
        <w:tc>
          <w:tcPr>
            <w:tcW w:w="145" w:type="pct"/>
            <w:shd w:val="clear" w:color="auto" w:fill="auto"/>
            <w:tcMar>
              <w:left w:w="28" w:type="dxa"/>
              <w:right w:w="28" w:type="dxa"/>
            </w:tcMar>
            <w:vAlign w:val="center"/>
          </w:tcPr>
          <w:p w14:paraId="632BD13B">
            <w:pPr>
              <w:jc w:val="center"/>
            </w:pPr>
          </w:p>
        </w:tc>
        <w:tc>
          <w:tcPr>
            <w:tcW w:w="145" w:type="pct"/>
            <w:shd w:val="clear" w:color="auto" w:fill="auto"/>
            <w:tcMar>
              <w:left w:w="28" w:type="dxa"/>
              <w:right w:w="28" w:type="dxa"/>
            </w:tcMar>
            <w:vAlign w:val="center"/>
          </w:tcPr>
          <w:p w14:paraId="020216E7">
            <w:pPr>
              <w:jc w:val="center"/>
            </w:pPr>
          </w:p>
        </w:tc>
        <w:tc>
          <w:tcPr>
            <w:tcW w:w="145" w:type="pct"/>
            <w:shd w:val="clear" w:color="auto" w:fill="auto"/>
            <w:tcMar>
              <w:left w:w="28" w:type="dxa"/>
              <w:right w:w="28" w:type="dxa"/>
            </w:tcMar>
            <w:vAlign w:val="center"/>
          </w:tcPr>
          <w:p w14:paraId="50A4D379">
            <w:pPr>
              <w:jc w:val="center"/>
            </w:pPr>
          </w:p>
        </w:tc>
        <w:tc>
          <w:tcPr>
            <w:tcW w:w="145" w:type="pct"/>
            <w:shd w:val="clear" w:color="auto" w:fill="auto"/>
            <w:tcMar>
              <w:left w:w="28" w:type="dxa"/>
              <w:right w:w="28" w:type="dxa"/>
            </w:tcMar>
            <w:vAlign w:val="center"/>
          </w:tcPr>
          <w:p w14:paraId="696206F3">
            <w:pPr>
              <w:jc w:val="center"/>
            </w:pPr>
          </w:p>
        </w:tc>
        <w:tc>
          <w:tcPr>
            <w:tcW w:w="145" w:type="pct"/>
            <w:shd w:val="clear" w:color="auto" w:fill="auto"/>
            <w:tcMar>
              <w:left w:w="28" w:type="dxa"/>
              <w:right w:w="28" w:type="dxa"/>
            </w:tcMar>
            <w:vAlign w:val="center"/>
          </w:tcPr>
          <w:p w14:paraId="3B6ABF45">
            <w:pPr>
              <w:jc w:val="center"/>
            </w:pPr>
          </w:p>
        </w:tc>
        <w:tc>
          <w:tcPr>
            <w:tcW w:w="145" w:type="pct"/>
            <w:shd w:val="clear" w:color="auto" w:fill="auto"/>
            <w:tcMar>
              <w:left w:w="28" w:type="dxa"/>
              <w:right w:w="28" w:type="dxa"/>
            </w:tcMar>
            <w:vAlign w:val="center"/>
          </w:tcPr>
          <w:p w14:paraId="14EBD67C">
            <w:pPr>
              <w:jc w:val="center"/>
            </w:pPr>
          </w:p>
        </w:tc>
        <w:tc>
          <w:tcPr>
            <w:tcW w:w="145" w:type="pct"/>
            <w:shd w:val="clear" w:color="auto" w:fill="auto"/>
            <w:tcMar>
              <w:left w:w="28" w:type="dxa"/>
              <w:right w:w="28" w:type="dxa"/>
            </w:tcMar>
            <w:vAlign w:val="center"/>
          </w:tcPr>
          <w:p w14:paraId="3FECD5A6">
            <w:pPr>
              <w:jc w:val="center"/>
            </w:pPr>
          </w:p>
        </w:tc>
        <w:tc>
          <w:tcPr>
            <w:tcW w:w="145" w:type="pct"/>
            <w:shd w:val="clear" w:color="auto" w:fill="auto"/>
            <w:tcMar>
              <w:left w:w="28" w:type="dxa"/>
              <w:right w:w="28" w:type="dxa"/>
            </w:tcMar>
            <w:vAlign w:val="center"/>
          </w:tcPr>
          <w:p w14:paraId="7E6667AC">
            <w:pPr>
              <w:jc w:val="center"/>
            </w:pPr>
          </w:p>
        </w:tc>
        <w:tc>
          <w:tcPr>
            <w:tcW w:w="145" w:type="pct"/>
            <w:shd w:val="clear" w:color="auto" w:fill="auto"/>
            <w:tcMar>
              <w:left w:w="28" w:type="dxa"/>
              <w:right w:w="28" w:type="dxa"/>
            </w:tcMar>
            <w:vAlign w:val="center"/>
          </w:tcPr>
          <w:p w14:paraId="71D0AF28">
            <w:pPr>
              <w:jc w:val="center"/>
            </w:pPr>
          </w:p>
        </w:tc>
        <w:tc>
          <w:tcPr>
            <w:tcW w:w="160" w:type="pct"/>
            <w:shd w:val="clear" w:color="auto" w:fill="auto"/>
            <w:tcMar>
              <w:left w:w="28" w:type="dxa"/>
              <w:right w:w="28" w:type="dxa"/>
            </w:tcMar>
            <w:vAlign w:val="center"/>
          </w:tcPr>
          <w:p w14:paraId="4B4C216E">
            <w:pPr>
              <w:jc w:val="center"/>
            </w:pPr>
          </w:p>
        </w:tc>
      </w:tr>
      <w:tr w14:paraId="3BDF89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273" w:type="pct"/>
            <w:gridSpan w:val="2"/>
            <w:vMerge w:val="continue"/>
            <w:tcMar>
              <w:left w:w="28" w:type="dxa"/>
              <w:right w:w="28" w:type="dxa"/>
            </w:tcMar>
            <w:vAlign w:val="center"/>
          </w:tcPr>
          <w:p w14:paraId="35E71DAA">
            <w:pPr>
              <w:spacing w:line="240" w:lineRule="atLeast"/>
              <w:jc w:val="center"/>
              <w:rPr>
                <w:rFonts w:asciiTheme="minorEastAsia" w:hAnsiTheme="minorEastAsia" w:eastAsiaTheme="minorEastAsia"/>
              </w:rPr>
            </w:pPr>
          </w:p>
        </w:tc>
        <w:tc>
          <w:tcPr>
            <w:tcW w:w="793" w:type="pct"/>
            <w:shd w:val="clear" w:color="auto" w:fill="auto"/>
            <w:tcMar>
              <w:left w:w="28" w:type="dxa"/>
              <w:right w:w="28" w:type="dxa"/>
            </w:tcMar>
            <w:vAlign w:val="center"/>
          </w:tcPr>
          <w:p w14:paraId="5AE96281">
            <w:pPr>
              <w:spacing w:line="400" w:lineRule="exact"/>
              <w:jc w:val="center"/>
              <w:rPr>
                <w:lang w:val="en-US"/>
              </w:rPr>
            </w:pPr>
            <w:r>
              <w:rPr>
                <w:rFonts w:hint="eastAsia"/>
                <w:color w:val="000000" w:themeColor="text1"/>
                <w:lang w:val="en-US"/>
              </w:rPr>
              <w:t>剧本写作</w:t>
            </w:r>
          </w:p>
        </w:tc>
        <w:tc>
          <w:tcPr>
            <w:tcW w:w="145" w:type="pct"/>
            <w:shd w:val="clear" w:color="auto" w:fill="auto"/>
            <w:tcMar>
              <w:left w:w="28" w:type="dxa"/>
              <w:right w:w="28" w:type="dxa"/>
            </w:tcMar>
            <w:vAlign w:val="center"/>
          </w:tcPr>
          <w:p w14:paraId="1FA33748">
            <w:pPr>
              <w:jc w:val="center"/>
            </w:pPr>
          </w:p>
        </w:tc>
        <w:tc>
          <w:tcPr>
            <w:tcW w:w="145" w:type="pct"/>
            <w:shd w:val="clear" w:color="auto" w:fill="auto"/>
            <w:tcMar>
              <w:left w:w="28" w:type="dxa"/>
              <w:right w:w="28" w:type="dxa"/>
            </w:tcMar>
            <w:vAlign w:val="center"/>
          </w:tcPr>
          <w:p w14:paraId="76FEF9F7">
            <w:pPr>
              <w:jc w:val="center"/>
            </w:pPr>
          </w:p>
        </w:tc>
        <w:tc>
          <w:tcPr>
            <w:tcW w:w="145" w:type="pct"/>
            <w:shd w:val="clear" w:color="auto" w:fill="auto"/>
            <w:tcMar>
              <w:left w:w="28" w:type="dxa"/>
              <w:right w:w="28" w:type="dxa"/>
            </w:tcMar>
            <w:vAlign w:val="center"/>
          </w:tcPr>
          <w:p w14:paraId="4FD23574">
            <w:pPr>
              <w:jc w:val="center"/>
            </w:pPr>
          </w:p>
        </w:tc>
        <w:tc>
          <w:tcPr>
            <w:tcW w:w="145" w:type="pct"/>
            <w:shd w:val="clear" w:color="auto" w:fill="auto"/>
            <w:tcMar>
              <w:left w:w="28" w:type="dxa"/>
              <w:right w:w="28" w:type="dxa"/>
            </w:tcMar>
            <w:vAlign w:val="center"/>
          </w:tcPr>
          <w:p w14:paraId="28DB2578">
            <w:pPr>
              <w:widowControl/>
              <w:jc w:val="center"/>
              <w:textAlignment w:val="center"/>
            </w:pPr>
            <w:r>
              <w:rPr>
                <w:rFonts w:hint="eastAsia"/>
                <w:color w:val="000000"/>
                <w:sz w:val="20"/>
                <w:szCs w:val="20"/>
              </w:rPr>
              <w:t>H</w:t>
            </w:r>
          </w:p>
        </w:tc>
        <w:tc>
          <w:tcPr>
            <w:tcW w:w="145" w:type="pct"/>
            <w:shd w:val="clear" w:color="auto" w:fill="auto"/>
            <w:tcMar>
              <w:left w:w="28" w:type="dxa"/>
              <w:right w:w="28" w:type="dxa"/>
            </w:tcMar>
            <w:vAlign w:val="center"/>
          </w:tcPr>
          <w:p w14:paraId="14741D61">
            <w:pPr>
              <w:jc w:val="center"/>
            </w:pPr>
          </w:p>
        </w:tc>
        <w:tc>
          <w:tcPr>
            <w:tcW w:w="145" w:type="pct"/>
            <w:shd w:val="clear" w:color="auto" w:fill="auto"/>
            <w:tcMar>
              <w:left w:w="28" w:type="dxa"/>
              <w:right w:w="28" w:type="dxa"/>
            </w:tcMar>
            <w:vAlign w:val="center"/>
          </w:tcPr>
          <w:p w14:paraId="6A5A9D95">
            <w:pPr>
              <w:jc w:val="center"/>
            </w:pPr>
          </w:p>
        </w:tc>
        <w:tc>
          <w:tcPr>
            <w:tcW w:w="145" w:type="pct"/>
            <w:shd w:val="clear" w:color="auto" w:fill="auto"/>
            <w:tcMar>
              <w:left w:w="28" w:type="dxa"/>
              <w:right w:w="28" w:type="dxa"/>
            </w:tcMar>
            <w:vAlign w:val="center"/>
          </w:tcPr>
          <w:p w14:paraId="7744DAF3">
            <w:pPr>
              <w:jc w:val="center"/>
            </w:pPr>
          </w:p>
        </w:tc>
        <w:tc>
          <w:tcPr>
            <w:tcW w:w="145" w:type="pct"/>
            <w:shd w:val="clear" w:color="auto" w:fill="auto"/>
            <w:tcMar>
              <w:left w:w="28" w:type="dxa"/>
              <w:right w:w="28" w:type="dxa"/>
            </w:tcMar>
            <w:vAlign w:val="center"/>
          </w:tcPr>
          <w:p w14:paraId="435C06DD">
            <w:pPr>
              <w:jc w:val="center"/>
            </w:pPr>
          </w:p>
        </w:tc>
        <w:tc>
          <w:tcPr>
            <w:tcW w:w="145" w:type="pct"/>
            <w:shd w:val="clear" w:color="auto" w:fill="auto"/>
            <w:tcMar>
              <w:left w:w="28" w:type="dxa"/>
              <w:right w:w="28" w:type="dxa"/>
            </w:tcMar>
            <w:vAlign w:val="center"/>
          </w:tcPr>
          <w:p w14:paraId="3D89D14F">
            <w:pPr>
              <w:widowControl/>
              <w:jc w:val="center"/>
              <w:textAlignment w:val="center"/>
            </w:pPr>
            <w:r>
              <w:rPr>
                <w:rFonts w:hint="eastAsia"/>
                <w:color w:val="000000"/>
                <w:sz w:val="20"/>
                <w:szCs w:val="20"/>
              </w:rPr>
              <w:t>M</w:t>
            </w:r>
          </w:p>
        </w:tc>
        <w:tc>
          <w:tcPr>
            <w:tcW w:w="145" w:type="pct"/>
            <w:shd w:val="clear" w:color="auto" w:fill="auto"/>
            <w:tcMar>
              <w:left w:w="28" w:type="dxa"/>
              <w:right w:w="28" w:type="dxa"/>
            </w:tcMar>
            <w:vAlign w:val="center"/>
          </w:tcPr>
          <w:p w14:paraId="1C6AE503">
            <w:pPr>
              <w:widowControl/>
              <w:jc w:val="center"/>
              <w:textAlignment w:val="center"/>
            </w:pPr>
            <w:r>
              <w:rPr>
                <w:rFonts w:hint="eastAsia"/>
                <w:color w:val="000000"/>
                <w:sz w:val="20"/>
                <w:szCs w:val="20"/>
              </w:rPr>
              <w:t>L</w:t>
            </w:r>
          </w:p>
        </w:tc>
        <w:tc>
          <w:tcPr>
            <w:tcW w:w="145" w:type="pct"/>
            <w:shd w:val="clear" w:color="auto" w:fill="auto"/>
            <w:tcMar>
              <w:left w:w="28" w:type="dxa"/>
              <w:right w:w="28" w:type="dxa"/>
            </w:tcMar>
            <w:vAlign w:val="center"/>
          </w:tcPr>
          <w:p w14:paraId="3C6CA9C3">
            <w:pPr>
              <w:jc w:val="center"/>
            </w:pPr>
          </w:p>
        </w:tc>
        <w:tc>
          <w:tcPr>
            <w:tcW w:w="145" w:type="pct"/>
            <w:shd w:val="clear" w:color="auto" w:fill="auto"/>
            <w:tcMar>
              <w:left w:w="28" w:type="dxa"/>
              <w:right w:w="28" w:type="dxa"/>
            </w:tcMar>
            <w:vAlign w:val="center"/>
          </w:tcPr>
          <w:p w14:paraId="34E54E8D">
            <w:pPr>
              <w:jc w:val="center"/>
            </w:pPr>
          </w:p>
        </w:tc>
        <w:tc>
          <w:tcPr>
            <w:tcW w:w="145" w:type="pct"/>
            <w:shd w:val="clear" w:color="auto" w:fill="auto"/>
            <w:tcMar>
              <w:left w:w="28" w:type="dxa"/>
              <w:right w:w="28" w:type="dxa"/>
            </w:tcMar>
            <w:vAlign w:val="center"/>
          </w:tcPr>
          <w:p w14:paraId="26B5B004">
            <w:pPr>
              <w:jc w:val="center"/>
            </w:pPr>
          </w:p>
        </w:tc>
        <w:tc>
          <w:tcPr>
            <w:tcW w:w="145" w:type="pct"/>
            <w:shd w:val="clear" w:color="auto" w:fill="auto"/>
            <w:tcMar>
              <w:left w:w="28" w:type="dxa"/>
              <w:right w:w="28" w:type="dxa"/>
            </w:tcMar>
            <w:vAlign w:val="center"/>
          </w:tcPr>
          <w:p w14:paraId="794C895D">
            <w:pPr>
              <w:jc w:val="center"/>
            </w:pPr>
          </w:p>
        </w:tc>
        <w:tc>
          <w:tcPr>
            <w:tcW w:w="145" w:type="pct"/>
            <w:shd w:val="clear" w:color="auto" w:fill="auto"/>
            <w:tcMar>
              <w:left w:w="28" w:type="dxa"/>
              <w:right w:w="28" w:type="dxa"/>
            </w:tcMar>
            <w:vAlign w:val="center"/>
          </w:tcPr>
          <w:p w14:paraId="3DBE24AF">
            <w:pPr>
              <w:jc w:val="center"/>
            </w:pPr>
          </w:p>
        </w:tc>
        <w:tc>
          <w:tcPr>
            <w:tcW w:w="145" w:type="pct"/>
            <w:shd w:val="clear" w:color="auto" w:fill="auto"/>
            <w:tcMar>
              <w:left w:w="28" w:type="dxa"/>
              <w:right w:w="28" w:type="dxa"/>
            </w:tcMar>
            <w:vAlign w:val="center"/>
          </w:tcPr>
          <w:p w14:paraId="08D0CB1D">
            <w:pPr>
              <w:jc w:val="center"/>
            </w:pPr>
          </w:p>
        </w:tc>
        <w:tc>
          <w:tcPr>
            <w:tcW w:w="145" w:type="pct"/>
            <w:shd w:val="clear" w:color="auto" w:fill="auto"/>
            <w:tcMar>
              <w:left w:w="28" w:type="dxa"/>
              <w:right w:w="28" w:type="dxa"/>
            </w:tcMar>
            <w:vAlign w:val="center"/>
          </w:tcPr>
          <w:p w14:paraId="141BF807">
            <w:pPr>
              <w:jc w:val="center"/>
            </w:pPr>
          </w:p>
        </w:tc>
        <w:tc>
          <w:tcPr>
            <w:tcW w:w="145" w:type="pct"/>
            <w:shd w:val="clear" w:color="auto" w:fill="auto"/>
            <w:tcMar>
              <w:left w:w="28" w:type="dxa"/>
              <w:right w:w="28" w:type="dxa"/>
            </w:tcMar>
            <w:vAlign w:val="center"/>
          </w:tcPr>
          <w:p w14:paraId="4CC9DC92">
            <w:pPr>
              <w:jc w:val="center"/>
            </w:pPr>
          </w:p>
        </w:tc>
        <w:tc>
          <w:tcPr>
            <w:tcW w:w="145" w:type="pct"/>
            <w:shd w:val="clear" w:color="auto" w:fill="auto"/>
            <w:tcMar>
              <w:left w:w="28" w:type="dxa"/>
              <w:right w:w="28" w:type="dxa"/>
            </w:tcMar>
            <w:vAlign w:val="center"/>
          </w:tcPr>
          <w:p w14:paraId="6A401987">
            <w:pPr>
              <w:jc w:val="center"/>
            </w:pPr>
          </w:p>
        </w:tc>
        <w:tc>
          <w:tcPr>
            <w:tcW w:w="145" w:type="pct"/>
            <w:shd w:val="clear" w:color="auto" w:fill="auto"/>
            <w:tcMar>
              <w:left w:w="28" w:type="dxa"/>
              <w:right w:w="28" w:type="dxa"/>
            </w:tcMar>
            <w:vAlign w:val="center"/>
          </w:tcPr>
          <w:p w14:paraId="7F1F55EE">
            <w:pPr>
              <w:jc w:val="center"/>
            </w:pPr>
          </w:p>
        </w:tc>
        <w:tc>
          <w:tcPr>
            <w:tcW w:w="145" w:type="pct"/>
            <w:shd w:val="clear" w:color="auto" w:fill="auto"/>
            <w:tcMar>
              <w:left w:w="28" w:type="dxa"/>
              <w:right w:w="28" w:type="dxa"/>
            </w:tcMar>
            <w:vAlign w:val="center"/>
          </w:tcPr>
          <w:p w14:paraId="157C0CCA">
            <w:pPr>
              <w:jc w:val="center"/>
            </w:pPr>
          </w:p>
        </w:tc>
        <w:tc>
          <w:tcPr>
            <w:tcW w:w="145" w:type="pct"/>
            <w:shd w:val="clear" w:color="auto" w:fill="auto"/>
            <w:tcMar>
              <w:left w:w="28" w:type="dxa"/>
              <w:right w:w="28" w:type="dxa"/>
            </w:tcMar>
            <w:vAlign w:val="center"/>
          </w:tcPr>
          <w:p w14:paraId="427FD5CA">
            <w:pPr>
              <w:jc w:val="center"/>
            </w:pPr>
          </w:p>
        </w:tc>
        <w:tc>
          <w:tcPr>
            <w:tcW w:w="145" w:type="pct"/>
            <w:shd w:val="clear" w:color="auto" w:fill="auto"/>
            <w:tcMar>
              <w:left w:w="28" w:type="dxa"/>
              <w:right w:w="28" w:type="dxa"/>
            </w:tcMar>
            <w:vAlign w:val="center"/>
          </w:tcPr>
          <w:p w14:paraId="3C156BC6">
            <w:pPr>
              <w:jc w:val="center"/>
            </w:pPr>
          </w:p>
        </w:tc>
        <w:tc>
          <w:tcPr>
            <w:tcW w:w="145" w:type="pct"/>
            <w:shd w:val="clear" w:color="auto" w:fill="auto"/>
            <w:tcMar>
              <w:left w:w="28" w:type="dxa"/>
              <w:right w:w="28" w:type="dxa"/>
            </w:tcMar>
            <w:vAlign w:val="center"/>
          </w:tcPr>
          <w:p w14:paraId="79174AAD">
            <w:pPr>
              <w:jc w:val="center"/>
            </w:pPr>
          </w:p>
        </w:tc>
        <w:tc>
          <w:tcPr>
            <w:tcW w:w="145" w:type="pct"/>
            <w:shd w:val="clear" w:color="auto" w:fill="auto"/>
            <w:tcMar>
              <w:left w:w="28" w:type="dxa"/>
              <w:right w:w="28" w:type="dxa"/>
            </w:tcMar>
            <w:vAlign w:val="center"/>
          </w:tcPr>
          <w:p w14:paraId="4AABA327">
            <w:pPr>
              <w:jc w:val="center"/>
            </w:pPr>
          </w:p>
        </w:tc>
        <w:tc>
          <w:tcPr>
            <w:tcW w:w="145" w:type="pct"/>
            <w:shd w:val="clear" w:color="auto" w:fill="auto"/>
            <w:tcMar>
              <w:left w:w="28" w:type="dxa"/>
              <w:right w:w="28" w:type="dxa"/>
            </w:tcMar>
            <w:vAlign w:val="center"/>
          </w:tcPr>
          <w:p w14:paraId="01B0C8C5">
            <w:pPr>
              <w:jc w:val="center"/>
            </w:pPr>
          </w:p>
        </w:tc>
        <w:tc>
          <w:tcPr>
            <w:tcW w:w="160" w:type="pct"/>
            <w:shd w:val="clear" w:color="auto" w:fill="auto"/>
            <w:tcMar>
              <w:left w:w="28" w:type="dxa"/>
              <w:right w:w="28" w:type="dxa"/>
            </w:tcMar>
            <w:vAlign w:val="center"/>
          </w:tcPr>
          <w:p w14:paraId="1BDDCC97">
            <w:pPr>
              <w:jc w:val="center"/>
            </w:pPr>
          </w:p>
        </w:tc>
      </w:tr>
      <w:tr w14:paraId="567944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273" w:type="pct"/>
            <w:gridSpan w:val="2"/>
            <w:vMerge w:val="continue"/>
            <w:tcMar>
              <w:left w:w="28" w:type="dxa"/>
              <w:right w:w="28" w:type="dxa"/>
            </w:tcMar>
            <w:vAlign w:val="center"/>
          </w:tcPr>
          <w:p w14:paraId="6435A79B">
            <w:pPr>
              <w:spacing w:line="240" w:lineRule="atLeast"/>
              <w:jc w:val="center"/>
              <w:rPr>
                <w:rFonts w:asciiTheme="minorEastAsia" w:hAnsiTheme="minorEastAsia" w:eastAsiaTheme="minorEastAsia"/>
              </w:rPr>
            </w:pPr>
          </w:p>
        </w:tc>
        <w:tc>
          <w:tcPr>
            <w:tcW w:w="793" w:type="pct"/>
            <w:shd w:val="clear" w:color="auto" w:fill="auto"/>
            <w:tcMar>
              <w:left w:w="28" w:type="dxa"/>
              <w:right w:w="28" w:type="dxa"/>
            </w:tcMar>
            <w:vAlign w:val="center"/>
          </w:tcPr>
          <w:p w14:paraId="5EAE9573">
            <w:pPr>
              <w:spacing w:line="400" w:lineRule="exact"/>
              <w:jc w:val="center"/>
              <w:rPr>
                <w:rFonts w:hint="default" w:eastAsia="宋体"/>
                <w:lang w:val="en-US" w:eastAsia="zh-CN"/>
              </w:rPr>
            </w:pPr>
            <w:r>
              <w:rPr>
                <w:rFonts w:hint="eastAsia"/>
                <w:color w:val="000000" w:themeColor="text1"/>
                <w:lang w:val="en-US" w:eastAsia="zh-CN"/>
              </w:rPr>
              <w:t>镜头设计与动态预览</w:t>
            </w:r>
          </w:p>
        </w:tc>
        <w:tc>
          <w:tcPr>
            <w:tcW w:w="145" w:type="pct"/>
            <w:shd w:val="clear" w:color="auto" w:fill="auto"/>
            <w:tcMar>
              <w:left w:w="28" w:type="dxa"/>
              <w:right w:w="28" w:type="dxa"/>
            </w:tcMar>
            <w:vAlign w:val="center"/>
          </w:tcPr>
          <w:p w14:paraId="417352A6">
            <w:pPr>
              <w:jc w:val="center"/>
            </w:pPr>
          </w:p>
        </w:tc>
        <w:tc>
          <w:tcPr>
            <w:tcW w:w="145" w:type="pct"/>
            <w:shd w:val="clear" w:color="auto" w:fill="auto"/>
            <w:tcMar>
              <w:left w:w="28" w:type="dxa"/>
              <w:right w:w="28" w:type="dxa"/>
            </w:tcMar>
            <w:vAlign w:val="center"/>
          </w:tcPr>
          <w:p w14:paraId="1BC403F3">
            <w:pPr>
              <w:jc w:val="center"/>
            </w:pPr>
          </w:p>
        </w:tc>
        <w:tc>
          <w:tcPr>
            <w:tcW w:w="145" w:type="pct"/>
            <w:shd w:val="clear" w:color="auto" w:fill="auto"/>
            <w:tcMar>
              <w:left w:w="28" w:type="dxa"/>
              <w:right w:w="28" w:type="dxa"/>
            </w:tcMar>
            <w:vAlign w:val="center"/>
          </w:tcPr>
          <w:p w14:paraId="73C1F7D1">
            <w:pPr>
              <w:jc w:val="center"/>
            </w:pPr>
          </w:p>
        </w:tc>
        <w:tc>
          <w:tcPr>
            <w:tcW w:w="145" w:type="pct"/>
            <w:shd w:val="clear" w:color="auto" w:fill="auto"/>
            <w:tcMar>
              <w:left w:w="28" w:type="dxa"/>
              <w:right w:w="28" w:type="dxa"/>
            </w:tcMar>
            <w:vAlign w:val="center"/>
          </w:tcPr>
          <w:p w14:paraId="3D33F298">
            <w:pPr>
              <w:widowControl/>
              <w:jc w:val="center"/>
              <w:textAlignment w:val="center"/>
            </w:pPr>
            <w:r>
              <w:rPr>
                <w:rFonts w:hint="eastAsia"/>
                <w:color w:val="000000"/>
                <w:sz w:val="20"/>
                <w:szCs w:val="20"/>
              </w:rPr>
              <w:t>H</w:t>
            </w:r>
          </w:p>
        </w:tc>
        <w:tc>
          <w:tcPr>
            <w:tcW w:w="145" w:type="pct"/>
            <w:shd w:val="clear" w:color="auto" w:fill="auto"/>
            <w:tcMar>
              <w:left w:w="28" w:type="dxa"/>
              <w:right w:w="28" w:type="dxa"/>
            </w:tcMar>
            <w:vAlign w:val="center"/>
          </w:tcPr>
          <w:p w14:paraId="076BD43B">
            <w:pPr>
              <w:jc w:val="center"/>
            </w:pPr>
          </w:p>
        </w:tc>
        <w:tc>
          <w:tcPr>
            <w:tcW w:w="145" w:type="pct"/>
            <w:shd w:val="clear" w:color="auto" w:fill="auto"/>
            <w:tcMar>
              <w:left w:w="28" w:type="dxa"/>
              <w:right w:w="28" w:type="dxa"/>
            </w:tcMar>
            <w:vAlign w:val="center"/>
          </w:tcPr>
          <w:p w14:paraId="5C3C1EBB">
            <w:pPr>
              <w:jc w:val="center"/>
            </w:pPr>
          </w:p>
        </w:tc>
        <w:tc>
          <w:tcPr>
            <w:tcW w:w="145" w:type="pct"/>
            <w:shd w:val="clear" w:color="auto" w:fill="auto"/>
            <w:tcMar>
              <w:left w:w="28" w:type="dxa"/>
              <w:right w:w="28" w:type="dxa"/>
            </w:tcMar>
            <w:vAlign w:val="center"/>
          </w:tcPr>
          <w:p w14:paraId="4D5331AD">
            <w:pPr>
              <w:jc w:val="center"/>
            </w:pPr>
          </w:p>
        </w:tc>
        <w:tc>
          <w:tcPr>
            <w:tcW w:w="145" w:type="pct"/>
            <w:shd w:val="clear" w:color="auto" w:fill="auto"/>
            <w:tcMar>
              <w:left w:w="28" w:type="dxa"/>
              <w:right w:w="28" w:type="dxa"/>
            </w:tcMar>
            <w:vAlign w:val="center"/>
          </w:tcPr>
          <w:p w14:paraId="3F183E5B">
            <w:pPr>
              <w:jc w:val="center"/>
            </w:pPr>
          </w:p>
        </w:tc>
        <w:tc>
          <w:tcPr>
            <w:tcW w:w="145" w:type="pct"/>
            <w:shd w:val="clear" w:color="auto" w:fill="auto"/>
            <w:tcMar>
              <w:left w:w="28" w:type="dxa"/>
              <w:right w:w="28" w:type="dxa"/>
            </w:tcMar>
            <w:vAlign w:val="center"/>
          </w:tcPr>
          <w:p w14:paraId="121271B5">
            <w:pPr>
              <w:widowControl/>
              <w:jc w:val="center"/>
              <w:textAlignment w:val="center"/>
            </w:pPr>
          </w:p>
        </w:tc>
        <w:tc>
          <w:tcPr>
            <w:tcW w:w="145" w:type="pct"/>
            <w:shd w:val="clear" w:color="auto" w:fill="auto"/>
            <w:tcMar>
              <w:left w:w="28" w:type="dxa"/>
              <w:right w:w="28" w:type="dxa"/>
            </w:tcMar>
            <w:vAlign w:val="center"/>
          </w:tcPr>
          <w:p w14:paraId="09B8C7C4">
            <w:pPr>
              <w:widowControl/>
              <w:jc w:val="center"/>
              <w:textAlignment w:val="center"/>
            </w:pPr>
            <w:r>
              <w:rPr>
                <w:rFonts w:hint="eastAsia"/>
                <w:color w:val="000000"/>
                <w:sz w:val="20"/>
                <w:szCs w:val="20"/>
              </w:rPr>
              <w:t>L</w:t>
            </w:r>
          </w:p>
        </w:tc>
        <w:tc>
          <w:tcPr>
            <w:tcW w:w="145" w:type="pct"/>
            <w:shd w:val="clear" w:color="auto" w:fill="auto"/>
            <w:tcMar>
              <w:left w:w="28" w:type="dxa"/>
              <w:right w:w="28" w:type="dxa"/>
            </w:tcMar>
            <w:vAlign w:val="center"/>
          </w:tcPr>
          <w:p w14:paraId="76C5466A">
            <w:pPr>
              <w:jc w:val="center"/>
            </w:pPr>
          </w:p>
        </w:tc>
        <w:tc>
          <w:tcPr>
            <w:tcW w:w="145" w:type="pct"/>
            <w:shd w:val="clear" w:color="auto" w:fill="auto"/>
            <w:tcMar>
              <w:left w:w="28" w:type="dxa"/>
              <w:right w:w="28" w:type="dxa"/>
            </w:tcMar>
            <w:vAlign w:val="center"/>
          </w:tcPr>
          <w:p w14:paraId="7F901193">
            <w:pPr>
              <w:jc w:val="center"/>
            </w:pPr>
          </w:p>
        </w:tc>
        <w:tc>
          <w:tcPr>
            <w:tcW w:w="145" w:type="pct"/>
            <w:shd w:val="clear" w:color="auto" w:fill="auto"/>
            <w:tcMar>
              <w:left w:w="28" w:type="dxa"/>
              <w:right w:w="28" w:type="dxa"/>
            </w:tcMar>
            <w:vAlign w:val="center"/>
          </w:tcPr>
          <w:p w14:paraId="4087A7C2">
            <w:pPr>
              <w:jc w:val="center"/>
            </w:pPr>
          </w:p>
        </w:tc>
        <w:tc>
          <w:tcPr>
            <w:tcW w:w="145" w:type="pct"/>
            <w:shd w:val="clear" w:color="auto" w:fill="auto"/>
            <w:tcMar>
              <w:left w:w="28" w:type="dxa"/>
              <w:right w:w="28" w:type="dxa"/>
            </w:tcMar>
            <w:vAlign w:val="center"/>
          </w:tcPr>
          <w:p w14:paraId="3560339E">
            <w:pPr>
              <w:jc w:val="center"/>
            </w:pPr>
          </w:p>
        </w:tc>
        <w:tc>
          <w:tcPr>
            <w:tcW w:w="145" w:type="pct"/>
            <w:shd w:val="clear" w:color="auto" w:fill="auto"/>
            <w:tcMar>
              <w:left w:w="28" w:type="dxa"/>
              <w:right w:w="28" w:type="dxa"/>
            </w:tcMar>
            <w:vAlign w:val="center"/>
          </w:tcPr>
          <w:p w14:paraId="7B8AE87C">
            <w:pPr>
              <w:jc w:val="center"/>
            </w:pPr>
          </w:p>
        </w:tc>
        <w:tc>
          <w:tcPr>
            <w:tcW w:w="145" w:type="pct"/>
            <w:shd w:val="clear" w:color="auto" w:fill="auto"/>
            <w:tcMar>
              <w:left w:w="28" w:type="dxa"/>
              <w:right w:w="28" w:type="dxa"/>
            </w:tcMar>
            <w:vAlign w:val="center"/>
          </w:tcPr>
          <w:p w14:paraId="50B52E6D">
            <w:pPr>
              <w:jc w:val="center"/>
            </w:pPr>
          </w:p>
        </w:tc>
        <w:tc>
          <w:tcPr>
            <w:tcW w:w="145" w:type="pct"/>
            <w:shd w:val="clear" w:color="auto" w:fill="auto"/>
            <w:tcMar>
              <w:left w:w="28" w:type="dxa"/>
              <w:right w:w="28" w:type="dxa"/>
            </w:tcMar>
            <w:vAlign w:val="center"/>
          </w:tcPr>
          <w:p w14:paraId="124B879B">
            <w:pPr>
              <w:jc w:val="center"/>
            </w:pPr>
          </w:p>
        </w:tc>
        <w:tc>
          <w:tcPr>
            <w:tcW w:w="145" w:type="pct"/>
            <w:shd w:val="clear" w:color="auto" w:fill="auto"/>
            <w:tcMar>
              <w:left w:w="28" w:type="dxa"/>
              <w:right w:w="28" w:type="dxa"/>
            </w:tcMar>
            <w:vAlign w:val="center"/>
          </w:tcPr>
          <w:p w14:paraId="7CD543F0">
            <w:pPr>
              <w:jc w:val="center"/>
            </w:pPr>
            <w:r>
              <w:rPr>
                <w:rFonts w:hint="eastAsia"/>
              </w:rPr>
              <w:t>M</w:t>
            </w:r>
          </w:p>
        </w:tc>
        <w:tc>
          <w:tcPr>
            <w:tcW w:w="145" w:type="pct"/>
            <w:shd w:val="clear" w:color="auto" w:fill="auto"/>
            <w:tcMar>
              <w:left w:w="28" w:type="dxa"/>
              <w:right w:w="28" w:type="dxa"/>
            </w:tcMar>
            <w:vAlign w:val="center"/>
          </w:tcPr>
          <w:p w14:paraId="3341B723">
            <w:pPr>
              <w:jc w:val="center"/>
            </w:pPr>
          </w:p>
        </w:tc>
        <w:tc>
          <w:tcPr>
            <w:tcW w:w="145" w:type="pct"/>
            <w:shd w:val="clear" w:color="auto" w:fill="auto"/>
            <w:tcMar>
              <w:left w:w="28" w:type="dxa"/>
              <w:right w:w="28" w:type="dxa"/>
            </w:tcMar>
            <w:vAlign w:val="center"/>
          </w:tcPr>
          <w:p w14:paraId="18530381">
            <w:pPr>
              <w:jc w:val="center"/>
            </w:pPr>
          </w:p>
        </w:tc>
        <w:tc>
          <w:tcPr>
            <w:tcW w:w="145" w:type="pct"/>
            <w:shd w:val="clear" w:color="auto" w:fill="auto"/>
            <w:tcMar>
              <w:left w:w="28" w:type="dxa"/>
              <w:right w:w="28" w:type="dxa"/>
            </w:tcMar>
            <w:vAlign w:val="center"/>
          </w:tcPr>
          <w:p w14:paraId="0A95C4B1">
            <w:pPr>
              <w:jc w:val="center"/>
            </w:pPr>
          </w:p>
        </w:tc>
        <w:tc>
          <w:tcPr>
            <w:tcW w:w="145" w:type="pct"/>
            <w:shd w:val="clear" w:color="auto" w:fill="auto"/>
            <w:tcMar>
              <w:left w:w="28" w:type="dxa"/>
              <w:right w:w="28" w:type="dxa"/>
            </w:tcMar>
            <w:vAlign w:val="center"/>
          </w:tcPr>
          <w:p w14:paraId="289E92C5">
            <w:pPr>
              <w:jc w:val="center"/>
            </w:pPr>
          </w:p>
        </w:tc>
        <w:tc>
          <w:tcPr>
            <w:tcW w:w="145" w:type="pct"/>
            <w:shd w:val="clear" w:color="auto" w:fill="auto"/>
            <w:tcMar>
              <w:left w:w="28" w:type="dxa"/>
              <w:right w:w="28" w:type="dxa"/>
            </w:tcMar>
            <w:vAlign w:val="center"/>
          </w:tcPr>
          <w:p w14:paraId="38B57B69">
            <w:pPr>
              <w:jc w:val="center"/>
            </w:pPr>
          </w:p>
        </w:tc>
        <w:tc>
          <w:tcPr>
            <w:tcW w:w="145" w:type="pct"/>
            <w:shd w:val="clear" w:color="auto" w:fill="auto"/>
            <w:tcMar>
              <w:left w:w="28" w:type="dxa"/>
              <w:right w:w="28" w:type="dxa"/>
            </w:tcMar>
            <w:vAlign w:val="center"/>
          </w:tcPr>
          <w:p w14:paraId="32E8717A">
            <w:pPr>
              <w:jc w:val="center"/>
            </w:pPr>
          </w:p>
        </w:tc>
        <w:tc>
          <w:tcPr>
            <w:tcW w:w="145" w:type="pct"/>
            <w:shd w:val="clear" w:color="auto" w:fill="auto"/>
            <w:tcMar>
              <w:left w:w="28" w:type="dxa"/>
              <w:right w:w="28" w:type="dxa"/>
            </w:tcMar>
            <w:vAlign w:val="center"/>
          </w:tcPr>
          <w:p w14:paraId="4180AC9D">
            <w:pPr>
              <w:jc w:val="center"/>
            </w:pPr>
          </w:p>
        </w:tc>
        <w:tc>
          <w:tcPr>
            <w:tcW w:w="145" w:type="pct"/>
            <w:shd w:val="clear" w:color="auto" w:fill="auto"/>
            <w:tcMar>
              <w:left w:w="28" w:type="dxa"/>
              <w:right w:w="28" w:type="dxa"/>
            </w:tcMar>
            <w:vAlign w:val="center"/>
          </w:tcPr>
          <w:p w14:paraId="1F035CC0">
            <w:pPr>
              <w:jc w:val="center"/>
            </w:pPr>
          </w:p>
        </w:tc>
        <w:tc>
          <w:tcPr>
            <w:tcW w:w="160" w:type="pct"/>
            <w:shd w:val="clear" w:color="auto" w:fill="auto"/>
            <w:tcMar>
              <w:left w:w="28" w:type="dxa"/>
              <w:right w:w="28" w:type="dxa"/>
            </w:tcMar>
            <w:vAlign w:val="center"/>
          </w:tcPr>
          <w:p w14:paraId="32618706">
            <w:pPr>
              <w:jc w:val="center"/>
            </w:pPr>
          </w:p>
        </w:tc>
      </w:tr>
      <w:tr w14:paraId="2DD0E2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273" w:type="pct"/>
            <w:gridSpan w:val="2"/>
            <w:vMerge w:val="continue"/>
            <w:tcMar>
              <w:left w:w="28" w:type="dxa"/>
              <w:right w:w="28" w:type="dxa"/>
            </w:tcMar>
            <w:vAlign w:val="center"/>
          </w:tcPr>
          <w:p w14:paraId="30C2E88F">
            <w:pPr>
              <w:spacing w:line="240" w:lineRule="atLeast"/>
              <w:jc w:val="center"/>
              <w:rPr>
                <w:rFonts w:asciiTheme="minorEastAsia" w:hAnsiTheme="minorEastAsia" w:eastAsiaTheme="minorEastAsia"/>
              </w:rPr>
            </w:pPr>
          </w:p>
        </w:tc>
        <w:tc>
          <w:tcPr>
            <w:tcW w:w="793" w:type="pct"/>
            <w:shd w:val="clear" w:color="auto" w:fill="auto"/>
            <w:tcMar>
              <w:left w:w="28" w:type="dxa"/>
              <w:right w:w="28" w:type="dxa"/>
            </w:tcMar>
            <w:vAlign w:val="center"/>
          </w:tcPr>
          <w:p w14:paraId="32B07FCA">
            <w:pPr>
              <w:spacing w:line="400" w:lineRule="exact"/>
              <w:jc w:val="center"/>
              <w:rPr>
                <w:rFonts w:asciiTheme="minorEastAsia" w:hAnsiTheme="minorEastAsia" w:eastAsiaTheme="minorEastAsia"/>
                <w:color w:val="000000" w:themeColor="text1"/>
              </w:rPr>
            </w:pPr>
          </w:p>
        </w:tc>
        <w:tc>
          <w:tcPr>
            <w:tcW w:w="145" w:type="pct"/>
            <w:shd w:val="clear" w:color="auto" w:fill="auto"/>
            <w:tcMar>
              <w:left w:w="28" w:type="dxa"/>
              <w:right w:w="28" w:type="dxa"/>
            </w:tcMar>
            <w:vAlign w:val="center"/>
          </w:tcPr>
          <w:p w14:paraId="6B4A4169">
            <w:pPr>
              <w:jc w:val="center"/>
            </w:pPr>
          </w:p>
        </w:tc>
        <w:tc>
          <w:tcPr>
            <w:tcW w:w="145" w:type="pct"/>
            <w:shd w:val="clear" w:color="auto" w:fill="auto"/>
            <w:tcMar>
              <w:left w:w="28" w:type="dxa"/>
              <w:right w:w="28" w:type="dxa"/>
            </w:tcMar>
            <w:vAlign w:val="center"/>
          </w:tcPr>
          <w:p w14:paraId="64C2293B">
            <w:pPr>
              <w:jc w:val="center"/>
            </w:pPr>
          </w:p>
        </w:tc>
        <w:tc>
          <w:tcPr>
            <w:tcW w:w="145" w:type="pct"/>
            <w:shd w:val="clear" w:color="auto" w:fill="auto"/>
            <w:tcMar>
              <w:left w:w="28" w:type="dxa"/>
              <w:right w:w="28" w:type="dxa"/>
            </w:tcMar>
            <w:vAlign w:val="center"/>
          </w:tcPr>
          <w:p w14:paraId="3353F835">
            <w:pPr>
              <w:jc w:val="center"/>
            </w:pPr>
          </w:p>
        </w:tc>
        <w:tc>
          <w:tcPr>
            <w:tcW w:w="145" w:type="pct"/>
            <w:shd w:val="clear" w:color="auto" w:fill="auto"/>
            <w:tcMar>
              <w:left w:w="28" w:type="dxa"/>
              <w:right w:w="28" w:type="dxa"/>
            </w:tcMar>
            <w:vAlign w:val="center"/>
          </w:tcPr>
          <w:p w14:paraId="6935CBDD">
            <w:pPr>
              <w:jc w:val="center"/>
            </w:pPr>
          </w:p>
        </w:tc>
        <w:tc>
          <w:tcPr>
            <w:tcW w:w="145" w:type="pct"/>
            <w:shd w:val="clear" w:color="auto" w:fill="auto"/>
            <w:tcMar>
              <w:left w:w="28" w:type="dxa"/>
              <w:right w:w="28" w:type="dxa"/>
            </w:tcMar>
            <w:vAlign w:val="center"/>
          </w:tcPr>
          <w:p w14:paraId="20D1C667">
            <w:pPr>
              <w:widowControl/>
              <w:jc w:val="center"/>
              <w:textAlignment w:val="center"/>
            </w:pPr>
          </w:p>
        </w:tc>
        <w:tc>
          <w:tcPr>
            <w:tcW w:w="145" w:type="pct"/>
            <w:shd w:val="clear" w:color="auto" w:fill="auto"/>
            <w:tcMar>
              <w:left w:w="28" w:type="dxa"/>
              <w:right w:w="28" w:type="dxa"/>
            </w:tcMar>
            <w:vAlign w:val="center"/>
          </w:tcPr>
          <w:p w14:paraId="3FC4C106">
            <w:pPr>
              <w:jc w:val="center"/>
            </w:pPr>
          </w:p>
        </w:tc>
        <w:tc>
          <w:tcPr>
            <w:tcW w:w="145" w:type="pct"/>
            <w:shd w:val="clear" w:color="auto" w:fill="auto"/>
            <w:tcMar>
              <w:left w:w="28" w:type="dxa"/>
              <w:right w:w="28" w:type="dxa"/>
            </w:tcMar>
            <w:vAlign w:val="center"/>
          </w:tcPr>
          <w:p w14:paraId="5C641EAD">
            <w:pPr>
              <w:jc w:val="center"/>
            </w:pPr>
          </w:p>
        </w:tc>
        <w:tc>
          <w:tcPr>
            <w:tcW w:w="145" w:type="pct"/>
            <w:shd w:val="clear" w:color="auto" w:fill="auto"/>
            <w:tcMar>
              <w:left w:w="28" w:type="dxa"/>
              <w:right w:w="28" w:type="dxa"/>
            </w:tcMar>
            <w:vAlign w:val="center"/>
          </w:tcPr>
          <w:p w14:paraId="3FB84EAD">
            <w:pPr>
              <w:jc w:val="center"/>
            </w:pPr>
          </w:p>
        </w:tc>
        <w:tc>
          <w:tcPr>
            <w:tcW w:w="145" w:type="pct"/>
            <w:shd w:val="clear" w:color="auto" w:fill="auto"/>
            <w:tcMar>
              <w:left w:w="28" w:type="dxa"/>
              <w:right w:w="28" w:type="dxa"/>
            </w:tcMar>
            <w:vAlign w:val="center"/>
          </w:tcPr>
          <w:p w14:paraId="321D0931">
            <w:pPr>
              <w:widowControl/>
              <w:jc w:val="center"/>
              <w:textAlignment w:val="center"/>
            </w:pPr>
          </w:p>
        </w:tc>
        <w:tc>
          <w:tcPr>
            <w:tcW w:w="145" w:type="pct"/>
            <w:shd w:val="clear" w:color="auto" w:fill="auto"/>
            <w:tcMar>
              <w:left w:w="28" w:type="dxa"/>
              <w:right w:w="28" w:type="dxa"/>
            </w:tcMar>
            <w:vAlign w:val="center"/>
          </w:tcPr>
          <w:p w14:paraId="30AE4101">
            <w:pPr>
              <w:widowControl/>
              <w:jc w:val="center"/>
              <w:textAlignment w:val="center"/>
            </w:pPr>
          </w:p>
        </w:tc>
        <w:tc>
          <w:tcPr>
            <w:tcW w:w="145" w:type="pct"/>
            <w:shd w:val="clear" w:color="auto" w:fill="auto"/>
            <w:tcMar>
              <w:left w:w="28" w:type="dxa"/>
              <w:right w:w="28" w:type="dxa"/>
            </w:tcMar>
            <w:vAlign w:val="center"/>
          </w:tcPr>
          <w:p w14:paraId="652E8AF0">
            <w:pPr>
              <w:jc w:val="center"/>
            </w:pPr>
          </w:p>
        </w:tc>
        <w:tc>
          <w:tcPr>
            <w:tcW w:w="145" w:type="pct"/>
            <w:shd w:val="clear" w:color="auto" w:fill="auto"/>
            <w:tcMar>
              <w:left w:w="28" w:type="dxa"/>
              <w:right w:w="28" w:type="dxa"/>
            </w:tcMar>
            <w:vAlign w:val="center"/>
          </w:tcPr>
          <w:p w14:paraId="11C3D09C">
            <w:pPr>
              <w:jc w:val="center"/>
            </w:pPr>
          </w:p>
        </w:tc>
        <w:tc>
          <w:tcPr>
            <w:tcW w:w="145" w:type="pct"/>
            <w:shd w:val="clear" w:color="auto" w:fill="auto"/>
            <w:tcMar>
              <w:left w:w="28" w:type="dxa"/>
              <w:right w:w="28" w:type="dxa"/>
            </w:tcMar>
            <w:vAlign w:val="center"/>
          </w:tcPr>
          <w:p w14:paraId="40C30649">
            <w:pPr>
              <w:jc w:val="center"/>
            </w:pPr>
          </w:p>
        </w:tc>
        <w:tc>
          <w:tcPr>
            <w:tcW w:w="145" w:type="pct"/>
            <w:shd w:val="clear" w:color="auto" w:fill="auto"/>
            <w:tcMar>
              <w:left w:w="28" w:type="dxa"/>
              <w:right w:w="28" w:type="dxa"/>
            </w:tcMar>
            <w:vAlign w:val="center"/>
          </w:tcPr>
          <w:p w14:paraId="6D224EC6">
            <w:pPr>
              <w:jc w:val="center"/>
            </w:pPr>
          </w:p>
        </w:tc>
        <w:tc>
          <w:tcPr>
            <w:tcW w:w="145" w:type="pct"/>
            <w:shd w:val="clear" w:color="auto" w:fill="auto"/>
            <w:tcMar>
              <w:left w:w="28" w:type="dxa"/>
              <w:right w:w="28" w:type="dxa"/>
            </w:tcMar>
            <w:vAlign w:val="center"/>
          </w:tcPr>
          <w:p w14:paraId="0E31C89B">
            <w:pPr>
              <w:jc w:val="center"/>
            </w:pPr>
          </w:p>
        </w:tc>
        <w:tc>
          <w:tcPr>
            <w:tcW w:w="145" w:type="pct"/>
            <w:shd w:val="clear" w:color="auto" w:fill="auto"/>
            <w:tcMar>
              <w:left w:w="28" w:type="dxa"/>
              <w:right w:w="28" w:type="dxa"/>
            </w:tcMar>
            <w:vAlign w:val="center"/>
          </w:tcPr>
          <w:p w14:paraId="2793AC45">
            <w:pPr>
              <w:jc w:val="center"/>
            </w:pPr>
          </w:p>
        </w:tc>
        <w:tc>
          <w:tcPr>
            <w:tcW w:w="145" w:type="pct"/>
            <w:shd w:val="clear" w:color="auto" w:fill="auto"/>
            <w:tcMar>
              <w:left w:w="28" w:type="dxa"/>
              <w:right w:w="28" w:type="dxa"/>
            </w:tcMar>
            <w:vAlign w:val="center"/>
          </w:tcPr>
          <w:p w14:paraId="7C0A0EB8">
            <w:pPr>
              <w:jc w:val="center"/>
            </w:pPr>
          </w:p>
        </w:tc>
        <w:tc>
          <w:tcPr>
            <w:tcW w:w="145" w:type="pct"/>
            <w:shd w:val="clear" w:color="auto" w:fill="auto"/>
            <w:tcMar>
              <w:left w:w="28" w:type="dxa"/>
              <w:right w:w="28" w:type="dxa"/>
            </w:tcMar>
            <w:vAlign w:val="center"/>
          </w:tcPr>
          <w:p w14:paraId="6AE44617">
            <w:pPr>
              <w:jc w:val="center"/>
            </w:pPr>
          </w:p>
        </w:tc>
        <w:tc>
          <w:tcPr>
            <w:tcW w:w="145" w:type="pct"/>
            <w:shd w:val="clear" w:color="auto" w:fill="auto"/>
            <w:tcMar>
              <w:left w:w="28" w:type="dxa"/>
              <w:right w:w="28" w:type="dxa"/>
            </w:tcMar>
            <w:vAlign w:val="center"/>
          </w:tcPr>
          <w:p w14:paraId="6958BC4D">
            <w:pPr>
              <w:jc w:val="center"/>
            </w:pPr>
          </w:p>
        </w:tc>
        <w:tc>
          <w:tcPr>
            <w:tcW w:w="145" w:type="pct"/>
            <w:shd w:val="clear" w:color="auto" w:fill="auto"/>
            <w:tcMar>
              <w:left w:w="28" w:type="dxa"/>
              <w:right w:w="28" w:type="dxa"/>
            </w:tcMar>
            <w:vAlign w:val="center"/>
          </w:tcPr>
          <w:p w14:paraId="5C468615">
            <w:pPr>
              <w:jc w:val="center"/>
            </w:pPr>
          </w:p>
        </w:tc>
        <w:tc>
          <w:tcPr>
            <w:tcW w:w="145" w:type="pct"/>
            <w:shd w:val="clear" w:color="auto" w:fill="auto"/>
            <w:tcMar>
              <w:left w:w="28" w:type="dxa"/>
              <w:right w:w="28" w:type="dxa"/>
            </w:tcMar>
            <w:vAlign w:val="center"/>
          </w:tcPr>
          <w:p w14:paraId="35EA3CCC">
            <w:pPr>
              <w:jc w:val="center"/>
            </w:pPr>
          </w:p>
        </w:tc>
        <w:tc>
          <w:tcPr>
            <w:tcW w:w="145" w:type="pct"/>
            <w:shd w:val="clear" w:color="auto" w:fill="auto"/>
            <w:tcMar>
              <w:left w:w="28" w:type="dxa"/>
              <w:right w:w="28" w:type="dxa"/>
            </w:tcMar>
            <w:vAlign w:val="center"/>
          </w:tcPr>
          <w:p w14:paraId="56B55468">
            <w:pPr>
              <w:jc w:val="center"/>
            </w:pPr>
          </w:p>
        </w:tc>
        <w:tc>
          <w:tcPr>
            <w:tcW w:w="145" w:type="pct"/>
            <w:shd w:val="clear" w:color="auto" w:fill="auto"/>
            <w:tcMar>
              <w:left w:w="28" w:type="dxa"/>
              <w:right w:w="28" w:type="dxa"/>
            </w:tcMar>
            <w:vAlign w:val="center"/>
          </w:tcPr>
          <w:p w14:paraId="331D992D">
            <w:pPr>
              <w:jc w:val="center"/>
            </w:pPr>
          </w:p>
        </w:tc>
        <w:tc>
          <w:tcPr>
            <w:tcW w:w="145" w:type="pct"/>
            <w:shd w:val="clear" w:color="auto" w:fill="auto"/>
            <w:tcMar>
              <w:left w:w="28" w:type="dxa"/>
              <w:right w:w="28" w:type="dxa"/>
            </w:tcMar>
            <w:vAlign w:val="center"/>
          </w:tcPr>
          <w:p w14:paraId="60FC12EC">
            <w:pPr>
              <w:jc w:val="center"/>
            </w:pPr>
          </w:p>
        </w:tc>
        <w:tc>
          <w:tcPr>
            <w:tcW w:w="145" w:type="pct"/>
            <w:shd w:val="clear" w:color="auto" w:fill="auto"/>
            <w:tcMar>
              <w:left w:w="28" w:type="dxa"/>
              <w:right w:w="28" w:type="dxa"/>
            </w:tcMar>
            <w:vAlign w:val="center"/>
          </w:tcPr>
          <w:p w14:paraId="70ABED7C">
            <w:pPr>
              <w:jc w:val="center"/>
            </w:pPr>
          </w:p>
        </w:tc>
        <w:tc>
          <w:tcPr>
            <w:tcW w:w="145" w:type="pct"/>
            <w:shd w:val="clear" w:color="auto" w:fill="auto"/>
            <w:tcMar>
              <w:left w:w="28" w:type="dxa"/>
              <w:right w:w="28" w:type="dxa"/>
            </w:tcMar>
            <w:vAlign w:val="center"/>
          </w:tcPr>
          <w:p w14:paraId="777011AA">
            <w:pPr>
              <w:jc w:val="center"/>
            </w:pPr>
          </w:p>
        </w:tc>
        <w:tc>
          <w:tcPr>
            <w:tcW w:w="160" w:type="pct"/>
            <w:shd w:val="clear" w:color="auto" w:fill="auto"/>
            <w:tcMar>
              <w:left w:w="28" w:type="dxa"/>
              <w:right w:w="28" w:type="dxa"/>
            </w:tcMar>
            <w:vAlign w:val="center"/>
          </w:tcPr>
          <w:p w14:paraId="5EAF2238">
            <w:pPr>
              <w:jc w:val="center"/>
            </w:pPr>
          </w:p>
        </w:tc>
      </w:tr>
      <w:tr w14:paraId="15A19E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178" w:type="pct"/>
            <w:vMerge w:val="restart"/>
            <w:tcMar>
              <w:left w:w="28" w:type="dxa"/>
              <w:right w:w="28" w:type="dxa"/>
            </w:tcMar>
            <w:vAlign w:val="center"/>
          </w:tcPr>
          <w:p w14:paraId="0FCBEE8B">
            <w:pPr>
              <w:spacing w:line="240" w:lineRule="atLeast"/>
              <w:jc w:val="center"/>
              <w:rPr>
                <w:rFonts w:cs="黑体" w:asciiTheme="minorEastAsia" w:hAnsiTheme="minorEastAsia" w:eastAsiaTheme="minorEastAsia"/>
              </w:rPr>
            </w:pPr>
          </w:p>
          <w:p w14:paraId="5062C0E0">
            <w:pPr>
              <w:spacing w:line="240" w:lineRule="atLeast"/>
              <w:jc w:val="center"/>
              <w:rPr>
                <w:rFonts w:cs="黑体" w:asciiTheme="minorEastAsia" w:hAnsiTheme="minorEastAsia" w:eastAsiaTheme="minorEastAsia"/>
              </w:rPr>
            </w:pPr>
          </w:p>
          <w:p w14:paraId="59DD3128">
            <w:pPr>
              <w:spacing w:line="240" w:lineRule="atLeast"/>
              <w:jc w:val="center"/>
              <w:rPr>
                <w:rFonts w:cs="黑体" w:asciiTheme="minorEastAsia" w:hAnsiTheme="minorEastAsia" w:eastAsiaTheme="minorEastAsia"/>
              </w:rPr>
            </w:pPr>
          </w:p>
          <w:p w14:paraId="38DD78A7">
            <w:pPr>
              <w:spacing w:line="240" w:lineRule="atLeast"/>
              <w:jc w:val="center"/>
              <w:rPr>
                <w:rFonts w:asciiTheme="minorEastAsia" w:hAnsiTheme="minorEastAsia" w:eastAsiaTheme="minorEastAsia"/>
              </w:rPr>
            </w:pPr>
            <w:r>
              <w:rPr>
                <w:rFonts w:hint="eastAsia" w:cs="黑体" w:asciiTheme="minorEastAsia" w:hAnsiTheme="minorEastAsia" w:eastAsiaTheme="minorEastAsia"/>
              </w:rPr>
              <w:t>专业教育选修课程（限选课）</w:t>
            </w:r>
          </w:p>
        </w:tc>
        <w:tc>
          <w:tcPr>
            <w:tcW w:w="94" w:type="pct"/>
            <w:vMerge w:val="restart"/>
            <w:tcMar>
              <w:left w:w="28" w:type="dxa"/>
              <w:right w:w="28" w:type="dxa"/>
            </w:tcMar>
            <w:vAlign w:val="center"/>
          </w:tcPr>
          <w:p w14:paraId="72A350A4">
            <w:pPr>
              <w:spacing w:line="240" w:lineRule="atLeast"/>
              <w:jc w:val="center"/>
              <w:rPr>
                <w:rFonts w:hint="default" w:eastAsia="宋体"/>
                <w:lang w:val="en-US" w:eastAsia="zh-CN"/>
              </w:rPr>
            </w:pPr>
            <w:r>
              <w:rPr>
                <w:rFonts w:hint="eastAsia"/>
                <w:lang w:val="en-US" w:eastAsia="zh-CN"/>
              </w:rPr>
              <w:t xml:space="preserve">智能ACG方向 </w:t>
            </w:r>
          </w:p>
        </w:tc>
        <w:tc>
          <w:tcPr>
            <w:tcW w:w="793" w:type="pct"/>
            <w:shd w:val="clear" w:color="auto" w:fill="auto"/>
            <w:tcMar>
              <w:left w:w="28" w:type="dxa"/>
              <w:right w:w="28" w:type="dxa"/>
            </w:tcMar>
            <w:vAlign w:val="center"/>
          </w:tcPr>
          <w:p w14:paraId="05AFBB9A">
            <w:pPr>
              <w:widowControl/>
              <w:jc w:val="center"/>
              <w:textAlignment w:val="center"/>
              <w:rPr>
                <w:color w:val="000000" w:themeColor="text1"/>
                <w:lang w:val="en-US"/>
              </w:rPr>
            </w:pPr>
            <w:r>
              <w:rPr>
                <w:rFonts w:hint="eastAsia"/>
                <w:color w:val="000000" w:themeColor="text1"/>
                <w:lang w:val="en-US"/>
              </w:rPr>
              <w:t>原画设计</w:t>
            </w:r>
          </w:p>
        </w:tc>
        <w:tc>
          <w:tcPr>
            <w:tcW w:w="145" w:type="pct"/>
            <w:tcMar>
              <w:left w:w="28" w:type="dxa"/>
              <w:right w:w="28" w:type="dxa"/>
            </w:tcMar>
            <w:vAlign w:val="center"/>
          </w:tcPr>
          <w:p w14:paraId="1299EA88">
            <w:pPr>
              <w:jc w:val="center"/>
            </w:pPr>
          </w:p>
        </w:tc>
        <w:tc>
          <w:tcPr>
            <w:tcW w:w="145" w:type="pct"/>
            <w:tcMar>
              <w:left w:w="28" w:type="dxa"/>
              <w:right w:w="28" w:type="dxa"/>
            </w:tcMar>
            <w:vAlign w:val="center"/>
          </w:tcPr>
          <w:p w14:paraId="24D1519E">
            <w:pPr>
              <w:jc w:val="center"/>
            </w:pPr>
          </w:p>
        </w:tc>
        <w:tc>
          <w:tcPr>
            <w:tcW w:w="145" w:type="pct"/>
            <w:tcMar>
              <w:left w:w="28" w:type="dxa"/>
              <w:right w:w="28" w:type="dxa"/>
            </w:tcMar>
            <w:vAlign w:val="center"/>
          </w:tcPr>
          <w:p w14:paraId="7B026810">
            <w:pPr>
              <w:jc w:val="center"/>
            </w:pPr>
          </w:p>
        </w:tc>
        <w:tc>
          <w:tcPr>
            <w:tcW w:w="145" w:type="pct"/>
            <w:tcMar>
              <w:left w:w="28" w:type="dxa"/>
              <w:right w:w="28" w:type="dxa"/>
            </w:tcMar>
            <w:vAlign w:val="center"/>
          </w:tcPr>
          <w:p w14:paraId="3B075572">
            <w:pPr>
              <w:widowControl/>
              <w:jc w:val="center"/>
              <w:textAlignment w:val="center"/>
            </w:pPr>
            <w:r>
              <w:rPr>
                <w:rFonts w:hint="eastAsia"/>
                <w:color w:val="000000"/>
                <w:sz w:val="20"/>
                <w:szCs w:val="20"/>
              </w:rPr>
              <w:t>H</w:t>
            </w:r>
          </w:p>
        </w:tc>
        <w:tc>
          <w:tcPr>
            <w:tcW w:w="145" w:type="pct"/>
            <w:tcMar>
              <w:left w:w="28" w:type="dxa"/>
              <w:right w:w="28" w:type="dxa"/>
            </w:tcMar>
            <w:vAlign w:val="center"/>
          </w:tcPr>
          <w:p w14:paraId="5E22D6E5">
            <w:pPr>
              <w:jc w:val="center"/>
            </w:pPr>
          </w:p>
        </w:tc>
        <w:tc>
          <w:tcPr>
            <w:tcW w:w="145" w:type="pct"/>
            <w:tcMar>
              <w:left w:w="28" w:type="dxa"/>
              <w:right w:w="28" w:type="dxa"/>
            </w:tcMar>
            <w:vAlign w:val="center"/>
          </w:tcPr>
          <w:p w14:paraId="4218CC15">
            <w:pPr>
              <w:jc w:val="center"/>
            </w:pPr>
          </w:p>
        </w:tc>
        <w:tc>
          <w:tcPr>
            <w:tcW w:w="145" w:type="pct"/>
            <w:tcMar>
              <w:left w:w="28" w:type="dxa"/>
              <w:right w:w="28" w:type="dxa"/>
            </w:tcMar>
            <w:vAlign w:val="center"/>
          </w:tcPr>
          <w:p w14:paraId="419B594D">
            <w:pPr>
              <w:jc w:val="center"/>
            </w:pPr>
          </w:p>
        </w:tc>
        <w:tc>
          <w:tcPr>
            <w:tcW w:w="145" w:type="pct"/>
            <w:tcMar>
              <w:left w:w="28" w:type="dxa"/>
              <w:right w:w="28" w:type="dxa"/>
            </w:tcMar>
            <w:vAlign w:val="center"/>
          </w:tcPr>
          <w:p w14:paraId="5BE903D0">
            <w:pPr>
              <w:jc w:val="center"/>
            </w:pPr>
          </w:p>
        </w:tc>
        <w:tc>
          <w:tcPr>
            <w:tcW w:w="145" w:type="pct"/>
            <w:tcMar>
              <w:left w:w="28" w:type="dxa"/>
              <w:right w:w="28" w:type="dxa"/>
            </w:tcMar>
            <w:vAlign w:val="center"/>
          </w:tcPr>
          <w:p w14:paraId="7E28DF5E">
            <w:pPr>
              <w:jc w:val="center"/>
            </w:pPr>
          </w:p>
        </w:tc>
        <w:tc>
          <w:tcPr>
            <w:tcW w:w="145" w:type="pct"/>
            <w:tcMar>
              <w:left w:w="28" w:type="dxa"/>
              <w:right w:w="28" w:type="dxa"/>
            </w:tcMar>
            <w:vAlign w:val="center"/>
          </w:tcPr>
          <w:p w14:paraId="2234D22E">
            <w:pPr>
              <w:widowControl/>
              <w:jc w:val="center"/>
              <w:textAlignment w:val="center"/>
            </w:pPr>
            <w:r>
              <w:rPr>
                <w:rFonts w:hint="eastAsia"/>
                <w:color w:val="000000"/>
                <w:sz w:val="20"/>
                <w:szCs w:val="20"/>
              </w:rPr>
              <w:t>M</w:t>
            </w:r>
          </w:p>
        </w:tc>
        <w:tc>
          <w:tcPr>
            <w:tcW w:w="145" w:type="pct"/>
            <w:tcMar>
              <w:left w:w="28" w:type="dxa"/>
              <w:right w:w="28" w:type="dxa"/>
            </w:tcMar>
            <w:vAlign w:val="center"/>
          </w:tcPr>
          <w:p w14:paraId="1D618B6D">
            <w:pPr>
              <w:jc w:val="center"/>
            </w:pPr>
          </w:p>
        </w:tc>
        <w:tc>
          <w:tcPr>
            <w:tcW w:w="145" w:type="pct"/>
            <w:tcMar>
              <w:left w:w="28" w:type="dxa"/>
              <w:right w:w="28" w:type="dxa"/>
            </w:tcMar>
            <w:vAlign w:val="center"/>
          </w:tcPr>
          <w:p w14:paraId="4A08353B">
            <w:pPr>
              <w:jc w:val="center"/>
            </w:pPr>
          </w:p>
        </w:tc>
        <w:tc>
          <w:tcPr>
            <w:tcW w:w="145" w:type="pct"/>
            <w:tcMar>
              <w:left w:w="28" w:type="dxa"/>
              <w:right w:w="28" w:type="dxa"/>
            </w:tcMar>
            <w:vAlign w:val="center"/>
          </w:tcPr>
          <w:p w14:paraId="22590C3F">
            <w:pPr>
              <w:jc w:val="center"/>
            </w:pPr>
          </w:p>
        </w:tc>
        <w:tc>
          <w:tcPr>
            <w:tcW w:w="145" w:type="pct"/>
            <w:tcMar>
              <w:left w:w="28" w:type="dxa"/>
              <w:right w:w="28" w:type="dxa"/>
            </w:tcMar>
            <w:vAlign w:val="center"/>
          </w:tcPr>
          <w:p w14:paraId="041BBD64">
            <w:pPr>
              <w:jc w:val="center"/>
            </w:pPr>
          </w:p>
        </w:tc>
        <w:tc>
          <w:tcPr>
            <w:tcW w:w="145" w:type="pct"/>
            <w:tcMar>
              <w:left w:w="28" w:type="dxa"/>
              <w:right w:w="28" w:type="dxa"/>
            </w:tcMar>
            <w:vAlign w:val="center"/>
          </w:tcPr>
          <w:p w14:paraId="780434C0">
            <w:pPr>
              <w:jc w:val="center"/>
            </w:pPr>
          </w:p>
        </w:tc>
        <w:tc>
          <w:tcPr>
            <w:tcW w:w="145" w:type="pct"/>
            <w:tcMar>
              <w:left w:w="28" w:type="dxa"/>
              <w:right w:w="28" w:type="dxa"/>
            </w:tcMar>
            <w:vAlign w:val="center"/>
          </w:tcPr>
          <w:p w14:paraId="15D73AA8">
            <w:pPr>
              <w:jc w:val="center"/>
            </w:pPr>
          </w:p>
        </w:tc>
        <w:tc>
          <w:tcPr>
            <w:tcW w:w="145" w:type="pct"/>
            <w:tcMar>
              <w:left w:w="28" w:type="dxa"/>
              <w:right w:w="28" w:type="dxa"/>
            </w:tcMar>
            <w:vAlign w:val="center"/>
          </w:tcPr>
          <w:p w14:paraId="701A852B">
            <w:pPr>
              <w:jc w:val="center"/>
            </w:pPr>
          </w:p>
        </w:tc>
        <w:tc>
          <w:tcPr>
            <w:tcW w:w="145" w:type="pct"/>
            <w:tcMar>
              <w:left w:w="28" w:type="dxa"/>
              <w:right w:w="28" w:type="dxa"/>
            </w:tcMar>
            <w:vAlign w:val="center"/>
          </w:tcPr>
          <w:p w14:paraId="1E69F7F5">
            <w:pPr>
              <w:jc w:val="center"/>
            </w:pPr>
          </w:p>
        </w:tc>
        <w:tc>
          <w:tcPr>
            <w:tcW w:w="145" w:type="pct"/>
            <w:tcMar>
              <w:left w:w="28" w:type="dxa"/>
              <w:right w:w="28" w:type="dxa"/>
            </w:tcMar>
            <w:vAlign w:val="center"/>
          </w:tcPr>
          <w:p w14:paraId="7FD600FB">
            <w:pPr>
              <w:jc w:val="center"/>
            </w:pPr>
          </w:p>
        </w:tc>
        <w:tc>
          <w:tcPr>
            <w:tcW w:w="145" w:type="pct"/>
            <w:tcMar>
              <w:left w:w="28" w:type="dxa"/>
              <w:right w:w="28" w:type="dxa"/>
            </w:tcMar>
            <w:vAlign w:val="center"/>
          </w:tcPr>
          <w:p w14:paraId="24D5714F">
            <w:pPr>
              <w:jc w:val="center"/>
            </w:pPr>
          </w:p>
        </w:tc>
        <w:tc>
          <w:tcPr>
            <w:tcW w:w="145" w:type="pct"/>
            <w:tcMar>
              <w:left w:w="28" w:type="dxa"/>
              <w:right w:w="28" w:type="dxa"/>
            </w:tcMar>
            <w:vAlign w:val="center"/>
          </w:tcPr>
          <w:p w14:paraId="2F2DF62E">
            <w:pPr>
              <w:jc w:val="center"/>
            </w:pPr>
          </w:p>
        </w:tc>
        <w:tc>
          <w:tcPr>
            <w:tcW w:w="145" w:type="pct"/>
            <w:tcMar>
              <w:left w:w="28" w:type="dxa"/>
              <w:right w:w="28" w:type="dxa"/>
            </w:tcMar>
            <w:vAlign w:val="center"/>
          </w:tcPr>
          <w:p w14:paraId="5AE8E6EF">
            <w:pPr>
              <w:widowControl/>
              <w:jc w:val="center"/>
              <w:textAlignment w:val="center"/>
            </w:pPr>
            <w:r>
              <w:rPr>
                <w:rFonts w:hint="eastAsia"/>
                <w:color w:val="000000"/>
                <w:sz w:val="20"/>
                <w:szCs w:val="20"/>
              </w:rPr>
              <w:t>L</w:t>
            </w:r>
          </w:p>
        </w:tc>
        <w:tc>
          <w:tcPr>
            <w:tcW w:w="145" w:type="pct"/>
            <w:tcMar>
              <w:left w:w="28" w:type="dxa"/>
              <w:right w:w="28" w:type="dxa"/>
            </w:tcMar>
            <w:vAlign w:val="center"/>
          </w:tcPr>
          <w:p w14:paraId="78A89ABC">
            <w:pPr>
              <w:jc w:val="center"/>
            </w:pPr>
          </w:p>
        </w:tc>
        <w:tc>
          <w:tcPr>
            <w:tcW w:w="145" w:type="pct"/>
            <w:tcMar>
              <w:left w:w="28" w:type="dxa"/>
              <w:right w:w="28" w:type="dxa"/>
            </w:tcMar>
            <w:vAlign w:val="center"/>
          </w:tcPr>
          <w:p w14:paraId="0A450F4B">
            <w:pPr>
              <w:jc w:val="center"/>
            </w:pPr>
          </w:p>
        </w:tc>
        <w:tc>
          <w:tcPr>
            <w:tcW w:w="145" w:type="pct"/>
            <w:tcMar>
              <w:left w:w="28" w:type="dxa"/>
              <w:right w:w="28" w:type="dxa"/>
            </w:tcMar>
            <w:vAlign w:val="center"/>
          </w:tcPr>
          <w:p w14:paraId="1ED3614E">
            <w:pPr>
              <w:jc w:val="center"/>
            </w:pPr>
          </w:p>
        </w:tc>
        <w:tc>
          <w:tcPr>
            <w:tcW w:w="145" w:type="pct"/>
            <w:tcMar>
              <w:left w:w="28" w:type="dxa"/>
              <w:right w:w="28" w:type="dxa"/>
            </w:tcMar>
            <w:vAlign w:val="center"/>
          </w:tcPr>
          <w:p w14:paraId="0A1916F6">
            <w:pPr>
              <w:jc w:val="center"/>
            </w:pPr>
          </w:p>
        </w:tc>
        <w:tc>
          <w:tcPr>
            <w:tcW w:w="160" w:type="pct"/>
            <w:tcMar>
              <w:left w:w="28" w:type="dxa"/>
              <w:right w:w="28" w:type="dxa"/>
            </w:tcMar>
            <w:vAlign w:val="center"/>
          </w:tcPr>
          <w:p w14:paraId="3BE1F717">
            <w:pPr>
              <w:jc w:val="center"/>
            </w:pPr>
          </w:p>
        </w:tc>
      </w:tr>
      <w:tr w14:paraId="7862BF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178" w:type="pct"/>
            <w:vMerge w:val="continue"/>
            <w:tcMar>
              <w:left w:w="28" w:type="dxa"/>
              <w:right w:w="28" w:type="dxa"/>
            </w:tcMar>
            <w:vAlign w:val="center"/>
          </w:tcPr>
          <w:p w14:paraId="05E629D9">
            <w:pPr>
              <w:spacing w:line="240" w:lineRule="atLeast"/>
              <w:jc w:val="center"/>
            </w:pPr>
          </w:p>
        </w:tc>
        <w:tc>
          <w:tcPr>
            <w:tcW w:w="94" w:type="pct"/>
            <w:vMerge w:val="continue"/>
            <w:tcMar>
              <w:left w:w="28" w:type="dxa"/>
              <w:right w:w="28" w:type="dxa"/>
            </w:tcMar>
            <w:vAlign w:val="center"/>
          </w:tcPr>
          <w:p w14:paraId="4FDAA78A">
            <w:pPr>
              <w:spacing w:line="240" w:lineRule="atLeast"/>
              <w:jc w:val="center"/>
            </w:pPr>
          </w:p>
        </w:tc>
        <w:tc>
          <w:tcPr>
            <w:tcW w:w="793" w:type="pct"/>
            <w:shd w:val="clear" w:color="auto" w:fill="auto"/>
            <w:tcMar>
              <w:left w:w="28" w:type="dxa"/>
              <w:right w:w="28" w:type="dxa"/>
            </w:tcMar>
            <w:vAlign w:val="center"/>
          </w:tcPr>
          <w:p w14:paraId="6D09B9B6">
            <w:pPr>
              <w:widowControl/>
              <w:jc w:val="center"/>
              <w:textAlignment w:val="center"/>
              <w:rPr>
                <w:color w:val="000000" w:themeColor="text1"/>
              </w:rPr>
            </w:pPr>
            <w:r>
              <w:rPr>
                <w:rFonts w:hint="eastAsia"/>
                <w:color w:val="000000"/>
              </w:rPr>
              <w:t>动画与游戏动作设计</w:t>
            </w:r>
          </w:p>
        </w:tc>
        <w:tc>
          <w:tcPr>
            <w:tcW w:w="145" w:type="pct"/>
            <w:tcMar>
              <w:left w:w="28" w:type="dxa"/>
              <w:right w:w="28" w:type="dxa"/>
            </w:tcMar>
            <w:vAlign w:val="center"/>
          </w:tcPr>
          <w:p w14:paraId="1CA4CBEA">
            <w:pPr>
              <w:jc w:val="center"/>
            </w:pPr>
          </w:p>
        </w:tc>
        <w:tc>
          <w:tcPr>
            <w:tcW w:w="145" w:type="pct"/>
            <w:tcMar>
              <w:left w:w="28" w:type="dxa"/>
              <w:right w:w="28" w:type="dxa"/>
            </w:tcMar>
            <w:vAlign w:val="center"/>
          </w:tcPr>
          <w:p w14:paraId="7E9EA920">
            <w:pPr>
              <w:jc w:val="center"/>
            </w:pPr>
          </w:p>
        </w:tc>
        <w:tc>
          <w:tcPr>
            <w:tcW w:w="145" w:type="pct"/>
            <w:tcMar>
              <w:left w:w="28" w:type="dxa"/>
              <w:right w:w="28" w:type="dxa"/>
            </w:tcMar>
            <w:vAlign w:val="center"/>
          </w:tcPr>
          <w:p w14:paraId="08AB5872">
            <w:pPr>
              <w:jc w:val="center"/>
            </w:pPr>
          </w:p>
        </w:tc>
        <w:tc>
          <w:tcPr>
            <w:tcW w:w="145" w:type="pct"/>
            <w:tcMar>
              <w:left w:w="28" w:type="dxa"/>
              <w:right w:w="28" w:type="dxa"/>
            </w:tcMar>
            <w:vAlign w:val="center"/>
          </w:tcPr>
          <w:p w14:paraId="500CC679">
            <w:pPr>
              <w:widowControl/>
              <w:jc w:val="center"/>
              <w:textAlignment w:val="center"/>
            </w:pPr>
            <w:r>
              <w:rPr>
                <w:rFonts w:hint="eastAsia"/>
                <w:color w:val="000000"/>
                <w:sz w:val="20"/>
                <w:szCs w:val="20"/>
              </w:rPr>
              <w:t>M</w:t>
            </w:r>
          </w:p>
        </w:tc>
        <w:tc>
          <w:tcPr>
            <w:tcW w:w="145" w:type="pct"/>
            <w:tcMar>
              <w:left w:w="28" w:type="dxa"/>
              <w:right w:w="28" w:type="dxa"/>
            </w:tcMar>
            <w:vAlign w:val="center"/>
          </w:tcPr>
          <w:p w14:paraId="081CA1CB">
            <w:pPr>
              <w:jc w:val="center"/>
            </w:pPr>
          </w:p>
        </w:tc>
        <w:tc>
          <w:tcPr>
            <w:tcW w:w="145" w:type="pct"/>
            <w:tcMar>
              <w:left w:w="28" w:type="dxa"/>
              <w:right w:w="28" w:type="dxa"/>
            </w:tcMar>
            <w:vAlign w:val="center"/>
          </w:tcPr>
          <w:p w14:paraId="79A7760C">
            <w:pPr>
              <w:jc w:val="center"/>
            </w:pPr>
          </w:p>
        </w:tc>
        <w:tc>
          <w:tcPr>
            <w:tcW w:w="145" w:type="pct"/>
            <w:tcMar>
              <w:left w:w="28" w:type="dxa"/>
              <w:right w:w="28" w:type="dxa"/>
            </w:tcMar>
            <w:vAlign w:val="center"/>
          </w:tcPr>
          <w:p w14:paraId="158C4276">
            <w:pPr>
              <w:jc w:val="center"/>
            </w:pPr>
          </w:p>
        </w:tc>
        <w:tc>
          <w:tcPr>
            <w:tcW w:w="145" w:type="pct"/>
            <w:tcMar>
              <w:left w:w="28" w:type="dxa"/>
              <w:right w:w="28" w:type="dxa"/>
            </w:tcMar>
            <w:vAlign w:val="center"/>
          </w:tcPr>
          <w:p w14:paraId="61BB3F88">
            <w:pPr>
              <w:widowControl/>
              <w:jc w:val="center"/>
              <w:textAlignment w:val="center"/>
            </w:pPr>
            <w:r>
              <w:rPr>
                <w:rFonts w:hint="eastAsia"/>
                <w:color w:val="000000"/>
                <w:sz w:val="20"/>
                <w:szCs w:val="20"/>
              </w:rPr>
              <w:t>H</w:t>
            </w:r>
          </w:p>
        </w:tc>
        <w:tc>
          <w:tcPr>
            <w:tcW w:w="145" w:type="pct"/>
            <w:tcMar>
              <w:left w:w="28" w:type="dxa"/>
              <w:right w:w="28" w:type="dxa"/>
            </w:tcMar>
            <w:vAlign w:val="center"/>
          </w:tcPr>
          <w:p w14:paraId="21F3D418">
            <w:pPr>
              <w:jc w:val="center"/>
            </w:pPr>
          </w:p>
        </w:tc>
        <w:tc>
          <w:tcPr>
            <w:tcW w:w="145" w:type="pct"/>
            <w:tcMar>
              <w:left w:w="28" w:type="dxa"/>
              <w:right w:w="28" w:type="dxa"/>
            </w:tcMar>
            <w:vAlign w:val="center"/>
          </w:tcPr>
          <w:p w14:paraId="52713FB7">
            <w:pPr>
              <w:jc w:val="center"/>
            </w:pPr>
          </w:p>
        </w:tc>
        <w:tc>
          <w:tcPr>
            <w:tcW w:w="145" w:type="pct"/>
            <w:tcMar>
              <w:left w:w="28" w:type="dxa"/>
              <w:right w:w="28" w:type="dxa"/>
            </w:tcMar>
            <w:vAlign w:val="center"/>
          </w:tcPr>
          <w:p w14:paraId="3DC53F9D">
            <w:pPr>
              <w:jc w:val="center"/>
            </w:pPr>
          </w:p>
        </w:tc>
        <w:tc>
          <w:tcPr>
            <w:tcW w:w="145" w:type="pct"/>
            <w:tcMar>
              <w:left w:w="28" w:type="dxa"/>
              <w:right w:w="28" w:type="dxa"/>
            </w:tcMar>
            <w:vAlign w:val="center"/>
          </w:tcPr>
          <w:p w14:paraId="3A4A3A5D">
            <w:pPr>
              <w:jc w:val="center"/>
            </w:pPr>
          </w:p>
        </w:tc>
        <w:tc>
          <w:tcPr>
            <w:tcW w:w="145" w:type="pct"/>
            <w:tcMar>
              <w:left w:w="28" w:type="dxa"/>
              <w:right w:w="28" w:type="dxa"/>
            </w:tcMar>
            <w:vAlign w:val="center"/>
          </w:tcPr>
          <w:p w14:paraId="6B53E726">
            <w:pPr>
              <w:jc w:val="center"/>
            </w:pPr>
          </w:p>
        </w:tc>
        <w:tc>
          <w:tcPr>
            <w:tcW w:w="145" w:type="pct"/>
            <w:tcMar>
              <w:left w:w="28" w:type="dxa"/>
              <w:right w:w="28" w:type="dxa"/>
            </w:tcMar>
            <w:vAlign w:val="center"/>
          </w:tcPr>
          <w:p w14:paraId="240285E5">
            <w:pPr>
              <w:jc w:val="center"/>
            </w:pPr>
          </w:p>
        </w:tc>
        <w:tc>
          <w:tcPr>
            <w:tcW w:w="145" w:type="pct"/>
            <w:tcMar>
              <w:left w:w="28" w:type="dxa"/>
              <w:right w:w="28" w:type="dxa"/>
            </w:tcMar>
            <w:vAlign w:val="center"/>
          </w:tcPr>
          <w:p w14:paraId="1CC2EA4B">
            <w:pPr>
              <w:jc w:val="center"/>
            </w:pPr>
          </w:p>
        </w:tc>
        <w:tc>
          <w:tcPr>
            <w:tcW w:w="145" w:type="pct"/>
            <w:tcMar>
              <w:left w:w="28" w:type="dxa"/>
              <w:right w:w="28" w:type="dxa"/>
            </w:tcMar>
            <w:vAlign w:val="center"/>
          </w:tcPr>
          <w:p w14:paraId="78599E96">
            <w:pPr>
              <w:jc w:val="center"/>
            </w:pPr>
          </w:p>
        </w:tc>
        <w:tc>
          <w:tcPr>
            <w:tcW w:w="145" w:type="pct"/>
            <w:tcMar>
              <w:left w:w="28" w:type="dxa"/>
              <w:right w:w="28" w:type="dxa"/>
            </w:tcMar>
            <w:vAlign w:val="center"/>
          </w:tcPr>
          <w:p w14:paraId="5686564B">
            <w:pPr>
              <w:jc w:val="center"/>
            </w:pPr>
          </w:p>
        </w:tc>
        <w:tc>
          <w:tcPr>
            <w:tcW w:w="145" w:type="pct"/>
            <w:tcMar>
              <w:left w:w="28" w:type="dxa"/>
              <w:right w:w="28" w:type="dxa"/>
            </w:tcMar>
            <w:vAlign w:val="center"/>
          </w:tcPr>
          <w:p w14:paraId="27F473AD">
            <w:pPr>
              <w:jc w:val="center"/>
            </w:pPr>
          </w:p>
        </w:tc>
        <w:tc>
          <w:tcPr>
            <w:tcW w:w="145" w:type="pct"/>
            <w:tcMar>
              <w:left w:w="28" w:type="dxa"/>
              <w:right w:w="28" w:type="dxa"/>
            </w:tcMar>
            <w:vAlign w:val="center"/>
          </w:tcPr>
          <w:p w14:paraId="70B8351F">
            <w:pPr>
              <w:jc w:val="center"/>
            </w:pPr>
          </w:p>
        </w:tc>
        <w:tc>
          <w:tcPr>
            <w:tcW w:w="145" w:type="pct"/>
            <w:tcMar>
              <w:left w:w="28" w:type="dxa"/>
              <w:right w:w="28" w:type="dxa"/>
            </w:tcMar>
            <w:vAlign w:val="center"/>
          </w:tcPr>
          <w:p w14:paraId="76127BE4">
            <w:pPr>
              <w:widowControl/>
              <w:jc w:val="center"/>
              <w:textAlignment w:val="center"/>
            </w:pPr>
            <w:r>
              <w:rPr>
                <w:rFonts w:hint="eastAsia"/>
                <w:color w:val="000000"/>
                <w:sz w:val="20"/>
                <w:szCs w:val="20"/>
              </w:rPr>
              <w:t>L</w:t>
            </w:r>
          </w:p>
        </w:tc>
        <w:tc>
          <w:tcPr>
            <w:tcW w:w="145" w:type="pct"/>
            <w:tcMar>
              <w:left w:w="28" w:type="dxa"/>
              <w:right w:w="28" w:type="dxa"/>
            </w:tcMar>
            <w:vAlign w:val="center"/>
          </w:tcPr>
          <w:p w14:paraId="0632AC3D">
            <w:pPr>
              <w:jc w:val="center"/>
            </w:pPr>
          </w:p>
        </w:tc>
        <w:tc>
          <w:tcPr>
            <w:tcW w:w="145" w:type="pct"/>
            <w:tcMar>
              <w:left w:w="28" w:type="dxa"/>
              <w:right w:w="28" w:type="dxa"/>
            </w:tcMar>
            <w:vAlign w:val="center"/>
          </w:tcPr>
          <w:p w14:paraId="4809A32F">
            <w:pPr>
              <w:jc w:val="center"/>
            </w:pPr>
          </w:p>
        </w:tc>
        <w:tc>
          <w:tcPr>
            <w:tcW w:w="145" w:type="pct"/>
            <w:tcMar>
              <w:left w:w="28" w:type="dxa"/>
              <w:right w:w="28" w:type="dxa"/>
            </w:tcMar>
            <w:vAlign w:val="center"/>
          </w:tcPr>
          <w:p w14:paraId="27B66A0F">
            <w:pPr>
              <w:jc w:val="center"/>
            </w:pPr>
          </w:p>
        </w:tc>
        <w:tc>
          <w:tcPr>
            <w:tcW w:w="145" w:type="pct"/>
            <w:tcMar>
              <w:left w:w="28" w:type="dxa"/>
              <w:right w:w="28" w:type="dxa"/>
            </w:tcMar>
            <w:vAlign w:val="center"/>
          </w:tcPr>
          <w:p w14:paraId="354F84E7">
            <w:pPr>
              <w:jc w:val="center"/>
            </w:pPr>
          </w:p>
        </w:tc>
        <w:tc>
          <w:tcPr>
            <w:tcW w:w="145" w:type="pct"/>
            <w:tcMar>
              <w:left w:w="28" w:type="dxa"/>
              <w:right w:w="28" w:type="dxa"/>
            </w:tcMar>
            <w:vAlign w:val="center"/>
          </w:tcPr>
          <w:p w14:paraId="52EAAE4E">
            <w:pPr>
              <w:jc w:val="center"/>
            </w:pPr>
          </w:p>
        </w:tc>
        <w:tc>
          <w:tcPr>
            <w:tcW w:w="145" w:type="pct"/>
            <w:tcMar>
              <w:left w:w="28" w:type="dxa"/>
              <w:right w:w="28" w:type="dxa"/>
            </w:tcMar>
            <w:vAlign w:val="center"/>
          </w:tcPr>
          <w:p w14:paraId="69EFAFC2">
            <w:pPr>
              <w:jc w:val="center"/>
            </w:pPr>
          </w:p>
        </w:tc>
        <w:tc>
          <w:tcPr>
            <w:tcW w:w="160" w:type="pct"/>
            <w:tcMar>
              <w:left w:w="28" w:type="dxa"/>
              <w:right w:w="28" w:type="dxa"/>
            </w:tcMar>
            <w:vAlign w:val="center"/>
          </w:tcPr>
          <w:p w14:paraId="4C06426E">
            <w:pPr>
              <w:jc w:val="center"/>
            </w:pPr>
          </w:p>
        </w:tc>
      </w:tr>
      <w:tr w14:paraId="4883DB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178" w:type="pct"/>
            <w:vMerge w:val="continue"/>
            <w:tcMar>
              <w:left w:w="28" w:type="dxa"/>
              <w:right w:w="28" w:type="dxa"/>
            </w:tcMar>
            <w:vAlign w:val="center"/>
          </w:tcPr>
          <w:p w14:paraId="352F1456">
            <w:pPr>
              <w:spacing w:line="240" w:lineRule="atLeast"/>
              <w:jc w:val="center"/>
            </w:pPr>
          </w:p>
        </w:tc>
        <w:tc>
          <w:tcPr>
            <w:tcW w:w="94" w:type="pct"/>
            <w:vMerge w:val="continue"/>
            <w:tcMar>
              <w:left w:w="28" w:type="dxa"/>
              <w:right w:w="28" w:type="dxa"/>
            </w:tcMar>
            <w:vAlign w:val="center"/>
          </w:tcPr>
          <w:p w14:paraId="268F9C59">
            <w:pPr>
              <w:spacing w:line="240" w:lineRule="atLeast"/>
              <w:jc w:val="center"/>
            </w:pPr>
          </w:p>
        </w:tc>
        <w:tc>
          <w:tcPr>
            <w:tcW w:w="793" w:type="pct"/>
            <w:shd w:val="clear" w:color="auto" w:fill="auto"/>
            <w:tcMar>
              <w:left w:w="28" w:type="dxa"/>
              <w:right w:w="28" w:type="dxa"/>
            </w:tcMar>
            <w:vAlign w:val="center"/>
          </w:tcPr>
          <w:p w14:paraId="7098AFF4">
            <w:pPr>
              <w:widowControl/>
              <w:jc w:val="center"/>
              <w:textAlignment w:val="center"/>
              <w:rPr>
                <w:color w:val="000000" w:themeColor="text1"/>
                <w:lang w:val="en-US"/>
              </w:rPr>
            </w:pPr>
            <w:r>
              <w:rPr>
                <w:rFonts w:hint="eastAsia"/>
                <w:color w:val="000000" w:themeColor="text1"/>
                <w:lang w:val="en-US"/>
              </w:rPr>
              <w:t>三维设计基础</w:t>
            </w:r>
          </w:p>
        </w:tc>
        <w:tc>
          <w:tcPr>
            <w:tcW w:w="145" w:type="pct"/>
            <w:tcMar>
              <w:left w:w="28" w:type="dxa"/>
              <w:right w:w="28" w:type="dxa"/>
            </w:tcMar>
            <w:vAlign w:val="center"/>
          </w:tcPr>
          <w:p w14:paraId="338CB5DD">
            <w:pPr>
              <w:jc w:val="center"/>
            </w:pPr>
          </w:p>
        </w:tc>
        <w:tc>
          <w:tcPr>
            <w:tcW w:w="145" w:type="pct"/>
            <w:tcMar>
              <w:left w:w="28" w:type="dxa"/>
              <w:right w:w="28" w:type="dxa"/>
            </w:tcMar>
            <w:vAlign w:val="center"/>
          </w:tcPr>
          <w:p w14:paraId="0B8EA5C6">
            <w:pPr>
              <w:jc w:val="center"/>
            </w:pPr>
          </w:p>
        </w:tc>
        <w:tc>
          <w:tcPr>
            <w:tcW w:w="145" w:type="pct"/>
            <w:tcMar>
              <w:left w:w="28" w:type="dxa"/>
              <w:right w:w="28" w:type="dxa"/>
            </w:tcMar>
            <w:vAlign w:val="center"/>
          </w:tcPr>
          <w:p w14:paraId="2B9629B7">
            <w:pPr>
              <w:jc w:val="center"/>
            </w:pPr>
          </w:p>
        </w:tc>
        <w:tc>
          <w:tcPr>
            <w:tcW w:w="145" w:type="pct"/>
            <w:tcMar>
              <w:left w:w="28" w:type="dxa"/>
              <w:right w:w="28" w:type="dxa"/>
            </w:tcMar>
            <w:vAlign w:val="center"/>
          </w:tcPr>
          <w:p w14:paraId="674203CC">
            <w:pPr>
              <w:widowControl/>
              <w:jc w:val="center"/>
              <w:textAlignment w:val="center"/>
            </w:pPr>
            <w:r>
              <w:rPr>
                <w:rFonts w:hint="eastAsia"/>
                <w:color w:val="000000"/>
                <w:sz w:val="20"/>
                <w:szCs w:val="20"/>
              </w:rPr>
              <w:t>H</w:t>
            </w:r>
          </w:p>
        </w:tc>
        <w:tc>
          <w:tcPr>
            <w:tcW w:w="145" w:type="pct"/>
            <w:tcMar>
              <w:left w:w="28" w:type="dxa"/>
              <w:right w:w="28" w:type="dxa"/>
            </w:tcMar>
            <w:vAlign w:val="center"/>
          </w:tcPr>
          <w:p w14:paraId="042E8F6A">
            <w:pPr>
              <w:jc w:val="center"/>
            </w:pPr>
          </w:p>
        </w:tc>
        <w:tc>
          <w:tcPr>
            <w:tcW w:w="145" w:type="pct"/>
            <w:tcMar>
              <w:left w:w="28" w:type="dxa"/>
              <w:right w:w="28" w:type="dxa"/>
            </w:tcMar>
            <w:vAlign w:val="center"/>
          </w:tcPr>
          <w:p w14:paraId="7CBC5B43">
            <w:pPr>
              <w:jc w:val="center"/>
            </w:pPr>
          </w:p>
        </w:tc>
        <w:tc>
          <w:tcPr>
            <w:tcW w:w="145" w:type="pct"/>
            <w:tcMar>
              <w:left w:w="28" w:type="dxa"/>
              <w:right w:w="28" w:type="dxa"/>
            </w:tcMar>
            <w:vAlign w:val="center"/>
          </w:tcPr>
          <w:p w14:paraId="1E78FF48">
            <w:pPr>
              <w:jc w:val="center"/>
            </w:pPr>
          </w:p>
        </w:tc>
        <w:tc>
          <w:tcPr>
            <w:tcW w:w="145" w:type="pct"/>
            <w:tcMar>
              <w:left w:w="28" w:type="dxa"/>
              <w:right w:w="28" w:type="dxa"/>
            </w:tcMar>
            <w:vAlign w:val="center"/>
          </w:tcPr>
          <w:p w14:paraId="7D4468F8">
            <w:pPr>
              <w:jc w:val="center"/>
            </w:pPr>
          </w:p>
        </w:tc>
        <w:tc>
          <w:tcPr>
            <w:tcW w:w="145" w:type="pct"/>
            <w:tcMar>
              <w:left w:w="28" w:type="dxa"/>
              <w:right w:w="28" w:type="dxa"/>
            </w:tcMar>
            <w:vAlign w:val="center"/>
          </w:tcPr>
          <w:p w14:paraId="4F9C50E6">
            <w:pPr>
              <w:widowControl/>
              <w:jc w:val="center"/>
              <w:textAlignment w:val="center"/>
            </w:pPr>
            <w:r>
              <w:rPr>
                <w:rFonts w:hint="eastAsia"/>
                <w:color w:val="000000"/>
                <w:sz w:val="20"/>
                <w:szCs w:val="20"/>
              </w:rPr>
              <w:t>M</w:t>
            </w:r>
          </w:p>
        </w:tc>
        <w:tc>
          <w:tcPr>
            <w:tcW w:w="145" w:type="pct"/>
            <w:tcMar>
              <w:left w:w="28" w:type="dxa"/>
              <w:right w:w="28" w:type="dxa"/>
            </w:tcMar>
            <w:vAlign w:val="center"/>
          </w:tcPr>
          <w:p w14:paraId="6197FC06">
            <w:pPr>
              <w:widowControl/>
              <w:jc w:val="center"/>
              <w:textAlignment w:val="center"/>
            </w:pPr>
            <w:r>
              <w:rPr>
                <w:rFonts w:hint="eastAsia"/>
                <w:color w:val="000000"/>
                <w:sz w:val="20"/>
                <w:szCs w:val="20"/>
              </w:rPr>
              <w:t>L</w:t>
            </w:r>
          </w:p>
        </w:tc>
        <w:tc>
          <w:tcPr>
            <w:tcW w:w="145" w:type="pct"/>
            <w:tcMar>
              <w:left w:w="28" w:type="dxa"/>
              <w:right w:w="28" w:type="dxa"/>
            </w:tcMar>
            <w:vAlign w:val="center"/>
          </w:tcPr>
          <w:p w14:paraId="02FBE2A0">
            <w:pPr>
              <w:jc w:val="center"/>
            </w:pPr>
          </w:p>
        </w:tc>
        <w:tc>
          <w:tcPr>
            <w:tcW w:w="145" w:type="pct"/>
            <w:tcMar>
              <w:left w:w="28" w:type="dxa"/>
              <w:right w:w="28" w:type="dxa"/>
            </w:tcMar>
            <w:vAlign w:val="center"/>
          </w:tcPr>
          <w:p w14:paraId="293B8296">
            <w:pPr>
              <w:jc w:val="center"/>
            </w:pPr>
          </w:p>
        </w:tc>
        <w:tc>
          <w:tcPr>
            <w:tcW w:w="145" w:type="pct"/>
            <w:tcMar>
              <w:left w:w="28" w:type="dxa"/>
              <w:right w:w="28" w:type="dxa"/>
            </w:tcMar>
            <w:vAlign w:val="center"/>
          </w:tcPr>
          <w:p w14:paraId="419E835C">
            <w:pPr>
              <w:jc w:val="center"/>
            </w:pPr>
          </w:p>
        </w:tc>
        <w:tc>
          <w:tcPr>
            <w:tcW w:w="145" w:type="pct"/>
            <w:tcMar>
              <w:left w:w="28" w:type="dxa"/>
              <w:right w:w="28" w:type="dxa"/>
            </w:tcMar>
            <w:vAlign w:val="center"/>
          </w:tcPr>
          <w:p w14:paraId="103F5CC0">
            <w:pPr>
              <w:jc w:val="center"/>
            </w:pPr>
          </w:p>
        </w:tc>
        <w:tc>
          <w:tcPr>
            <w:tcW w:w="145" w:type="pct"/>
            <w:tcMar>
              <w:left w:w="28" w:type="dxa"/>
              <w:right w:w="28" w:type="dxa"/>
            </w:tcMar>
            <w:vAlign w:val="center"/>
          </w:tcPr>
          <w:p w14:paraId="6FA5410C">
            <w:pPr>
              <w:jc w:val="center"/>
            </w:pPr>
          </w:p>
        </w:tc>
        <w:tc>
          <w:tcPr>
            <w:tcW w:w="145" w:type="pct"/>
            <w:tcMar>
              <w:left w:w="28" w:type="dxa"/>
              <w:right w:w="28" w:type="dxa"/>
            </w:tcMar>
            <w:vAlign w:val="center"/>
          </w:tcPr>
          <w:p w14:paraId="7E0D9749">
            <w:pPr>
              <w:jc w:val="center"/>
            </w:pPr>
          </w:p>
        </w:tc>
        <w:tc>
          <w:tcPr>
            <w:tcW w:w="145" w:type="pct"/>
            <w:tcMar>
              <w:left w:w="28" w:type="dxa"/>
              <w:right w:w="28" w:type="dxa"/>
            </w:tcMar>
            <w:vAlign w:val="center"/>
          </w:tcPr>
          <w:p w14:paraId="38B7B019">
            <w:pPr>
              <w:jc w:val="center"/>
            </w:pPr>
          </w:p>
        </w:tc>
        <w:tc>
          <w:tcPr>
            <w:tcW w:w="145" w:type="pct"/>
            <w:tcMar>
              <w:left w:w="28" w:type="dxa"/>
              <w:right w:w="28" w:type="dxa"/>
            </w:tcMar>
            <w:vAlign w:val="center"/>
          </w:tcPr>
          <w:p w14:paraId="17C869B2">
            <w:pPr>
              <w:jc w:val="center"/>
            </w:pPr>
          </w:p>
        </w:tc>
        <w:tc>
          <w:tcPr>
            <w:tcW w:w="145" w:type="pct"/>
            <w:tcMar>
              <w:left w:w="28" w:type="dxa"/>
              <w:right w:w="28" w:type="dxa"/>
            </w:tcMar>
            <w:vAlign w:val="center"/>
          </w:tcPr>
          <w:p w14:paraId="3C3D6DAD">
            <w:pPr>
              <w:jc w:val="center"/>
            </w:pPr>
          </w:p>
        </w:tc>
        <w:tc>
          <w:tcPr>
            <w:tcW w:w="145" w:type="pct"/>
            <w:tcMar>
              <w:left w:w="28" w:type="dxa"/>
              <w:right w:w="28" w:type="dxa"/>
            </w:tcMar>
            <w:vAlign w:val="center"/>
          </w:tcPr>
          <w:p w14:paraId="7B5C551A">
            <w:pPr>
              <w:jc w:val="center"/>
            </w:pPr>
          </w:p>
        </w:tc>
        <w:tc>
          <w:tcPr>
            <w:tcW w:w="145" w:type="pct"/>
            <w:tcMar>
              <w:left w:w="28" w:type="dxa"/>
              <w:right w:w="28" w:type="dxa"/>
            </w:tcMar>
            <w:vAlign w:val="center"/>
          </w:tcPr>
          <w:p w14:paraId="76F91228">
            <w:pPr>
              <w:jc w:val="center"/>
            </w:pPr>
          </w:p>
        </w:tc>
        <w:tc>
          <w:tcPr>
            <w:tcW w:w="145" w:type="pct"/>
            <w:tcMar>
              <w:left w:w="28" w:type="dxa"/>
              <w:right w:w="28" w:type="dxa"/>
            </w:tcMar>
            <w:vAlign w:val="center"/>
          </w:tcPr>
          <w:p w14:paraId="78DF193A">
            <w:pPr>
              <w:jc w:val="center"/>
            </w:pPr>
          </w:p>
        </w:tc>
        <w:tc>
          <w:tcPr>
            <w:tcW w:w="145" w:type="pct"/>
            <w:tcMar>
              <w:left w:w="28" w:type="dxa"/>
              <w:right w:w="28" w:type="dxa"/>
            </w:tcMar>
            <w:vAlign w:val="center"/>
          </w:tcPr>
          <w:p w14:paraId="1772C9DC">
            <w:pPr>
              <w:jc w:val="center"/>
            </w:pPr>
          </w:p>
        </w:tc>
        <w:tc>
          <w:tcPr>
            <w:tcW w:w="145" w:type="pct"/>
            <w:tcMar>
              <w:left w:w="28" w:type="dxa"/>
              <w:right w:w="28" w:type="dxa"/>
            </w:tcMar>
            <w:vAlign w:val="center"/>
          </w:tcPr>
          <w:p w14:paraId="631B970E">
            <w:pPr>
              <w:jc w:val="center"/>
            </w:pPr>
          </w:p>
        </w:tc>
        <w:tc>
          <w:tcPr>
            <w:tcW w:w="145" w:type="pct"/>
            <w:tcMar>
              <w:left w:w="28" w:type="dxa"/>
              <w:right w:w="28" w:type="dxa"/>
            </w:tcMar>
            <w:vAlign w:val="center"/>
          </w:tcPr>
          <w:p w14:paraId="5870A15D">
            <w:pPr>
              <w:jc w:val="center"/>
            </w:pPr>
          </w:p>
        </w:tc>
        <w:tc>
          <w:tcPr>
            <w:tcW w:w="145" w:type="pct"/>
            <w:tcMar>
              <w:left w:w="28" w:type="dxa"/>
              <w:right w:w="28" w:type="dxa"/>
            </w:tcMar>
            <w:vAlign w:val="center"/>
          </w:tcPr>
          <w:p w14:paraId="53500693">
            <w:pPr>
              <w:jc w:val="center"/>
            </w:pPr>
          </w:p>
        </w:tc>
        <w:tc>
          <w:tcPr>
            <w:tcW w:w="160" w:type="pct"/>
            <w:tcMar>
              <w:left w:w="28" w:type="dxa"/>
              <w:right w:w="28" w:type="dxa"/>
            </w:tcMar>
            <w:vAlign w:val="center"/>
          </w:tcPr>
          <w:p w14:paraId="44F189F0">
            <w:pPr>
              <w:jc w:val="center"/>
            </w:pPr>
          </w:p>
        </w:tc>
      </w:tr>
      <w:tr w14:paraId="0AA967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178" w:type="pct"/>
            <w:vMerge w:val="continue"/>
            <w:tcMar>
              <w:left w:w="28" w:type="dxa"/>
              <w:right w:w="28" w:type="dxa"/>
            </w:tcMar>
            <w:vAlign w:val="center"/>
          </w:tcPr>
          <w:p w14:paraId="38945F50">
            <w:pPr>
              <w:spacing w:line="240" w:lineRule="atLeast"/>
              <w:jc w:val="center"/>
            </w:pPr>
          </w:p>
        </w:tc>
        <w:tc>
          <w:tcPr>
            <w:tcW w:w="94" w:type="pct"/>
            <w:vMerge w:val="continue"/>
            <w:tcMar>
              <w:left w:w="28" w:type="dxa"/>
              <w:right w:w="28" w:type="dxa"/>
            </w:tcMar>
            <w:vAlign w:val="center"/>
          </w:tcPr>
          <w:p w14:paraId="520FE17C">
            <w:pPr>
              <w:spacing w:line="240" w:lineRule="atLeast"/>
              <w:jc w:val="center"/>
            </w:pPr>
          </w:p>
        </w:tc>
        <w:tc>
          <w:tcPr>
            <w:tcW w:w="793" w:type="pct"/>
            <w:shd w:val="clear" w:color="auto" w:fill="auto"/>
            <w:tcMar>
              <w:left w:w="28" w:type="dxa"/>
              <w:right w:w="28" w:type="dxa"/>
            </w:tcMar>
            <w:vAlign w:val="center"/>
          </w:tcPr>
          <w:p w14:paraId="5F94E5BF">
            <w:pPr>
              <w:widowControl/>
              <w:jc w:val="center"/>
              <w:textAlignment w:val="center"/>
              <w:rPr>
                <w:color w:val="000000" w:themeColor="text1"/>
                <w:lang w:val="en-US"/>
              </w:rPr>
            </w:pPr>
            <w:r>
              <w:rPr>
                <w:rFonts w:hint="eastAsia"/>
                <w:color w:val="000000" w:themeColor="text1"/>
                <w:lang w:val="en-US"/>
              </w:rPr>
              <w:t>动画运动规律</w:t>
            </w:r>
          </w:p>
        </w:tc>
        <w:tc>
          <w:tcPr>
            <w:tcW w:w="145" w:type="pct"/>
            <w:shd w:val="clear" w:color="auto" w:fill="auto"/>
            <w:tcMar>
              <w:left w:w="28" w:type="dxa"/>
              <w:right w:w="28" w:type="dxa"/>
            </w:tcMar>
            <w:vAlign w:val="center"/>
          </w:tcPr>
          <w:p w14:paraId="4295DA73">
            <w:pPr>
              <w:jc w:val="center"/>
            </w:pPr>
          </w:p>
        </w:tc>
        <w:tc>
          <w:tcPr>
            <w:tcW w:w="145" w:type="pct"/>
            <w:shd w:val="clear" w:color="auto" w:fill="auto"/>
            <w:tcMar>
              <w:left w:w="28" w:type="dxa"/>
              <w:right w:w="28" w:type="dxa"/>
            </w:tcMar>
            <w:vAlign w:val="center"/>
          </w:tcPr>
          <w:p w14:paraId="1EB6B632">
            <w:pPr>
              <w:jc w:val="center"/>
            </w:pPr>
          </w:p>
        </w:tc>
        <w:tc>
          <w:tcPr>
            <w:tcW w:w="145" w:type="pct"/>
            <w:shd w:val="clear" w:color="auto" w:fill="auto"/>
            <w:tcMar>
              <w:left w:w="28" w:type="dxa"/>
              <w:right w:w="28" w:type="dxa"/>
            </w:tcMar>
            <w:vAlign w:val="center"/>
          </w:tcPr>
          <w:p w14:paraId="700814B1">
            <w:pPr>
              <w:jc w:val="center"/>
            </w:pPr>
          </w:p>
        </w:tc>
        <w:tc>
          <w:tcPr>
            <w:tcW w:w="145" w:type="pct"/>
            <w:shd w:val="clear" w:color="auto" w:fill="auto"/>
            <w:tcMar>
              <w:left w:w="28" w:type="dxa"/>
              <w:right w:w="28" w:type="dxa"/>
            </w:tcMar>
            <w:vAlign w:val="center"/>
          </w:tcPr>
          <w:p w14:paraId="4FA7F939">
            <w:pPr>
              <w:jc w:val="center"/>
            </w:pPr>
          </w:p>
        </w:tc>
        <w:tc>
          <w:tcPr>
            <w:tcW w:w="145" w:type="pct"/>
            <w:shd w:val="clear" w:color="auto" w:fill="auto"/>
            <w:tcMar>
              <w:left w:w="28" w:type="dxa"/>
              <w:right w:w="28" w:type="dxa"/>
            </w:tcMar>
            <w:vAlign w:val="center"/>
          </w:tcPr>
          <w:p w14:paraId="285A902F">
            <w:pPr>
              <w:widowControl/>
              <w:jc w:val="center"/>
              <w:textAlignment w:val="center"/>
            </w:pPr>
          </w:p>
        </w:tc>
        <w:tc>
          <w:tcPr>
            <w:tcW w:w="145" w:type="pct"/>
            <w:shd w:val="clear" w:color="auto" w:fill="auto"/>
            <w:tcMar>
              <w:left w:w="28" w:type="dxa"/>
              <w:right w:w="28" w:type="dxa"/>
            </w:tcMar>
            <w:vAlign w:val="center"/>
          </w:tcPr>
          <w:p w14:paraId="5E3D0812">
            <w:pPr>
              <w:jc w:val="center"/>
            </w:pPr>
          </w:p>
        </w:tc>
        <w:tc>
          <w:tcPr>
            <w:tcW w:w="145" w:type="pct"/>
            <w:shd w:val="clear" w:color="auto" w:fill="auto"/>
            <w:tcMar>
              <w:left w:w="28" w:type="dxa"/>
              <w:right w:w="28" w:type="dxa"/>
            </w:tcMar>
            <w:vAlign w:val="center"/>
          </w:tcPr>
          <w:p w14:paraId="18281175">
            <w:pPr>
              <w:widowControl/>
              <w:jc w:val="center"/>
              <w:textAlignment w:val="center"/>
            </w:pPr>
            <w:r>
              <w:rPr>
                <w:rFonts w:hint="eastAsia"/>
                <w:color w:val="000000"/>
                <w:sz w:val="20"/>
                <w:szCs w:val="20"/>
              </w:rPr>
              <w:t>H</w:t>
            </w:r>
          </w:p>
        </w:tc>
        <w:tc>
          <w:tcPr>
            <w:tcW w:w="145" w:type="pct"/>
            <w:shd w:val="clear" w:color="auto" w:fill="auto"/>
            <w:tcMar>
              <w:left w:w="28" w:type="dxa"/>
              <w:right w:w="28" w:type="dxa"/>
            </w:tcMar>
            <w:vAlign w:val="center"/>
          </w:tcPr>
          <w:p w14:paraId="41E83FC0">
            <w:pPr>
              <w:jc w:val="center"/>
            </w:pPr>
          </w:p>
        </w:tc>
        <w:tc>
          <w:tcPr>
            <w:tcW w:w="145" w:type="pct"/>
            <w:shd w:val="clear" w:color="auto" w:fill="auto"/>
            <w:tcMar>
              <w:left w:w="28" w:type="dxa"/>
              <w:right w:w="28" w:type="dxa"/>
            </w:tcMar>
            <w:vAlign w:val="center"/>
          </w:tcPr>
          <w:p w14:paraId="496D14E8">
            <w:pPr>
              <w:jc w:val="center"/>
            </w:pPr>
          </w:p>
        </w:tc>
        <w:tc>
          <w:tcPr>
            <w:tcW w:w="145" w:type="pct"/>
            <w:shd w:val="clear" w:color="auto" w:fill="auto"/>
            <w:tcMar>
              <w:left w:w="28" w:type="dxa"/>
              <w:right w:w="28" w:type="dxa"/>
            </w:tcMar>
            <w:vAlign w:val="center"/>
          </w:tcPr>
          <w:p w14:paraId="4CAE31E7">
            <w:pPr>
              <w:jc w:val="center"/>
            </w:pPr>
          </w:p>
        </w:tc>
        <w:tc>
          <w:tcPr>
            <w:tcW w:w="145" w:type="pct"/>
            <w:shd w:val="clear" w:color="auto" w:fill="auto"/>
            <w:tcMar>
              <w:left w:w="28" w:type="dxa"/>
              <w:right w:w="28" w:type="dxa"/>
            </w:tcMar>
            <w:vAlign w:val="center"/>
          </w:tcPr>
          <w:p w14:paraId="6C08CCCA">
            <w:pPr>
              <w:jc w:val="center"/>
            </w:pPr>
          </w:p>
        </w:tc>
        <w:tc>
          <w:tcPr>
            <w:tcW w:w="145" w:type="pct"/>
            <w:shd w:val="clear" w:color="auto" w:fill="auto"/>
            <w:tcMar>
              <w:left w:w="28" w:type="dxa"/>
              <w:right w:w="28" w:type="dxa"/>
            </w:tcMar>
            <w:vAlign w:val="center"/>
          </w:tcPr>
          <w:p w14:paraId="15BF37FD">
            <w:pPr>
              <w:jc w:val="center"/>
            </w:pPr>
          </w:p>
        </w:tc>
        <w:tc>
          <w:tcPr>
            <w:tcW w:w="145" w:type="pct"/>
            <w:shd w:val="clear" w:color="auto" w:fill="auto"/>
            <w:tcMar>
              <w:left w:w="28" w:type="dxa"/>
              <w:right w:w="28" w:type="dxa"/>
            </w:tcMar>
            <w:vAlign w:val="center"/>
          </w:tcPr>
          <w:p w14:paraId="2C8C48CA">
            <w:pPr>
              <w:jc w:val="center"/>
            </w:pPr>
          </w:p>
        </w:tc>
        <w:tc>
          <w:tcPr>
            <w:tcW w:w="145" w:type="pct"/>
            <w:shd w:val="clear" w:color="auto" w:fill="auto"/>
            <w:tcMar>
              <w:left w:w="28" w:type="dxa"/>
              <w:right w:w="28" w:type="dxa"/>
            </w:tcMar>
            <w:vAlign w:val="center"/>
          </w:tcPr>
          <w:p w14:paraId="6CEFFFDD">
            <w:pPr>
              <w:jc w:val="center"/>
            </w:pPr>
          </w:p>
        </w:tc>
        <w:tc>
          <w:tcPr>
            <w:tcW w:w="145" w:type="pct"/>
            <w:shd w:val="clear" w:color="auto" w:fill="auto"/>
            <w:tcMar>
              <w:left w:w="28" w:type="dxa"/>
              <w:right w:w="28" w:type="dxa"/>
            </w:tcMar>
            <w:vAlign w:val="center"/>
          </w:tcPr>
          <w:p w14:paraId="333F07FC">
            <w:pPr>
              <w:jc w:val="center"/>
            </w:pPr>
          </w:p>
        </w:tc>
        <w:tc>
          <w:tcPr>
            <w:tcW w:w="145" w:type="pct"/>
            <w:shd w:val="clear" w:color="auto" w:fill="auto"/>
            <w:tcMar>
              <w:left w:w="28" w:type="dxa"/>
              <w:right w:w="28" w:type="dxa"/>
            </w:tcMar>
            <w:vAlign w:val="center"/>
          </w:tcPr>
          <w:p w14:paraId="238FE04B">
            <w:pPr>
              <w:jc w:val="center"/>
            </w:pPr>
          </w:p>
        </w:tc>
        <w:tc>
          <w:tcPr>
            <w:tcW w:w="145" w:type="pct"/>
            <w:shd w:val="clear" w:color="auto" w:fill="auto"/>
            <w:tcMar>
              <w:left w:w="28" w:type="dxa"/>
              <w:right w:w="28" w:type="dxa"/>
            </w:tcMar>
            <w:vAlign w:val="center"/>
          </w:tcPr>
          <w:p w14:paraId="2A3DF4B4">
            <w:pPr>
              <w:jc w:val="center"/>
            </w:pPr>
          </w:p>
        </w:tc>
        <w:tc>
          <w:tcPr>
            <w:tcW w:w="145" w:type="pct"/>
            <w:shd w:val="clear" w:color="auto" w:fill="auto"/>
            <w:tcMar>
              <w:left w:w="28" w:type="dxa"/>
              <w:right w:w="28" w:type="dxa"/>
            </w:tcMar>
            <w:vAlign w:val="center"/>
          </w:tcPr>
          <w:p w14:paraId="7EC7935C">
            <w:pPr>
              <w:jc w:val="center"/>
            </w:pPr>
          </w:p>
        </w:tc>
        <w:tc>
          <w:tcPr>
            <w:tcW w:w="145" w:type="pct"/>
            <w:shd w:val="clear" w:color="auto" w:fill="auto"/>
            <w:tcMar>
              <w:left w:w="28" w:type="dxa"/>
              <w:right w:w="28" w:type="dxa"/>
            </w:tcMar>
            <w:vAlign w:val="center"/>
          </w:tcPr>
          <w:p w14:paraId="15CE1EA3">
            <w:pPr>
              <w:jc w:val="center"/>
            </w:pPr>
          </w:p>
        </w:tc>
        <w:tc>
          <w:tcPr>
            <w:tcW w:w="145" w:type="pct"/>
            <w:shd w:val="clear" w:color="auto" w:fill="auto"/>
            <w:tcMar>
              <w:left w:w="28" w:type="dxa"/>
              <w:right w:w="28" w:type="dxa"/>
            </w:tcMar>
            <w:vAlign w:val="center"/>
          </w:tcPr>
          <w:p w14:paraId="42A2FE0F">
            <w:pPr>
              <w:jc w:val="center"/>
            </w:pPr>
          </w:p>
        </w:tc>
        <w:tc>
          <w:tcPr>
            <w:tcW w:w="145" w:type="pct"/>
            <w:shd w:val="clear" w:color="auto" w:fill="auto"/>
            <w:tcMar>
              <w:left w:w="28" w:type="dxa"/>
              <w:right w:w="28" w:type="dxa"/>
            </w:tcMar>
            <w:vAlign w:val="center"/>
          </w:tcPr>
          <w:p w14:paraId="5C7B1513">
            <w:pPr>
              <w:jc w:val="center"/>
            </w:pPr>
          </w:p>
        </w:tc>
        <w:tc>
          <w:tcPr>
            <w:tcW w:w="145" w:type="pct"/>
            <w:shd w:val="clear" w:color="auto" w:fill="auto"/>
            <w:tcMar>
              <w:left w:w="28" w:type="dxa"/>
              <w:right w:w="28" w:type="dxa"/>
            </w:tcMar>
            <w:vAlign w:val="center"/>
          </w:tcPr>
          <w:p w14:paraId="6747A95B">
            <w:pPr>
              <w:jc w:val="center"/>
            </w:pPr>
          </w:p>
        </w:tc>
        <w:tc>
          <w:tcPr>
            <w:tcW w:w="145" w:type="pct"/>
            <w:shd w:val="clear" w:color="auto" w:fill="auto"/>
            <w:tcMar>
              <w:left w:w="28" w:type="dxa"/>
              <w:right w:w="28" w:type="dxa"/>
            </w:tcMar>
            <w:vAlign w:val="center"/>
          </w:tcPr>
          <w:p w14:paraId="5AFC6D7A">
            <w:pPr>
              <w:jc w:val="center"/>
            </w:pPr>
          </w:p>
        </w:tc>
        <w:tc>
          <w:tcPr>
            <w:tcW w:w="145" w:type="pct"/>
            <w:shd w:val="clear" w:color="auto" w:fill="auto"/>
            <w:tcMar>
              <w:left w:w="28" w:type="dxa"/>
              <w:right w:w="28" w:type="dxa"/>
            </w:tcMar>
            <w:vAlign w:val="center"/>
          </w:tcPr>
          <w:p w14:paraId="5465EA80">
            <w:pPr>
              <w:widowControl/>
              <w:jc w:val="center"/>
              <w:textAlignment w:val="center"/>
            </w:pPr>
            <w:r>
              <w:rPr>
                <w:rFonts w:hint="eastAsia"/>
                <w:color w:val="000000"/>
                <w:sz w:val="20"/>
                <w:szCs w:val="20"/>
              </w:rPr>
              <w:t>L</w:t>
            </w:r>
          </w:p>
        </w:tc>
        <w:tc>
          <w:tcPr>
            <w:tcW w:w="145" w:type="pct"/>
            <w:shd w:val="clear" w:color="auto" w:fill="auto"/>
            <w:tcMar>
              <w:left w:w="28" w:type="dxa"/>
              <w:right w:w="28" w:type="dxa"/>
            </w:tcMar>
            <w:vAlign w:val="center"/>
          </w:tcPr>
          <w:p w14:paraId="5725EBD1">
            <w:pPr>
              <w:jc w:val="center"/>
            </w:pPr>
            <w:r>
              <w:rPr>
                <w:rFonts w:hint="eastAsia"/>
              </w:rPr>
              <w:t>M</w:t>
            </w:r>
          </w:p>
        </w:tc>
        <w:tc>
          <w:tcPr>
            <w:tcW w:w="145" w:type="pct"/>
            <w:shd w:val="clear" w:color="auto" w:fill="auto"/>
            <w:tcMar>
              <w:left w:w="28" w:type="dxa"/>
              <w:right w:w="28" w:type="dxa"/>
            </w:tcMar>
            <w:vAlign w:val="center"/>
          </w:tcPr>
          <w:p w14:paraId="636B27B9">
            <w:pPr>
              <w:jc w:val="center"/>
            </w:pPr>
          </w:p>
        </w:tc>
        <w:tc>
          <w:tcPr>
            <w:tcW w:w="160" w:type="pct"/>
            <w:shd w:val="clear" w:color="auto" w:fill="auto"/>
            <w:tcMar>
              <w:left w:w="28" w:type="dxa"/>
              <w:right w:w="28" w:type="dxa"/>
            </w:tcMar>
            <w:vAlign w:val="center"/>
          </w:tcPr>
          <w:p w14:paraId="68309ED6">
            <w:pPr>
              <w:jc w:val="center"/>
            </w:pPr>
          </w:p>
        </w:tc>
      </w:tr>
      <w:tr w14:paraId="11230C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178" w:type="pct"/>
            <w:vMerge w:val="continue"/>
            <w:tcMar>
              <w:left w:w="28" w:type="dxa"/>
              <w:right w:w="28" w:type="dxa"/>
            </w:tcMar>
            <w:vAlign w:val="center"/>
          </w:tcPr>
          <w:p w14:paraId="31BC05E4">
            <w:pPr>
              <w:spacing w:line="240" w:lineRule="atLeast"/>
              <w:jc w:val="center"/>
            </w:pPr>
          </w:p>
        </w:tc>
        <w:tc>
          <w:tcPr>
            <w:tcW w:w="94" w:type="pct"/>
            <w:vMerge w:val="continue"/>
            <w:tcMar>
              <w:left w:w="28" w:type="dxa"/>
              <w:right w:w="28" w:type="dxa"/>
            </w:tcMar>
            <w:vAlign w:val="center"/>
          </w:tcPr>
          <w:p w14:paraId="4B5064DD">
            <w:pPr>
              <w:spacing w:line="240" w:lineRule="atLeast"/>
              <w:jc w:val="center"/>
            </w:pPr>
          </w:p>
        </w:tc>
        <w:tc>
          <w:tcPr>
            <w:tcW w:w="793" w:type="pct"/>
            <w:shd w:val="clear" w:color="auto" w:fill="auto"/>
            <w:tcMar>
              <w:left w:w="28" w:type="dxa"/>
              <w:right w:w="28" w:type="dxa"/>
            </w:tcMar>
            <w:vAlign w:val="center"/>
          </w:tcPr>
          <w:p w14:paraId="6940666B">
            <w:pPr>
              <w:widowControl/>
              <w:jc w:val="center"/>
              <w:textAlignment w:val="center"/>
              <w:rPr>
                <w:color w:val="000000" w:themeColor="text1"/>
                <w:lang w:val="en-US"/>
              </w:rPr>
            </w:pPr>
            <w:r>
              <w:rPr>
                <w:rFonts w:hint="eastAsia"/>
                <w:color w:val="000000" w:themeColor="text1"/>
                <w:lang w:val="en-US"/>
              </w:rPr>
              <w:t>动画影片解读</w:t>
            </w:r>
          </w:p>
        </w:tc>
        <w:tc>
          <w:tcPr>
            <w:tcW w:w="145" w:type="pct"/>
            <w:tcMar>
              <w:left w:w="28" w:type="dxa"/>
              <w:right w:w="28" w:type="dxa"/>
            </w:tcMar>
            <w:vAlign w:val="center"/>
          </w:tcPr>
          <w:p w14:paraId="5B0F8EE5">
            <w:pPr>
              <w:jc w:val="center"/>
            </w:pPr>
          </w:p>
        </w:tc>
        <w:tc>
          <w:tcPr>
            <w:tcW w:w="145" w:type="pct"/>
            <w:tcMar>
              <w:left w:w="28" w:type="dxa"/>
              <w:right w:w="28" w:type="dxa"/>
            </w:tcMar>
            <w:vAlign w:val="center"/>
          </w:tcPr>
          <w:p w14:paraId="4C804491">
            <w:pPr>
              <w:jc w:val="center"/>
            </w:pPr>
          </w:p>
        </w:tc>
        <w:tc>
          <w:tcPr>
            <w:tcW w:w="145" w:type="pct"/>
            <w:tcMar>
              <w:left w:w="28" w:type="dxa"/>
              <w:right w:w="28" w:type="dxa"/>
            </w:tcMar>
            <w:vAlign w:val="center"/>
          </w:tcPr>
          <w:p w14:paraId="469D16AD">
            <w:pPr>
              <w:jc w:val="center"/>
            </w:pPr>
          </w:p>
        </w:tc>
        <w:tc>
          <w:tcPr>
            <w:tcW w:w="145" w:type="pct"/>
            <w:tcMar>
              <w:left w:w="28" w:type="dxa"/>
              <w:right w:w="28" w:type="dxa"/>
            </w:tcMar>
            <w:vAlign w:val="center"/>
          </w:tcPr>
          <w:p w14:paraId="1025E91A">
            <w:pPr>
              <w:jc w:val="center"/>
            </w:pPr>
          </w:p>
        </w:tc>
        <w:tc>
          <w:tcPr>
            <w:tcW w:w="145" w:type="pct"/>
            <w:tcMar>
              <w:left w:w="28" w:type="dxa"/>
              <w:right w:w="28" w:type="dxa"/>
            </w:tcMar>
            <w:vAlign w:val="center"/>
          </w:tcPr>
          <w:p w14:paraId="5985C817">
            <w:pPr>
              <w:jc w:val="center"/>
            </w:pPr>
          </w:p>
        </w:tc>
        <w:tc>
          <w:tcPr>
            <w:tcW w:w="145" w:type="pct"/>
            <w:tcMar>
              <w:left w:w="28" w:type="dxa"/>
              <w:right w:w="28" w:type="dxa"/>
            </w:tcMar>
            <w:vAlign w:val="center"/>
          </w:tcPr>
          <w:p w14:paraId="22439222">
            <w:pPr>
              <w:widowControl/>
              <w:jc w:val="center"/>
              <w:textAlignment w:val="center"/>
            </w:pPr>
            <w:r>
              <w:rPr>
                <w:rFonts w:hint="eastAsia"/>
                <w:color w:val="000000"/>
                <w:sz w:val="20"/>
                <w:szCs w:val="20"/>
              </w:rPr>
              <w:t>H</w:t>
            </w:r>
          </w:p>
        </w:tc>
        <w:tc>
          <w:tcPr>
            <w:tcW w:w="145" w:type="pct"/>
            <w:tcMar>
              <w:left w:w="28" w:type="dxa"/>
              <w:right w:w="28" w:type="dxa"/>
            </w:tcMar>
            <w:vAlign w:val="center"/>
          </w:tcPr>
          <w:p w14:paraId="0F7C174C">
            <w:pPr>
              <w:jc w:val="center"/>
            </w:pPr>
          </w:p>
        </w:tc>
        <w:tc>
          <w:tcPr>
            <w:tcW w:w="145" w:type="pct"/>
            <w:tcMar>
              <w:left w:w="28" w:type="dxa"/>
              <w:right w:w="28" w:type="dxa"/>
            </w:tcMar>
            <w:vAlign w:val="center"/>
          </w:tcPr>
          <w:p w14:paraId="6C43ACD2">
            <w:pPr>
              <w:jc w:val="center"/>
            </w:pPr>
          </w:p>
        </w:tc>
        <w:tc>
          <w:tcPr>
            <w:tcW w:w="145" w:type="pct"/>
            <w:tcMar>
              <w:left w:w="28" w:type="dxa"/>
              <w:right w:w="28" w:type="dxa"/>
            </w:tcMar>
            <w:vAlign w:val="center"/>
          </w:tcPr>
          <w:p w14:paraId="32258383">
            <w:pPr>
              <w:jc w:val="center"/>
            </w:pPr>
          </w:p>
        </w:tc>
        <w:tc>
          <w:tcPr>
            <w:tcW w:w="145" w:type="pct"/>
            <w:tcMar>
              <w:left w:w="28" w:type="dxa"/>
              <w:right w:w="28" w:type="dxa"/>
            </w:tcMar>
            <w:vAlign w:val="center"/>
          </w:tcPr>
          <w:p w14:paraId="3234A2CB">
            <w:pPr>
              <w:widowControl/>
              <w:jc w:val="center"/>
              <w:textAlignment w:val="center"/>
            </w:pPr>
            <w:r>
              <w:rPr>
                <w:rFonts w:hint="eastAsia"/>
                <w:color w:val="000000"/>
                <w:sz w:val="20"/>
                <w:szCs w:val="20"/>
              </w:rPr>
              <w:t>M</w:t>
            </w:r>
          </w:p>
        </w:tc>
        <w:tc>
          <w:tcPr>
            <w:tcW w:w="145" w:type="pct"/>
            <w:tcMar>
              <w:left w:w="28" w:type="dxa"/>
              <w:right w:w="28" w:type="dxa"/>
            </w:tcMar>
            <w:vAlign w:val="center"/>
          </w:tcPr>
          <w:p w14:paraId="1E8BB868">
            <w:pPr>
              <w:jc w:val="center"/>
            </w:pPr>
          </w:p>
        </w:tc>
        <w:tc>
          <w:tcPr>
            <w:tcW w:w="145" w:type="pct"/>
            <w:tcMar>
              <w:left w:w="28" w:type="dxa"/>
              <w:right w:w="28" w:type="dxa"/>
            </w:tcMar>
            <w:vAlign w:val="center"/>
          </w:tcPr>
          <w:p w14:paraId="26C67E7C">
            <w:pPr>
              <w:jc w:val="center"/>
            </w:pPr>
          </w:p>
        </w:tc>
        <w:tc>
          <w:tcPr>
            <w:tcW w:w="145" w:type="pct"/>
            <w:tcMar>
              <w:left w:w="28" w:type="dxa"/>
              <w:right w:w="28" w:type="dxa"/>
            </w:tcMar>
            <w:vAlign w:val="center"/>
          </w:tcPr>
          <w:p w14:paraId="2E3DBB48">
            <w:pPr>
              <w:jc w:val="center"/>
            </w:pPr>
          </w:p>
        </w:tc>
        <w:tc>
          <w:tcPr>
            <w:tcW w:w="145" w:type="pct"/>
            <w:tcMar>
              <w:left w:w="28" w:type="dxa"/>
              <w:right w:w="28" w:type="dxa"/>
            </w:tcMar>
            <w:vAlign w:val="center"/>
          </w:tcPr>
          <w:p w14:paraId="3879AFA4">
            <w:pPr>
              <w:jc w:val="center"/>
            </w:pPr>
          </w:p>
        </w:tc>
        <w:tc>
          <w:tcPr>
            <w:tcW w:w="145" w:type="pct"/>
            <w:tcMar>
              <w:left w:w="28" w:type="dxa"/>
              <w:right w:w="28" w:type="dxa"/>
            </w:tcMar>
            <w:vAlign w:val="center"/>
          </w:tcPr>
          <w:p w14:paraId="151B16BF">
            <w:pPr>
              <w:jc w:val="center"/>
            </w:pPr>
          </w:p>
        </w:tc>
        <w:tc>
          <w:tcPr>
            <w:tcW w:w="145" w:type="pct"/>
            <w:tcMar>
              <w:left w:w="28" w:type="dxa"/>
              <w:right w:w="28" w:type="dxa"/>
            </w:tcMar>
            <w:vAlign w:val="center"/>
          </w:tcPr>
          <w:p w14:paraId="44A5ECDD">
            <w:pPr>
              <w:jc w:val="center"/>
            </w:pPr>
          </w:p>
        </w:tc>
        <w:tc>
          <w:tcPr>
            <w:tcW w:w="145" w:type="pct"/>
            <w:tcMar>
              <w:left w:w="28" w:type="dxa"/>
              <w:right w:w="28" w:type="dxa"/>
            </w:tcMar>
            <w:vAlign w:val="center"/>
          </w:tcPr>
          <w:p w14:paraId="27FF4C4E">
            <w:pPr>
              <w:jc w:val="center"/>
            </w:pPr>
          </w:p>
        </w:tc>
        <w:tc>
          <w:tcPr>
            <w:tcW w:w="145" w:type="pct"/>
            <w:tcMar>
              <w:left w:w="28" w:type="dxa"/>
              <w:right w:w="28" w:type="dxa"/>
            </w:tcMar>
            <w:vAlign w:val="center"/>
          </w:tcPr>
          <w:p w14:paraId="473E62DD">
            <w:pPr>
              <w:jc w:val="center"/>
            </w:pPr>
          </w:p>
        </w:tc>
        <w:tc>
          <w:tcPr>
            <w:tcW w:w="145" w:type="pct"/>
            <w:tcMar>
              <w:left w:w="28" w:type="dxa"/>
              <w:right w:w="28" w:type="dxa"/>
            </w:tcMar>
            <w:vAlign w:val="center"/>
          </w:tcPr>
          <w:p w14:paraId="4D5CAE2A">
            <w:pPr>
              <w:jc w:val="center"/>
            </w:pPr>
          </w:p>
        </w:tc>
        <w:tc>
          <w:tcPr>
            <w:tcW w:w="145" w:type="pct"/>
            <w:tcMar>
              <w:left w:w="28" w:type="dxa"/>
              <w:right w:w="28" w:type="dxa"/>
            </w:tcMar>
            <w:vAlign w:val="center"/>
          </w:tcPr>
          <w:p w14:paraId="082E0B63">
            <w:pPr>
              <w:jc w:val="center"/>
            </w:pPr>
          </w:p>
        </w:tc>
        <w:tc>
          <w:tcPr>
            <w:tcW w:w="145" w:type="pct"/>
            <w:tcMar>
              <w:left w:w="28" w:type="dxa"/>
              <w:right w:w="28" w:type="dxa"/>
            </w:tcMar>
            <w:vAlign w:val="center"/>
          </w:tcPr>
          <w:p w14:paraId="542337EC">
            <w:pPr>
              <w:jc w:val="center"/>
            </w:pPr>
          </w:p>
        </w:tc>
        <w:tc>
          <w:tcPr>
            <w:tcW w:w="145" w:type="pct"/>
            <w:tcMar>
              <w:left w:w="28" w:type="dxa"/>
              <w:right w:w="28" w:type="dxa"/>
            </w:tcMar>
            <w:vAlign w:val="center"/>
          </w:tcPr>
          <w:p w14:paraId="16E992AB">
            <w:pPr>
              <w:jc w:val="center"/>
            </w:pPr>
          </w:p>
        </w:tc>
        <w:tc>
          <w:tcPr>
            <w:tcW w:w="145" w:type="pct"/>
            <w:tcMar>
              <w:left w:w="28" w:type="dxa"/>
              <w:right w:w="28" w:type="dxa"/>
            </w:tcMar>
            <w:vAlign w:val="center"/>
          </w:tcPr>
          <w:p w14:paraId="79A78C9F">
            <w:pPr>
              <w:jc w:val="center"/>
            </w:pPr>
          </w:p>
        </w:tc>
        <w:tc>
          <w:tcPr>
            <w:tcW w:w="145" w:type="pct"/>
            <w:tcMar>
              <w:left w:w="28" w:type="dxa"/>
              <w:right w:w="28" w:type="dxa"/>
            </w:tcMar>
            <w:vAlign w:val="center"/>
          </w:tcPr>
          <w:p w14:paraId="0DAD13E6">
            <w:pPr>
              <w:jc w:val="center"/>
            </w:pPr>
          </w:p>
        </w:tc>
        <w:tc>
          <w:tcPr>
            <w:tcW w:w="145" w:type="pct"/>
            <w:tcMar>
              <w:left w:w="28" w:type="dxa"/>
              <w:right w:w="28" w:type="dxa"/>
            </w:tcMar>
            <w:vAlign w:val="center"/>
          </w:tcPr>
          <w:p w14:paraId="2EE73364">
            <w:pPr>
              <w:widowControl/>
              <w:jc w:val="center"/>
              <w:textAlignment w:val="center"/>
            </w:pPr>
            <w:r>
              <w:rPr>
                <w:rFonts w:hint="eastAsia"/>
                <w:color w:val="000000"/>
                <w:sz w:val="20"/>
                <w:szCs w:val="20"/>
              </w:rPr>
              <w:t>L</w:t>
            </w:r>
          </w:p>
        </w:tc>
        <w:tc>
          <w:tcPr>
            <w:tcW w:w="145" w:type="pct"/>
            <w:tcMar>
              <w:left w:w="28" w:type="dxa"/>
              <w:right w:w="28" w:type="dxa"/>
            </w:tcMar>
            <w:vAlign w:val="center"/>
          </w:tcPr>
          <w:p w14:paraId="43DB898E">
            <w:pPr>
              <w:jc w:val="center"/>
            </w:pPr>
          </w:p>
        </w:tc>
        <w:tc>
          <w:tcPr>
            <w:tcW w:w="160" w:type="pct"/>
            <w:tcMar>
              <w:left w:w="28" w:type="dxa"/>
              <w:right w:w="28" w:type="dxa"/>
            </w:tcMar>
            <w:vAlign w:val="center"/>
          </w:tcPr>
          <w:p w14:paraId="0877AB11">
            <w:pPr>
              <w:jc w:val="center"/>
            </w:pPr>
          </w:p>
        </w:tc>
      </w:tr>
      <w:tr w14:paraId="7EDD68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178" w:type="pct"/>
            <w:vMerge w:val="continue"/>
            <w:tcMar>
              <w:left w:w="28" w:type="dxa"/>
              <w:right w:w="28" w:type="dxa"/>
            </w:tcMar>
            <w:vAlign w:val="center"/>
          </w:tcPr>
          <w:p w14:paraId="098A4CE0">
            <w:pPr>
              <w:spacing w:line="240" w:lineRule="atLeast"/>
              <w:jc w:val="center"/>
            </w:pPr>
          </w:p>
        </w:tc>
        <w:tc>
          <w:tcPr>
            <w:tcW w:w="94" w:type="pct"/>
            <w:vMerge w:val="continue"/>
            <w:tcMar>
              <w:left w:w="28" w:type="dxa"/>
              <w:right w:w="28" w:type="dxa"/>
            </w:tcMar>
            <w:vAlign w:val="center"/>
          </w:tcPr>
          <w:p w14:paraId="1BD2C836">
            <w:pPr>
              <w:spacing w:line="240" w:lineRule="atLeast"/>
              <w:jc w:val="center"/>
            </w:pPr>
          </w:p>
        </w:tc>
        <w:tc>
          <w:tcPr>
            <w:tcW w:w="793" w:type="pct"/>
            <w:shd w:val="clear" w:color="auto" w:fill="auto"/>
            <w:tcMar>
              <w:left w:w="28" w:type="dxa"/>
              <w:right w:w="28" w:type="dxa"/>
            </w:tcMar>
            <w:vAlign w:val="center"/>
          </w:tcPr>
          <w:p w14:paraId="075410B5">
            <w:pPr>
              <w:widowControl/>
              <w:jc w:val="center"/>
              <w:textAlignment w:val="center"/>
              <w:rPr>
                <w:color w:val="000000" w:themeColor="text1"/>
                <w:lang w:val="en-US"/>
              </w:rPr>
            </w:pPr>
            <w:r>
              <w:rPr>
                <w:rFonts w:hint="eastAsia"/>
                <w:color w:val="000000" w:themeColor="text1"/>
                <w:lang w:val="en-US"/>
              </w:rPr>
              <w:t>平面动画创作</w:t>
            </w:r>
          </w:p>
        </w:tc>
        <w:tc>
          <w:tcPr>
            <w:tcW w:w="145" w:type="pct"/>
            <w:tcMar>
              <w:left w:w="28" w:type="dxa"/>
              <w:right w:w="28" w:type="dxa"/>
            </w:tcMar>
            <w:vAlign w:val="center"/>
          </w:tcPr>
          <w:p w14:paraId="77FD7544">
            <w:pPr>
              <w:jc w:val="center"/>
            </w:pPr>
          </w:p>
        </w:tc>
        <w:tc>
          <w:tcPr>
            <w:tcW w:w="145" w:type="pct"/>
            <w:tcMar>
              <w:left w:w="28" w:type="dxa"/>
              <w:right w:w="28" w:type="dxa"/>
            </w:tcMar>
            <w:vAlign w:val="center"/>
          </w:tcPr>
          <w:p w14:paraId="0B55731A">
            <w:pPr>
              <w:jc w:val="center"/>
            </w:pPr>
          </w:p>
        </w:tc>
        <w:tc>
          <w:tcPr>
            <w:tcW w:w="145" w:type="pct"/>
            <w:tcMar>
              <w:left w:w="28" w:type="dxa"/>
              <w:right w:w="28" w:type="dxa"/>
            </w:tcMar>
            <w:vAlign w:val="center"/>
          </w:tcPr>
          <w:p w14:paraId="537F64C9">
            <w:pPr>
              <w:jc w:val="center"/>
            </w:pPr>
          </w:p>
        </w:tc>
        <w:tc>
          <w:tcPr>
            <w:tcW w:w="145" w:type="pct"/>
            <w:tcMar>
              <w:left w:w="28" w:type="dxa"/>
              <w:right w:w="28" w:type="dxa"/>
            </w:tcMar>
            <w:vAlign w:val="center"/>
          </w:tcPr>
          <w:p w14:paraId="44D82177">
            <w:pPr>
              <w:jc w:val="center"/>
            </w:pPr>
          </w:p>
        </w:tc>
        <w:tc>
          <w:tcPr>
            <w:tcW w:w="145" w:type="pct"/>
            <w:tcMar>
              <w:left w:w="28" w:type="dxa"/>
              <w:right w:w="28" w:type="dxa"/>
            </w:tcMar>
            <w:vAlign w:val="center"/>
          </w:tcPr>
          <w:p w14:paraId="6A701E2C">
            <w:pPr>
              <w:widowControl/>
              <w:jc w:val="center"/>
              <w:textAlignment w:val="center"/>
            </w:pPr>
            <w:r>
              <w:rPr>
                <w:rFonts w:hint="eastAsia"/>
                <w:color w:val="000000"/>
                <w:sz w:val="20"/>
                <w:szCs w:val="20"/>
              </w:rPr>
              <w:t>M</w:t>
            </w:r>
          </w:p>
        </w:tc>
        <w:tc>
          <w:tcPr>
            <w:tcW w:w="145" w:type="pct"/>
            <w:tcMar>
              <w:left w:w="28" w:type="dxa"/>
              <w:right w:w="28" w:type="dxa"/>
            </w:tcMar>
            <w:vAlign w:val="center"/>
          </w:tcPr>
          <w:p w14:paraId="397845FC">
            <w:pPr>
              <w:jc w:val="center"/>
            </w:pPr>
          </w:p>
        </w:tc>
        <w:tc>
          <w:tcPr>
            <w:tcW w:w="145" w:type="pct"/>
            <w:tcMar>
              <w:left w:w="28" w:type="dxa"/>
              <w:right w:w="28" w:type="dxa"/>
            </w:tcMar>
            <w:vAlign w:val="center"/>
          </w:tcPr>
          <w:p w14:paraId="7A963FF6">
            <w:pPr>
              <w:jc w:val="center"/>
            </w:pPr>
          </w:p>
        </w:tc>
        <w:tc>
          <w:tcPr>
            <w:tcW w:w="145" w:type="pct"/>
            <w:tcMar>
              <w:left w:w="28" w:type="dxa"/>
              <w:right w:w="28" w:type="dxa"/>
            </w:tcMar>
            <w:vAlign w:val="center"/>
          </w:tcPr>
          <w:p w14:paraId="7F0AB545">
            <w:pPr>
              <w:jc w:val="center"/>
            </w:pPr>
          </w:p>
        </w:tc>
        <w:tc>
          <w:tcPr>
            <w:tcW w:w="145" w:type="pct"/>
            <w:tcMar>
              <w:left w:w="28" w:type="dxa"/>
              <w:right w:w="28" w:type="dxa"/>
            </w:tcMar>
            <w:vAlign w:val="center"/>
          </w:tcPr>
          <w:p w14:paraId="2DB60C55">
            <w:pPr>
              <w:jc w:val="center"/>
            </w:pPr>
          </w:p>
        </w:tc>
        <w:tc>
          <w:tcPr>
            <w:tcW w:w="145" w:type="pct"/>
            <w:tcMar>
              <w:left w:w="28" w:type="dxa"/>
              <w:right w:w="28" w:type="dxa"/>
            </w:tcMar>
            <w:vAlign w:val="center"/>
          </w:tcPr>
          <w:p w14:paraId="2FE00470">
            <w:pPr>
              <w:jc w:val="center"/>
            </w:pPr>
          </w:p>
        </w:tc>
        <w:tc>
          <w:tcPr>
            <w:tcW w:w="145" w:type="pct"/>
            <w:tcMar>
              <w:left w:w="28" w:type="dxa"/>
              <w:right w:w="28" w:type="dxa"/>
            </w:tcMar>
            <w:vAlign w:val="center"/>
          </w:tcPr>
          <w:p w14:paraId="402254EA">
            <w:pPr>
              <w:widowControl/>
              <w:jc w:val="center"/>
              <w:textAlignment w:val="center"/>
            </w:pPr>
            <w:r>
              <w:rPr>
                <w:rFonts w:hint="eastAsia"/>
                <w:color w:val="000000"/>
                <w:sz w:val="20"/>
                <w:szCs w:val="20"/>
              </w:rPr>
              <w:t>L</w:t>
            </w:r>
          </w:p>
        </w:tc>
        <w:tc>
          <w:tcPr>
            <w:tcW w:w="145" w:type="pct"/>
            <w:tcMar>
              <w:left w:w="28" w:type="dxa"/>
              <w:right w:w="28" w:type="dxa"/>
            </w:tcMar>
            <w:vAlign w:val="center"/>
          </w:tcPr>
          <w:p w14:paraId="4D6D34CD">
            <w:pPr>
              <w:jc w:val="center"/>
            </w:pPr>
          </w:p>
        </w:tc>
        <w:tc>
          <w:tcPr>
            <w:tcW w:w="145" w:type="pct"/>
            <w:tcMar>
              <w:left w:w="28" w:type="dxa"/>
              <w:right w:w="28" w:type="dxa"/>
            </w:tcMar>
            <w:vAlign w:val="center"/>
          </w:tcPr>
          <w:p w14:paraId="4BA04BFA">
            <w:pPr>
              <w:jc w:val="center"/>
            </w:pPr>
          </w:p>
        </w:tc>
        <w:tc>
          <w:tcPr>
            <w:tcW w:w="145" w:type="pct"/>
            <w:tcMar>
              <w:left w:w="28" w:type="dxa"/>
              <w:right w:w="28" w:type="dxa"/>
            </w:tcMar>
            <w:vAlign w:val="center"/>
          </w:tcPr>
          <w:p w14:paraId="6F2A22BE">
            <w:pPr>
              <w:jc w:val="center"/>
            </w:pPr>
          </w:p>
        </w:tc>
        <w:tc>
          <w:tcPr>
            <w:tcW w:w="145" w:type="pct"/>
            <w:tcMar>
              <w:left w:w="28" w:type="dxa"/>
              <w:right w:w="28" w:type="dxa"/>
            </w:tcMar>
            <w:vAlign w:val="center"/>
          </w:tcPr>
          <w:p w14:paraId="2E2F0418">
            <w:pPr>
              <w:jc w:val="center"/>
            </w:pPr>
          </w:p>
        </w:tc>
        <w:tc>
          <w:tcPr>
            <w:tcW w:w="145" w:type="pct"/>
            <w:tcMar>
              <w:left w:w="28" w:type="dxa"/>
              <w:right w:w="28" w:type="dxa"/>
            </w:tcMar>
            <w:vAlign w:val="center"/>
          </w:tcPr>
          <w:p w14:paraId="3F28952F">
            <w:pPr>
              <w:widowControl/>
              <w:jc w:val="center"/>
              <w:textAlignment w:val="center"/>
            </w:pPr>
            <w:r>
              <w:rPr>
                <w:rFonts w:hint="eastAsia"/>
                <w:color w:val="000000"/>
                <w:sz w:val="20"/>
                <w:szCs w:val="20"/>
              </w:rPr>
              <w:t>H</w:t>
            </w:r>
          </w:p>
        </w:tc>
        <w:tc>
          <w:tcPr>
            <w:tcW w:w="145" w:type="pct"/>
            <w:tcMar>
              <w:left w:w="28" w:type="dxa"/>
              <w:right w:w="28" w:type="dxa"/>
            </w:tcMar>
            <w:vAlign w:val="center"/>
          </w:tcPr>
          <w:p w14:paraId="0F08D836">
            <w:pPr>
              <w:jc w:val="center"/>
            </w:pPr>
          </w:p>
        </w:tc>
        <w:tc>
          <w:tcPr>
            <w:tcW w:w="145" w:type="pct"/>
            <w:tcMar>
              <w:left w:w="28" w:type="dxa"/>
              <w:right w:w="28" w:type="dxa"/>
            </w:tcMar>
            <w:vAlign w:val="center"/>
          </w:tcPr>
          <w:p w14:paraId="6AC29A61">
            <w:pPr>
              <w:jc w:val="center"/>
            </w:pPr>
          </w:p>
        </w:tc>
        <w:tc>
          <w:tcPr>
            <w:tcW w:w="145" w:type="pct"/>
            <w:tcMar>
              <w:left w:w="28" w:type="dxa"/>
              <w:right w:w="28" w:type="dxa"/>
            </w:tcMar>
            <w:vAlign w:val="center"/>
          </w:tcPr>
          <w:p w14:paraId="6D1E398F">
            <w:pPr>
              <w:jc w:val="center"/>
            </w:pPr>
          </w:p>
        </w:tc>
        <w:tc>
          <w:tcPr>
            <w:tcW w:w="145" w:type="pct"/>
            <w:tcMar>
              <w:left w:w="28" w:type="dxa"/>
              <w:right w:w="28" w:type="dxa"/>
            </w:tcMar>
            <w:vAlign w:val="center"/>
          </w:tcPr>
          <w:p w14:paraId="5ECDD2C1">
            <w:pPr>
              <w:jc w:val="center"/>
            </w:pPr>
          </w:p>
        </w:tc>
        <w:tc>
          <w:tcPr>
            <w:tcW w:w="145" w:type="pct"/>
            <w:tcMar>
              <w:left w:w="28" w:type="dxa"/>
              <w:right w:w="28" w:type="dxa"/>
            </w:tcMar>
            <w:vAlign w:val="center"/>
          </w:tcPr>
          <w:p w14:paraId="5005AC4A">
            <w:pPr>
              <w:jc w:val="center"/>
            </w:pPr>
          </w:p>
        </w:tc>
        <w:tc>
          <w:tcPr>
            <w:tcW w:w="145" w:type="pct"/>
            <w:tcMar>
              <w:left w:w="28" w:type="dxa"/>
              <w:right w:w="28" w:type="dxa"/>
            </w:tcMar>
            <w:vAlign w:val="center"/>
          </w:tcPr>
          <w:p w14:paraId="29D1A333">
            <w:pPr>
              <w:jc w:val="center"/>
            </w:pPr>
          </w:p>
        </w:tc>
        <w:tc>
          <w:tcPr>
            <w:tcW w:w="145" w:type="pct"/>
            <w:tcMar>
              <w:left w:w="28" w:type="dxa"/>
              <w:right w:w="28" w:type="dxa"/>
            </w:tcMar>
            <w:vAlign w:val="center"/>
          </w:tcPr>
          <w:p w14:paraId="3E7EC1D2">
            <w:pPr>
              <w:jc w:val="center"/>
            </w:pPr>
          </w:p>
        </w:tc>
        <w:tc>
          <w:tcPr>
            <w:tcW w:w="145" w:type="pct"/>
            <w:tcMar>
              <w:left w:w="28" w:type="dxa"/>
              <w:right w:w="28" w:type="dxa"/>
            </w:tcMar>
            <w:vAlign w:val="center"/>
          </w:tcPr>
          <w:p w14:paraId="288A0452">
            <w:pPr>
              <w:jc w:val="center"/>
            </w:pPr>
          </w:p>
        </w:tc>
        <w:tc>
          <w:tcPr>
            <w:tcW w:w="145" w:type="pct"/>
            <w:tcMar>
              <w:left w:w="28" w:type="dxa"/>
              <w:right w:w="28" w:type="dxa"/>
            </w:tcMar>
            <w:vAlign w:val="center"/>
          </w:tcPr>
          <w:p w14:paraId="028F03C0">
            <w:pPr>
              <w:jc w:val="center"/>
            </w:pPr>
          </w:p>
        </w:tc>
        <w:tc>
          <w:tcPr>
            <w:tcW w:w="145" w:type="pct"/>
            <w:tcMar>
              <w:left w:w="28" w:type="dxa"/>
              <w:right w:w="28" w:type="dxa"/>
            </w:tcMar>
            <w:vAlign w:val="center"/>
          </w:tcPr>
          <w:p w14:paraId="1DD5C202">
            <w:pPr>
              <w:jc w:val="center"/>
            </w:pPr>
          </w:p>
        </w:tc>
        <w:tc>
          <w:tcPr>
            <w:tcW w:w="160" w:type="pct"/>
            <w:tcMar>
              <w:left w:w="28" w:type="dxa"/>
              <w:right w:w="28" w:type="dxa"/>
            </w:tcMar>
            <w:vAlign w:val="center"/>
          </w:tcPr>
          <w:p w14:paraId="276C1519">
            <w:pPr>
              <w:jc w:val="center"/>
            </w:pPr>
          </w:p>
        </w:tc>
      </w:tr>
      <w:tr w14:paraId="3388A1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178" w:type="pct"/>
            <w:vMerge w:val="continue"/>
            <w:tcMar>
              <w:left w:w="28" w:type="dxa"/>
              <w:right w:w="28" w:type="dxa"/>
            </w:tcMar>
            <w:vAlign w:val="center"/>
          </w:tcPr>
          <w:p w14:paraId="3FA96CF4">
            <w:pPr>
              <w:spacing w:line="240" w:lineRule="atLeast"/>
              <w:jc w:val="center"/>
            </w:pPr>
          </w:p>
        </w:tc>
        <w:tc>
          <w:tcPr>
            <w:tcW w:w="94" w:type="pct"/>
            <w:vMerge w:val="continue"/>
            <w:tcMar>
              <w:left w:w="28" w:type="dxa"/>
              <w:right w:w="28" w:type="dxa"/>
            </w:tcMar>
            <w:vAlign w:val="center"/>
          </w:tcPr>
          <w:p w14:paraId="33BFCF71">
            <w:pPr>
              <w:spacing w:line="240" w:lineRule="atLeast"/>
              <w:jc w:val="center"/>
            </w:pPr>
          </w:p>
        </w:tc>
        <w:tc>
          <w:tcPr>
            <w:tcW w:w="793" w:type="pct"/>
            <w:shd w:val="clear" w:color="auto" w:fill="auto"/>
            <w:tcMar>
              <w:left w:w="28" w:type="dxa"/>
              <w:right w:w="28" w:type="dxa"/>
            </w:tcMar>
            <w:vAlign w:val="center"/>
          </w:tcPr>
          <w:p w14:paraId="7F5370A7">
            <w:pPr>
              <w:widowControl/>
              <w:jc w:val="center"/>
              <w:textAlignment w:val="center"/>
              <w:rPr>
                <w:color w:val="000000" w:themeColor="text1"/>
                <w:lang w:val="en-US"/>
              </w:rPr>
            </w:pPr>
            <w:r>
              <w:rPr>
                <w:rFonts w:hint="eastAsia"/>
                <w:color w:val="000000" w:themeColor="text1"/>
                <w:lang w:val="en-US"/>
              </w:rPr>
              <w:t>三维动画创作</w:t>
            </w:r>
          </w:p>
        </w:tc>
        <w:tc>
          <w:tcPr>
            <w:tcW w:w="145" w:type="pct"/>
            <w:tcMar>
              <w:left w:w="28" w:type="dxa"/>
              <w:right w:w="28" w:type="dxa"/>
            </w:tcMar>
            <w:vAlign w:val="center"/>
          </w:tcPr>
          <w:p w14:paraId="3677D0F7">
            <w:pPr>
              <w:spacing w:line="240" w:lineRule="atLeast"/>
              <w:jc w:val="center"/>
            </w:pPr>
          </w:p>
        </w:tc>
        <w:tc>
          <w:tcPr>
            <w:tcW w:w="145" w:type="pct"/>
            <w:tcMar>
              <w:left w:w="28" w:type="dxa"/>
              <w:right w:w="28" w:type="dxa"/>
            </w:tcMar>
            <w:vAlign w:val="center"/>
          </w:tcPr>
          <w:p w14:paraId="5F9482D9">
            <w:pPr>
              <w:spacing w:line="240" w:lineRule="atLeast"/>
              <w:jc w:val="center"/>
            </w:pPr>
          </w:p>
        </w:tc>
        <w:tc>
          <w:tcPr>
            <w:tcW w:w="145" w:type="pct"/>
            <w:tcMar>
              <w:left w:w="28" w:type="dxa"/>
              <w:right w:w="28" w:type="dxa"/>
            </w:tcMar>
            <w:vAlign w:val="center"/>
          </w:tcPr>
          <w:p w14:paraId="28AC6493">
            <w:pPr>
              <w:spacing w:line="240" w:lineRule="atLeast"/>
              <w:jc w:val="center"/>
            </w:pPr>
          </w:p>
        </w:tc>
        <w:tc>
          <w:tcPr>
            <w:tcW w:w="145" w:type="pct"/>
            <w:tcMar>
              <w:left w:w="28" w:type="dxa"/>
              <w:right w:w="28" w:type="dxa"/>
            </w:tcMar>
            <w:vAlign w:val="center"/>
          </w:tcPr>
          <w:p w14:paraId="740407A1">
            <w:pPr>
              <w:spacing w:line="240" w:lineRule="atLeast"/>
              <w:jc w:val="center"/>
            </w:pPr>
          </w:p>
        </w:tc>
        <w:tc>
          <w:tcPr>
            <w:tcW w:w="145" w:type="pct"/>
            <w:tcMar>
              <w:left w:w="28" w:type="dxa"/>
              <w:right w:w="28" w:type="dxa"/>
            </w:tcMar>
            <w:vAlign w:val="center"/>
          </w:tcPr>
          <w:p w14:paraId="55DA1894">
            <w:pPr>
              <w:spacing w:line="240" w:lineRule="atLeast"/>
              <w:jc w:val="center"/>
            </w:pPr>
          </w:p>
        </w:tc>
        <w:tc>
          <w:tcPr>
            <w:tcW w:w="145" w:type="pct"/>
            <w:tcMar>
              <w:left w:w="28" w:type="dxa"/>
              <w:right w:w="28" w:type="dxa"/>
            </w:tcMar>
            <w:vAlign w:val="center"/>
          </w:tcPr>
          <w:p w14:paraId="63E3CAB8">
            <w:pPr>
              <w:spacing w:line="240" w:lineRule="atLeast"/>
              <w:jc w:val="center"/>
            </w:pPr>
          </w:p>
        </w:tc>
        <w:tc>
          <w:tcPr>
            <w:tcW w:w="145" w:type="pct"/>
            <w:tcMar>
              <w:left w:w="28" w:type="dxa"/>
              <w:right w:w="28" w:type="dxa"/>
            </w:tcMar>
            <w:vAlign w:val="center"/>
          </w:tcPr>
          <w:p w14:paraId="3FB9D0A7">
            <w:pPr>
              <w:spacing w:line="240" w:lineRule="atLeast"/>
              <w:jc w:val="center"/>
            </w:pPr>
          </w:p>
        </w:tc>
        <w:tc>
          <w:tcPr>
            <w:tcW w:w="145" w:type="pct"/>
            <w:tcMar>
              <w:left w:w="28" w:type="dxa"/>
              <w:right w:w="28" w:type="dxa"/>
            </w:tcMar>
            <w:vAlign w:val="center"/>
          </w:tcPr>
          <w:p w14:paraId="643B4926">
            <w:pPr>
              <w:spacing w:line="240" w:lineRule="atLeast"/>
              <w:jc w:val="center"/>
            </w:pPr>
          </w:p>
        </w:tc>
        <w:tc>
          <w:tcPr>
            <w:tcW w:w="145" w:type="pct"/>
            <w:tcMar>
              <w:left w:w="28" w:type="dxa"/>
              <w:right w:w="28" w:type="dxa"/>
            </w:tcMar>
            <w:vAlign w:val="center"/>
          </w:tcPr>
          <w:p w14:paraId="64D9E5B5">
            <w:pPr>
              <w:spacing w:line="240" w:lineRule="atLeast"/>
              <w:jc w:val="center"/>
            </w:pPr>
          </w:p>
        </w:tc>
        <w:tc>
          <w:tcPr>
            <w:tcW w:w="145" w:type="pct"/>
            <w:tcMar>
              <w:left w:w="28" w:type="dxa"/>
              <w:right w:w="28" w:type="dxa"/>
            </w:tcMar>
            <w:vAlign w:val="center"/>
          </w:tcPr>
          <w:p w14:paraId="3A8D52EE">
            <w:pPr>
              <w:spacing w:line="240" w:lineRule="atLeast"/>
              <w:jc w:val="center"/>
            </w:pPr>
          </w:p>
        </w:tc>
        <w:tc>
          <w:tcPr>
            <w:tcW w:w="145" w:type="pct"/>
            <w:tcMar>
              <w:left w:w="28" w:type="dxa"/>
              <w:right w:w="28" w:type="dxa"/>
            </w:tcMar>
            <w:vAlign w:val="center"/>
          </w:tcPr>
          <w:p w14:paraId="5BC25AD7">
            <w:pPr>
              <w:spacing w:line="240" w:lineRule="atLeast"/>
              <w:jc w:val="center"/>
            </w:pPr>
          </w:p>
        </w:tc>
        <w:tc>
          <w:tcPr>
            <w:tcW w:w="145" w:type="pct"/>
            <w:tcMar>
              <w:left w:w="28" w:type="dxa"/>
              <w:right w:w="28" w:type="dxa"/>
            </w:tcMar>
            <w:vAlign w:val="center"/>
          </w:tcPr>
          <w:p w14:paraId="58437674">
            <w:pPr>
              <w:spacing w:line="240" w:lineRule="atLeast"/>
              <w:jc w:val="center"/>
            </w:pPr>
          </w:p>
        </w:tc>
        <w:tc>
          <w:tcPr>
            <w:tcW w:w="145" w:type="pct"/>
            <w:tcMar>
              <w:left w:w="28" w:type="dxa"/>
              <w:right w:w="28" w:type="dxa"/>
            </w:tcMar>
            <w:vAlign w:val="center"/>
          </w:tcPr>
          <w:p w14:paraId="306B34D5">
            <w:pPr>
              <w:spacing w:line="240" w:lineRule="atLeast"/>
              <w:jc w:val="center"/>
            </w:pPr>
          </w:p>
        </w:tc>
        <w:tc>
          <w:tcPr>
            <w:tcW w:w="145" w:type="pct"/>
            <w:tcMar>
              <w:left w:w="28" w:type="dxa"/>
              <w:right w:w="28" w:type="dxa"/>
            </w:tcMar>
            <w:vAlign w:val="center"/>
          </w:tcPr>
          <w:p w14:paraId="3C9C1E4F">
            <w:pPr>
              <w:spacing w:line="240" w:lineRule="atLeast"/>
              <w:jc w:val="center"/>
            </w:pPr>
          </w:p>
        </w:tc>
        <w:tc>
          <w:tcPr>
            <w:tcW w:w="145" w:type="pct"/>
            <w:tcMar>
              <w:left w:w="28" w:type="dxa"/>
              <w:right w:w="28" w:type="dxa"/>
            </w:tcMar>
            <w:vAlign w:val="center"/>
          </w:tcPr>
          <w:p w14:paraId="18AAFAAF">
            <w:pPr>
              <w:spacing w:line="240" w:lineRule="atLeast"/>
              <w:jc w:val="center"/>
            </w:pPr>
            <w:r>
              <w:rPr>
                <w:rFonts w:hint="eastAsia"/>
              </w:rPr>
              <w:t>H</w:t>
            </w:r>
          </w:p>
        </w:tc>
        <w:tc>
          <w:tcPr>
            <w:tcW w:w="145" w:type="pct"/>
            <w:tcMar>
              <w:left w:w="28" w:type="dxa"/>
              <w:right w:w="28" w:type="dxa"/>
            </w:tcMar>
            <w:vAlign w:val="center"/>
          </w:tcPr>
          <w:p w14:paraId="08FD36F2">
            <w:pPr>
              <w:spacing w:line="240" w:lineRule="atLeast"/>
              <w:jc w:val="center"/>
            </w:pPr>
          </w:p>
        </w:tc>
        <w:tc>
          <w:tcPr>
            <w:tcW w:w="145" w:type="pct"/>
            <w:tcMar>
              <w:left w:w="28" w:type="dxa"/>
              <w:right w:w="28" w:type="dxa"/>
            </w:tcMar>
            <w:vAlign w:val="center"/>
          </w:tcPr>
          <w:p w14:paraId="7FF48E26">
            <w:pPr>
              <w:spacing w:line="240" w:lineRule="atLeast"/>
              <w:jc w:val="center"/>
            </w:pPr>
          </w:p>
        </w:tc>
        <w:tc>
          <w:tcPr>
            <w:tcW w:w="145" w:type="pct"/>
            <w:tcMar>
              <w:left w:w="28" w:type="dxa"/>
              <w:right w:w="28" w:type="dxa"/>
            </w:tcMar>
            <w:vAlign w:val="center"/>
          </w:tcPr>
          <w:p w14:paraId="259184EE">
            <w:pPr>
              <w:spacing w:line="240" w:lineRule="atLeast"/>
              <w:jc w:val="center"/>
            </w:pPr>
          </w:p>
        </w:tc>
        <w:tc>
          <w:tcPr>
            <w:tcW w:w="145" w:type="pct"/>
            <w:tcMar>
              <w:left w:w="28" w:type="dxa"/>
              <w:right w:w="28" w:type="dxa"/>
            </w:tcMar>
            <w:vAlign w:val="center"/>
          </w:tcPr>
          <w:p w14:paraId="6084C585">
            <w:pPr>
              <w:spacing w:line="240" w:lineRule="atLeast"/>
              <w:jc w:val="center"/>
            </w:pPr>
          </w:p>
        </w:tc>
        <w:tc>
          <w:tcPr>
            <w:tcW w:w="145" w:type="pct"/>
            <w:tcMar>
              <w:left w:w="28" w:type="dxa"/>
              <w:right w:w="28" w:type="dxa"/>
            </w:tcMar>
            <w:vAlign w:val="center"/>
          </w:tcPr>
          <w:p w14:paraId="3C2BA13C">
            <w:pPr>
              <w:spacing w:line="240" w:lineRule="atLeast"/>
              <w:jc w:val="center"/>
            </w:pPr>
          </w:p>
        </w:tc>
        <w:tc>
          <w:tcPr>
            <w:tcW w:w="145" w:type="pct"/>
            <w:tcMar>
              <w:left w:w="28" w:type="dxa"/>
              <w:right w:w="28" w:type="dxa"/>
            </w:tcMar>
            <w:vAlign w:val="center"/>
          </w:tcPr>
          <w:p w14:paraId="322EF181">
            <w:pPr>
              <w:spacing w:line="240" w:lineRule="atLeast"/>
              <w:jc w:val="center"/>
            </w:pPr>
          </w:p>
        </w:tc>
        <w:tc>
          <w:tcPr>
            <w:tcW w:w="145" w:type="pct"/>
            <w:tcMar>
              <w:left w:w="28" w:type="dxa"/>
              <w:right w:w="28" w:type="dxa"/>
            </w:tcMar>
            <w:vAlign w:val="center"/>
          </w:tcPr>
          <w:p w14:paraId="04532FB6">
            <w:pPr>
              <w:spacing w:line="240" w:lineRule="atLeast"/>
              <w:jc w:val="center"/>
            </w:pPr>
            <w:r>
              <w:rPr>
                <w:rFonts w:hint="eastAsia"/>
              </w:rPr>
              <w:t>M</w:t>
            </w:r>
          </w:p>
        </w:tc>
        <w:tc>
          <w:tcPr>
            <w:tcW w:w="145" w:type="pct"/>
            <w:tcMar>
              <w:left w:w="28" w:type="dxa"/>
              <w:right w:w="28" w:type="dxa"/>
            </w:tcMar>
            <w:vAlign w:val="center"/>
          </w:tcPr>
          <w:p w14:paraId="5D4DCED9">
            <w:pPr>
              <w:spacing w:line="240" w:lineRule="atLeast"/>
              <w:jc w:val="center"/>
            </w:pPr>
          </w:p>
        </w:tc>
        <w:tc>
          <w:tcPr>
            <w:tcW w:w="145" w:type="pct"/>
            <w:tcMar>
              <w:left w:w="28" w:type="dxa"/>
              <w:right w:w="28" w:type="dxa"/>
            </w:tcMar>
            <w:vAlign w:val="center"/>
          </w:tcPr>
          <w:p w14:paraId="7D50BD31">
            <w:pPr>
              <w:spacing w:line="240" w:lineRule="atLeast"/>
              <w:jc w:val="center"/>
            </w:pPr>
          </w:p>
        </w:tc>
        <w:tc>
          <w:tcPr>
            <w:tcW w:w="145" w:type="pct"/>
            <w:tcMar>
              <w:left w:w="28" w:type="dxa"/>
              <w:right w:w="28" w:type="dxa"/>
            </w:tcMar>
            <w:vAlign w:val="center"/>
          </w:tcPr>
          <w:p w14:paraId="0F5EE76E">
            <w:pPr>
              <w:spacing w:line="240" w:lineRule="atLeast"/>
              <w:jc w:val="center"/>
            </w:pPr>
            <w:r>
              <w:rPr>
                <w:rFonts w:hint="eastAsia"/>
              </w:rPr>
              <w:t>L</w:t>
            </w:r>
          </w:p>
        </w:tc>
        <w:tc>
          <w:tcPr>
            <w:tcW w:w="145" w:type="pct"/>
            <w:tcMar>
              <w:left w:w="28" w:type="dxa"/>
              <w:right w:w="28" w:type="dxa"/>
            </w:tcMar>
            <w:vAlign w:val="center"/>
          </w:tcPr>
          <w:p w14:paraId="28D00201">
            <w:pPr>
              <w:spacing w:line="240" w:lineRule="atLeast"/>
              <w:jc w:val="center"/>
            </w:pPr>
          </w:p>
        </w:tc>
        <w:tc>
          <w:tcPr>
            <w:tcW w:w="160" w:type="pct"/>
            <w:tcMar>
              <w:left w:w="28" w:type="dxa"/>
              <w:right w:w="28" w:type="dxa"/>
            </w:tcMar>
            <w:vAlign w:val="center"/>
          </w:tcPr>
          <w:p w14:paraId="14B6DB43">
            <w:pPr>
              <w:spacing w:line="240" w:lineRule="atLeast"/>
              <w:jc w:val="center"/>
            </w:pPr>
          </w:p>
        </w:tc>
      </w:tr>
      <w:tr w14:paraId="45BDDE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178" w:type="pct"/>
            <w:vMerge w:val="continue"/>
            <w:tcMar>
              <w:left w:w="28" w:type="dxa"/>
              <w:right w:w="28" w:type="dxa"/>
            </w:tcMar>
            <w:vAlign w:val="center"/>
          </w:tcPr>
          <w:p w14:paraId="106A3277">
            <w:pPr>
              <w:spacing w:line="240" w:lineRule="atLeast"/>
              <w:jc w:val="center"/>
            </w:pPr>
          </w:p>
        </w:tc>
        <w:tc>
          <w:tcPr>
            <w:tcW w:w="94" w:type="pct"/>
            <w:vMerge w:val="continue"/>
            <w:tcMar>
              <w:left w:w="28" w:type="dxa"/>
              <w:right w:w="28" w:type="dxa"/>
            </w:tcMar>
            <w:vAlign w:val="center"/>
          </w:tcPr>
          <w:p w14:paraId="3A4D5B7F">
            <w:pPr>
              <w:spacing w:line="240" w:lineRule="atLeast"/>
              <w:jc w:val="center"/>
            </w:pPr>
          </w:p>
        </w:tc>
        <w:tc>
          <w:tcPr>
            <w:tcW w:w="793" w:type="pct"/>
            <w:shd w:val="clear" w:color="auto" w:fill="auto"/>
            <w:tcMar>
              <w:left w:w="28" w:type="dxa"/>
              <w:right w:w="28" w:type="dxa"/>
            </w:tcMar>
            <w:vAlign w:val="center"/>
          </w:tcPr>
          <w:p w14:paraId="24DED8E9">
            <w:pPr>
              <w:widowControl/>
              <w:jc w:val="center"/>
              <w:textAlignment w:val="center"/>
              <w:rPr>
                <w:color w:val="000000" w:themeColor="text1"/>
                <w:lang w:val="en-US"/>
              </w:rPr>
            </w:pPr>
            <w:r>
              <w:rPr>
                <w:rFonts w:hint="eastAsia"/>
                <w:color w:val="000000" w:themeColor="text1"/>
                <w:lang w:val="en-US"/>
              </w:rPr>
              <w:t>数字界面设计</w:t>
            </w:r>
          </w:p>
        </w:tc>
        <w:tc>
          <w:tcPr>
            <w:tcW w:w="145" w:type="pct"/>
            <w:tcMar>
              <w:left w:w="28" w:type="dxa"/>
              <w:right w:w="28" w:type="dxa"/>
            </w:tcMar>
            <w:vAlign w:val="center"/>
          </w:tcPr>
          <w:p w14:paraId="7B23553C">
            <w:pPr>
              <w:jc w:val="center"/>
            </w:pPr>
          </w:p>
        </w:tc>
        <w:tc>
          <w:tcPr>
            <w:tcW w:w="145" w:type="pct"/>
            <w:tcMar>
              <w:left w:w="28" w:type="dxa"/>
              <w:right w:w="28" w:type="dxa"/>
            </w:tcMar>
            <w:vAlign w:val="center"/>
          </w:tcPr>
          <w:p w14:paraId="6567F3F2">
            <w:pPr>
              <w:jc w:val="center"/>
            </w:pPr>
          </w:p>
        </w:tc>
        <w:tc>
          <w:tcPr>
            <w:tcW w:w="145" w:type="pct"/>
            <w:tcMar>
              <w:left w:w="28" w:type="dxa"/>
              <w:right w:w="28" w:type="dxa"/>
            </w:tcMar>
            <w:vAlign w:val="center"/>
          </w:tcPr>
          <w:p w14:paraId="196B64BD">
            <w:pPr>
              <w:jc w:val="center"/>
            </w:pPr>
          </w:p>
        </w:tc>
        <w:tc>
          <w:tcPr>
            <w:tcW w:w="145" w:type="pct"/>
            <w:tcMar>
              <w:left w:w="28" w:type="dxa"/>
              <w:right w:w="28" w:type="dxa"/>
            </w:tcMar>
            <w:vAlign w:val="center"/>
          </w:tcPr>
          <w:p w14:paraId="1DDEA5A7">
            <w:pPr>
              <w:widowControl/>
              <w:jc w:val="center"/>
              <w:textAlignment w:val="center"/>
            </w:pPr>
          </w:p>
        </w:tc>
        <w:tc>
          <w:tcPr>
            <w:tcW w:w="145" w:type="pct"/>
            <w:tcMar>
              <w:left w:w="28" w:type="dxa"/>
              <w:right w:w="28" w:type="dxa"/>
            </w:tcMar>
            <w:vAlign w:val="center"/>
          </w:tcPr>
          <w:p w14:paraId="58D59677">
            <w:pPr>
              <w:jc w:val="center"/>
            </w:pPr>
          </w:p>
        </w:tc>
        <w:tc>
          <w:tcPr>
            <w:tcW w:w="145" w:type="pct"/>
            <w:tcMar>
              <w:left w:w="28" w:type="dxa"/>
              <w:right w:w="28" w:type="dxa"/>
            </w:tcMar>
            <w:vAlign w:val="center"/>
          </w:tcPr>
          <w:p w14:paraId="1D88AC11">
            <w:pPr>
              <w:jc w:val="center"/>
            </w:pPr>
          </w:p>
        </w:tc>
        <w:tc>
          <w:tcPr>
            <w:tcW w:w="145" w:type="pct"/>
            <w:tcMar>
              <w:left w:w="28" w:type="dxa"/>
              <w:right w:w="28" w:type="dxa"/>
            </w:tcMar>
            <w:vAlign w:val="center"/>
          </w:tcPr>
          <w:p w14:paraId="66D43844">
            <w:pPr>
              <w:jc w:val="center"/>
            </w:pPr>
          </w:p>
        </w:tc>
        <w:tc>
          <w:tcPr>
            <w:tcW w:w="145" w:type="pct"/>
            <w:tcMar>
              <w:left w:w="28" w:type="dxa"/>
              <w:right w:w="28" w:type="dxa"/>
            </w:tcMar>
            <w:vAlign w:val="center"/>
          </w:tcPr>
          <w:p w14:paraId="5C6B7B9A">
            <w:pPr>
              <w:jc w:val="center"/>
            </w:pPr>
          </w:p>
        </w:tc>
        <w:tc>
          <w:tcPr>
            <w:tcW w:w="145" w:type="pct"/>
            <w:tcMar>
              <w:left w:w="28" w:type="dxa"/>
              <w:right w:w="28" w:type="dxa"/>
            </w:tcMar>
            <w:vAlign w:val="center"/>
          </w:tcPr>
          <w:p w14:paraId="0FB35499">
            <w:pPr>
              <w:jc w:val="center"/>
            </w:pPr>
          </w:p>
        </w:tc>
        <w:tc>
          <w:tcPr>
            <w:tcW w:w="145" w:type="pct"/>
            <w:tcMar>
              <w:left w:w="28" w:type="dxa"/>
              <w:right w:w="28" w:type="dxa"/>
            </w:tcMar>
            <w:vAlign w:val="center"/>
          </w:tcPr>
          <w:p w14:paraId="7432537F">
            <w:pPr>
              <w:jc w:val="center"/>
            </w:pPr>
          </w:p>
        </w:tc>
        <w:tc>
          <w:tcPr>
            <w:tcW w:w="145" w:type="pct"/>
            <w:tcMar>
              <w:left w:w="28" w:type="dxa"/>
              <w:right w:w="28" w:type="dxa"/>
            </w:tcMar>
            <w:vAlign w:val="center"/>
          </w:tcPr>
          <w:p w14:paraId="09AE104F">
            <w:pPr>
              <w:jc w:val="center"/>
            </w:pPr>
          </w:p>
        </w:tc>
        <w:tc>
          <w:tcPr>
            <w:tcW w:w="145" w:type="pct"/>
            <w:tcMar>
              <w:left w:w="28" w:type="dxa"/>
              <w:right w:w="28" w:type="dxa"/>
            </w:tcMar>
            <w:vAlign w:val="center"/>
          </w:tcPr>
          <w:p w14:paraId="4DA86DC7">
            <w:pPr>
              <w:jc w:val="center"/>
            </w:pPr>
          </w:p>
        </w:tc>
        <w:tc>
          <w:tcPr>
            <w:tcW w:w="145" w:type="pct"/>
            <w:tcMar>
              <w:left w:w="28" w:type="dxa"/>
              <w:right w:w="28" w:type="dxa"/>
            </w:tcMar>
            <w:vAlign w:val="center"/>
          </w:tcPr>
          <w:p w14:paraId="54C68476">
            <w:pPr>
              <w:jc w:val="center"/>
            </w:pPr>
          </w:p>
        </w:tc>
        <w:tc>
          <w:tcPr>
            <w:tcW w:w="145" w:type="pct"/>
            <w:tcMar>
              <w:left w:w="28" w:type="dxa"/>
              <w:right w:w="28" w:type="dxa"/>
            </w:tcMar>
            <w:vAlign w:val="center"/>
          </w:tcPr>
          <w:p w14:paraId="21B1D371">
            <w:pPr>
              <w:jc w:val="center"/>
            </w:pPr>
          </w:p>
        </w:tc>
        <w:tc>
          <w:tcPr>
            <w:tcW w:w="145" w:type="pct"/>
            <w:tcMar>
              <w:left w:w="28" w:type="dxa"/>
              <w:right w:w="28" w:type="dxa"/>
            </w:tcMar>
            <w:vAlign w:val="center"/>
          </w:tcPr>
          <w:p w14:paraId="5109F74B">
            <w:pPr>
              <w:jc w:val="center"/>
            </w:pPr>
          </w:p>
        </w:tc>
        <w:tc>
          <w:tcPr>
            <w:tcW w:w="145" w:type="pct"/>
            <w:tcMar>
              <w:left w:w="28" w:type="dxa"/>
              <w:right w:w="28" w:type="dxa"/>
            </w:tcMar>
            <w:vAlign w:val="center"/>
          </w:tcPr>
          <w:p w14:paraId="206F7EC5">
            <w:pPr>
              <w:jc w:val="center"/>
            </w:pPr>
          </w:p>
        </w:tc>
        <w:tc>
          <w:tcPr>
            <w:tcW w:w="145" w:type="pct"/>
            <w:tcMar>
              <w:left w:w="28" w:type="dxa"/>
              <w:right w:w="28" w:type="dxa"/>
            </w:tcMar>
            <w:vAlign w:val="center"/>
          </w:tcPr>
          <w:p w14:paraId="649AF07E">
            <w:pPr>
              <w:jc w:val="center"/>
            </w:pPr>
          </w:p>
        </w:tc>
        <w:tc>
          <w:tcPr>
            <w:tcW w:w="145" w:type="pct"/>
            <w:tcMar>
              <w:left w:w="28" w:type="dxa"/>
              <w:right w:w="28" w:type="dxa"/>
            </w:tcMar>
            <w:vAlign w:val="center"/>
          </w:tcPr>
          <w:p w14:paraId="047B2D87">
            <w:pPr>
              <w:jc w:val="center"/>
            </w:pPr>
          </w:p>
        </w:tc>
        <w:tc>
          <w:tcPr>
            <w:tcW w:w="145" w:type="pct"/>
            <w:tcMar>
              <w:left w:w="28" w:type="dxa"/>
              <w:right w:w="28" w:type="dxa"/>
            </w:tcMar>
            <w:vAlign w:val="center"/>
          </w:tcPr>
          <w:p w14:paraId="14FD2310">
            <w:pPr>
              <w:jc w:val="center"/>
            </w:pPr>
            <w:r>
              <w:rPr>
                <w:rFonts w:hint="eastAsia"/>
              </w:rPr>
              <w:t>H</w:t>
            </w:r>
          </w:p>
        </w:tc>
        <w:tc>
          <w:tcPr>
            <w:tcW w:w="145" w:type="pct"/>
            <w:tcMar>
              <w:left w:w="28" w:type="dxa"/>
              <w:right w:w="28" w:type="dxa"/>
            </w:tcMar>
            <w:vAlign w:val="center"/>
          </w:tcPr>
          <w:p w14:paraId="5458CDEE">
            <w:pPr>
              <w:jc w:val="center"/>
            </w:pPr>
          </w:p>
        </w:tc>
        <w:tc>
          <w:tcPr>
            <w:tcW w:w="145" w:type="pct"/>
            <w:tcMar>
              <w:left w:w="28" w:type="dxa"/>
              <w:right w:w="28" w:type="dxa"/>
            </w:tcMar>
            <w:vAlign w:val="center"/>
          </w:tcPr>
          <w:p w14:paraId="69BE7CD8">
            <w:pPr>
              <w:widowControl/>
              <w:jc w:val="center"/>
              <w:textAlignment w:val="center"/>
            </w:pPr>
            <w:r>
              <w:rPr>
                <w:rFonts w:hint="eastAsia"/>
                <w:color w:val="000000"/>
                <w:sz w:val="20"/>
                <w:szCs w:val="20"/>
              </w:rPr>
              <w:t>M</w:t>
            </w:r>
          </w:p>
        </w:tc>
        <w:tc>
          <w:tcPr>
            <w:tcW w:w="145" w:type="pct"/>
            <w:tcMar>
              <w:left w:w="28" w:type="dxa"/>
              <w:right w:w="28" w:type="dxa"/>
            </w:tcMar>
            <w:vAlign w:val="center"/>
          </w:tcPr>
          <w:p w14:paraId="20B54673">
            <w:pPr>
              <w:jc w:val="center"/>
            </w:pPr>
          </w:p>
        </w:tc>
        <w:tc>
          <w:tcPr>
            <w:tcW w:w="145" w:type="pct"/>
            <w:tcMar>
              <w:left w:w="28" w:type="dxa"/>
              <w:right w:w="28" w:type="dxa"/>
            </w:tcMar>
            <w:vAlign w:val="center"/>
          </w:tcPr>
          <w:p w14:paraId="6658F039">
            <w:pPr>
              <w:jc w:val="center"/>
            </w:pPr>
          </w:p>
        </w:tc>
        <w:tc>
          <w:tcPr>
            <w:tcW w:w="145" w:type="pct"/>
            <w:tcMar>
              <w:left w:w="28" w:type="dxa"/>
              <w:right w:w="28" w:type="dxa"/>
            </w:tcMar>
            <w:vAlign w:val="center"/>
          </w:tcPr>
          <w:p w14:paraId="2F1F1289">
            <w:pPr>
              <w:jc w:val="center"/>
            </w:pPr>
          </w:p>
        </w:tc>
        <w:tc>
          <w:tcPr>
            <w:tcW w:w="145" w:type="pct"/>
            <w:tcMar>
              <w:left w:w="28" w:type="dxa"/>
              <w:right w:w="28" w:type="dxa"/>
            </w:tcMar>
            <w:vAlign w:val="center"/>
          </w:tcPr>
          <w:p w14:paraId="1446429E">
            <w:pPr>
              <w:jc w:val="center"/>
            </w:pPr>
          </w:p>
        </w:tc>
        <w:tc>
          <w:tcPr>
            <w:tcW w:w="145" w:type="pct"/>
            <w:tcMar>
              <w:left w:w="28" w:type="dxa"/>
              <w:right w:w="28" w:type="dxa"/>
            </w:tcMar>
            <w:vAlign w:val="center"/>
          </w:tcPr>
          <w:p w14:paraId="05B10D50">
            <w:pPr>
              <w:jc w:val="center"/>
            </w:pPr>
          </w:p>
        </w:tc>
        <w:tc>
          <w:tcPr>
            <w:tcW w:w="160" w:type="pct"/>
            <w:tcMar>
              <w:left w:w="28" w:type="dxa"/>
              <w:right w:w="28" w:type="dxa"/>
            </w:tcMar>
            <w:vAlign w:val="center"/>
          </w:tcPr>
          <w:p w14:paraId="6CD4F4B7">
            <w:pPr>
              <w:widowControl/>
              <w:jc w:val="center"/>
              <w:textAlignment w:val="center"/>
            </w:pPr>
            <w:r>
              <w:rPr>
                <w:rFonts w:hint="eastAsia"/>
                <w:color w:val="000000"/>
                <w:sz w:val="20"/>
                <w:szCs w:val="20"/>
              </w:rPr>
              <w:t>L</w:t>
            </w:r>
          </w:p>
        </w:tc>
      </w:tr>
      <w:tr w14:paraId="493FA2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178" w:type="pct"/>
            <w:vMerge w:val="continue"/>
            <w:tcMar>
              <w:left w:w="28" w:type="dxa"/>
              <w:right w:w="28" w:type="dxa"/>
            </w:tcMar>
            <w:vAlign w:val="center"/>
          </w:tcPr>
          <w:p w14:paraId="79F8AF0D">
            <w:pPr>
              <w:spacing w:line="240" w:lineRule="atLeast"/>
              <w:jc w:val="center"/>
            </w:pPr>
          </w:p>
        </w:tc>
        <w:tc>
          <w:tcPr>
            <w:tcW w:w="94" w:type="pct"/>
            <w:vMerge w:val="continue"/>
            <w:tcMar>
              <w:left w:w="28" w:type="dxa"/>
              <w:right w:w="28" w:type="dxa"/>
            </w:tcMar>
            <w:vAlign w:val="center"/>
          </w:tcPr>
          <w:p w14:paraId="604B1AE0">
            <w:pPr>
              <w:spacing w:line="240" w:lineRule="atLeast"/>
              <w:jc w:val="center"/>
            </w:pPr>
          </w:p>
        </w:tc>
        <w:tc>
          <w:tcPr>
            <w:tcW w:w="793" w:type="pct"/>
            <w:shd w:val="clear" w:color="auto" w:fill="auto"/>
            <w:tcMar>
              <w:left w:w="28" w:type="dxa"/>
              <w:right w:w="28" w:type="dxa"/>
            </w:tcMar>
            <w:vAlign w:val="center"/>
          </w:tcPr>
          <w:p w14:paraId="03C7BC0E">
            <w:pPr>
              <w:widowControl/>
              <w:jc w:val="center"/>
              <w:textAlignment w:val="center"/>
              <w:rPr>
                <w:color w:val="000000" w:themeColor="text1"/>
                <w:lang w:val="en-US"/>
              </w:rPr>
            </w:pPr>
            <w:r>
              <w:rPr>
                <w:rFonts w:hint="eastAsia"/>
                <w:color w:val="000000"/>
              </w:rPr>
              <w:t>动画与虚拟仿真</w:t>
            </w:r>
          </w:p>
        </w:tc>
        <w:tc>
          <w:tcPr>
            <w:tcW w:w="145" w:type="pct"/>
            <w:tcMar>
              <w:left w:w="28" w:type="dxa"/>
              <w:right w:w="28" w:type="dxa"/>
            </w:tcMar>
            <w:vAlign w:val="center"/>
          </w:tcPr>
          <w:p w14:paraId="647ABB24">
            <w:pPr>
              <w:jc w:val="center"/>
            </w:pPr>
          </w:p>
        </w:tc>
        <w:tc>
          <w:tcPr>
            <w:tcW w:w="145" w:type="pct"/>
            <w:tcMar>
              <w:left w:w="28" w:type="dxa"/>
              <w:right w:w="28" w:type="dxa"/>
            </w:tcMar>
            <w:vAlign w:val="center"/>
          </w:tcPr>
          <w:p w14:paraId="7A93DC92">
            <w:pPr>
              <w:widowControl/>
              <w:jc w:val="center"/>
              <w:textAlignment w:val="center"/>
            </w:pPr>
            <w:r>
              <w:rPr>
                <w:rFonts w:hint="eastAsia"/>
                <w:color w:val="000000"/>
                <w:sz w:val="20"/>
                <w:szCs w:val="20"/>
              </w:rPr>
              <w:t>H</w:t>
            </w:r>
          </w:p>
        </w:tc>
        <w:tc>
          <w:tcPr>
            <w:tcW w:w="145" w:type="pct"/>
            <w:tcMar>
              <w:left w:w="28" w:type="dxa"/>
              <w:right w:w="28" w:type="dxa"/>
            </w:tcMar>
            <w:vAlign w:val="center"/>
          </w:tcPr>
          <w:p w14:paraId="4697D45B">
            <w:pPr>
              <w:jc w:val="center"/>
            </w:pPr>
          </w:p>
        </w:tc>
        <w:tc>
          <w:tcPr>
            <w:tcW w:w="145" w:type="pct"/>
            <w:tcMar>
              <w:left w:w="28" w:type="dxa"/>
              <w:right w:w="28" w:type="dxa"/>
            </w:tcMar>
            <w:vAlign w:val="center"/>
          </w:tcPr>
          <w:p w14:paraId="186FF33E">
            <w:pPr>
              <w:jc w:val="center"/>
            </w:pPr>
          </w:p>
        </w:tc>
        <w:tc>
          <w:tcPr>
            <w:tcW w:w="145" w:type="pct"/>
            <w:tcMar>
              <w:left w:w="28" w:type="dxa"/>
              <w:right w:w="28" w:type="dxa"/>
            </w:tcMar>
            <w:vAlign w:val="center"/>
          </w:tcPr>
          <w:p w14:paraId="1914E0CD">
            <w:pPr>
              <w:jc w:val="center"/>
            </w:pPr>
          </w:p>
        </w:tc>
        <w:tc>
          <w:tcPr>
            <w:tcW w:w="145" w:type="pct"/>
            <w:tcMar>
              <w:left w:w="28" w:type="dxa"/>
              <w:right w:w="28" w:type="dxa"/>
            </w:tcMar>
            <w:vAlign w:val="center"/>
          </w:tcPr>
          <w:p w14:paraId="7F271ACB">
            <w:pPr>
              <w:jc w:val="center"/>
            </w:pPr>
          </w:p>
        </w:tc>
        <w:tc>
          <w:tcPr>
            <w:tcW w:w="145" w:type="pct"/>
            <w:tcMar>
              <w:left w:w="28" w:type="dxa"/>
              <w:right w:w="28" w:type="dxa"/>
            </w:tcMar>
            <w:vAlign w:val="center"/>
          </w:tcPr>
          <w:p w14:paraId="1FD370C3">
            <w:pPr>
              <w:jc w:val="center"/>
            </w:pPr>
          </w:p>
        </w:tc>
        <w:tc>
          <w:tcPr>
            <w:tcW w:w="145" w:type="pct"/>
            <w:tcMar>
              <w:left w:w="28" w:type="dxa"/>
              <w:right w:w="28" w:type="dxa"/>
            </w:tcMar>
            <w:vAlign w:val="center"/>
          </w:tcPr>
          <w:p w14:paraId="098BCA47">
            <w:pPr>
              <w:jc w:val="center"/>
            </w:pPr>
          </w:p>
        </w:tc>
        <w:tc>
          <w:tcPr>
            <w:tcW w:w="145" w:type="pct"/>
            <w:tcMar>
              <w:left w:w="28" w:type="dxa"/>
              <w:right w:w="28" w:type="dxa"/>
            </w:tcMar>
            <w:vAlign w:val="center"/>
          </w:tcPr>
          <w:p w14:paraId="66B1001E">
            <w:pPr>
              <w:widowControl/>
              <w:jc w:val="center"/>
              <w:textAlignment w:val="center"/>
            </w:pPr>
            <w:r>
              <w:rPr>
                <w:rFonts w:hint="eastAsia"/>
                <w:color w:val="000000"/>
                <w:sz w:val="20"/>
                <w:szCs w:val="20"/>
              </w:rPr>
              <w:t>M</w:t>
            </w:r>
          </w:p>
        </w:tc>
        <w:tc>
          <w:tcPr>
            <w:tcW w:w="145" w:type="pct"/>
            <w:tcMar>
              <w:left w:w="28" w:type="dxa"/>
              <w:right w:w="28" w:type="dxa"/>
            </w:tcMar>
            <w:vAlign w:val="center"/>
          </w:tcPr>
          <w:p w14:paraId="4F07C646">
            <w:pPr>
              <w:jc w:val="center"/>
            </w:pPr>
          </w:p>
        </w:tc>
        <w:tc>
          <w:tcPr>
            <w:tcW w:w="145" w:type="pct"/>
            <w:tcMar>
              <w:left w:w="28" w:type="dxa"/>
              <w:right w:w="28" w:type="dxa"/>
            </w:tcMar>
            <w:vAlign w:val="center"/>
          </w:tcPr>
          <w:p w14:paraId="2F53609C">
            <w:pPr>
              <w:jc w:val="center"/>
            </w:pPr>
          </w:p>
        </w:tc>
        <w:tc>
          <w:tcPr>
            <w:tcW w:w="145" w:type="pct"/>
            <w:tcMar>
              <w:left w:w="28" w:type="dxa"/>
              <w:right w:w="28" w:type="dxa"/>
            </w:tcMar>
            <w:vAlign w:val="center"/>
          </w:tcPr>
          <w:p w14:paraId="60EED215">
            <w:pPr>
              <w:jc w:val="center"/>
            </w:pPr>
          </w:p>
        </w:tc>
        <w:tc>
          <w:tcPr>
            <w:tcW w:w="145" w:type="pct"/>
            <w:tcMar>
              <w:left w:w="28" w:type="dxa"/>
              <w:right w:w="28" w:type="dxa"/>
            </w:tcMar>
            <w:vAlign w:val="center"/>
          </w:tcPr>
          <w:p w14:paraId="5577FFEF">
            <w:pPr>
              <w:jc w:val="center"/>
            </w:pPr>
          </w:p>
        </w:tc>
        <w:tc>
          <w:tcPr>
            <w:tcW w:w="145" w:type="pct"/>
            <w:tcMar>
              <w:left w:w="28" w:type="dxa"/>
              <w:right w:w="28" w:type="dxa"/>
            </w:tcMar>
            <w:vAlign w:val="center"/>
          </w:tcPr>
          <w:p w14:paraId="5D327E50">
            <w:pPr>
              <w:jc w:val="center"/>
            </w:pPr>
          </w:p>
        </w:tc>
        <w:tc>
          <w:tcPr>
            <w:tcW w:w="145" w:type="pct"/>
            <w:tcMar>
              <w:left w:w="28" w:type="dxa"/>
              <w:right w:w="28" w:type="dxa"/>
            </w:tcMar>
            <w:vAlign w:val="center"/>
          </w:tcPr>
          <w:p w14:paraId="11E7D30D">
            <w:pPr>
              <w:widowControl/>
              <w:jc w:val="center"/>
              <w:textAlignment w:val="center"/>
            </w:pPr>
            <w:r>
              <w:rPr>
                <w:rFonts w:hint="eastAsia"/>
                <w:color w:val="000000"/>
                <w:sz w:val="20"/>
                <w:szCs w:val="20"/>
              </w:rPr>
              <w:t>L</w:t>
            </w:r>
          </w:p>
        </w:tc>
        <w:tc>
          <w:tcPr>
            <w:tcW w:w="145" w:type="pct"/>
            <w:tcMar>
              <w:left w:w="28" w:type="dxa"/>
              <w:right w:w="28" w:type="dxa"/>
            </w:tcMar>
            <w:vAlign w:val="center"/>
          </w:tcPr>
          <w:p w14:paraId="5CE005B7">
            <w:pPr>
              <w:jc w:val="center"/>
            </w:pPr>
          </w:p>
        </w:tc>
        <w:tc>
          <w:tcPr>
            <w:tcW w:w="145" w:type="pct"/>
            <w:tcMar>
              <w:left w:w="28" w:type="dxa"/>
              <w:right w:w="28" w:type="dxa"/>
            </w:tcMar>
            <w:vAlign w:val="center"/>
          </w:tcPr>
          <w:p w14:paraId="7A02A2DE">
            <w:pPr>
              <w:jc w:val="center"/>
            </w:pPr>
          </w:p>
        </w:tc>
        <w:tc>
          <w:tcPr>
            <w:tcW w:w="145" w:type="pct"/>
            <w:tcMar>
              <w:left w:w="28" w:type="dxa"/>
              <w:right w:w="28" w:type="dxa"/>
            </w:tcMar>
            <w:vAlign w:val="center"/>
          </w:tcPr>
          <w:p w14:paraId="3B28A93D">
            <w:pPr>
              <w:jc w:val="center"/>
            </w:pPr>
          </w:p>
        </w:tc>
        <w:tc>
          <w:tcPr>
            <w:tcW w:w="145" w:type="pct"/>
            <w:tcMar>
              <w:left w:w="28" w:type="dxa"/>
              <w:right w:w="28" w:type="dxa"/>
            </w:tcMar>
            <w:vAlign w:val="center"/>
          </w:tcPr>
          <w:p w14:paraId="6A269F65">
            <w:pPr>
              <w:jc w:val="center"/>
            </w:pPr>
          </w:p>
        </w:tc>
        <w:tc>
          <w:tcPr>
            <w:tcW w:w="145" w:type="pct"/>
            <w:tcMar>
              <w:left w:w="28" w:type="dxa"/>
              <w:right w:w="28" w:type="dxa"/>
            </w:tcMar>
            <w:vAlign w:val="center"/>
          </w:tcPr>
          <w:p w14:paraId="29172560">
            <w:pPr>
              <w:jc w:val="center"/>
            </w:pPr>
          </w:p>
        </w:tc>
        <w:tc>
          <w:tcPr>
            <w:tcW w:w="145" w:type="pct"/>
            <w:tcMar>
              <w:left w:w="28" w:type="dxa"/>
              <w:right w:w="28" w:type="dxa"/>
            </w:tcMar>
            <w:vAlign w:val="center"/>
          </w:tcPr>
          <w:p w14:paraId="405FBA3C">
            <w:pPr>
              <w:jc w:val="center"/>
            </w:pPr>
          </w:p>
        </w:tc>
        <w:tc>
          <w:tcPr>
            <w:tcW w:w="145" w:type="pct"/>
            <w:tcMar>
              <w:left w:w="28" w:type="dxa"/>
              <w:right w:w="28" w:type="dxa"/>
            </w:tcMar>
            <w:vAlign w:val="center"/>
          </w:tcPr>
          <w:p w14:paraId="02911B70">
            <w:pPr>
              <w:jc w:val="center"/>
            </w:pPr>
          </w:p>
        </w:tc>
        <w:tc>
          <w:tcPr>
            <w:tcW w:w="145" w:type="pct"/>
            <w:tcMar>
              <w:left w:w="28" w:type="dxa"/>
              <w:right w:w="28" w:type="dxa"/>
            </w:tcMar>
            <w:vAlign w:val="center"/>
          </w:tcPr>
          <w:p w14:paraId="4F0B3F7B">
            <w:pPr>
              <w:jc w:val="center"/>
            </w:pPr>
          </w:p>
        </w:tc>
        <w:tc>
          <w:tcPr>
            <w:tcW w:w="145" w:type="pct"/>
            <w:tcMar>
              <w:left w:w="28" w:type="dxa"/>
              <w:right w:w="28" w:type="dxa"/>
            </w:tcMar>
            <w:vAlign w:val="center"/>
          </w:tcPr>
          <w:p w14:paraId="17153286">
            <w:pPr>
              <w:jc w:val="center"/>
            </w:pPr>
          </w:p>
        </w:tc>
        <w:tc>
          <w:tcPr>
            <w:tcW w:w="145" w:type="pct"/>
            <w:tcMar>
              <w:left w:w="28" w:type="dxa"/>
              <w:right w:w="28" w:type="dxa"/>
            </w:tcMar>
            <w:vAlign w:val="center"/>
          </w:tcPr>
          <w:p w14:paraId="72DEB616">
            <w:pPr>
              <w:jc w:val="center"/>
            </w:pPr>
          </w:p>
        </w:tc>
        <w:tc>
          <w:tcPr>
            <w:tcW w:w="145" w:type="pct"/>
            <w:tcMar>
              <w:left w:w="28" w:type="dxa"/>
              <w:right w:w="28" w:type="dxa"/>
            </w:tcMar>
            <w:vAlign w:val="center"/>
          </w:tcPr>
          <w:p w14:paraId="4911FA9E">
            <w:pPr>
              <w:jc w:val="center"/>
            </w:pPr>
          </w:p>
        </w:tc>
        <w:tc>
          <w:tcPr>
            <w:tcW w:w="160" w:type="pct"/>
            <w:tcMar>
              <w:left w:w="28" w:type="dxa"/>
              <w:right w:w="28" w:type="dxa"/>
            </w:tcMar>
            <w:vAlign w:val="center"/>
          </w:tcPr>
          <w:p w14:paraId="65DEDB55">
            <w:pPr>
              <w:jc w:val="center"/>
            </w:pPr>
          </w:p>
        </w:tc>
      </w:tr>
      <w:tr w14:paraId="7B5500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178" w:type="pct"/>
            <w:vMerge w:val="continue"/>
            <w:tcMar>
              <w:left w:w="28" w:type="dxa"/>
              <w:right w:w="28" w:type="dxa"/>
            </w:tcMar>
            <w:vAlign w:val="center"/>
          </w:tcPr>
          <w:p w14:paraId="52B07F47">
            <w:pPr>
              <w:spacing w:line="240" w:lineRule="atLeast"/>
              <w:jc w:val="center"/>
            </w:pPr>
          </w:p>
        </w:tc>
        <w:tc>
          <w:tcPr>
            <w:tcW w:w="94" w:type="pct"/>
            <w:vMerge w:val="restart"/>
            <w:tcMar>
              <w:left w:w="28" w:type="dxa"/>
              <w:right w:w="28" w:type="dxa"/>
            </w:tcMar>
            <w:vAlign w:val="center"/>
          </w:tcPr>
          <w:p w14:paraId="5DDD348E">
            <w:pPr>
              <w:spacing w:line="240" w:lineRule="atLeast"/>
              <w:jc w:val="center"/>
            </w:pPr>
          </w:p>
          <w:p w14:paraId="048E2C9C">
            <w:pPr>
              <w:spacing w:line="240" w:lineRule="atLeast"/>
              <w:jc w:val="center"/>
            </w:pPr>
            <w:r>
              <w:rPr>
                <w:rFonts w:hint="eastAsia"/>
                <w:lang w:val="en-US"/>
              </w:rPr>
              <w:t>智能化</w:t>
            </w:r>
            <w:r>
              <w:rPr>
                <w:rFonts w:hint="eastAsia"/>
              </w:rPr>
              <w:t>影像方向</w:t>
            </w:r>
          </w:p>
        </w:tc>
        <w:tc>
          <w:tcPr>
            <w:tcW w:w="2211" w:type="dxa"/>
            <w:shd w:val="clear" w:color="auto" w:fill="auto"/>
            <w:tcMar>
              <w:left w:w="28" w:type="dxa"/>
              <w:right w:w="28" w:type="dxa"/>
            </w:tcMar>
            <w:vAlign w:val="center"/>
          </w:tcPr>
          <w:p w14:paraId="272B72F9">
            <w:pPr>
              <w:widowControl/>
              <w:jc w:val="center"/>
              <w:textAlignment w:val="center"/>
              <w:rPr>
                <w:color w:val="000000"/>
                <w:lang w:val="en-US"/>
              </w:rPr>
            </w:pPr>
            <w:r>
              <w:rPr>
                <w:rFonts w:hint="eastAsia"/>
                <w:color w:val="000000"/>
                <w:lang w:val="en-US"/>
              </w:rPr>
              <w:t>新媒体智能影像创作</w:t>
            </w:r>
          </w:p>
        </w:tc>
        <w:tc>
          <w:tcPr>
            <w:tcW w:w="145" w:type="pct"/>
            <w:tcMar>
              <w:left w:w="28" w:type="dxa"/>
              <w:right w:w="28" w:type="dxa"/>
            </w:tcMar>
            <w:vAlign w:val="center"/>
          </w:tcPr>
          <w:p w14:paraId="22A693A7">
            <w:pPr>
              <w:jc w:val="center"/>
            </w:pPr>
          </w:p>
        </w:tc>
        <w:tc>
          <w:tcPr>
            <w:tcW w:w="145" w:type="pct"/>
            <w:tcMar>
              <w:left w:w="28" w:type="dxa"/>
              <w:right w:w="28" w:type="dxa"/>
            </w:tcMar>
            <w:vAlign w:val="center"/>
          </w:tcPr>
          <w:p w14:paraId="6917F151">
            <w:pPr>
              <w:jc w:val="center"/>
            </w:pPr>
          </w:p>
        </w:tc>
        <w:tc>
          <w:tcPr>
            <w:tcW w:w="145" w:type="pct"/>
            <w:tcMar>
              <w:left w:w="28" w:type="dxa"/>
              <w:right w:w="28" w:type="dxa"/>
            </w:tcMar>
            <w:vAlign w:val="center"/>
          </w:tcPr>
          <w:p w14:paraId="12AED721">
            <w:pPr>
              <w:jc w:val="center"/>
            </w:pPr>
          </w:p>
        </w:tc>
        <w:tc>
          <w:tcPr>
            <w:tcW w:w="145" w:type="pct"/>
            <w:tcMar>
              <w:left w:w="28" w:type="dxa"/>
              <w:right w:w="28" w:type="dxa"/>
            </w:tcMar>
            <w:vAlign w:val="center"/>
          </w:tcPr>
          <w:p w14:paraId="00691783">
            <w:pPr>
              <w:jc w:val="center"/>
            </w:pPr>
          </w:p>
        </w:tc>
        <w:tc>
          <w:tcPr>
            <w:tcW w:w="145" w:type="pct"/>
            <w:tcMar>
              <w:left w:w="28" w:type="dxa"/>
              <w:right w:w="28" w:type="dxa"/>
            </w:tcMar>
            <w:vAlign w:val="center"/>
          </w:tcPr>
          <w:p w14:paraId="1680E93C">
            <w:pPr>
              <w:widowControl/>
              <w:jc w:val="center"/>
              <w:textAlignment w:val="center"/>
              <w:rPr>
                <w:color w:val="000000"/>
                <w:sz w:val="20"/>
                <w:szCs w:val="20"/>
              </w:rPr>
            </w:pPr>
          </w:p>
        </w:tc>
        <w:tc>
          <w:tcPr>
            <w:tcW w:w="145" w:type="pct"/>
            <w:tcMar>
              <w:left w:w="28" w:type="dxa"/>
              <w:right w:w="28" w:type="dxa"/>
            </w:tcMar>
            <w:vAlign w:val="center"/>
          </w:tcPr>
          <w:p w14:paraId="2D2A7167">
            <w:pPr>
              <w:jc w:val="center"/>
            </w:pPr>
          </w:p>
        </w:tc>
        <w:tc>
          <w:tcPr>
            <w:tcW w:w="145" w:type="pct"/>
            <w:tcMar>
              <w:left w:w="28" w:type="dxa"/>
              <w:right w:w="28" w:type="dxa"/>
            </w:tcMar>
            <w:vAlign w:val="center"/>
          </w:tcPr>
          <w:p w14:paraId="7D10FF7A">
            <w:pPr>
              <w:jc w:val="center"/>
            </w:pPr>
          </w:p>
        </w:tc>
        <w:tc>
          <w:tcPr>
            <w:tcW w:w="145" w:type="pct"/>
            <w:tcMar>
              <w:left w:w="28" w:type="dxa"/>
              <w:right w:w="28" w:type="dxa"/>
            </w:tcMar>
            <w:vAlign w:val="center"/>
          </w:tcPr>
          <w:p w14:paraId="2BD4E73B">
            <w:pPr>
              <w:widowControl/>
              <w:jc w:val="center"/>
              <w:textAlignment w:val="center"/>
              <w:rPr>
                <w:color w:val="000000"/>
                <w:sz w:val="20"/>
                <w:szCs w:val="20"/>
              </w:rPr>
            </w:pPr>
          </w:p>
        </w:tc>
        <w:tc>
          <w:tcPr>
            <w:tcW w:w="145" w:type="pct"/>
            <w:tcMar>
              <w:left w:w="28" w:type="dxa"/>
              <w:right w:w="28" w:type="dxa"/>
            </w:tcMar>
            <w:vAlign w:val="center"/>
          </w:tcPr>
          <w:p w14:paraId="1BC8B700">
            <w:pPr>
              <w:jc w:val="center"/>
            </w:pPr>
          </w:p>
        </w:tc>
        <w:tc>
          <w:tcPr>
            <w:tcW w:w="145" w:type="pct"/>
            <w:tcMar>
              <w:left w:w="28" w:type="dxa"/>
              <w:right w:w="28" w:type="dxa"/>
            </w:tcMar>
            <w:vAlign w:val="center"/>
          </w:tcPr>
          <w:p w14:paraId="5F62763F">
            <w:pPr>
              <w:jc w:val="center"/>
            </w:pPr>
          </w:p>
        </w:tc>
        <w:tc>
          <w:tcPr>
            <w:tcW w:w="145" w:type="pct"/>
            <w:tcMar>
              <w:left w:w="28" w:type="dxa"/>
              <w:right w:w="28" w:type="dxa"/>
            </w:tcMar>
            <w:vAlign w:val="center"/>
          </w:tcPr>
          <w:p w14:paraId="156A4853">
            <w:pPr>
              <w:jc w:val="center"/>
            </w:pPr>
            <w:r>
              <w:rPr>
                <w:rFonts w:hint="eastAsia"/>
              </w:rPr>
              <w:t>M</w:t>
            </w:r>
          </w:p>
        </w:tc>
        <w:tc>
          <w:tcPr>
            <w:tcW w:w="145" w:type="pct"/>
            <w:tcMar>
              <w:left w:w="28" w:type="dxa"/>
              <w:right w:w="28" w:type="dxa"/>
            </w:tcMar>
            <w:vAlign w:val="center"/>
          </w:tcPr>
          <w:p w14:paraId="37780315">
            <w:pPr>
              <w:jc w:val="center"/>
            </w:pPr>
          </w:p>
        </w:tc>
        <w:tc>
          <w:tcPr>
            <w:tcW w:w="145" w:type="pct"/>
            <w:tcMar>
              <w:left w:w="28" w:type="dxa"/>
              <w:right w:w="28" w:type="dxa"/>
            </w:tcMar>
            <w:vAlign w:val="center"/>
          </w:tcPr>
          <w:p w14:paraId="6F838B46">
            <w:pPr>
              <w:jc w:val="center"/>
            </w:pPr>
          </w:p>
        </w:tc>
        <w:tc>
          <w:tcPr>
            <w:tcW w:w="145" w:type="pct"/>
            <w:tcMar>
              <w:left w:w="28" w:type="dxa"/>
              <w:right w:w="28" w:type="dxa"/>
            </w:tcMar>
            <w:vAlign w:val="center"/>
          </w:tcPr>
          <w:p w14:paraId="06592132">
            <w:pPr>
              <w:jc w:val="center"/>
            </w:pPr>
            <w:r>
              <w:rPr>
                <w:rFonts w:hint="eastAsia"/>
              </w:rPr>
              <w:t>L</w:t>
            </w:r>
          </w:p>
        </w:tc>
        <w:tc>
          <w:tcPr>
            <w:tcW w:w="145" w:type="pct"/>
            <w:tcMar>
              <w:left w:w="28" w:type="dxa"/>
              <w:right w:w="28" w:type="dxa"/>
            </w:tcMar>
            <w:vAlign w:val="center"/>
          </w:tcPr>
          <w:p w14:paraId="3CEF034D">
            <w:pPr>
              <w:jc w:val="center"/>
            </w:pPr>
          </w:p>
        </w:tc>
        <w:tc>
          <w:tcPr>
            <w:tcW w:w="145" w:type="pct"/>
            <w:tcMar>
              <w:left w:w="28" w:type="dxa"/>
              <w:right w:w="28" w:type="dxa"/>
            </w:tcMar>
            <w:vAlign w:val="center"/>
          </w:tcPr>
          <w:p w14:paraId="60C91AAE">
            <w:pPr>
              <w:jc w:val="center"/>
            </w:pPr>
          </w:p>
        </w:tc>
        <w:tc>
          <w:tcPr>
            <w:tcW w:w="145" w:type="pct"/>
            <w:tcMar>
              <w:left w:w="28" w:type="dxa"/>
              <w:right w:w="28" w:type="dxa"/>
            </w:tcMar>
            <w:vAlign w:val="center"/>
          </w:tcPr>
          <w:p w14:paraId="1EF21BF9">
            <w:pPr>
              <w:jc w:val="center"/>
            </w:pPr>
          </w:p>
        </w:tc>
        <w:tc>
          <w:tcPr>
            <w:tcW w:w="145" w:type="pct"/>
            <w:tcMar>
              <w:left w:w="28" w:type="dxa"/>
              <w:right w:w="28" w:type="dxa"/>
            </w:tcMar>
            <w:vAlign w:val="center"/>
          </w:tcPr>
          <w:p w14:paraId="1EB6D360">
            <w:pPr>
              <w:jc w:val="center"/>
            </w:pPr>
          </w:p>
        </w:tc>
        <w:tc>
          <w:tcPr>
            <w:tcW w:w="145" w:type="pct"/>
            <w:tcMar>
              <w:left w:w="28" w:type="dxa"/>
              <w:right w:w="28" w:type="dxa"/>
            </w:tcMar>
            <w:vAlign w:val="center"/>
          </w:tcPr>
          <w:p w14:paraId="6DCDC584">
            <w:pPr>
              <w:jc w:val="center"/>
            </w:pPr>
          </w:p>
        </w:tc>
        <w:tc>
          <w:tcPr>
            <w:tcW w:w="145" w:type="pct"/>
            <w:tcMar>
              <w:left w:w="28" w:type="dxa"/>
              <w:right w:w="28" w:type="dxa"/>
            </w:tcMar>
            <w:vAlign w:val="center"/>
          </w:tcPr>
          <w:p w14:paraId="67EE5691">
            <w:pPr>
              <w:jc w:val="center"/>
            </w:pPr>
          </w:p>
        </w:tc>
        <w:tc>
          <w:tcPr>
            <w:tcW w:w="145" w:type="pct"/>
            <w:tcMar>
              <w:left w:w="28" w:type="dxa"/>
              <w:right w:w="28" w:type="dxa"/>
            </w:tcMar>
            <w:vAlign w:val="center"/>
          </w:tcPr>
          <w:p w14:paraId="28A2128E">
            <w:pPr>
              <w:jc w:val="center"/>
            </w:pPr>
            <w:r>
              <w:rPr>
                <w:rFonts w:hint="eastAsia"/>
              </w:rPr>
              <w:t>H</w:t>
            </w:r>
          </w:p>
        </w:tc>
        <w:tc>
          <w:tcPr>
            <w:tcW w:w="145" w:type="pct"/>
            <w:tcMar>
              <w:left w:w="28" w:type="dxa"/>
              <w:right w:w="28" w:type="dxa"/>
            </w:tcMar>
            <w:vAlign w:val="center"/>
          </w:tcPr>
          <w:p w14:paraId="22A5BFB8">
            <w:pPr>
              <w:jc w:val="center"/>
            </w:pPr>
          </w:p>
        </w:tc>
        <w:tc>
          <w:tcPr>
            <w:tcW w:w="145" w:type="pct"/>
            <w:tcMar>
              <w:left w:w="28" w:type="dxa"/>
              <w:right w:w="28" w:type="dxa"/>
            </w:tcMar>
            <w:vAlign w:val="center"/>
          </w:tcPr>
          <w:p w14:paraId="29DA53B4">
            <w:pPr>
              <w:jc w:val="center"/>
            </w:pPr>
          </w:p>
        </w:tc>
        <w:tc>
          <w:tcPr>
            <w:tcW w:w="145" w:type="pct"/>
            <w:tcMar>
              <w:left w:w="28" w:type="dxa"/>
              <w:right w:w="28" w:type="dxa"/>
            </w:tcMar>
            <w:vAlign w:val="center"/>
          </w:tcPr>
          <w:p w14:paraId="0D8A4D95">
            <w:pPr>
              <w:jc w:val="center"/>
            </w:pPr>
          </w:p>
        </w:tc>
        <w:tc>
          <w:tcPr>
            <w:tcW w:w="145" w:type="pct"/>
            <w:tcMar>
              <w:left w:w="28" w:type="dxa"/>
              <w:right w:w="28" w:type="dxa"/>
            </w:tcMar>
            <w:vAlign w:val="center"/>
          </w:tcPr>
          <w:p w14:paraId="4B4BDE17">
            <w:pPr>
              <w:jc w:val="center"/>
            </w:pPr>
          </w:p>
        </w:tc>
        <w:tc>
          <w:tcPr>
            <w:tcW w:w="145" w:type="pct"/>
            <w:tcMar>
              <w:left w:w="28" w:type="dxa"/>
              <w:right w:w="28" w:type="dxa"/>
            </w:tcMar>
            <w:vAlign w:val="center"/>
          </w:tcPr>
          <w:p w14:paraId="774A64F2">
            <w:pPr>
              <w:widowControl/>
              <w:jc w:val="center"/>
              <w:textAlignment w:val="center"/>
              <w:rPr>
                <w:color w:val="000000"/>
                <w:sz w:val="20"/>
                <w:szCs w:val="20"/>
              </w:rPr>
            </w:pPr>
          </w:p>
        </w:tc>
        <w:tc>
          <w:tcPr>
            <w:tcW w:w="160" w:type="pct"/>
            <w:tcMar>
              <w:left w:w="28" w:type="dxa"/>
              <w:right w:w="28" w:type="dxa"/>
            </w:tcMar>
            <w:vAlign w:val="center"/>
          </w:tcPr>
          <w:p w14:paraId="7E9B7B62">
            <w:pPr>
              <w:jc w:val="center"/>
            </w:pPr>
          </w:p>
        </w:tc>
      </w:tr>
      <w:tr w14:paraId="561C75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178" w:type="pct"/>
            <w:vMerge w:val="continue"/>
            <w:tcMar>
              <w:left w:w="28" w:type="dxa"/>
              <w:right w:w="28" w:type="dxa"/>
            </w:tcMar>
            <w:vAlign w:val="center"/>
          </w:tcPr>
          <w:p w14:paraId="5D4C177F">
            <w:pPr>
              <w:spacing w:line="240" w:lineRule="atLeast"/>
              <w:jc w:val="center"/>
            </w:pPr>
          </w:p>
        </w:tc>
        <w:tc>
          <w:tcPr>
            <w:tcW w:w="94" w:type="pct"/>
            <w:vMerge w:val="continue"/>
            <w:tcMar>
              <w:left w:w="28" w:type="dxa"/>
              <w:right w:w="28" w:type="dxa"/>
            </w:tcMar>
            <w:vAlign w:val="center"/>
          </w:tcPr>
          <w:p w14:paraId="27C8CEE6">
            <w:pPr>
              <w:spacing w:line="240" w:lineRule="atLeast"/>
              <w:jc w:val="center"/>
            </w:pPr>
          </w:p>
        </w:tc>
        <w:tc>
          <w:tcPr>
            <w:tcW w:w="2211" w:type="dxa"/>
            <w:shd w:val="clear" w:color="auto" w:fill="auto"/>
            <w:tcMar>
              <w:left w:w="28" w:type="dxa"/>
              <w:right w:w="28" w:type="dxa"/>
            </w:tcMar>
            <w:vAlign w:val="center"/>
          </w:tcPr>
          <w:p w14:paraId="357DE285">
            <w:pPr>
              <w:widowControl/>
              <w:jc w:val="center"/>
              <w:textAlignment w:val="center"/>
              <w:rPr>
                <w:color w:val="000000"/>
                <w:lang w:val="en-US"/>
              </w:rPr>
            </w:pPr>
            <w:r>
              <w:rPr>
                <w:rFonts w:hint="eastAsia"/>
                <w:color w:val="000000"/>
                <w:lang w:val="en-US"/>
              </w:rPr>
              <w:t>人工智能与微电影创作</w:t>
            </w:r>
          </w:p>
        </w:tc>
        <w:tc>
          <w:tcPr>
            <w:tcW w:w="145" w:type="pct"/>
            <w:shd w:val="clear" w:color="auto" w:fill="auto"/>
            <w:tcMar>
              <w:left w:w="28" w:type="dxa"/>
              <w:right w:w="28" w:type="dxa"/>
            </w:tcMar>
            <w:vAlign w:val="center"/>
          </w:tcPr>
          <w:p w14:paraId="4ECD3130">
            <w:pPr>
              <w:jc w:val="center"/>
            </w:pPr>
          </w:p>
        </w:tc>
        <w:tc>
          <w:tcPr>
            <w:tcW w:w="145" w:type="pct"/>
            <w:shd w:val="clear" w:color="auto" w:fill="auto"/>
            <w:tcMar>
              <w:left w:w="28" w:type="dxa"/>
              <w:right w:w="28" w:type="dxa"/>
            </w:tcMar>
            <w:vAlign w:val="center"/>
          </w:tcPr>
          <w:p w14:paraId="44954AAF">
            <w:pPr>
              <w:jc w:val="center"/>
            </w:pPr>
          </w:p>
        </w:tc>
        <w:tc>
          <w:tcPr>
            <w:tcW w:w="145" w:type="pct"/>
            <w:shd w:val="clear" w:color="auto" w:fill="auto"/>
            <w:tcMar>
              <w:left w:w="28" w:type="dxa"/>
              <w:right w:w="28" w:type="dxa"/>
            </w:tcMar>
            <w:vAlign w:val="center"/>
          </w:tcPr>
          <w:p w14:paraId="4C7D01B6">
            <w:pPr>
              <w:jc w:val="center"/>
            </w:pPr>
          </w:p>
        </w:tc>
        <w:tc>
          <w:tcPr>
            <w:tcW w:w="145" w:type="pct"/>
            <w:shd w:val="clear" w:color="auto" w:fill="auto"/>
            <w:tcMar>
              <w:left w:w="28" w:type="dxa"/>
              <w:right w:w="28" w:type="dxa"/>
            </w:tcMar>
            <w:vAlign w:val="center"/>
          </w:tcPr>
          <w:p w14:paraId="565E0850">
            <w:pPr>
              <w:jc w:val="center"/>
            </w:pPr>
          </w:p>
        </w:tc>
        <w:tc>
          <w:tcPr>
            <w:tcW w:w="145" w:type="pct"/>
            <w:shd w:val="clear" w:color="auto" w:fill="auto"/>
            <w:tcMar>
              <w:left w:w="28" w:type="dxa"/>
              <w:right w:w="28" w:type="dxa"/>
            </w:tcMar>
            <w:vAlign w:val="center"/>
          </w:tcPr>
          <w:p w14:paraId="5FE3E617">
            <w:pPr>
              <w:widowControl/>
              <w:jc w:val="center"/>
              <w:textAlignment w:val="center"/>
              <w:rPr>
                <w:color w:val="000000"/>
                <w:sz w:val="20"/>
                <w:szCs w:val="20"/>
              </w:rPr>
            </w:pPr>
            <w:r>
              <w:rPr>
                <w:rFonts w:hint="eastAsia"/>
                <w:color w:val="000000"/>
                <w:sz w:val="20"/>
                <w:szCs w:val="20"/>
              </w:rPr>
              <w:t>M</w:t>
            </w:r>
          </w:p>
        </w:tc>
        <w:tc>
          <w:tcPr>
            <w:tcW w:w="145" w:type="pct"/>
            <w:shd w:val="clear" w:color="auto" w:fill="auto"/>
            <w:tcMar>
              <w:left w:w="28" w:type="dxa"/>
              <w:right w:w="28" w:type="dxa"/>
            </w:tcMar>
            <w:vAlign w:val="center"/>
          </w:tcPr>
          <w:p w14:paraId="12C5A6AE">
            <w:pPr>
              <w:jc w:val="center"/>
            </w:pPr>
          </w:p>
        </w:tc>
        <w:tc>
          <w:tcPr>
            <w:tcW w:w="145" w:type="pct"/>
            <w:shd w:val="clear" w:color="auto" w:fill="auto"/>
            <w:tcMar>
              <w:left w:w="28" w:type="dxa"/>
              <w:right w:w="28" w:type="dxa"/>
            </w:tcMar>
            <w:vAlign w:val="center"/>
          </w:tcPr>
          <w:p w14:paraId="61808D00">
            <w:pPr>
              <w:widowControl/>
              <w:jc w:val="center"/>
              <w:textAlignment w:val="center"/>
            </w:pPr>
            <w:r>
              <w:rPr>
                <w:rFonts w:hint="eastAsia"/>
                <w:color w:val="000000"/>
                <w:sz w:val="20"/>
                <w:szCs w:val="20"/>
              </w:rPr>
              <w:t>H</w:t>
            </w:r>
          </w:p>
        </w:tc>
        <w:tc>
          <w:tcPr>
            <w:tcW w:w="145" w:type="pct"/>
            <w:shd w:val="clear" w:color="auto" w:fill="auto"/>
            <w:tcMar>
              <w:left w:w="28" w:type="dxa"/>
              <w:right w:w="28" w:type="dxa"/>
            </w:tcMar>
            <w:vAlign w:val="center"/>
          </w:tcPr>
          <w:p w14:paraId="3FFC49D0">
            <w:pPr>
              <w:jc w:val="center"/>
              <w:rPr>
                <w:color w:val="000000"/>
                <w:sz w:val="20"/>
                <w:szCs w:val="20"/>
              </w:rPr>
            </w:pPr>
          </w:p>
        </w:tc>
        <w:tc>
          <w:tcPr>
            <w:tcW w:w="145" w:type="pct"/>
            <w:shd w:val="clear" w:color="auto" w:fill="auto"/>
            <w:tcMar>
              <w:left w:w="28" w:type="dxa"/>
              <w:right w:w="28" w:type="dxa"/>
            </w:tcMar>
            <w:vAlign w:val="center"/>
          </w:tcPr>
          <w:p w14:paraId="2497B41C">
            <w:pPr>
              <w:jc w:val="center"/>
            </w:pPr>
          </w:p>
        </w:tc>
        <w:tc>
          <w:tcPr>
            <w:tcW w:w="145" w:type="pct"/>
            <w:shd w:val="clear" w:color="auto" w:fill="auto"/>
            <w:tcMar>
              <w:left w:w="28" w:type="dxa"/>
              <w:right w:w="28" w:type="dxa"/>
            </w:tcMar>
            <w:vAlign w:val="center"/>
          </w:tcPr>
          <w:p w14:paraId="77BEF2F9">
            <w:pPr>
              <w:jc w:val="center"/>
            </w:pPr>
          </w:p>
        </w:tc>
        <w:tc>
          <w:tcPr>
            <w:tcW w:w="145" w:type="pct"/>
            <w:shd w:val="clear" w:color="auto" w:fill="auto"/>
            <w:tcMar>
              <w:left w:w="28" w:type="dxa"/>
              <w:right w:w="28" w:type="dxa"/>
            </w:tcMar>
            <w:vAlign w:val="center"/>
          </w:tcPr>
          <w:p w14:paraId="77C2A751">
            <w:pPr>
              <w:jc w:val="center"/>
            </w:pPr>
          </w:p>
        </w:tc>
        <w:tc>
          <w:tcPr>
            <w:tcW w:w="145" w:type="pct"/>
            <w:shd w:val="clear" w:color="auto" w:fill="auto"/>
            <w:tcMar>
              <w:left w:w="28" w:type="dxa"/>
              <w:right w:w="28" w:type="dxa"/>
            </w:tcMar>
            <w:vAlign w:val="center"/>
          </w:tcPr>
          <w:p w14:paraId="55E8ED27">
            <w:pPr>
              <w:jc w:val="center"/>
            </w:pPr>
          </w:p>
        </w:tc>
        <w:tc>
          <w:tcPr>
            <w:tcW w:w="145" w:type="pct"/>
            <w:shd w:val="clear" w:color="auto" w:fill="auto"/>
            <w:tcMar>
              <w:left w:w="28" w:type="dxa"/>
              <w:right w:w="28" w:type="dxa"/>
            </w:tcMar>
            <w:vAlign w:val="center"/>
          </w:tcPr>
          <w:p w14:paraId="31CC788B">
            <w:pPr>
              <w:jc w:val="center"/>
            </w:pPr>
          </w:p>
        </w:tc>
        <w:tc>
          <w:tcPr>
            <w:tcW w:w="145" w:type="pct"/>
            <w:shd w:val="clear" w:color="auto" w:fill="auto"/>
            <w:tcMar>
              <w:left w:w="28" w:type="dxa"/>
              <w:right w:w="28" w:type="dxa"/>
            </w:tcMar>
            <w:vAlign w:val="center"/>
          </w:tcPr>
          <w:p w14:paraId="64182974">
            <w:pPr>
              <w:jc w:val="center"/>
            </w:pPr>
          </w:p>
        </w:tc>
        <w:tc>
          <w:tcPr>
            <w:tcW w:w="145" w:type="pct"/>
            <w:shd w:val="clear" w:color="auto" w:fill="auto"/>
            <w:tcMar>
              <w:left w:w="28" w:type="dxa"/>
              <w:right w:w="28" w:type="dxa"/>
            </w:tcMar>
            <w:vAlign w:val="center"/>
          </w:tcPr>
          <w:p w14:paraId="4C92E280">
            <w:pPr>
              <w:jc w:val="center"/>
            </w:pPr>
          </w:p>
        </w:tc>
        <w:tc>
          <w:tcPr>
            <w:tcW w:w="145" w:type="pct"/>
            <w:shd w:val="clear" w:color="auto" w:fill="auto"/>
            <w:tcMar>
              <w:left w:w="28" w:type="dxa"/>
              <w:right w:w="28" w:type="dxa"/>
            </w:tcMar>
            <w:vAlign w:val="center"/>
          </w:tcPr>
          <w:p w14:paraId="1FF7F2CC">
            <w:pPr>
              <w:jc w:val="center"/>
            </w:pPr>
          </w:p>
        </w:tc>
        <w:tc>
          <w:tcPr>
            <w:tcW w:w="145" w:type="pct"/>
            <w:shd w:val="clear" w:color="auto" w:fill="auto"/>
            <w:tcMar>
              <w:left w:w="28" w:type="dxa"/>
              <w:right w:w="28" w:type="dxa"/>
            </w:tcMar>
            <w:vAlign w:val="center"/>
          </w:tcPr>
          <w:p w14:paraId="7B675ECC">
            <w:pPr>
              <w:jc w:val="center"/>
            </w:pPr>
          </w:p>
        </w:tc>
        <w:tc>
          <w:tcPr>
            <w:tcW w:w="145" w:type="pct"/>
            <w:shd w:val="clear" w:color="auto" w:fill="auto"/>
            <w:tcMar>
              <w:left w:w="28" w:type="dxa"/>
              <w:right w:w="28" w:type="dxa"/>
            </w:tcMar>
            <w:vAlign w:val="center"/>
          </w:tcPr>
          <w:p w14:paraId="1CEEE5B4">
            <w:pPr>
              <w:jc w:val="center"/>
            </w:pPr>
          </w:p>
        </w:tc>
        <w:tc>
          <w:tcPr>
            <w:tcW w:w="145" w:type="pct"/>
            <w:shd w:val="clear" w:color="auto" w:fill="auto"/>
            <w:tcMar>
              <w:left w:w="28" w:type="dxa"/>
              <w:right w:w="28" w:type="dxa"/>
            </w:tcMar>
            <w:vAlign w:val="center"/>
          </w:tcPr>
          <w:p w14:paraId="11F75DB7">
            <w:pPr>
              <w:jc w:val="center"/>
            </w:pPr>
          </w:p>
        </w:tc>
        <w:tc>
          <w:tcPr>
            <w:tcW w:w="145" w:type="pct"/>
            <w:shd w:val="clear" w:color="auto" w:fill="auto"/>
            <w:tcMar>
              <w:left w:w="28" w:type="dxa"/>
              <w:right w:w="28" w:type="dxa"/>
            </w:tcMar>
            <w:vAlign w:val="center"/>
          </w:tcPr>
          <w:p w14:paraId="5B168544">
            <w:pPr>
              <w:jc w:val="center"/>
            </w:pPr>
          </w:p>
        </w:tc>
        <w:tc>
          <w:tcPr>
            <w:tcW w:w="145" w:type="pct"/>
            <w:shd w:val="clear" w:color="auto" w:fill="auto"/>
            <w:tcMar>
              <w:left w:w="28" w:type="dxa"/>
              <w:right w:w="28" w:type="dxa"/>
            </w:tcMar>
            <w:vAlign w:val="center"/>
          </w:tcPr>
          <w:p w14:paraId="510EAECA">
            <w:pPr>
              <w:jc w:val="center"/>
            </w:pPr>
          </w:p>
        </w:tc>
        <w:tc>
          <w:tcPr>
            <w:tcW w:w="145" w:type="pct"/>
            <w:shd w:val="clear" w:color="auto" w:fill="auto"/>
            <w:tcMar>
              <w:left w:w="28" w:type="dxa"/>
              <w:right w:w="28" w:type="dxa"/>
            </w:tcMar>
            <w:vAlign w:val="center"/>
          </w:tcPr>
          <w:p w14:paraId="0037AE74">
            <w:pPr>
              <w:jc w:val="center"/>
            </w:pPr>
          </w:p>
        </w:tc>
        <w:tc>
          <w:tcPr>
            <w:tcW w:w="145" w:type="pct"/>
            <w:shd w:val="clear" w:color="auto" w:fill="auto"/>
            <w:tcMar>
              <w:left w:w="28" w:type="dxa"/>
              <w:right w:w="28" w:type="dxa"/>
            </w:tcMar>
            <w:vAlign w:val="center"/>
          </w:tcPr>
          <w:p w14:paraId="6A328FB8">
            <w:pPr>
              <w:jc w:val="center"/>
            </w:pPr>
          </w:p>
        </w:tc>
        <w:tc>
          <w:tcPr>
            <w:tcW w:w="145" w:type="pct"/>
            <w:shd w:val="clear" w:color="auto" w:fill="auto"/>
            <w:tcMar>
              <w:left w:w="28" w:type="dxa"/>
              <w:right w:w="28" w:type="dxa"/>
            </w:tcMar>
            <w:vAlign w:val="center"/>
          </w:tcPr>
          <w:p w14:paraId="66C9145A">
            <w:pPr>
              <w:widowControl/>
              <w:jc w:val="center"/>
              <w:textAlignment w:val="center"/>
            </w:pPr>
            <w:r>
              <w:rPr>
                <w:rFonts w:hint="eastAsia"/>
                <w:color w:val="000000"/>
                <w:sz w:val="20"/>
                <w:szCs w:val="20"/>
              </w:rPr>
              <w:t>L</w:t>
            </w:r>
          </w:p>
        </w:tc>
        <w:tc>
          <w:tcPr>
            <w:tcW w:w="145" w:type="pct"/>
            <w:shd w:val="clear" w:color="auto" w:fill="auto"/>
            <w:tcMar>
              <w:left w:w="28" w:type="dxa"/>
              <w:right w:w="28" w:type="dxa"/>
            </w:tcMar>
            <w:vAlign w:val="center"/>
          </w:tcPr>
          <w:p w14:paraId="4EF75714">
            <w:pPr>
              <w:jc w:val="center"/>
            </w:pPr>
          </w:p>
        </w:tc>
        <w:tc>
          <w:tcPr>
            <w:tcW w:w="145" w:type="pct"/>
            <w:shd w:val="clear" w:color="auto" w:fill="auto"/>
            <w:tcMar>
              <w:left w:w="28" w:type="dxa"/>
              <w:right w:w="28" w:type="dxa"/>
            </w:tcMar>
            <w:vAlign w:val="center"/>
          </w:tcPr>
          <w:p w14:paraId="69D79D5F">
            <w:pPr>
              <w:jc w:val="center"/>
              <w:rPr>
                <w:color w:val="000000"/>
                <w:sz w:val="20"/>
                <w:szCs w:val="20"/>
              </w:rPr>
            </w:pPr>
          </w:p>
        </w:tc>
        <w:tc>
          <w:tcPr>
            <w:tcW w:w="160" w:type="pct"/>
            <w:shd w:val="clear" w:color="auto" w:fill="auto"/>
            <w:tcMar>
              <w:left w:w="28" w:type="dxa"/>
              <w:right w:w="28" w:type="dxa"/>
            </w:tcMar>
            <w:vAlign w:val="center"/>
          </w:tcPr>
          <w:p w14:paraId="29E2FD5D">
            <w:pPr>
              <w:jc w:val="center"/>
            </w:pPr>
          </w:p>
        </w:tc>
      </w:tr>
      <w:tr w14:paraId="2533DE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178" w:type="pct"/>
            <w:vMerge w:val="continue"/>
            <w:tcMar>
              <w:left w:w="28" w:type="dxa"/>
              <w:right w:w="28" w:type="dxa"/>
            </w:tcMar>
            <w:vAlign w:val="center"/>
          </w:tcPr>
          <w:p w14:paraId="0B574BFF">
            <w:pPr>
              <w:spacing w:line="240" w:lineRule="atLeast"/>
              <w:jc w:val="center"/>
            </w:pPr>
          </w:p>
        </w:tc>
        <w:tc>
          <w:tcPr>
            <w:tcW w:w="94" w:type="pct"/>
            <w:vMerge w:val="continue"/>
            <w:tcMar>
              <w:left w:w="28" w:type="dxa"/>
              <w:right w:w="28" w:type="dxa"/>
            </w:tcMar>
            <w:vAlign w:val="center"/>
          </w:tcPr>
          <w:p w14:paraId="1162D965">
            <w:pPr>
              <w:spacing w:line="240" w:lineRule="atLeast"/>
              <w:jc w:val="center"/>
            </w:pPr>
          </w:p>
        </w:tc>
        <w:tc>
          <w:tcPr>
            <w:tcW w:w="2211" w:type="dxa"/>
            <w:shd w:val="clear" w:color="auto" w:fill="auto"/>
            <w:tcMar>
              <w:left w:w="28" w:type="dxa"/>
              <w:right w:w="28" w:type="dxa"/>
            </w:tcMar>
            <w:vAlign w:val="center"/>
          </w:tcPr>
          <w:p w14:paraId="32B85F08">
            <w:pPr>
              <w:widowControl/>
              <w:jc w:val="center"/>
              <w:textAlignment w:val="center"/>
              <w:rPr>
                <w:rFonts w:hint="default" w:eastAsia="宋体"/>
                <w:color w:val="000000"/>
                <w:lang w:val="en-US" w:eastAsia="zh-CN"/>
              </w:rPr>
            </w:pPr>
            <w:r>
              <w:rPr>
                <w:rFonts w:hint="eastAsia"/>
                <w:color w:val="000000"/>
                <w:lang w:val="en-US" w:eastAsia="zh-CN"/>
              </w:rPr>
              <w:t>AIGG多元化场景应用</w:t>
            </w:r>
          </w:p>
        </w:tc>
        <w:tc>
          <w:tcPr>
            <w:tcW w:w="145" w:type="pct"/>
            <w:tcMar>
              <w:left w:w="28" w:type="dxa"/>
              <w:right w:w="28" w:type="dxa"/>
            </w:tcMar>
            <w:vAlign w:val="center"/>
          </w:tcPr>
          <w:p w14:paraId="75B31523">
            <w:pPr>
              <w:jc w:val="center"/>
            </w:pPr>
          </w:p>
        </w:tc>
        <w:tc>
          <w:tcPr>
            <w:tcW w:w="145" w:type="pct"/>
            <w:tcMar>
              <w:left w:w="28" w:type="dxa"/>
              <w:right w:w="28" w:type="dxa"/>
            </w:tcMar>
            <w:vAlign w:val="center"/>
          </w:tcPr>
          <w:p w14:paraId="76C6940F">
            <w:pPr>
              <w:jc w:val="center"/>
            </w:pPr>
          </w:p>
        </w:tc>
        <w:tc>
          <w:tcPr>
            <w:tcW w:w="145" w:type="pct"/>
            <w:tcMar>
              <w:left w:w="28" w:type="dxa"/>
              <w:right w:w="28" w:type="dxa"/>
            </w:tcMar>
            <w:vAlign w:val="center"/>
          </w:tcPr>
          <w:p w14:paraId="1B684E5F">
            <w:pPr>
              <w:jc w:val="center"/>
            </w:pPr>
          </w:p>
        </w:tc>
        <w:tc>
          <w:tcPr>
            <w:tcW w:w="145" w:type="pct"/>
            <w:tcMar>
              <w:left w:w="28" w:type="dxa"/>
              <w:right w:w="28" w:type="dxa"/>
            </w:tcMar>
            <w:vAlign w:val="center"/>
          </w:tcPr>
          <w:p w14:paraId="73A048A8">
            <w:pPr>
              <w:jc w:val="center"/>
            </w:pPr>
          </w:p>
        </w:tc>
        <w:tc>
          <w:tcPr>
            <w:tcW w:w="145" w:type="pct"/>
            <w:tcMar>
              <w:left w:w="28" w:type="dxa"/>
              <w:right w:w="28" w:type="dxa"/>
            </w:tcMar>
            <w:vAlign w:val="center"/>
          </w:tcPr>
          <w:p w14:paraId="2D341412">
            <w:pPr>
              <w:widowControl/>
              <w:jc w:val="center"/>
              <w:textAlignment w:val="center"/>
              <w:rPr>
                <w:color w:val="000000"/>
                <w:sz w:val="20"/>
                <w:szCs w:val="20"/>
              </w:rPr>
            </w:pPr>
          </w:p>
        </w:tc>
        <w:tc>
          <w:tcPr>
            <w:tcW w:w="145" w:type="pct"/>
            <w:tcMar>
              <w:left w:w="28" w:type="dxa"/>
              <w:right w:w="28" w:type="dxa"/>
            </w:tcMar>
            <w:vAlign w:val="center"/>
          </w:tcPr>
          <w:p w14:paraId="390CEB99">
            <w:pPr>
              <w:jc w:val="center"/>
            </w:pPr>
          </w:p>
        </w:tc>
        <w:tc>
          <w:tcPr>
            <w:tcW w:w="145" w:type="pct"/>
            <w:tcMar>
              <w:left w:w="28" w:type="dxa"/>
              <w:right w:w="28" w:type="dxa"/>
            </w:tcMar>
            <w:vAlign w:val="center"/>
          </w:tcPr>
          <w:p w14:paraId="6C5C3534">
            <w:pPr>
              <w:jc w:val="center"/>
            </w:pPr>
          </w:p>
        </w:tc>
        <w:tc>
          <w:tcPr>
            <w:tcW w:w="145" w:type="pct"/>
            <w:tcMar>
              <w:left w:w="28" w:type="dxa"/>
              <w:right w:w="28" w:type="dxa"/>
            </w:tcMar>
            <w:vAlign w:val="center"/>
          </w:tcPr>
          <w:p w14:paraId="6D8B1CC4">
            <w:pPr>
              <w:widowControl/>
              <w:jc w:val="center"/>
              <w:textAlignment w:val="center"/>
              <w:rPr>
                <w:color w:val="000000"/>
                <w:sz w:val="20"/>
                <w:szCs w:val="20"/>
              </w:rPr>
            </w:pPr>
          </w:p>
        </w:tc>
        <w:tc>
          <w:tcPr>
            <w:tcW w:w="145" w:type="pct"/>
            <w:tcMar>
              <w:left w:w="28" w:type="dxa"/>
              <w:right w:w="28" w:type="dxa"/>
            </w:tcMar>
            <w:vAlign w:val="center"/>
          </w:tcPr>
          <w:p w14:paraId="373D759E">
            <w:pPr>
              <w:jc w:val="center"/>
            </w:pPr>
          </w:p>
        </w:tc>
        <w:tc>
          <w:tcPr>
            <w:tcW w:w="145" w:type="pct"/>
            <w:tcMar>
              <w:left w:w="28" w:type="dxa"/>
              <w:right w:w="28" w:type="dxa"/>
            </w:tcMar>
            <w:vAlign w:val="center"/>
          </w:tcPr>
          <w:p w14:paraId="1CDACB2A">
            <w:pPr>
              <w:jc w:val="center"/>
            </w:pPr>
          </w:p>
        </w:tc>
        <w:tc>
          <w:tcPr>
            <w:tcW w:w="145" w:type="pct"/>
            <w:tcMar>
              <w:left w:w="28" w:type="dxa"/>
              <w:right w:w="28" w:type="dxa"/>
            </w:tcMar>
            <w:vAlign w:val="center"/>
          </w:tcPr>
          <w:p w14:paraId="7333A3BC">
            <w:pPr>
              <w:jc w:val="center"/>
            </w:pPr>
          </w:p>
        </w:tc>
        <w:tc>
          <w:tcPr>
            <w:tcW w:w="145" w:type="pct"/>
            <w:tcMar>
              <w:left w:w="28" w:type="dxa"/>
              <w:right w:w="28" w:type="dxa"/>
            </w:tcMar>
            <w:vAlign w:val="center"/>
          </w:tcPr>
          <w:p w14:paraId="36F6E14A">
            <w:pPr>
              <w:jc w:val="center"/>
            </w:pPr>
          </w:p>
        </w:tc>
        <w:tc>
          <w:tcPr>
            <w:tcW w:w="145" w:type="pct"/>
            <w:tcMar>
              <w:left w:w="28" w:type="dxa"/>
              <w:right w:w="28" w:type="dxa"/>
            </w:tcMar>
            <w:vAlign w:val="center"/>
          </w:tcPr>
          <w:p w14:paraId="730FC3BD">
            <w:pPr>
              <w:jc w:val="center"/>
            </w:pPr>
          </w:p>
        </w:tc>
        <w:tc>
          <w:tcPr>
            <w:tcW w:w="145" w:type="pct"/>
            <w:tcMar>
              <w:left w:w="28" w:type="dxa"/>
              <w:right w:w="28" w:type="dxa"/>
            </w:tcMar>
            <w:vAlign w:val="center"/>
          </w:tcPr>
          <w:p w14:paraId="5849F862">
            <w:pPr>
              <w:jc w:val="center"/>
            </w:pPr>
            <w:r>
              <w:rPr>
                <w:rFonts w:hint="eastAsia"/>
              </w:rPr>
              <w:t>H</w:t>
            </w:r>
          </w:p>
        </w:tc>
        <w:tc>
          <w:tcPr>
            <w:tcW w:w="145" w:type="pct"/>
            <w:tcMar>
              <w:left w:w="28" w:type="dxa"/>
              <w:right w:w="28" w:type="dxa"/>
            </w:tcMar>
            <w:vAlign w:val="center"/>
          </w:tcPr>
          <w:p w14:paraId="55E09284">
            <w:pPr>
              <w:jc w:val="center"/>
            </w:pPr>
          </w:p>
        </w:tc>
        <w:tc>
          <w:tcPr>
            <w:tcW w:w="145" w:type="pct"/>
            <w:tcMar>
              <w:left w:w="28" w:type="dxa"/>
              <w:right w:w="28" w:type="dxa"/>
            </w:tcMar>
            <w:vAlign w:val="center"/>
          </w:tcPr>
          <w:p w14:paraId="3BB4F06F">
            <w:pPr>
              <w:jc w:val="center"/>
            </w:pPr>
          </w:p>
        </w:tc>
        <w:tc>
          <w:tcPr>
            <w:tcW w:w="145" w:type="pct"/>
            <w:tcMar>
              <w:left w:w="28" w:type="dxa"/>
              <w:right w:w="28" w:type="dxa"/>
            </w:tcMar>
            <w:vAlign w:val="center"/>
          </w:tcPr>
          <w:p w14:paraId="2058055F">
            <w:pPr>
              <w:jc w:val="center"/>
            </w:pPr>
          </w:p>
        </w:tc>
        <w:tc>
          <w:tcPr>
            <w:tcW w:w="145" w:type="pct"/>
            <w:tcMar>
              <w:left w:w="28" w:type="dxa"/>
              <w:right w:w="28" w:type="dxa"/>
            </w:tcMar>
            <w:vAlign w:val="center"/>
          </w:tcPr>
          <w:p w14:paraId="7390FDA0">
            <w:pPr>
              <w:jc w:val="center"/>
            </w:pPr>
            <w:r>
              <w:rPr>
                <w:rFonts w:hint="eastAsia"/>
              </w:rPr>
              <w:t>M</w:t>
            </w:r>
          </w:p>
        </w:tc>
        <w:tc>
          <w:tcPr>
            <w:tcW w:w="145" w:type="pct"/>
            <w:tcMar>
              <w:left w:w="28" w:type="dxa"/>
              <w:right w:w="28" w:type="dxa"/>
            </w:tcMar>
            <w:vAlign w:val="center"/>
          </w:tcPr>
          <w:p w14:paraId="6EF1E74E">
            <w:pPr>
              <w:jc w:val="center"/>
            </w:pPr>
          </w:p>
        </w:tc>
        <w:tc>
          <w:tcPr>
            <w:tcW w:w="145" w:type="pct"/>
            <w:tcMar>
              <w:left w:w="28" w:type="dxa"/>
              <w:right w:w="28" w:type="dxa"/>
            </w:tcMar>
            <w:vAlign w:val="center"/>
          </w:tcPr>
          <w:p w14:paraId="69CD42D6">
            <w:pPr>
              <w:jc w:val="center"/>
            </w:pPr>
          </w:p>
        </w:tc>
        <w:tc>
          <w:tcPr>
            <w:tcW w:w="145" w:type="pct"/>
            <w:tcMar>
              <w:left w:w="28" w:type="dxa"/>
              <w:right w:w="28" w:type="dxa"/>
            </w:tcMar>
            <w:vAlign w:val="center"/>
          </w:tcPr>
          <w:p w14:paraId="57BB64B8">
            <w:pPr>
              <w:jc w:val="center"/>
            </w:pPr>
          </w:p>
        </w:tc>
        <w:tc>
          <w:tcPr>
            <w:tcW w:w="145" w:type="pct"/>
            <w:tcMar>
              <w:left w:w="28" w:type="dxa"/>
              <w:right w:w="28" w:type="dxa"/>
            </w:tcMar>
            <w:vAlign w:val="center"/>
          </w:tcPr>
          <w:p w14:paraId="223848BC">
            <w:pPr>
              <w:jc w:val="center"/>
            </w:pPr>
            <w:r>
              <w:rPr>
                <w:rFonts w:hint="eastAsia"/>
              </w:rPr>
              <w:t>L</w:t>
            </w:r>
          </w:p>
        </w:tc>
        <w:tc>
          <w:tcPr>
            <w:tcW w:w="145" w:type="pct"/>
            <w:tcMar>
              <w:left w:w="28" w:type="dxa"/>
              <w:right w:w="28" w:type="dxa"/>
            </w:tcMar>
            <w:vAlign w:val="center"/>
          </w:tcPr>
          <w:p w14:paraId="6DD4A753">
            <w:pPr>
              <w:jc w:val="center"/>
            </w:pPr>
          </w:p>
        </w:tc>
        <w:tc>
          <w:tcPr>
            <w:tcW w:w="145" w:type="pct"/>
            <w:tcMar>
              <w:left w:w="28" w:type="dxa"/>
              <w:right w:w="28" w:type="dxa"/>
            </w:tcMar>
            <w:vAlign w:val="center"/>
          </w:tcPr>
          <w:p w14:paraId="192CADAA">
            <w:pPr>
              <w:jc w:val="center"/>
            </w:pPr>
          </w:p>
        </w:tc>
        <w:tc>
          <w:tcPr>
            <w:tcW w:w="145" w:type="pct"/>
            <w:tcMar>
              <w:left w:w="28" w:type="dxa"/>
              <w:right w:w="28" w:type="dxa"/>
            </w:tcMar>
            <w:vAlign w:val="center"/>
          </w:tcPr>
          <w:p w14:paraId="2B74D8FC">
            <w:pPr>
              <w:jc w:val="center"/>
            </w:pPr>
          </w:p>
        </w:tc>
        <w:tc>
          <w:tcPr>
            <w:tcW w:w="145" w:type="pct"/>
            <w:tcMar>
              <w:left w:w="28" w:type="dxa"/>
              <w:right w:w="28" w:type="dxa"/>
            </w:tcMar>
            <w:vAlign w:val="center"/>
          </w:tcPr>
          <w:p w14:paraId="02A187A0">
            <w:pPr>
              <w:widowControl/>
              <w:jc w:val="center"/>
              <w:textAlignment w:val="center"/>
              <w:rPr>
                <w:color w:val="000000"/>
                <w:sz w:val="20"/>
                <w:szCs w:val="20"/>
              </w:rPr>
            </w:pPr>
          </w:p>
        </w:tc>
        <w:tc>
          <w:tcPr>
            <w:tcW w:w="160" w:type="pct"/>
            <w:tcMar>
              <w:left w:w="28" w:type="dxa"/>
              <w:right w:w="28" w:type="dxa"/>
            </w:tcMar>
            <w:vAlign w:val="center"/>
          </w:tcPr>
          <w:p w14:paraId="2E39A71D">
            <w:pPr>
              <w:jc w:val="center"/>
            </w:pPr>
          </w:p>
        </w:tc>
      </w:tr>
      <w:tr w14:paraId="6F2524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178" w:type="pct"/>
            <w:vMerge w:val="continue"/>
            <w:tcMar>
              <w:left w:w="28" w:type="dxa"/>
              <w:right w:w="28" w:type="dxa"/>
            </w:tcMar>
            <w:vAlign w:val="center"/>
          </w:tcPr>
          <w:p w14:paraId="1F431B31">
            <w:pPr>
              <w:spacing w:line="240" w:lineRule="atLeast"/>
              <w:jc w:val="center"/>
            </w:pPr>
          </w:p>
        </w:tc>
        <w:tc>
          <w:tcPr>
            <w:tcW w:w="94" w:type="pct"/>
            <w:vMerge w:val="continue"/>
            <w:tcMar>
              <w:left w:w="28" w:type="dxa"/>
              <w:right w:w="28" w:type="dxa"/>
            </w:tcMar>
            <w:vAlign w:val="center"/>
          </w:tcPr>
          <w:p w14:paraId="01E09C7F">
            <w:pPr>
              <w:spacing w:line="240" w:lineRule="atLeast"/>
              <w:jc w:val="center"/>
            </w:pPr>
          </w:p>
        </w:tc>
        <w:tc>
          <w:tcPr>
            <w:tcW w:w="2211" w:type="dxa"/>
            <w:shd w:val="clear" w:color="auto" w:fill="auto"/>
            <w:tcMar>
              <w:left w:w="28" w:type="dxa"/>
              <w:right w:w="28" w:type="dxa"/>
            </w:tcMar>
            <w:vAlign w:val="center"/>
          </w:tcPr>
          <w:p w14:paraId="15D34B01">
            <w:pPr>
              <w:widowControl/>
              <w:jc w:val="center"/>
              <w:textAlignment w:val="center"/>
              <w:rPr>
                <w:color w:val="000000"/>
                <w:lang w:val="en-US"/>
              </w:rPr>
            </w:pPr>
            <w:r>
              <w:rPr>
                <w:rFonts w:hint="eastAsia"/>
                <w:color w:val="000000"/>
                <w:lang w:val="en-US"/>
              </w:rPr>
              <w:t>数字调色</w:t>
            </w:r>
          </w:p>
        </w:tc>
        <w:tc>
          <w:tcPr>
            <w:tcW w:w="145" w:type="pct"/>
            <w:shd w:val="clear" w:color="auto" w:fill="auto"/>
            <w:tcMar>
              <w:left w:w="28" w:type="dxa"/>
              <w:right w:w="28" w:type="dxa"/>
            </w:tcMar>
            <w:vAlign w:val="center"/>
          </w:tcPr>
          <w:p w14:paraId="09BC707D">
            <w:pPr>
              <w:jc w:val="center"/>
            </w:pPr>
          </w:p>
        </w:tc>
        <w:tc>
          <w:tcPr>
            <w:tcW w:w="145" w:type="pct"/>
            <w:shd w:val="clear" w:color="auto" w:fill="auto"/>
            <w:tcMar>
              <w:left w:w="28" w:type="dxa"/>
              <w:right w:w="28" w:type="dxa"/>
            </w:tcMar>
            <w:vAlign w:val="center"/>
          </w:tcPr>
          <w:p w14:paraId="6A4BB8E7">
            <w:pPr>
              <w:jc w:val="center"/>
            </w:pPr>
          </w:p>
        </w:tc>
        <w:tc>
          <w:tcPr>
            <w:tcW w:w="145" w:type="pct"/>
            <w:shd w:val="clear" w:color="auto" w:fill="auto"/>
            <w:tcMar>
              <w:left w:w="28" w:type="dxa"/>
              <w:right w:w="28" w:type="dxa"/>
            </w:tcMar>
            <w:vAlign w:val="center"/>
          </w:tcPr>
          <w:p w14:paraId="663B5AFC">
            <w:pPr>
              <w:jc w:val="center"/>
            </w:pPr>
          </w:p>
        </w:tc>
        <w:tc>
          <w:tcPr>
            <w:tcW w:w="145" w:type="pct"/>
            <w:shd w:val="clear" w:color="auto" w:fill="auto"/>
            <w:tcMar>
              <w:left w:w="28" w:type="dxa"/>
              <w:right w:w="28" w:type="dxa"/>
            </w:tcMar>
            <w:vAlign w:val="center"/>
          </w:tcPr>
          <w:p w14:paraId="5E8C8845">
            <w:pPr>
              <w:jc w:val="center"/>
            </w:pPr>
          </w:p>
        </w:tc>
        <w:tc>
          <w:tcPr>
            <w:tcW w:w="145" w:type="pct"/>
            <w:shd w:val="clear" w:color="auto" w:fill="auto"/>
            <w:tcMar>
              <w:left w:w="28" w:type="dxa"/>
              <w:right w:w="28" w:type="dxa"/>
            </w:tcMar>
            <w:vAlign w:val="center"/>
          </w:tcPr>
          <w:p w14:paraId="275BE818">
            <w:pPr>
              <w:widowControl/>
              <w:jc w:val="center"/>
              <w:textAlignment w:val="center"/>
              <w:rPr>
                <w:color w:val="000000"/>
                <w:sz w:val="20"/>
                <w:szCs w:val="20"/>
              </w:rPr>
            </w:pPr>
            <w:r>
              <w:rPr>
                <w:rFonts w:hint="eastAsia"/>
                <w:color w:val="000000"/>
                <w:sz w:val="20"/>
                <w:szCs w:val="20"/>
              </w:rPr>
              <w:t>M</w:t>
            </w:r>
          </w:p>
        </w:tc>
        <w:tc>
          <w:tcPr>
            <w:tcW w:w="145" w:type="pct"/>
            <w:shd w:val="clear" w:color="auto" w:fill="auto"/>
            <w:tcMar>
              <w:left w:w="28" w:type="dxa"/>
              <w:right w:w="28" w:type="dxa"/>
            </w:tcMar>
            <w:vAlign w:val="center"/>
          </w:tcPr>
          <w:p w14:paraId="36D2394A">
            <w:pPr>
              <w:jc w:val="center"/>
            </w:pPr>
          </w:p>
        </w:tc>
        <w:tc>
          <w:tcPr>
            <w:tcW w:w="145" w:type="pct"/>
            <w:shd w:val="clear" w:color="auto" w:fill="auto"/>
            <w:tcMar>
              <w:left w:w="28" w:type="dxa"/>
              <w:right w:w="28" w:type="dxa"/>
            </w:tcMar>
            <w:vAlign w:val="center"/>
          </w:tcPr>
          <w:p w14:paraId="1D0843F7">
            <w:pPr>
              <w:jc w:val="center"/>
            </w:pPr>
          </w:p>
        </w:tc>
        <w:tc>
          <w:tcPr>
            <w:tcW w:w="145" w:type="pct"/>
            <w:shd w:val="clear" w:color="auto" w:fill="auto"/>
            <w:tcMar>
              <w:left w:w="28" w:type="dxa"/>
              <w:right w:w="28" w:type="dxa"/>
            </w:tcMar>
            <w:vAlign w:val="center"/>
          </w:tcPr>
          <w:p w14:paraId="1CAC4B7F">
            <w:pPr>
              <w:jc w:val="center"/>
              <w:rPr>
                <w:color w:val="000000"/>
                <w:sz w:val="20"/>
                <w:szCs w:val="20"/>
              </w:rPr>
            </w:pPr>
          </w:p>
        </w:tc>
        <w:tc>
          <w:tcPr>
            <w:tcW w:w="145" w:type="pct"/>
            <w:shd w:val="clear" w:color="auto" w:fill="auto"/>
            <w:tcMar>
              <w:left w:w="28" w:type="dxa"/>
              <w:right w:w="28" w:type="dxa"/>
            </w:tcMar>
            <w:vAlign w:val="center"/>
          </w:tcPr>
          <w:p w14:paraId="6E22725A">
            <w:pPr>
              <w:jc w:val="center"/>
            </w:pPr>
          </w:p>
        </w:tc>
        <w:tc>
          <w:tcPr>
            <w:tcW w:w="145" w:type="pct"/>
            <w:shd w:val="clear" w:color="auto" w:fill="auto"/>
            <w:tcMar>
              <w:left w:w="28" w:type="dxa"/>
              <w:right w:w="28" w:type="dxa"/>
            </w:tcMar>
            <w:vAlign w:val="center"/>
          </w:tcPr>
          <w:p w14:paraId="6244C972">
            <w:pPr>
              <w:jc w:val="center"/>
            </w:pPr>
          </w:p>
        </w:tc>
        <w:tc>
          <w:tcPr>
            <w:tcW w:w="145" w:type="pct"/>
            <w:shd w:val="clear" w:color="auto" w:fill="auto"/>
            <w:tcMar>
              <w:left w:w="28" w:type="dxa"/>
              <w:right w:w="28" w:type="dxa"/>
            </w:tcMar>
            <w:vAlign w:val="center"/>
          </w:tcPr>
          <w:p w14:paraId="481CD715">
            <w:pPr>
              <w:widowControl/>
              <w:jc w:val="center"/>
              <w:textAlignment w:val="center"/>
            </w:pPr>
            <w:r>
              <w:rPr>
                <w:rFonts w:hint="eastAsia"/>
                <w:color w:val="000000"/>
                <w:sz w:val="20"/>
                <w:szCs w:val="20"/>
              </w:rPr>
              <w:t>L</w:t>
            </w:r>
          </w:p>
        </w:tc>
        <w:tc>
          <w:tcPr>
            <w:tcW w:w="145" w:type="pct"/>
            <w:shd w:val="clear" w:color="auto" w:fill="auto"/>
            <w:tcMar>
              <w:left w:w="28" w:type="dxa"/>
              <w:right w:w="28" w:type="dxa"/>
            </w:tcMar>
            <w:vAlign w:val="center"/>
          </w:tcPr>
          <w:p w14:paraId="58261CD4">
            <w:pPr>
              <w:jc w:val="center"/>
            </w:pPr>
          </w:p>
        </w:tc>
        <w:tc>
          <w:tcPr>
            <w:tcW w:w="145" w:type="pct"/>
            <w:shd w:val="clear" w:color="auto" w:fill="auto"/>
            <w:tcMar>
              <w:left w:w="28" w:type="dxa"/>
              <w:right w:w="28" w:type="dxa"/>
            </w:tcMar>
            <w:vAlign w:val="center"/>
          </w:tcPr>
          <w:p w14:paraId="6265F382">
            <w:pPr>
              <w:jc w:val="center"/>
            </w:pPr>
          </w:p>
        </w:tc>
        <w:tc>
          <w:tcPr>
            <w:tcW w:w="145" w:type="pct"/>
            <w:shd w:val="clear" w:color="auto" w:fill="auto"/>
            <w:tcMar>
              <w:left w:w="28" w:type="dxa"/>
              <w:right w:w="28" w:type="dxa"/>
            </w:tcMar>
            <w:vAlign w:val="center"/>
          </w:tcPr>
          <w:p w14:paraId="1075F2AD">
            <w:pPr>
              <w:jc w:val="center"/>
            </w:pPr>
          </w:p>
        </w:tc>
        <w:tc>
          <w:tcPr>
            <w:tcW w:w="145" w:type="pct"/>
            <w:shd w:val="clear" w:color="auto" w:fill="auto"/>
            <w:tcMar>
              <w:left w:w="28" w:type="dxa"/>
              <w:right w:w="28" w:type="dxa"/>
            </w:tcMar>
            <w:vAlign w:val="center"/>
          </w:tcPr>
          <w:p w14:paraId="352EF26B">
            <w:pPr>
              <w:jc w:val="center"/>
            </w:pPr>
          </w:p>
        </w:tc>
        <w:tc>
          <w:tcPr>
            <w:tcW w:w="145" w:type="pct"/>
            <w:shd w:val="clear" w:color="auto" w:fill="auto"/>
            <w:tcMar>
              <w:left w:w="28" w:type="dxa"/>
              <w:right w:w="28" w:type="dxa"/>
            </w:tcMar>
            <w:vAlign w:val="center"/>
          </w:tcPr>
          <w:p w14:paraId="034B2541">
            <w:pPr>
              <w:widowControl/>
              <w:jc w:val="center"/>
              <w:textAlignment w:val="center"/>
            </w:pPr>
            <w:r>
              <w:rPr>
                <w:rFonts w:hint="eastAsia"/>
                <w:color w:val="000000"/>
                <w:sz w:val="20"/>
                <w:szCs w:val="20"/>
              </w:rPr>
              <w:t>H</w:t>
            </w:r>
          </w:p>
        </w:tc>
        <w:tc>
          <w:tcPr>
            <w:tcW w:w="145" w:type="pct"/>
            <w:shd w:val="clear" w:color="auto" w:fill="auto"/>
            <w:tcMar>
              <w:left w:w="28" w:type="dxa"/>
              <w:right w:w="28" w:type="dxa"/>
            </w:tcMar>
            <w:vAlign w:val="center"/>
          </w:tcPr>
          <w:p w14:paraId="73F436A7">
            <w:pPr>
              <w:jc w:val="center"/>
            </w:pPr>
          </w:p>
        </w:tc>
        <w:tc>
          <w:tcPr>
            <w:tcW w:w="145" w:type="pct"/>
            <w:shd w:val="clear" w:color="auto" w:fill="auto"/>
            <w:tcMar>
              <w:left w:w="28" w:type="dxa"/>
              <w:right w:w="28" w:type="dxa"/>
            </w:tcMar>
            <w:vAlign w:val="center"/>
          </w:tcPr>
          <w:p w14:paraId="11C349EF">
            <w:pPr>
              <w:jc w:val="center"/>
            </w:pPr>
          </w:p>
        </w:tc>
        <w:tc>
          <w:tcPr>
            <w:tcW w:w="145" w:type="pct"/>
            <w:shd w:val="clear" w:color="auto" w:fill="auto"/>
            <w:tcMar>
              <w:left w:w="28" w:type="dxa"/>
              <w:right w:w="28" w:type="dxa"/>
            </w:tcMar>
            <w:vAlign w:val="center"/>
          </w:tcPr>
          <w:p w14:paraId="5145A004">
            <w:pPr>
              <w:jc w:val="center"/>
            </w:pPr>
          </w:p>
        </w:tc>
        <w:tc>
          <w:tcPr>
            <w:tcW w:w="145" w:type="pct"/>
            <w:shd w:val="clear" w:color="auto" w:fill="auto"/>
            <w:tcMar>
              <w:left w:w="28" w:type="dxa"/>
              <w:right w:w="28" w:type="dxa"/>
            </w:tcMar>
            <w:vAlign w:val="center"/>
          </w:tcPr>
          <w:p w14:paraId="0C2EFC02">
            <w:pPr>
              <w:jc w:val="center"/>
            </w:pPr>
          </w:p>
        </w:tc>
        <w:tc>
          <w:tcPr>
            <w:tcW w:w="145" w:type="pct"/>
            <w:shd w:val="clear" w:color="auto" w:fill="auto"/>
            <w:tcMar>
              <w:left w:w="28" w:type="dxa"/>
              <w:right w:w="28" w:type="dxa"/>
            </w:tcMar>
            <w:vAlign w:val="center"/>
          </w:tcPr>
          <w:p w14:paraId="7C60EE20">
            <w:pPr>
              <w:jc w:val="center"/>
            </w:pPr>
          </w:p>
        </w:tc>
        <w:tc>
          <w:tcPr>
            <w:tcW w:w="145" w:type="pct"/>
            <w:shd w:val="clear" w:color="auto" w:fill="auto"/>
            <w:tcMar>
              <w:left w:w="28" w:type="dxa"/>
              <w:right w:w="28" w:type="dxa"/>
            </w:tcMar>
            <w:vAlign w:val="center"/>
          </w:tcPr>
          <w:p w14:paraId="51085096">
            <w:pPr>
              <w:jc w:val="center"/>
            </w:pPr>
          </w:p>
        </w:tc>
        <w:tc>
          <w:tcPr>
            <w:tcW w:w="145" w:type="pct"/>
            <w:shd w:val="clear" w:color="auto" w:fill="auto"/>
            <w:tcMar>
              <w:left w:w="28" w:type="dxa"/>
              <w:right w:w="28" w:type="dxa"/>
            </w:tcMar>
            <w:vAlign w:val="center"/>
          </w:tcPr>
          <w:p w14:paraId="6AF1E810">
            <w:pPr>
              <w:jc w:val="center"/>
            </w:pPr>
          </w:p>
        </w:tc>
        <w:tc>
          <w:tcPr>
            <w:tcW w:w="145" w:type="pct"/>
            <w:shd w:val="clear" w:color="auto" w:fill="auto"/>
            <w:tcMar>
              <w:left w:w="28" w:type="dxa"/>
              <w:right w:w="28" w:type="dxa"/>
            </w:tcMar>
            <w:vAlign w:val="center"/>
          </w:tcPr>
          <w:p w14:paraId="366C945E">
            <w:pPr>
              <w:jc w:val="center"/>
            </w:pPr>
          </w:p>
        </w:tc>
        <w:tc>
          <w:tcPr>
            <w:tcW w:w="145" w:type="pct"/>
            <w:shd w:val="clear" w:color="auto" w:fill="auto"/>
            <w:tcMar>
              <w:left w:w="28" w:type="dxa"/>
              <w:right w:w="28" w:type="dxa"/>
            </w:tcMar>
            <w:vAlign w:val="center"/>
          </w:tcPr>
          <w:p w14:paraId="02B6DB2B">
            <w:pPr>
              <w:jc w:val="center"/>
            </w:pPr>
          </w:p>
        </w:tc>
        <w:tc>
          <w:tcPr>
            <w:tcW w:w="145" w:type="pct"/>
            <w:shd w:val="clear" w:color="auto" w:fill="auto"/>
            <w:tcMar>
              <w:left w:w="28" w:type="dxa"/>
              <w:right w:w="28" w:type="dxa"/>
            </w:tcMar>
            <w:vAlign w:val="center"/>
          </w:tcPr>
          <w:p w14:paraId="199A10F2">
            <w:pPr>
              <w:jc w:val="center"/>
              <w:rPr>
                <w:color w:val="000000"/>
                <w:sz w:val="20"/>
                <w:szCs w:val="20"/>
              </w:rPr>
            </w:pPr>
          </w:p>
        </w:tc>
        <w:tc>
          <w:tcPr>
            <w:tcW w:w="160" w:type="pct"/>
            <w:shd w:val="clear" w:color="auto" w:fill="auto"/>
            <w:tcMar>
              <w:left w:w="28" w:type="dxa"/>
              <w:right w:w="28" w:type="dxa"/>
            </w:tcMar>
            <w:vAlign w:val="center"/>
          </w:tcPr>
          <w:p w14:paraId="1ABE58A9">
            <w:pPr>
              <w:jc w:val="center"/>
            </w:pPr>
          </w:p>
        </w:tc>
      </w:tr>
      <w:tr w14:paraId="635A68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178" w:type="pct"/>
            <w:vMerge w:val="continue"/>
            <w:tcMar>
              <w:left w:w="28" w:type="dxa"/>
              <w:right w:w="28" w:type="dxa"/>
            </w:tcMar>
            <w:vAlign w:val="center"/>
          </w:tcPr>
          <w:p w14:paraId="1F2FB0B4">
            <w:pPr>
              <w:spacing w:line="240" w:lineRule="atLeast"/>
              <w:jc w:val="center"/>
            </w:pPr>
          </w:p>
        </w:tc>
        <w:tc>
          <w:tcPr>
            <w:tcW w:w="94" w:type="pct"/>
            <w:vMerge w:val="continue"/>
            <w:tcMar>
              <w:left w:w="28" w:type="dxa"/>
              <w:right w:w="28" w:type="dxa"/>
            </w:tcMar>
            <w:vAlign w:val="center"/>
          </w:tcPr>
          <w:p w14:paraId="5F934940">
            <w:pPr>
              <w:spacing w:line="240" w:lineRule="atLeast"/>
              <w:jc w:val="center"/>
            </w:pPr>
          </w:p>
        </w:tc>
        <w:tc>
          <w:tcPr>
            <w:tcW w:w="2211" w:type="dxa"/>
            <w:shd w:val="clear" w:color="auto" w:fill="auto"/>
            <w:tcMar>
              <w:left w:w="28" w:type="dxa"/>
              <w:right w:w="28" w:type="dxa"/>
            </w:tcMar>
            <w:vAlign w:val="center"/>
          </w:tcPr>
          <w:p w14:paraId="247F1ADB">
            <w:pPr>
              <w:widowControl/>
              <w:jc w:val="center"/>
              <w:textAlignment w:val="center"/>
              <w:rPr>
                <w:color w:val="000000"/>
                <w:lang w:val="en-US"/>
              </w:rPr>
            </w:pPr>
            <w:r>
              <w:rPr>
                <w:rFonts w:hint="eastAsia"/>
                <w:color w:val="000000"/>
                <w:lang w:val="en-US"/>
              </w:rPr>
              <w:t>数字影视作品分析</w:t>
            </w:r>
          </w:p>
        </w:tc>
        <w:tc>
          <w:tcPr>
            <w:tcW w:w="145" w:type="pct"/>
            <w:shd w:val="clear" w:color="auto" w:fill="auto"/>
            <w:tcMar>
              <w:left w:w="28" w:type="dxa"/>
              <w:right w:w="28" w:type="dxa"/>
            </w:tcMar>
            <w:vAlign w:val="center"/>
          </w:tcPr>
          <w:p w14:paraId="3A01506A">
            <w:pPr>
              <w:jc w:val="center"/>
            </w:pPr>
          </w:p>
        </w:tc>
        <w:tc>
          <w:tcPr>
            <w:tcW w:w="145" w:type="pct"/>
            <w:shd w:val="clear" w:color="auto" w:fill="auto"/>
            <w:tcMar>
              <w:left w:w="28" w:type="dxa"/>
              <w:right w:w="28" w:type="dxa"/>
            </w:tcMar>
            <w:vAlign w:val="center"/>
          </w:tcPr>
          <w:p w14:paraId="15AFC4E5">
            <w:pPr>
              <w:jc w:val="center"/>
            </w:pPr>
          </w:p>
        </w:tc>
        <w:tc>
          <w:tcPr>
            <w:tcW w:w="145" w:type="pct"/>
            <w:shd w:val="clear" w:color="auto" w:fill="auto"/>
            <w:tcMar>
              <w:left w:w="28" w:type="dxa"/>
              <w:right w:w="28" w:type="dxa"/>
            </w:tcMar>
            <w:vAlign w:val="center"/>
          </w:tcPr>
          <w:p w14:paraId="5A7492AA">
            <w:pPr>
              <w:jc w:val="center"/>
            </w:pPr>
          </w:p>
        </w:tc>
        <w:tc>
          <w:tcPr>
            <w:tcW w:w="145" w:type="pct"/>
            <w:shd w:val="clear" w:color="auto" w:fill="auto"/>
            <w:tcMar>
              <w:left w:w="28" w:type="dxa"/>
              <w:right w:w="28" w:type="dxa"/>
            </w:tcMar>
            <w:vAlign w:val="center"/>
          </w:tcPr>
          <w:p w14:paraId="70C8A45C">
            <w:pPr>
              <w:jc w:val="center"/>
            </w:pPr>
          </w:p>
        </w:tc>
        <w:tc>
          <w:tcPr>
            <w:tcW w:w="145" w:type="pct"/>
            <w:shd w:val="clear" w:color="auto" w:fill="auto"/>
            <w:tcMar>
              <w:left w:w="28" w:type="dxa"/>
              <w:right w:w="28" w:type="dxa"/>
            </w:tcMar>
            <w:vAlign w:val="center"/>
          </w:tcPr>
          <w:p w14:paraId="6B51179F">
            <w:pPr>
              <w:jc w:val="center"/>
            </w:pPr>
          </w:p>
        </w:tc>
        <w:tc>
          <w:tcPr>
            <w:tcW w:w="145" w:type="pct"/>
            <w:shd w:val="clear" w:color="auto" w:fill="auto"/>
            <w:tcMar>
              <w:left w:w="28" w:type="dxa"/>
              <w:right w:w="28" w:type="dxa"/>
            </w:tcMar>
            <w:vAlign w:val="center"/>
          </w:tcPr>
          <w:p w14:paraId="3E50E32D">
            <w:pPr>
              <w:jc w:val="center"/>
            </w:pPr>
          </w:p>
        </w:tc>
        <w:tc>
          <w:tcPr>
            <w:tcW w:w="145" w:type="pct"/>
            <w:shd w:val="clear" w:color="auto" w:fill="auto"/>
            <w:tcMar>
              <w:left w:w="28" w:type="dxa"/>
              <w:right w:w="28" w:type="dxa"/>
            </w:tcMar>
            <w:vAlign w:val="center"/>
          </w:tcPr>
          <w:p w14:paraId="5CE62CA2">
            <w:pPr>
              <w:jc w:val="center"/>
            </w:pPr>
          </w:p>
        </w:tc>
        <w:tc>
          <w:tcPr>
            <w:tcW w:w="145" w:type="pct"/>
            <w:shd w:val="clear" w:color="auto" w:fill="auto"/>
            <w:tcMar>
              <w:left w:w="28" w:type="dxa"/>
              <w:right w:w="28" w:type="dxa"/>
            </w:tcMar>
            <w:vAlign w:val="center"/>
          </w:tcPr>
          <w:p w14:paraId="5C4CFA76">
            <w:pPr>
              <w:widowControl/>
              <w:jc w:val="center"/>
              <w:textAlignment w:val="center"/>
            </w:pPr>
            <w:r>
              <w:rPr>
                <w:rFonts w:hint="eastAsia"/>
                <w:color w:val="000000"/>
                <w:sz w:val="20"/>
                <w:szCs w:val="20"/>
              </w:rPr>
              <w:t>M</w:t>
            </w:r>
          </w:p>
        </w:tc>
        <w:tc>
          <w:tcPr>
            <w:tcW w:w="145" w:type="pct"/>
            <w:shd w:val="clear" w:color="auto" w:fill="auto"/>
            <w:tcMar>
              <w:left w:w="28" w:type="dxa"/>
              <w:right w:w="28" w:type="dxa"/>
            </w:tcMar>
            <w:vAlign w:val="center"/>
          </w:tcPr>
          <w:p w14:paraId="6EF95297">
            <w:pPr>
              <w:jc w:val="center"/>
            </w:pPr>
          </w:p>
        </w:tc>
        <w:tc>
          <w:tcPr>
            <w:tcW w:w="145" w:type="pct"/>
            <w:shd w:val="clear" w:color="auto" w:fill="auto"/>
            <w:tcMar>
              <w:left w:w="28" w:type="dxa"/>
              <w:right w:w="28" w:type="dxa"/>
            </w:tcMar>
            <w:vAlign w:val="center"/>
          </w:tcPr>
          <w:p w14:paraId="3002840A">
            <w:pPr>
              <w:jc w:val="center"/>
            </w:pPr>
          </w:p>
        </w:tc>
        <w:tc>
          <w:tcPr>
            <w:tcW w:w="145" w:type="pct"/>
            <w:shd w:val="clear" w:color="auto" w:fill="auto"/>
            <w:tcMar>
              <w:left w:w="28" w:type="dxa"/>
              <w:right w:w="28" w:type="dxa"/>
            </w:tcMar>
            <w:vAlign w:val="center"/>
          </w:tcPr>
          <w:p w14:paraId="0DC4F9F7">
            <w:pPr>
              <w:jc w:val="center"/>
            </w:pPr>
          </w:p>
        </w:tc>
        <w:tc>
          <w:tcPr>
            <w:tcW w:w="145" w:type="pct"/>
            <w:shd w:val="clear" w:color="auto" w:fill="auto"/>
            <w:tcMar>
              <w:left w:w="28" w:type="dxa"/>
              <w:right w:w="28" w:type="dxa"/>
            </w:tcMar>
            <w:vAlign w:val="center"/>
          </w:tcPr>
          <w:p w14:paraId="08E0190D">
            <w:pPr>
              <w:jc w:val="center"/>
            </w:pPr>
          </w:p>
        </w:tc>
        <w:tc>
          <w:tcPr>
            <w:tcW w:w="145" w:type="pct"/>
            <w:shd w:val="clear" w:color="auto" w:fill="auto"/>
            <w:tcMar>
              <w:left w:w="28" w:type="dxa"/>
              <w:right w:w="28" w:type="dxa"/>
            </w:tcMar>
            <w:vAlign w:val="center"/>
          </w:tcPr>
          <w:p w14:paraId="2374777F">
            <w:pPr>
              <w:jc w:val="center"/>
            </w:pPr>
          </w:p>
        </w:tc>
        <w:tc>
          <w:tcPr>
            <w:tcW w:w="145" w:type="pct"/>
            <w:shd w:val="clear" w:color="auto" w:fill="auto"/>
            <w:tcMar>
              <w:left w:w="28" w:type="dxa"/>
              <w:right w:w="28" w:type="dxa"/>
            </w:tcMar>
            <w:vAlign w:val="center"/>
          </w:tcPr>
          <w:p w14:paraId="38C142E1">
            <w:pPr>
              <w:jc w:val="center"/>
            </w:pPr>
          </w:p>
        </w:tc>
        <w:tc>
          <w:tcPr>
            <w:tcW w:w="145" w:type="pct"/>
            <w:shd w:val="clear" w:color="auto" w:fill="auto"/>
            <w:tcMar>
              <w:left w:w="28" w:type="dxa"/>
              <w:right w:w="28" w:type="dxa"/>
            </w:tcMar>
            <w:vAlign w:val="center"/>
          </w:tcPr>
          <w:p w14:paraId="2B20FB63">
            <w:pPr>
              <w:jc w:val="center"/>
            </w:pPr>
          </w:p>
        </w:tc>
        <w:tc>
          <w:tcPr>
            <w:tcW w:w="145" w:type="pct"/>
            <w:shd w:val="clear" w:color="auto" w:fill="auto"/>
            <w:tcMar>
              <w:left w:w="28" w:type="dxa"/>
              <w:right w:w="28" w:type="dxa"/>
            </w:tcMar>
            <w:vAlign w:val="center"/>
          </w:tcPr>
          <w:p w14:paraId="33639CE7">
            <w:pPr>
              <w:jc w:val="center"/>
            </w:pPr>
          </w:p>
        </w:tc>
        <w:tc>
          <w:tcPr>
            <w:tcW w:w="145" w:type="pct"/>
            <w:shd w:val="clear" w:color="auto" w:fill="auto"/>
            <w:tcMar>
              <w:left w:w="28" w:type="dxa"/>
              <w:right w:w="28" w:type="dxa"/>
            </w:tcMar>
            <w:vAlign w:val="center"/>
          </w:tcPr>
          <w:p w14:paraId="0FF090EF">
            <w:pPr>
              <w:widowControl/>
              <w:jc w:val="center"/>
              <w:textAlignment w:val="center"/>
            </w:pPr>
            <w:r>
              <w:rPr>
                <w:rFonts w:hint="eastAsia"/>
                <w:color w:val="000000"/>
                <w:sz w:val="20"/>
                <w:szCs w:val="20"/>
              </w:rPr>
              <w:t>H</w:t>
            </w:r>
          </w:p>
        </w:tc>
        <w:tc>
          <w:tcPr>
            <w:tcW w:w="145" w:type="pct"/>
            <w:shd w:val="clear" w:color="auto" w:fill="auto"/>
            <w:tcMar>
              <w:left w:w="28" w:type="dxa"/>
              <w:right w:w="28" w:type="dxa"/>
            </w:tcMar>
            <w:vAlign w:val="center"/>
          </w:tcPr>
          <w:p w14:paraId="4E485995">
            <w:pPr>
              <w:jc w:val="center"/>
            </w:pPr>
          </w:p>
        </w:tc>
        <w:tc>
          <w:tcPr>
            <w:tcW w:w="145" w:type="pct"/>
            <w:shd w:val="clear" w:color="auto" w:fill="auto"/>
            <w:tcMar>
              <w:left w:w="28" w:type="dxa"/>
              <w:right w:w="28" w:type="dxa"/>
            </w:tcMar>
            <w:vAlign w:val="center"/>
          </w:tcPr>
          <w:p w14:paraId="7A2E65B6">
            <w:pPr>
              <w:jc w:val="center"/>
            </w:pPr>
          </w:p>
        </w:tc>
        <w:tc>
          <w:tcPr>
            <w:tcW w:w="145" w:type="pct"/>
            <w:shd w:val="clear" w:color="auto" w:fill="auto"/>
            <w:tcMar>
              <w:left w:w="28" w:type="dxa"/>
              <w:right w:w="28" w:type="dxa"/>
            </w:tcMar>
            <w:vAlign w:val="center"/>
          </w:tcPr>
          <w:p w14:paraId="0D764318">
            <w:pPr>
              <w:jc w:val="center"/>
            </w:pPr>
          </w:p>
        </w:tc>
        <w:tc>
          <w:tcPr>
            <w:tcW w:w="145" w:type="pct"/>
            <w:shd w:val="clear" w:color="auto" w:fill="auto"/>
            <w:tcMar>
              <w:left w:w="28" w:type="dxa"/>
              <w:right w:w="28" w:type="dxa"/>
            </w:tcMar>
            <w:vAlign w:val="center"/>
          </w:tcPr>
          <w:p w14:paraId="0AFCE66E">
            <w:pPr>
              <w:jc w:val="center"/>
            </w:pPr>
          </w:p>
        </w:tc>
        <w:tc>
          <w:tcPr>
            <w:tcW w:w="145" w:type="pct"/>
            <w:shd w:val="clear" w:color="auto" w:fill="auto"/>
            <w:tcMar>
              <w:left w:w="28" w:type="dxa"/>
              <w:right w:w="28" w:type="dxa"/>
            </w:tcMar>
            <w:vAlign w:val="center"/>
          </w:tcPr>
          <w:p w14:paraId="03927A9B">
            <w:pPr>
              <w:jc w:val="center"/>
            </w:pPr>
          </w:p>
        </w:tc>
        <w:tc>
          <w:tcPr>
            <w:tcW w:w="145" w:type="pct"/>
            <w:shd w:val="clear" w:color="auto" w:fill="auto"/>
            <w:tcMar>
              <w:left w:w="28" w:type="dxa"/>
              <w:right w:w="28" w:type="dxa"/>
            </w:tcMar>
            <w:vAlign w:val="center"/>
          </w:tcPr>
          <w:p w14:paraId="78AB45EA">
            <w:pPr>
              <w:jc w:val="center"/>
            </w:pPr>
          </w:p>
        </w:tc>
        <w:tc>
          <w:tcPr>
            <w:tcW w:w="145" w:type="pct"/>
            <w:shd w:val="clear" w:color="auto" w:fill="auto"/>
            <w:tcMar>
              <w:left w:w="28" w:type="dxa"/>
              <w:right w:w="28" w:type="dxa"/>
            </w:tcMar>
            <w:vAlign w:val="center"/>
          </w:tcPr>
          <w:p w14:paraId="5061090C">
            <w:pPr>
              <w:jc w:val="center"/>
            </w:pPr>
          </w:p>
        </w:tc>
        <w:tc>
          <w:tcPr>
            <w:tcW w:w="145" w:type="pct"/>
            <w:shd w:val="clear" w:color="auto" w:fill="auto"/>
            <w:tcMar>
              <w:left w:w="28" w:type="dxa"/>
              <w:right w:w="28" w:type="dxa"/>
            </w:tcMar>
            <w:vAlign w:val="center"/>
          </w:tcPr>
          <w:p w14:paraId="2C0D2288">
            <w:pPr>
              <w:jc w:val="center"/>
            </w:pPr>
          </w:p>
        </w:tc>
        <w:tc>
          <w:tcPr>
            <w:tcW w:w="145" w:type="pct"/>
            <w:shd w:val="clear" w:color="auto" w:fill="auto"/>
            <w:tcMar>
              <w:left w:w="28" w:type="dxa"/>
              <w:right w:w="28" w:type="dxa"/>
            </w:tcMar>
            <w:vAlign w:val="center"/>
          </w:tcPr>
          <w:p w14:paraId="181D0663">
            <w:pPr>
              <w:widowControl/>
              <w:jc w:val="center"/>
              <w:textAlignment w:val="center"/>
            </w:pPr>
            <w:r>
              <w:rPr>
                <w:rFonts w:hint="eastAsia"/>
                <w:color w:val="000000"/>
                <w:sz w:val="20"/>
                <w:szCs w:val="20"/>
              </w:rPr>
              <w:t>L</w:t>
            </w:r>
          </w:p>
        </w:tc>
        <w:tc>
          <w:tcPr>
            <w:tcW w:w="160" w:type="pct"/>
            <w:shd w:val="clear" w:color="auto" w:fill="auto"/>
            <w:tcMar>
              <w:left w:w="28" w:type="dxa"/>
              <w:right w:w="28" w:type="dxa"/>
            </w:tcMar>
            <w:vAlign w:val="center"/>
          </w:tcPr>
          <w:p w14:paraId="3DBBE8BB">
            <w:pPr>
              <w:jc w:val="center"/>
            </w:pPr>
          </w:p>
        </w:tc>
      </w:tr>
      <w:tr w14:paraId="111F3A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178" w:type="pct"/>
            <w:vMerge w:val="continue"/>
            <w:tcMar>
              <w:left w:w="28" w:type="dxa"/>
              <w:right w:w="28" w:type="dxa"/>
            </w:tcMar>
            <w:vAlign w:val="center"/>
          </w:tcPr>
          <w:p w14:paraId="5A2DD03F">
            <w:pPr>
              <w:spacing w:line="240" w:lineRule="atLeast"/>
              <w:jc w:val="center"/>
            </w:pPr>
          </w:p>
        </w:tc>
        <w:tc>
          <w:tcPr>
            <w:tcW w:w="94" w:type="pct"/>
            <w:vMerge w:val="continue"/>
            <w:tcMar>
              <w:left w:w="28" w:type="dxa"/>
              <w:right w:w="28" w:type="dxa"/>
            </w:tcMar>
            <w:vAlign w:val="center"/>
          </w:tcPr>
          <w:p w14:paraId="746B7A6F">
            <w:pPr>
              <w:spacing w:line="240" w:lineRule="atLeast"/>
              <w:jc w:val="center"/>
            </w:pPr>
          </w:p>
        </w:tc>
        <w:tc>
          <w:tcPr>
            <w:tcW w:w="2211" w:type="dxa"/>
            <w:shd w:val="clear" w:color="auto" w:fill="auto"/>
            <w:tcMar>
              <w:left w:w="28" w:type="dxa"/>
              <w:right w:w="28" w:type="dxa"/>
            </w:tcMar>
            <w:vAlign w:val="center"/>
          </w:tcPr>
          <w:p w14:paraId="04D4DC7D">
            <w:pPr>
              <w:widowControl/>
              <w:jc w:val="center"/>
              <w:textAlignment w:val="center"/>
              <w:rPr>
                <w:color w:val="000000"/>
                <w:lang w:val="en-US"/>
              </w:rPr>
            </w:pPr>
            <w:r>
              <w:rPr>
                <w:rFonts w:hint="eastAsia"/>
                <w:color w:val="000000"/>
                <w:lang w:val="en-US"/>
              </w:rPr>
              <w:t>虚拟演播室节目创作</w:t>
            </w:r>
          </w:p>
        </w:tc>
        <w:tc>
          <w:tcPr>
            <w:tcW w:w="145" w:type="pct"/>
            <w:tcMar>
              <w:left w:w="28" w:type="dxa"/>
              <w:right w:w="28" w:type="dxa"/>
            </w:tcMar>
            <w:vAlign w:val="center"/>
          </w:tcPr>
          <w:p w14:paraId="1594EAD3">
            <w:pPr>
              <w:spacing w:line="240" w:lineRule="atLeast"/>
              <w:jc w:val="center"/>
            </w:pPr>
          </w:p>
        </w:tc>
        <w:tc>
          <w:tcPr>
            <w:tcW w:w="145" w:type="pct"/>
            <w:tcMar>
              <w:left w:w="28" w:type="dxa"/>
              <w:right w:w="28" w:type="dxa"/>
            </w:tcMar>
            <w:vAlign w:val="center"/>
          </w:tcPr>
          <w:p w14:paraId="195058B0">
            <w:pPr>
              <w:spacing w:line="240" w:lineRule="atLeast"/>
              <w:jc w:val="center"/>
            </w:pPr>
          </w:p>
        </w:tc>
        <w:tc>
          <w:tcPr>
            <w:tcW w:w="145" w:type="pct"/>
            <w:tcMar>
              <w:left w:w="28" w:type="dxa"/>
              <w:right w:w="28" w:type="dxa"/>
            </w:tcMar>
            <w:vAlign w:val="center"/>
          </w:tcPr>
          <w:p w14:paraId="2FB3DE65">
            <w:pPr>
              <w:spacing w:line="240" w:lineRule="atLeast"/>
              <w:jc w:val="center"/>
            </w:pPr>
          </w:p>
        </w:tc>
        <w:tc>
          <w:tcPr>
            <w:tcW w:w="145" w:type="pct"/>
            <w:tcMar>
              <w:left w:w="28" w:type="dxa"/>
              <w:right w:w="28" w:type="dxa"/>
            </w:tcMar>
            <w:vAlign w:val="center"/>
          </w:tcPr>
          <w:p w14:paraId="6559C9BA">
            <w:pPr>
              <w:spacing w:line="240" w:lineRule="atLeast"/>
              <w:jc w:val="center"/>
            </w:pPr>
          </w:p>
        </w:tc>
        <w:tc>
          <w:tcPr>
            <w:tcW w:w="145" w:type="pct"/>
            <w:tcMar>
              <w:left w:w="28" w:type="dxa"/>
              <w:right w:w="28" w:type="dxa"/>
            </w:tcMar>
            <w:vAlign w:val="center"/>
          </w:tcPr>
          <w:p w14:paraId="4E9175E9">
            <w:pPr>
              <w:spacing w:line="240" w:lineRule="atLeast"/>
              <w:jc w:val="center"/>
              <w:rPr>
                <w:color w:val="000000"/>
                <w:sz w:val="20"/>
                <w:szCs w:val="20"/>
              </w:rPr>
            </w:pPr>
          </w:p>
        </w:tc>
        <w:tc>
          <w:tcPr>
            <w:tcW w:w="145" w:type="pct"/>
            <w:tcMar>
              <w:left w:w="28" w:type="dxa"/>
              <w:right w:w="28" w:type="dxa"/>
            </w:tcMar>
            <w:vAlign w:val="center"/>
          </w:tcPr>
          <w:p w14:paraId="1C0E2ADD">
            <w:pPr>
              <w:spacing w:line="240" w:lineRule="atLeast"/>
              <w:jc w:val="center"/>
            </w:pPr>
            <w:r>
              <w:rPr>
                <w:rFonts w:hint="eastAsia"/>
              </w:rPr>
              <w:t>M</w:t>
            </w:r>
          </w:p>
        </w:tc>
        <w:tc>
          <w:tcPr>
            <w:tcW w:w="145" w:type="pct"/>
            <w:tcMar>
              <w:left w:w="28" w:type="dxa"/>
              <w:right w:w="28" w:type="dxa"/>
            </w:tcMar>
            <w:vAlign w:val="center"/>
          </w:tcPr>
          <w:p w14:paraId="24DDDB71">
            <w:pPr>
              <w:spacing w:line="240" w:lineRule="atLeast"/>
              <w:jc w:val="center"/>
            </w:pPr>
            <w:r>
              <w:rPr>
                <w:rFonts w:hint="eastAsia"/>
              </w:rPr>
              <w:t>H</w:t>
            </w:r>
          </w:p>
        </w:tc>
        <w:tc>
          <w:tcPr>
            <w:tcW w:w="145" w:type="pct"/>
            <w:tcMar>
              <w:left w:w="28" w:type="dxa"/>
              <w:right w:w="28" w:type="dxa"/>
            </w:tcMar>
            <w:vAlign w:val="center"/>
          </w:tcPr>
          <w:p w14:paraId="53C1CD8E">
            <w:pPr>
              <w:spacing w:line="240" w:lineRule="atLeast"/>
              <w:jc w:val="center"/>
              <w:rPr>
                <w:color w:val="000000"/>
                <w:sz w:val="20"/>
                <w:szCs w:val="20"/>
              </w:rPr>
            </w:pPr>
          </w:p>
        </w:tc>
        <w:tc>
          <w:tcPr>
            <w:tcW w:w="145" w:type="pct"/>
            <w:tcMar>
              <w:left w:w="28" w:type="dxa"/>
              <w:right w:w="28" w:type="dxa"/>
            </w:tcMar>
            <w:vAlign w:val="center"/>
          </w:tcPr>
          <w:p w14:paraId="0D50D121">
            <w:pPr>
              <w:spacing w:line="240" w:lineRule="atLeast"/>
              <w:jc w:val="center"/>
            </w:pPr>
          </w:p>
        </w:tc>
        <w:tc>
          <w:tcPr>
            <w:tcW w:w="145" w:type="pct"/>
            <w:tcMar>
              <w:left w:w="28" w:type="dxa"/>
              <w:right w:w="28" w:type="dxa"/>
            </w:tcMar>
            <w:vAlign w:val="center"/>
          </w:tcPr>
          <w:p w14:paraId="49622C94">
            <w:pPr>
              <w:spacing w:line="240" w:lineRule="atLeast"/>
              <w:jc w:val="center"/>
            </w:pPr>
          </w:p>
        </w:tc>
        <w:tc>
          <w:tcPr>
            <w:tcW w:w="145" w:type="pct"/>
            <w:tcMar>
              <w:left w:w="28" w:type="dxa"/>
              <w:right w:w="28" w:type="dxa"/>
            </w:tcMar>
            <w:vAlign w:val="center"/>
          </w:tcPr>
          <w:p w14:paraId="7AC33C35">
            <w:pPr>
              <w:spacing w:line="240" w:lineRule="atLeast"/>
              <w:jc w:val="center"/>
            </w:pPr>
          </w:p>
        </w:tc>
        <w:tc>
          <w:tcPr>
            <w:tcW w:w="145" w:type="pct"/>
            <w:tcMar>
              <w:left w:w="28" w:type="dxa"/>
              <w:right w:w="28" w:type="dxa"/>
            </w:tcMar>
            <w:vAlign w:val="center"/>
          </w:tcPr>
          <w:p w14:paraId="1599F3E1">
            <w:pPr>
              <w:spacing w:line="240" w:lineRule="atLeast"/>
              <w:jc w:val="center"/>
            </w:pPr>
          </w:p>
        </w:tc>
        <w:tc>
          <w:tcPr>
            <w:tcW w:w="145" w:type="pct"/>
            <w:tcMar>
              <w:left w:w="28" w:type="dxa"/>
              <w:right w:w="28" w:type="dxa"/>
            </w:tcMar>
            <w:vAlign w:val="center"/>
          </w:tcPr>
          <w:p w14:paraId="06C6B49C">
            <w:pPr>
              <w:spacing w:line="240" w:lineRule="atLeast"/>
              <w:jc w:val="center"/>
            </w:pPr>
          </w:p>
        </w:tc>
        <w:tc>
          <w:tcPr>
            <w:tcW w:w="145" w:type="pct"/>
            <w:tcMar>
              <w:left w:w="28" w:type="dxa"/>
              <w:right w:w="28" w:type="dxa"/>
            </w:tcMar>
            <w:vAlign w:val="center"/>
          </w:tcPr>
          <w:p w14:paraId="036E8D54">
            <w:pPr>
              <w:spacing w:line="240" w:lineRule="atLeast"/>
              <w:jc w:val="center"/>
            </w:pPr>
          </w:p>
        </w:tc>
        <w:tc>
          <w:tcPr>
            <w:tcW w:w="145" w:type="pct"/>
            <w:tcMar>
              <w:left w:w="28" w:type="dxa"/>
              <w:right w:w="28" w:type="dxa"/>
            </w:tcMar>
            <w:vAlign w:val="center"/>
          </w:tcPr>
          <w:p w14:paraId="3D41E9B6">
            <w:pPr>
              <w:spacing w:line="240" w:lineRule="atLeast"/>
              <w:jc w:val="center"/>
            </w:pPr>
          </w:p>
        </w:tc>
        <w:tc>
          <w:tcPr>
            <w:tcW w:w="145" w:type="pct"/>
            <w:tcMar>
              <w:left w:w="28" w:type="dxa"/>
              <w:right w:w="28" w:type="dxa"/>
            </w:tcMar>
            <w:vAlign w:val="center"/>
          </w:tcPr>
          <w:p w14:paraId="555828E9">
            <w:pPr>
              <w:spacing w:line="240" w:lineRule="atLeast"/>
              <w:jc w:val="center"/>
            </w:pPr>
          </w:p>
        </w:tc>
        <w:tc>
          <w:tcPr>
            <w:tcW w:w="145" w:type="pct"/>
            <w:tcMar>
              <w:left w:w="28" w:type="dxa"/>
              <w:right w:w="28" w:type="dxa"/>
            </w:tcMar>
            <w:vAlign w:val="center"/>
          </w:tcPr>
          <w:p w14:paraId="1FB64BE6">
            <w:pPr>
              <w:spacing w:line="240" w:lineRule="atLeast"/>
              <w:jc w:val="center"/>
            </w:pPr>
          </w:p>
        </w:tc>
        <w:tc>
          <w:tcPr>
            <w:tcW w:w="145" w:type="pct"/>
            <w:tcMar>
              <w:left w:w="28" w:type="dxa"/>
              <w:right w:w="28" w:type="dxa"/>
            </w:tcMar>
            <w:vAlign w:val="center"/>
          </w:tcPr>
          <w:p w14:paraId="50791F6C">
            <w:pPr>
              <w:spacing w:line="240" w:lineRule="atLeast"/>
              <w:jc w:val="center"/>
            </w:pPr>
          </w:p>
        </w:tc>
        <w:tc>
          <w:tcPr>
            <w:tcW w:w="145" w:type="pct"/>
            <w:tcMar>
              <w:left w:w="28" w:type="dxa"/>
              <w:right w:w="28" w:type="dxa"/>
            </w:tcMar>
            <w:vAlign w:val="center"/>
          </w:tcPr>
          <w:p w14:paraId="00253B00">
            <w:pPr>
              <w:spacing w:line="240" w:lineRule="atLeast"/>
              <w:jc w:val="center"/>
            </w:pPr>
          </w:p>
        </w:tc>
        <w:tc>
          <w:tcPr>
            <w:tcW w:w="145" w:type="pct"/>
            <w:tcMar>
              <w:left w:w="28" w:type="dxa"/>
              <w:right w:w="28" w:type="dxa"/>
            </w:tcMar>
            <w:vAlign w:val="center"/>
          </w:tcPr>
          <w:p w14:paraId="2E6FFDEA">
            <w:pPr>
              <w:spacing w:line="240" w:lineRule="atLeast"/>
              <w:jc w:val="center"/>
            </w:pPr>
          </w:p>
        </w:tc>
        <w:tc>
          <w:tcPr>
            <w:tcW w:w="145" w:type="pct"/>
            <w:tcMar>
              <w:left w:w="28" w:type="dxa"/>
              <w:right w:w="28" w:type="dxa"/>
            </w:tcMar>
            <w:vAlign w:val="center"/>
          </w:tcPr>
          <w:p w14:paraId="69B9624F">
            <w:pPr>
              <w:spacing w:line="240" w:lineRule="atLeast"/>
              <w:jc w:val="center"/>
            </w:pPr>
          </w:p>
        </w:tc>
        <w:tc>
          <w:tcPr>
            <w:tcW w:w="145" w:type="pct"/>
            <w:tcMar>
              <w:left w:w="28" w:type="dxa"/>
              <w:right w:w="28" w:type="dxa"/>
            </w:tcMar>
            <w:vAlign w:val="center"/>
          </w:tcPr>
          <w:p w14:paraId="6B492605">
            <w:pPr>
              <w:spacing w:line="240" w:lineRule="atLeast"/>
              <w:jc w:val="center"/>
            </w:pPr>
            <w:r>
              <w:rPr>
                <w:rFonts w:hint="eastAsia"/>
              </w:rPr>
              <w:t>L</w:t>
            </w:r>
          </w:p>
        </w:tc>
        <w:tc>
          <w:tcPr>
            <w:tcW w:w="145" w:type="pct"/>
            <w:tcMar>
              <w:left w:w="28" w:type="dxa"/>
              <w:right w:w="28" w:type="dxa"/>
            </w:tcMar>
            <w:vAlign w:val="center"/>
          </w:tcPr>
          <w:p w14:paraId="610DE74A">
            <w:pPr>
              <w:spacing w:line="240" w:lineRule="atLeast"/>
              <w:jc w:val="center"/>
            </w:pPr>
          </w:p>
        </w:tc>
        <w:tc>
          <w:tcPr>
            <w:tcW w:w="145" w:type="pct"/>
            <w:tcMar>
              <w:left w:w="28" w:type="dxa"/>
              <w:right w:w="28" w:type="dxa"/>
            </w:tcMar>
            <w:vAlign w:val="center"/>
          </w:tcPr>
          <w:p w14:paraId="43C8CAEF">
            <w:pPr>
              <w:spacing w:line="240" w:lineRule="atLeast"/>
              <w:jc w:val="center"/>
            </w:pPr>
          </w:p>
        </w:tc>
        <w:tc>
          <w:tcPr>
            <w:tcW w:w="145" w:type="pct"/>
            <w:tcMar>
              <w:left w:w="28" w:type="dxa"/>
              <w:right w:w="28" w:type="dxa"/>
            </w:tcMar>
            <w:vAlign w:val="center"/>
          </w:tcPr>
          <w:p w14:paraId="30807F0C">
            <w:pPr>
              <w:spacing w:line="240" w:lineRule="atLeast"/>
              <w:jc w:val="center"/>
            </w:pPr>
          </w:p>
        </w:tc>
        <w:tc>
          <w:tcPr>
            <w:tcW w:w="145" w:type="pct"/>
            <w:tcMar>
              <w:left w:w="28" w:type="dxa"/>
              <w:right w:w="28" w:type="dxa"/>
            </w:tcMar>
            <w:vAlign w:val="center"/>
          </w:tcPr>
          <w:p w14:paraId="3DE51CF9">
            <w:pPr>
              <w:spacing w:line="240" w:lineRule="atLeast"/>
              <w:jc w:val="center"/>
              <w:rPr>
                <w:color w:val="000000"/>
                <w:sz w:val="20"/>
                <w:szCs w:val="20"/>
              </w:rPr>
            </w:pPr>
          </w:p>
        </w:tc>
        <w:tc>
          <w:tcPr>
            <w:tcW w:w="160" w:type="pct"/>
            <w:tcMar>
              <w:left w:w="28" w:type="dxa"/>
              <w:right w:w="28" w:type="dxa"/>
            </w:tcMar>
            <w:vAlign w:val="center"/>
          </w:tcPr>
          <w:p w14:paraId="4580837F">
            <w:pPr>
              <w:spacing w:line="240" w:lineRule="atLeast"/>
              <w:jc w:val="center"/>
            </w:pPr>
          </w:p>
        </w:tc>
      </w:tr>
      <w:tr w14:paraId="0CC075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178" w:type="pct"/>
            <w:vMerge w:val="continue"/>
            <w:tcMar>
              <w:left w:w="28" w:type="dxa"/>
              <w:right w:w="28" w:type="dxa"/>
            </w:tcMar>
            <w:vAlign w:val="center"/>
          </w:tcPr>
          <w:p w14:paraId="551F241D">
            <w:pPr>
              <w:spacing w:line="240" w:lineRule="atLeast"/>
              <w:jc w:val="center"/>
            </w:pPr>
          </w:p>
        </w:tc>
        <w:tc>
          <w:tcPr>
            <w:tcW w:w="94" w:type="pct"/>
            <w:vMerge w:val="continue"/>
            <w:tcMar>
              <w:left w:w="28" w:type="dxa"/>
              <w:right w:w="28" w:type="dxa"/>
            </w:tcMar>
            <w:vAlign w:val="center"/>
          </w:tcPr>
          <w:p w14:paraId="397A0B30">
            <w:pPr>
              <w:spacing w:line="240" w:lineRule="atLeast"/>
              <w:jc w:val="center"/>
            </w:pPr>
          </w:p>
        </w:tc>
        <w:tc>
          <w:tcPr>
            <w:tcW w:w="2211" w:type="dxa"/>
            <w:shd w:val="clear" w:color="auto" w:fill="auto"/>
            <w:tcMar>
              <w:left w:w="28" w:type="dxa"/>
              <w:right w:w="28" w:type="dxa"/>
            </w:tcMar>
            <w:vAlign w:val="center"/>
          </w:tcPr>
          <w:p w14:paraId="0355D215">
            <w:pPr>
              <w:spacing w:line="400" w:lineRule="exact"/>
              <w:jc w:val="center"/>
              <w:rPr>
                <w:color w:val="000000" w:themeColor="text1"/>
                <w:lang w:val="en-US"/>
              </w:rPr>
            </w:pPr>
            <w:r>
              <w:rPr>
                <w:rFonts w:hint="eastAsia"/>
                <w:color w:val="000000" w:themeColor="text1"/>
                <w:lang w:val="en-US"/>
              </w:rPr>
              <w:t>数字影视特效</w:t>
            </w:r>
          </w:p>
        </w:tc>
        <w:tc>
          <w:tcPr>
            <w:tcW w:w="145" w:type="pct"/>
            <w:tcMar>
              <w:left w:w="28" w:type="dxa"/>
              <w:right w:w="28" w:type="dxa"/>
            </w:tcMar>
            <w:vAlign w:val="center"/>
          </w:tcPr>
          <w:p w14:paraId="421A2DC6">
            <w:pPr>
              <w:spacing w:line="240" w:lineRule="atLeast"/>
              <w:jc w:val="center"/>
            </w:pPr>
          </w:p>
        </w:tc>
        <w:tc>
          <w:tcPr>
            <w:tcW w:w="145" w:type="pct"/>
            <w:tcMar>
              <w:left w:w="28" w:type="dxa"/>
              <w:right w:w="28" w:type="dxa"/>
            </w:tcMar>
            <w:vAlign w:val="center"/>
          </w:tcPr>
          <w:p w14:paraId="485DCB66">
            <w:pPr>
              <w:spacing w:line="240" w:lineRule="atLeast"/>
              <w:jc w:val="center"/>
            </w:pPr>
          </w:p>
        </w:tc>
        <w:tc>
          <w:tcPr>
            <w:tcW w:w="145" w:type="pct"/>
            <w:tcMar>
              <w:left w:w="28" w:type="dxa"/>
              <w:right w:w="28" w:type="dxa"/>
            </w:tcMar>
            <w:vAlign w:val="center"/>
          </w:tcPr>
          <w:p w14:paraId="3DC33A99">
            <w:pPr>
              <w:spacing w:line="240" w:lineRule="atLeast"/>
              <w:jc w:val="center"/>
            </w:pPr>
          </w:p>
        </w:tc>
        <w:tc>
          <w:tcPr>
            <w:tcW w:w="145" w:type="pct"/>
            <w:tcMar>
              <w:left w:w="28" w:type="dxa"/>
              <w:right w:w="28" w:type="dxa"/>
            </w:tcMar>
            <w:vAlign w:val="center"/>
          </w:tcPr>
          <w:p w14:paraId="6A1660A8">
            <w:pPr>
              <w:spacing w:line="240" w:lineRule="atLeast"/>
              <w:jc w:val="center"/>
            </w:pPr>
          </w:p>
        </w:tc>
        <w:tc>
          <w:tcPr>
            <w:tcW w:w="145" w:type="pct"/>
            <w:tcMar>
              <w:left w:w="28" w:type="dxa"/>
              <w:right w:w="28" w:type="dxa"/>
            </w:tcMar>
            <w:vAlign w:val="center"/>
          </w:tcPr>
          <w:p w14:paraId="1E39E7E0">
            <w:pPr>
              <w:spacing w:line="240" w:lineRule="atLeast"/>
              <w:jc w:val="center"/>
              <w:rPr>
                <w:color w:val="000000"/>
                <w:sz w:val="20"/>
                <w:szCs w:val="20"/>
              </w:rPr>
            </w:pPr>
          </w:p>
        </w:tc>
        <w:tc>
          <w:tcPr>
            <w:tcW w:w="145" w:type="pct"/>
            <w:tcMar>
              <w:left w:w="28" w:type="dxa"/>
              <w:right w:w="28" w:type="dxa"/>
            </w:tcMar>
            <w:vAlign w:val="center"/>
          </w:tcPr>
          <w:p w14:paraId="2E796CE2">
            <w:pPr>
              <w:spacing w:line="240" w:lineRule="atLeast"/>
              <w:jc w:val="center"/>
            </w:pPr>
          </w:p>
        </w:tc>
        <w:tc>
          <w:tcPr>
            <w:tcW w:w="145" w:type="pct"/>
            <w:tcMar>
              <w:left w:w="28" w:type="dxa"/>
              <w:right w:w="28" w:type="dxa"/>
            </w:tcMar>
            <w:vAlign w:val="center"/>
          </w:tcPr>
          <w:p w14:paraId="0AF09F03">
            <w:pPr>
              <w:spacing w:line="240" w:lineRule="atLeast"/>
              <w:jc w:val="center"/>
            </w:pPr>
          </w:p>
        </w:tc>
        <w:tc>
          <w:tcPr>
            <w:tcW w:w="145" w:type="pct"/>
            <w:tcMar>
              <w:left w:w="28" w:type="dxa"/>
              <w:right w:w="28" w:type="dxa"/>
            </w:tcMar>
            <w:vAlign w:val="center"/>
          </w:tcPr>
          <w:p w14:paraId="2EE7C3BF">
            <w:pPr>
              <w:spacing w:line="240" w:lineRule="atLeast"/>
              <w:jc w:val="center"/>
              <w:rPr>
                <w:color w:val="000000"/>
                <w:sz w:val="20"/>
                <w:szCs w:val="20"/>
              </w:rPr>
            </w:pPr>
          </w:p>
        </w:tc>
        <w:tc>
          <w:tcPr>
            <w:tcW w:w="145" w:type="pct"/>
            <w:tcMar>
              <w:left w:w="28" w:type="dxa"/>
              <w:right w:w="28" w:type="dxa"/>
            </w:tcMar>
            <w:vAlign w:val="center"/>
          </w:tcPr>
          <w:p w14:paraId="47572DB9">
            <w:pPr>
              <w:spacing w:line="240" w:lineRule="atLeast"/>
              <w:jc w:val="center"/>
            </w:pPr>
          </w:p>
        </w:tc>
        <w:tc>
          <w:tcPr>
            <w:tcW w:w="145" w:type="pct"/>
            <w:tcMar>
              <w:left w:w="28" w:type="dxa"/>
              <w:right w:w="28" w:type="dxa"/>
            </w:tcMar>
            <w:vAlign w:val="center"/>
          </w:tcPr>
          <w:p w14:paraId="19BB881E">
            <w:pPr>
              <w:spacing w:line="240" w:lineRule="atLeast"/>
              <w:jc w:val="center"/>
            </w:pPr>
          </w:p>
        </w:tc>
        <w:tc>
          <w:tcPr>
            <w:tcW w:w="145" w:type="pct"/>
            <w:tcMar>
              <w:left w:w="28" w:type="dxa"/>
              <w:right w:w="28" w:type="dxa"/>
            </w:tcMar>
            <w:vAlign w:val="center"/>
          </w:tcPr>
          <w:p w14:paraId="195866A8">
            <w:pPr>
              <w:spacing w:line="240" w:lineRule="atLeast"/>
              <w:jc w:val="center"/>
            </w:pPr>
          </w:p>
        </w:tc>
        <w:tc>
          <w:tcPr>
            <w:tcW w:w="145" w:type="pct"/>
            <w:tcMar>
              <w:left w:w="28" w:type="dxa"/>
              <w:right w:w="28" w:type="dxa"/>
            </w:tcMar>
            <w:vAlign w:val="center"/>
          </w:tcPr>
          <w:p w14:paraId="647BE040">
            <w:pPr>
              <w:spacing w:line="240" w:lineRule="atLeast"/>
              <w:jc w:val="center"/>
            </w:pPr>
          </w:p>
        </w:tc>
        <w:tc>
          <w:tcPr>
            <w:tcW w:w="145" w:type="pct"/>
            <w:tcMar>
              <w:left w:w="28" w:type="dxa"/>
              <w:right w:w="28" w:type="dxa"/>
            </w:tcMar>
            <w:vAlign w:val="center"/>
          </w:tcPr>
          <w:p w14:paraId="0D7EF4B2">
            <w:pPr>
              <w:spacing w:line="240" w:lineRule="atLeast"/>
              <w:jc w:val="center"/>
            </w:pPr>
          </w:p>
        </w:tc>
        <w:tc>
          <w:tcPr>
            <w:tcW w:w="145" w:type="pct"/>
            <w:tcMar>
              <w:left w:w="28" w:type="dxa"/>
              <w:right w:w="28" w:type="dxa"/>
            </w:tcMar>
            <w:vAlign w:val="center"/>
          </w:tcPr>
          <w:p w14:paraId="467B43DE">
            <w:pPr>
              <w:spacing w:line="240" w:lineRule="atLeast"/>
              <w:jc w:val="center"/>
            </w:pPr>
          </w:p>
        </w:tc>
        <w:tc>
          <w:tcPr>
            <w:tcW w:w="145" w:type="pct"/>
            <w:tcMar>
              <w:left w:w="28" w:type="dxa"/>
              <w:right w:w="28" w:type="dxa"/>
            </w:tcMar>
            <w:vAlign w:val="center"/>
          </w:tcPr>
          <w:p w14:paraId="2567347C">
            <w:pPr>
              <w:spacing w:line="240" w:lineRule="atLeast"/>
              <w:jc w:val="center"/>
            </w:pPr>
            <w:r>
              <w:rPr>
                <w:rFonts w:hint="eastAsia"/>
              </w:rPr>
              <w:t>H</w:t>
            </w:r>
          </w:p>
        </w:tc>
        <w:tc>
          <w:tcPr>
            <w:tcW w:w="145" w:type="pct"/>
            <w:tcMar>
              <w:left w:w="28" w:type="dxa"/>
              <w:right w:w="28" w:type="dxa"/>
            </w:tcMar>
            <w:vAlign w:val="center"/>
          </w:tcPr>
          <w:p w14:paraId="1879F8B0">
            <w:pPr>
              <w:spacing w:line="240" w:lineRule="atLeast"/>
              <w:jc w:val="center"/>
            </w:pPr>
          </w:p>
        </w:tc>
        <w:tc>
          <w:tcPr>
            <w:tcW w:w="145" w:type="pct"/>
            <w:tcMar>
              <w:left w:w="28" w:type="dxa"/>
              <w:right w:w="28" w:type="dxa"/>
            </w:tcMar>
            <w:vAlign w:val="center"/>
          </w:tcPr>
          <w:p w14:paraId="68D7A844">
            <w:pPr>
              <w:spacing w:line="240" w:lineRule="atLeast"/>
              <w:jc w:val="center"/>
            </w:pPr>
          </w:p>
        </w:tc>
        <w:tc>
          <w:tcPr>
            <w:tcW w:w="145" w:type="pct"/>
            <w:tcMar>
              <w:left w:w="28" w:type="dxa"/>
              <w:right w:w="28" w:type="dxa"/>
            </w:tcMar>
            <w:vAlign w:val="center"/>
          </w:tcPr>
          <w:p w14:paraId="3A7DEC05">
            <w:pPr>
              <w:spacing w:line="240" w:lineRule="atLeast"/>
              <w:jc w:val="center"/>
            </w:pPr>
          </w:p>
        </w:tc>
        <w:tc>
          <w:tcPr>
            <w:tcW w:w="145" w:type="pct"/>
            <w:tcMar>
              <w:left w:w="28" w:type="dxa"/>
              <w:right w:w="28" w:type="dxa"/>
            </w:tcMar>
            <w:vAlign w:val="center"/>
          </w:tcPr>
          <w:p w14:paraId="25087CDB">
            <w:pPr>
              <w:spacing w:line="240" w:lineRule="atLeast"/>
              <w:jc w:val="center"/>
            </w:pPr>
          </w:p>
        </w:tc>
        <w:tc>
          <w:tcPr>
            <w:tcW w:w="145" w:type="pct"/>
            <w:tcMar>
              <w:left w:w="28" w:type="dxa"/>
              <w:right w:w="28" w:type="dxa"/>
            </w:tcMar>
            <w:vAlign w:val="center"/>
          </w:tcPr>
          <w:p w14:paraId="00F71814">
            <w:pPr>
              <w:spacing w:line="240" w:lineRule="atLeast"/>
              <w:jc w:val="center"/>
            </w:pPr>
          </w:p>
        </w:tc>
        <w:tc>
          <w:tcPr>
            <w:tcW w:w="145" w:type="pct"/>
            <w:tcMar>
              <w:left w:w="28" w:type="dxa"/>
              <w:right w:w="28" w:type="dxa"/>
            </w:tcMar>
            <w:vAlign w:val="center"/>
          </w:tcPr>
          <w:p w14:paraId="141EF2EE">
            <w:pPr>
              <w:spacing w:line="240" w:lineRule="atLeast"/>
              <w:jc w:val="center"/>
            </w:pPr>
          </w:p>
        </w:tc>
        <w:tc>
          <w:tcPr>
            <w:tcW w:w="145" w:type="pct"/>
            <w:tcMar>
              <w:left w:w="28" w:type="dxa"/>
              <w:right w:w="28" w:type="dxa"/>
            </w:tcMar>
            <w:vAlign w:val="center"/>
          </w:tcPr>
          <w:p w14:paraId="30EBF87A">
            <w:pPr>
              <w:spacing w:line="240" w:lineRule="atLeast"/>
              <w:jc w:val="center"/>
            </w:pPr>
            <w:r>
              <w:rPr>
                <w:rFonts w:hint="eastAsia"/>
              </w:rPr>
              <w:t>M</w:t>
            </w:r>
          </w:p>
        </w:tc>
        <w:tc>
          <w:tcPr>
            <w:tcW w:w="145" w:type="pct"/>
            <w:tcMar>
              <w:left w:w="28" w:type="dxa"/>
              <w:right w:w="28" w:type="dxa"/>
            </w:tcMar>
            <w:vAlign w:val="center"/>
          </w:tcPr>
          <w:p w14:paraId="7957C0EF">
            <w:pPr>
              <w:spacing w:line="240" w:lineRule="atLeast"/>
              <w:jc w:val="center"/>
            </w:pPr>
          </w:p>
        </w:tc>
        <w:tc>
          <w:tcPr>
            <w:tcW w:w="145" w:type="pct"/>
            <w:tcMar>
              <w:left w:w="28" w:type="dxa"/>
              <w:right w:w="28" w:type="dxa"/>
            </w:tcMar>
            <w:vAlign w:val="center"/>
          </w:tcPr>
          <w:p w14:paraId="60D082EA">
            <w:pPr>
              <w:spacing w:line="240" w:lineRule="atLeast"/>
              <w:jc w:val="center"/>
            </w:pPr>
          </w:p>
        </w:tc>
        <w:tc>
          <w:tcPr>
            <w:tcW w:w="145" w:type="pct"/>
            <w:tcMar>
              <w:left w:w="28" w:type="dxa"/>
              <w:right w:w="28" w:type="dxa"/>
            </w:tcMar>
            <w:vAlign w:val="center"/>
          </w:tcPr>
          <w:p w14:paraId="0C3340F4">
            <w:pPr>
              <w:spacing w:line="240" w:lineRule="atLeast"/>
              <w:jc w:val="center"/>
            </w:pPr>
            <w:r>
              <w:rPr>
                <w:rFonts w:hint="eastAsia"/>
              </w:rPr>
              <w:t>L</w:t>
            </w:r>
          </w:p>
        </w:tc>
        <w:tc>
          <w:tcPr>
            <w:tcW w:w="145" w:type="pct"/>
            <w:tcMar>
              <w:left w:w="28" w:type="dxa"/>
              <w:right w:w="28" w:type="dxa"/>
            </w:tcMar>
            <w:vAlign w:val="center"/>
          </w:tcPr>
          <w:p w14:paraId="1CAE873D">
            <w:pPr>
              <w:spacing w:line="240" w:lineRule="atLeast"/>
              <w:jc w:val="center"/>
              <w:rPr>
                <w:color w:val="000000"/>
                <w:sz w:val="20"/>
                <w:szCs w:val="20"/>
              </w:rPr>
            </w:pPr>
          </w:p>
        </w:tc>
        <w:tc>
          <w:tcPr>
            <w:tcW w:w="160" w:type="pct"/>
            <w:tcMar>
              <w:left w:w="28" w:type="dxa"/>
              <w:right w:w="28" w:type="dxa"/>
            </w:tcMar>
            <w:vAlign w:val="center"/>
          </w:tcPr>
          <w:p w14:paraId="4B0255CA">
            <w:pPr>
              <w:spacing w:line="240" w:lineRule="atLeast"/>
              <w:jc w:val="center"/>
            </w:pPr>
          </w:p>
        </w:tc>
      </w:tr>
      <w:tr w14:paraId="6F949E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178" w:type="pct"/>
            <w:vMerge w:val="continue"/>
            <w:tcMar>
              <w:left w:w="28" w:type="dxa"/>
              <w:right w:w="28" w:type="dxa"/>
            </w:tcMar>
            <w:vAlign w:val="center"/>
          </w:tcPr>
          <w:p w14:paraId="53F81A94">
            <w:pPr>
              <w:spacing w:line="240" w:lineRule="atLeast"/>
              <w:jc w:val="center"/>
            </w:pPr>
          </w:p>
          <w:p w14:paraId="2022B6A3">
            <w:pPr>
              <w:spacing w:line="240" w:lineRule="atLeast"/>
              <w:jc w:val="center"/>
            </w:pPr>
          </w:p>
        </w:tc>
        <w:tc>
          <w:tcPr>
            <w:tcW w:w="94" w:type="pct"/>
            <w:vMerge w:val="continue"/>
            <w:tcMar>
              <w:left w:w="28" w:type="dxa"/>
              <w:right w:w="28" w:type="dxa"/>
            </w:tcMar>
            <w:vAlign w:val="center"/>
          </w:tcPr>
          <w:p w14:paraId="33F25850">
            <w:pPr>
              <w:spacing w:line="240" w:lineRule="atLeast"/>
              <w:jc w:val="center"/>
            </w:pPr>
          </w:p>
        </w:tc>
        <w:tc>
          <w:tcPr>
            <w:tcW w:w="2211" w:type="dxa"/>
            <w:shd w:val="clear" w:color="auto" w:fill="auto"/>
            <w:tcMar>
              <w:left w:w="28" w:type="dxa"/>
              <w:right w:w="28" w:type="dxa"/>
            </w:tcMar>
            <w:vAlign w:val="center"/>
          </w:tcPr>
          <w:p w14:paraId="524B371B">
            <w:pPr>
              <w:widowControl/>
              <w:jc w:val="center"/>
              <w:textAlignment w:val="center"/>
              <w:rPr>
                <w:color w:val="000000"/>
                <w:lang w:val="en-US"/>
              </w:rPr>
            </w:pPr>
            <w:r>
              <w:rPr>
                <w:rFonts w:hint="eastAsia"/>
                <w:color w:val="000000"/>
                <w:lang w:val="en-US"/>
              </w:rPr>
              <w:t>虚拟现实艺术创作</w:t>
            </w:r>
          </w:p>
        </w:tc>
        <w:tc>
          <w:tcPr>
            <w:tcW w:w="145" w:type="pct"/>
            <w:tcMar>
              <w:left w:w="28" w:type="dxa"/>
              <w:right w:w="28" w:type="dxa"/>
            </w:tcMar>
            <w:vAlign w:val="center"/>
          </w:tcPr>
          <w:p w14:paraId="4D826DE2">
            <w:pPr>
              <w:spacing w:line="240" w:lineRule="atLeast"/>
              <w:jc w:val="center"/>
            </w:pPr>
          </w:p>
        </w:tc>
        <w:tc>
          <w:tcPr>
            <w:tcW w:w="145" w:type="pct"/>
            <w:tcMar>
              <w:left w:w="28" w:type="dxa"/>
              <w:right w:w="28" w:type="dxa"/>
            </w:tcMar>
            <w:vAlign w:val="center"/>
          </w:tcPr>
          <w:p w14:paraId="61B94018">
            <w:pPr>
              <w:spacing w:line="240" w:lineRule="atLeast"/>
              <w:jc w:val="center"/>
            </w:pPr>
          </w:p>
        </w:tc>
        <w:tc>
          <w:tcPr>
            <w:tcW w:w="145" w:type="pct"/>
            <w:tcMar>
              <w:left w:w="28" w:type="dxa"/>
              <w:right w:w="28" w:type="dxa"/>
            </w:tcMar>
            <w:vAlign w:val="center"/>
          </w:tcPr>
          <w:p w14:paraId="748BA9C5">
            <w:pPr>
              <w:spacing w:line="240" w:lineRule="atLeast"/>
              <w:jc w:val="center"/>
            </w:pPr>
          </w:p>
        </w:tc>
        <w:tc>
          <w:tcPr>
            <w:tcW w:w="145" w:type="pct"/>
            <w:tcMar>
              <w:left w:w="28" w:type="dxa"/>
              <w:right w:w="28" w:type="dxa"/>
            </w:tcMar>
            <w:vAlign w:val="center"/>
          </w:tcPr>
          <w:p w14:paraId="54A3752F">
            <w:pPr>
              <w:spacing w:line="240" w:lineRule="atLeast"/>
              <w:jc w:val="center"/>
            </w:pPr>
          </w:p>
        </w:tc>
        <w:tc>
          <w:tcPr>
            <w:tcW w:w="145" w:type="pct"/>
            <w:tcMar>
              <w:left w:w="28" w:type="dxa"/>
              <w:right w:w="28" w:type="dxa"/>
            </w:tcMar>
            <w:vAlign w:val="center"/>
          </w:tcPr>
          <w:p w14:paraId="400A8FD5">
            <w:pPr>
              <w:spacing w:line="240" w:lineRule="atLeast"/>
              <w:jc w:val="center"/>
              <w:rPr>
                <w:color w:val="000000"/>
                <w:sz w:val="20"/>
                <w:szCs w:val="20"/>
              </w:rPr>
            </w:pPr>
          </w:p>
        </w:tc>
        <w:tc>
          <w:tcPr>
            <w:tcW w:w="145" w:type="pct"/>
            <w:shd w:val="clear" w:color="auto" w:fill="auto"/>
            <w:tcMar>
              <w:left w:w="28" w:type="dxa"/>
              <w:right w:w="28" w:type="dxa"/>
            </w:tcMar>
            <w:vAlign w:val="center"/>
          </w:tcPr>
          <w:p w14:paraId="391AF4DA">
            <w:pPr>
              <w:spacing w:line="240" w:lineRule="atLeast"/>
              <w:jc w:val="center"/>
            </w:pPr>
            <w:r>
              <w:rPr>
                <w:rFonts w:hint="eastAsia"/>
              </w:rPr>
              <w:t>H</w:t>
            </w:r>
          </w:p>
        </w:tc>
        <w:tc>
          <w:tcPr>
            <w:tcW w:w="145" w:type="pct"/>
            <w:shd w:val="clear" w:color="auto" w:fill="auto"/>
            <w:tcMar>
              <w:left w:w="28" w:type="dxa"/>
              <w:right w:w="28" w:type="dxa"/>
            </w:tcMar>
            <w:vAlign w:val="center"/>
          </w:tcPr>
          <w:p w14:paraId="2C2F8B67">
            <w:pPr>
              <w:spacing w:line="240" w:lineRule="atLeast"/>
              <w:jc w:val="center"/>
            </w:pPr>
            <w:r>
              <w:rPr>
                <w:rFonts w:hint="eastAsia"/>
              </w:rPr>
              <w:t>M</w:t>
            </w:r>
          </w:p>
        </w:tc>
        <w:tc>
          <w:tcPr>
            <w:tcW w:w="145" w:type="pct"/>
            <w:shd w:val="clear" w:color="auto" w:fill="auto"/>
            <w:tcMar>
              <w:left w:w="28" w:type="dxa"/>
              <w:right w:w="28" w:type="dxa"/>
            </w:tcMar>
            <w:vAlign w:val="center"/>
          </w:tcPr>
          <w:p w14:paraId="06D01DF9">
            <w:pPr>
              <w:spacing w:line="240" w:lineRule="atLeast"/>
              <w:jc w:val="center"/>
              <w:rPr>
                <w:color w:val="000000"/>
                <w:sz w:val="20"/>
                <w:szCs w:val="20"/>
              </w:rPr>
            </w:pPr>
          </w:p>
        </w:tc>
        <w:tc>
          <w:tcPr>
            <w:tcW w:w="145" w:type="pct"/>
            <w:shd w:val="clear" w:color="auto" w:fill="auto"/>
            <w:tcMar>
              <w:left w:w="28" w:type="dxa"/>
              <w:right w:w="28" w:type="dxa"/>
            </w:tcMar>
            <w:vAlign w:val="center"/>
          </w:tcPr>
          <w:p w14:paraId="428BBE5C">
            <w:pPr>
              <w:spacing w:line="240" w:lineRule="atLeast"/>
              <w:jc w:val="center"/>
            </w:pPr>
          </w:p>
        </w:tc>
        <w:tc>
          <w:tcPr>
            <w:tcW w:w="145" w:type="pct"/>
            <w:shd w:val="clear" w:color="auto" w:fill="auto"/>
            <w:tcMar>
              <w:left w:w="28" w:type="dxa"/>
              <w:right w:w="28" w:type="dxa"/>
            </w:tcMar>
            <w:vAlign w:val="center"/>
          </w:tcPr>
          <w:p w14:paraId="4888C22A">
            <w:pPr>
              <w:spacing w:line="240" w:lineRule="atLeast"/>
              <w:jc w:val="center"/>
            </w:pPr>
          </w:p>
        </w:tc>
        <w:tc>
          <w:tcPr>
            <w:tcW w:w="145" w:type="pct"/>
            <w:shd w:val="clear" w:color="auto" w:fill="auto"/>
            <w:tcMar>
              <w:left w:w="28" w:type="dxa"/>
              <w:right w:w="28" w:type="dxa"/>
            </w:tcMar>
            <w:vAlign w:val="center"/>
          </w:tcPr>
          <w:p w14:paraId="7678B17C">
            <w:pPr>
              <w:spacing w:line="240" w:lineRule="atLeast"/>
              <w:jc w:val="center"/>
            </w:pPr>
          </w:p>
        </w:tc>
        <w:tc>
          <w:tcPr>
            <w:tcW w:w="145" w:type="pct"/>
            <w:shd w:val="clear" w:color="auto" w:fill="auto"/>
            <w:tcMar>
              <w:left w:w="28" w:type="dxa"/>
              <w:right w:w="28" w:type="dxa"/>
            </w:tcMar>
            <w:vAlign w:val="center"/>
          </w:tcPr>
          <w:p w14:paraId="59FB918B">
            <w:pPr>
              <w:spacing w:line="240" w:lineRule="atLeast"/>
              <w:jc w:val="center"/>
            </w:pPr>
          </w:p>
        </w:tc>
        <w:tc>
          <w:tcPr>
            <w:tcW w:w="145" w:type="pct"/>
            <w:shd w:val="clear" w:color="auto" w:fill="auto"/>
            <w:tcMar>
              <w:left w:w="28" w:type="dxa"/>
              <w:right w:w="28" w:type="dxa"/>
            </w:tcMar>
            <w:vAlign w:val="center"/>
          </w:tcPr>
          <w:p w14:paraId="187C91E8">
            <w:pPr>
              <w:spacing w:line="240" w:lineRule="atLeast"/>
              <w:jc w:val="center"/>
            </w:pPr>
          </w:p>
        </w:tc>
        <w:tc>
          <w:tcPr>
            <w:tcW w:w="145" w:type="pct"/>
            <w:shd w:val="clear" w:color="auto" w:fill="auto"/>
            <w:tcMar>
              <w:left w:w="28" w:type="dxa"/>
              <w:right w:w="28" w:type="dxa"/>
            </w:tcMar>
            <w:vAlign w:val="center"/>
          </w:tcPr>
          <w:p w14:paraId="0095C3B8">
            <w:pPr>
              <w:spacing w:line="240" w:lineRule="atLeast"/>
              <w:jc w:val="center"/>
            </w:pPr>
          </w:p>
        </w:tc>
        <w:tc>
          <w:tcPr>
            <w:tcW w:w="145" w:type="pct"/>
            <w:shd w:val="clear" w:color="auto" w:fill="auto"/>
            <w:tcMar>
              <w:left w:w="28" w:type="dxa"/>
              <w:right w:w="28" w:type="dxa"/>
            </w:tcMar>
            <w:vAlign w:val="center"/>
          </w:tcPr>
          <w:p w14:paraId="6B434C24">
            <w:pPr>
              <w:spacing w:line="240" w:lineRule="atLeast"/>
              <w:jc w:val="center"/>
            </w:pPr>
          </w:p>
        </w:tc>
        <w:tc>
          <w:tcPr>
            <w:tcW w:w="145" w:type="pct"/>
            <w:shd w:val="clear" w:color="auto" w:fill="auto"/>
            <w:tcMar>
              <w:left w:w="28" w:type="dxa"/>
              <w:right w:w="28" w:type="dxa"/>
            </w:tcMar>
            <w:vAlign w:val="center"/>
          </w:tcPr>
          <w:p w14:paraId="6CCB6BCE">
            <w:pPr>
              <w:spacing w:line="240" w:lineRule="atLeast"/>
              <w:jc w:val="center"/>
            </w:pPr>
          </w:p>
        </w:tc>
        <w:tc>
          <w:tcPr>
            <w:tcW w:w="145" w:type="pct"/>
            <w:shd w:val="clear" w:color="auto" w:fill="auto"/>
            <w:tcMar>
              <w:left w:w="28" w:type="dxa"/>
              <w:right w:w="28" w:type="dxa"/>
            </w:tcMar>
            <w:vAlign w:val="center"/>
          </w:tcPr>
          <w:p w14:paraId="6275F2D1">
            <w:pPr>
              <w:spacing w:line="240" w:lineRule="atLeast"/>
              <w:jc w:val="center"/>
            </w:pPr>
          </w:p>
        </w:tc>
        <w:tc>
          <w:tcPr>
            <w:tcW w:w="145" w:type="pct"/>
            <w:shd w:val="clear" w:color="auto" w:fill="auto"/>
            <w:tcMar>
              <w:left w:w="28" w:type="dxa"/>
              <w:right w:w="28" w:type="dxa"/>
            </w:tcMar>
            <w:vAlign w:val="center"/>
          </w:tcPr>
          <w:p w14:paraId="40687163">
            <w:pPr>
              <w:spacing w:line="240" w:lineRule="atLeast"/>
              <w:jc w:val="center"/>
            </w:pPr>
          </w:p>
        </w:tc>
        <w:tc>
          <w:tcPr>
            <w:tcW w:w="145" w:type="pct"/>
            <w:shd w:val="clear" w:color="auto" w:fill="auto"/>
            <w:tcMar>
              <w:left w:w="28" w:type="dxa"/>
              <w:right w:w="28" w:type="dxa"/>
            </w:tcMar>
            <w:vAlign w:val="center"/>
          </w:tcPr>
          <w:p w14:paraId="62F8CD20">
            <w:pPr>
              <w:spacing w:line="240" w:lineRule="atLeast"/>
              <w:jc w:val="center"/>
            </w:pPr>
          </w:p>
        </w:tc>
        <w:tc>
          <w:tcPr>
            <w:tcW w:w="145" w:type="pct"/>
            <w:shd w:val="clear" w:color="auto" w:fill="auto"/>
            <w:tcMar>
              <w:left w:w="28" w:type="dxa"/>
              <w:right w:w="28" w:type="dxa"/>
            </w:tcMar>
            <w:vAlign w:val="center"/>
          </w:tcPr>
          <w:p w14:paraId="1EE6AA04">
            <w:pPr>
              <w:spacing w:line="240" w:lineRule="atLeast"/>
              <w:jc w:val="center"/>
            </w:pPr>
          </w:p>
        </w:tc>
        <w:tc>
          <w:tcPr>
            <w:tcW w:w="145" w:type="pct"/>
            <w:shd w:val="clear" w:color="auto" w:fill="auto"/>
            <w:tcMar>
              <w:left w:w="28" w:type="dxa"/>
              <w:right w:w="28" w:type="dxa"/>
            </w:tcMar>
            <w:vAlign w:val="center"/>
          </w:tcPr>
          <w:p w14:paraId="6B5719E9">
            <w:pPr>
              <w:spacing w:line="240" w:lineRule="atLeast"/>
              <w:jc w:val="center"/>
            </w:pPr>
          </w:p>
        </w:tc>
        <w:tc>
          <w:tcPr>
            <w:tcW w:w="145" w:type="pct"/>
            <w:shd w:val="clear" w:color="auto" w:fill="auto"/>
            <w:tcMar>
              <w:left w:w="28" w:type="dxa"/>
              <w:right w:w="28" w:type="dxa"/>
            </w:tcMar>
            <w:vAlign w:val="center"/>
          </w:tcPr>
          <w:p w14:paraId="424CAD25">
            <w:pPr>
              <w:spacing w:line="240" w:lineRule="atLeast"/>
              <w:jc w:val="center"/>
            </w:pPr>
            <w:r>
              <w:rPr>
                <w:rFonts w:hint="eastAsia"/>
              </w:rPr>
              <w:t>L</w:t>
            </w:r>
          </w:p>
        </w:tc>
        <w:tc>
          <w:tcPr>
            <w:tcW w:w="145" w:type="pct"/>
            <w:shd w:val="clear" w:color="auto" w:fill="auto"/>
            <w:tcMar>
              <w:left w:w="28" w:type="dxa"/>
              <w:right w:w="28" w:type="dxa"/>
            </w:tcMar>
            <w:vAlign w:val="center"/>
          </w:tcPr>
          <w:p w14:paraId="6157AEEB">
            <w:pPr>
              <w:spacing w:line="240" w:lineRule="atLeast"/>
              <w:jc w:val="center"/>
            </w:pPr>
          </w:p>
        </w:tc>
        <w:tc>
          <w:tcPr>
            <w:tcW w:w="145" w:type="pct"/>
            <w:tcMar>
              <w:left w:w="28" w:type="dxa"/>
              <w:right w:w="28" w:type="dxa"/>
            </w:tcMar>
            <w:vAlign w:val="center"/>
          </w:tcPr>
          <w:p w14:paraId="7B5C36DF">
            <w:pPr>
              <w:spacing w:line="240" w:lineRule="atLeast"/>
              <w:jc w:val="center"/>
            </w:pPr>
          </w:p>
        </w:tc>
        <w:tc>
          <w:tcPr>
            <w:tcW w:w="145" w:type="pct"/>
            <w:tcMar>
              <w:left w:w="28" w:type="dxa"/>
              <w:right w:w="28" w:type="dxa"/>
            </w:tcMar>
            <w:vAlign w:val="center"/>
          </w:tcPr>
          <w:p w14:paraId="6D731168">
            <w:pPr>
              <w:spacing w:line="240" w:lineRule="atLeast"/>
              <w:jc w:val="center"/>
            </w:pPr>
          </w:p>
        </w:tc>
        <w:tc>
          <w:tcPr>
            <w:tcW w:w="145" w:type="pct"/>
            <w:tcMar>
              <w:left w:w="28" w:type="dxa"/>
              <w:right w:w="28" w:type="dxa"/>
            </w:tcMar>
            <w:vAlign w:val="center"/>
          </w:tcPr>
          <w:p w14:paraId="23CF7096">
            <w:pPr>
              <w:spacing w:line="240" w:lineRule="atLeast"/>
              <w:jc w:val="center"/>
              <w:rPr>
                <w:color w:val="000000"/>
                <w:sz w:val="20"/>
                <w:szCs w:val="20"/>
              </w:rPr>
            </w:pPr>
          </w:p>
        </w:tc>
        <w:tc>
          <w:tcPr>
            <w:tcW w:w="160" w:type="pct"/>
            <w:tcMar>
              <w:left w:w="28" w:type="dxa"/>
              <w:right w:w="28" w:type="dxa"/>
            </w:tcMar>
            <w:vAlign w:val="center"/>
          </w:tcPr>
          <w:p w14:paraId="015AB194">
            <w:pPr>
              <w:spacing w:line="240" w:lineRule="atLeast"/>
              <w:jc w:val="center"/>
            </w:pPr>
          </w:p>
        </w:tc>
      </w:tr>
      <w:tr w14:paraId="61C601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178" w:type="pct"/>
            <w:vMerge w:val="continue"/>
            <w:tcMar>
              <w:left w:w="28" w:type="dxa"/>
              <w:right w:w="28" w:type="dxa"/>
            </w:tcMar>
            <w:vAlign w:val="center"/>
          </w:tcPr>
          <w:p w14:paraId="3E86E3C9">
            <w:pPr>
              <w:spacing w:line="240" w:lineRule="atLeast"/>
              <w:jc w:val="center"/>
            </w:pPr>
          </w:p>
        </w:tc>
        <w:tc>
          <w:tcPr>
            <w:tcW w:w="94" w:type="pct"/>
            <w:vMerge w:val="continue"/>
            <w:tcMar>
              <w:left w:w="28" w:type="dxa"/>
              <w:right w:w="28" w:type="dxa"/>
            </w:tcMar>
            <w:vAlign w:val="center"/>
          </w:tcPr>
          <w:p w14:paraId="4851229E">
            <w:pPr>
              <w:spacing w:line="240" w:lineRule="atLeast"/>
              <w:jc w:val="center"/>
            </w:pPr>
          </w:p>
        </w:tc>
        <w:tc>
          <w:tcPr>
            <w:tcW w:w="2211" w:type="dxa"/>
            <w:shd w:val="clear" w:color="auto" w:fill="auto"/>
            <w:tcMar>
              <w:left w:w="28" w:type="dxa"/>
              <w:right w:w="28" w:type="dxa"/>
            </w:tcMar>
            <w:vAlign w:val="center"/>
          </w:tcPr>
          <w:p w14:paraId="214EF882">
            <w:pPr>
              <w:widowControl/>
              <w:jc w:val="center"/>
              <w:textAlignment w:val="center"/>
              <w:rPr>
                <w:color w:val="000000"/>
                <w:lang w:val="en-US"/>
              </w:rPr>
            </w:pPr>
            <w:r>
              <w:rPr>
                <w:rFonts w:hint="eastAsia"/>
                <w:color w:val="000000"/>
                <w:lang w:val="en-US"/>
              </w:rPr>
              <w:t>纪录片创作</w:t>
            </w:r>
          </w:p>
        </w:tc>
        <w:tc>
          <w:tcPr>
            <w:tcW w:w="145" w:type="pct"/>
            <w:tcMar>
              <w:left w:w="28" w:type="dxa"/>
              <w:right w:w="28" w:type="dxa"/>
            </w:tcMar>
            <w:vAlign w:val="center"/>
          </w:tcPr>
          <w:p w14:paraId="7E9D9D40">
            <w:pPr>
              <w:spacing w:line="240" w:lineRule="atLeast"/>
              <w:jc w:val="center"/>
            </w:pPr>
          </w:p>
        </w:tc>
        <w:tc>
          <w:tcPr>
            <w:tcW w:w="145" w:type="pct"/>
            <w:tcMar>
              <w:left w:w="28" w:type="dxa"/>
              <w:right w:w="28" w:type="dxa"/>
            </w:tcMar>
            <w:vAlign w:val="center"/>
          </w:tcPr>
          <w:p w14:paraId="6EF36412">
            <w:pPr>
              <w:spacing w:line="240" w:lineRule="atLeast"/>
              <w:jc w:val="center"/>
            </w:pPr>
          </w:p>
        </w:tc>
        <w:tc>
          <w:tcPr>
            <w:tcW w:w="145" w:type="pct"/>
            <w:tcMar>
              <w:left w:w="28" w:type="dxa"/>
              <w:right w:w="28" w:type="dxa"/>
            </w:tcMar>
            <w:vAlign w:val="center"/>
          </w:tcPr>
          <w:p w14:paraId="591E8B6C">
            <w:pPr>
              <w:spacing w:line="240" w:lineRule="atLeast"/>
              <w:jc w:val="center"/>
            </w:pPr>
          </w:p>
        </w:tc>
        <w:tc>
          <w:tcPr>
            <w:tcW w:w="145" w:type="pct"/>
            <w:shd w:val="clear" w:color="auto" w:fill="auto"/>
            <w:tcMar>
              <w:left w:w="28" w:type="dxa"/>
              <w:right w:w="28" w:type="dxa"/>
            </w:tcMar>
            <w:vAlign w:val="center"/>
          </w:tcPr>
          <w:p w14:paraId="4999CBBD">
            <w:pPr>
              <w:spacing w:line="240" w:lineRule="atLeast"/>
              <w:jc w:val="center"/>
            </w:pPr>
            <w:r>
              <w:rPr>
                <w:rFonts w:hint="eastAsia"/>
              </w:rPr>
              <w:t>M</w:t>
            </w:r>
          </w:p>
        </w:tc>
        <w:tc>
          <w:tcPr>
            <w:tcW w:w="145" w:type="pct"/>
            <w:shd w:val="clear" w:color="auto" w:fill="auto"/>
            <w:tcMar>
              <w:left w:w="28" w:type="dxa"/>
              <w:right w:w="28" w:type="dxa"/>
            </w:tcMar>
            <w:vAlign w:val="center"/>
          </w:tcPr>
          <w:p w14:paraId="04647D66">
            <w:pPr>
              <w:spacing w:line="240" w:lineRule="atLeast"/>
              <w:jc w:val="center"/>
            </w:pPr>
          </w:p>
        </w:tc>
        <w:tc>
          <w:tcPr>
            <w:tcW w:w="145" w:type="pct"/>
            <w:shd w:val="clear" w:color="auto" w:fill="auto"/>
            <w:tcMar>
              <w:left w:w="28" w:type="dxa"/>
              <w:right w:w="28" w:type="dxa"/>
            </w:tcMar>
            <w:vAlign w:val="center"/>
          </w:tcPr>
          <w:p w14:paraId="1C1E97B1">
            <w:pPr>
              <w:spacing w:line="240" w:lineRule="atLeast"/>
              <w:jc w:val="center"/>
              <w:rPr>
                <w:color w:val="000000"/>
                <w:sz w:val="20"/>
                <w:szCs w:val="20"/>
              </w:rPr>
            </w:pPr>
          </w:p>
        </w:tc>
        <w:tc>
          <w:tcPr>
            <w:tcW w:w="145" w:type="pct"/>
            <w:shd w:val="clear" w:color="auto" w:fill="auto"/>
            <w:tcMar>
              <w:left w:w="28" w:type="dxa"/>
              <w:right w:w="28" w:type="dxa"/>
            </w:tcMar>
            <w:vAlign w:val="center"/>
          </w:tcPr>
          <w:p w14:paraId="453EF893">
            <w:pPr>
              <w:spacing w:line="240" w:lineRule="atLeast"/>
              <w:jc w:val="center"/>
            </w:pPr>
            <w:r>
              <w:rPr>
                <w:rFonts w:hint="eastAsia"/>
              </w:rPr>
              <w:t>H</w:t>
            </w:r>
          </w:p>
        </w:tc>
        <w:tc>
          <w:tcPr>
            <w:tcW w:w="145" w:type="pct"/>
            <w:shd w:val="clear" w:color="auto" w:fill="auto"/>
            <w:tcMar>
              <w:left w:w="28" w:type="dxa"/>
              <w:right w:w="28" w:type="dxa"/>
            </w:tcMar>
            <w:vAlign w:val="center"/>
          </w:tcPr>
          <w:p w14:paraId="1667BE9F">
            <w:pPr>
              <w:spacing w:line="240" w:lineRule="atLeast"/>
              <w:jc w:val="center"/>
            </w:pPr>
          </w:p>
        </w:tc>
        <w:tc>
          <w:tcPr>
            <w:tcW w:w="145" w:type="pct"/>
            <w:shd w:val="clear" w:color="auto" w:fill="auto"/>
            <w:tcMar>
              <w:left w:w="28" w:type="dxa"/>
              <w:right w:w="28" w:type="dxa"/>
            </w:tcMar>
            <w:vAlign w:val="center"/>
          </w:tcPr>
          <w:p w14:paraId="5B597518">
            <w:pPr>
              <w:spacing w:line="240" w:lineRule="atLeast"/>
              <w:jc w:val="center"/>
            </w:pPr>
          </w:p>
        </w:tc>
        <w:tc>
          <w:tcPr>
            <w:tcW w:w="145" w:type="pct"/>
            <w:shd w:val="clear" w:color="auto" w:fill="auto"/>
            <w:tcMar>
              <w:left w:w="28" w:type="dxa"/>
              <w:right w:w="28" w:type="dxa"/>
            </w:tcMar>
            <w:vAlign w:val="center"/>
          </w:tcPr>
          <w:p w14:paraId="59B46827">
            <w:pPr>
              <w:spacing w:line="240" w:lineRule="atLeast"/>
              <w:jc w:val="center"/>
            </w:pPr>
          </w:p>
        </w:tc>
        <w:tc>
          <w:tcPr>
            <w:tcW w:w="145" w:type="pct"/>
            <w:shd w:val="clear" w:color="auto" w:fill="auto"/>
            <w:tcMar>
              <w:left w:w="28" w:type="dxa"/>
              <w:right w:w="28" w:type="dxa"/>
            </w:tcMar>
            <w:vAlign w:val="center"/>
          </w:tcPr>
          <w:p w14:paraId="535CE3D5">
            <w:pPr>
              <w:spacing w:line="240" w:lineRule="atLeast"/>
              <w:jc w:val="center"/>
            </w:pPr>
          </w:p>
        </w:tc>
        <w:tc>
          <w:tcPr>
            <w:tcW w:w="145" w:type="pct"/>
            <w:shd w:val="clear" w:color="auto" w:fill="auto"/>
            <w:tcMar>
              <w:left w:w="28" w:type="dxa"/>
              <w:right w:w="28" w:type="dxa"/>
            </w:tcMar>
            <w:vAlign w:val="center"/>
          </w:tcPr>
          <w:p w14:paraId="246FC5AA">
            <w:pPr>
              <w:spacing w:line="240" w:lineRule="atLeast"/>
              <w:jc w:val="center"/>
            </w:pPr>
          </w:p>
        </w:tc>
        <w:tc>
          <w:tcPr>
            <w:tcW w:w="145" w:type="pct"/>
            <w:shd w:val="clear" w:color="auto" w:fill="auto"/>
            <w:tcMar>
              <w:left w:w="28" w:type="dxa"/>
              <w:right w:w="28" w:type="dxa"/>
            </w:tcMar>
            <w:vAlign w:val="center"/>
          </w:tcPr>
          <w:p w14:paraId="58C3AFD4">
            <w:pPr>
              <w:spacing w:line="240" w:lineRule="atLeast"/>
              <w:jc w:val="center"/>
            </w:pPr>
          </w:p>
        </w:tc>
        <w:tc>
          <w:tcPr>
            <w:tcW w:w="145" w:type="pct"/>
            <w:shd w:val="clear" w:color="auto" w:fill="auto"/>
            <w:tcMar>
              <w:left w:w="28" w:type="dxa"/>
              <w:right w:w="28" w:type="dxa"/>
            </w:tcMar>
            <w:vAlign w:val="center"/>
          </w:tcPr>
          <w:p w14:paraId="1C337327">
            <w:pPr>
              <w:spacing w:line="240" w:lineRule="atLeast"/>
              <w:jc w:val="center"/>
            </w:pPr>
          </w:p>
        </w:tc>
        <w:tc>
          <w:tcPr>
            <w:tcW w:w="145" w:type="pct"/>
            <w:shd w:val="clear" w:color="auto" w:fill="auto"/>
            <w:tcMar>
              <w:left w:w="28" w:type="dxa"/>
              <w:right w:w="28" w:type="dxa"/>
            </w:tcMar>
            <w:vAlign w:val="center"/>
          </w:tcPr>
          <w:p w14:paraId="3E2C4B44">
            <w:pPr>
              <w:spacing w:line="240" w:lineRule="atLeast"/>
              <w:jc w:val="center"/>
            </w:pPr>
          </w:p>
        </w:tc>
        <w:tc>
          <w:tcPr>
            <w:tcW w:w="145" w:type="pct"/>
            <w:shd w:val="clear" w:color="auto" w:fill="auto"/>
            <w:tcMar>
              <w:left w:w="28" w:type="dxa"/>
              <w:right w:w="28" w:type="dxa"/>
            </w:tcMar>
            <w:vAlign w:val="center"/>
          </w:tcPr>
          <w:p w14:paraId="182BF5A8">
            <w:pPr>
              <w:spacing w:line="240" w:lineRule="atLeast"/>
              <w:jc w:val="center"/>
            </w:pPr>
          </w:p>
        </w:tc>
        <w:tc>
          <w:tcPr>
            <w:tcW w:w="145" w:type="pct"/>
            <w:shd w:val="clear" w:color="auto" w:fill="auto"/>
            <w:tcMar>
              <w:left w:w="28" w:type="dxa"/>
              <w:right w:w="28" w:type="dxa"/>
            </w:tcMar>
            <w:vAlign w:val="center"/>
          </w:tcPr>
          <w:p w14:paraId="476AD32C">
            <w:pPr>
              <w:spacing w:line="240" w:lineRule="atLeast"/>
              <w:jc w:val="center"/>
            </w:pPr>
          </w:p>
        </w:tc>
        <w:tc>
          <w:tcPr>
            <w:tcW w:w="145" w:type="pct"/>
            <w:shd w:val="clear" w:color="auto" w:fill="auto"/>
            <w:tcMar>
              <w:left w:w="28" w:type="dxa"/>
              <w:right w:w="28" w:type="dxa"/>
            </w:tcMar>
            <w:vAlign w:val="center"/>
          </w:tcPr>
          <w:p w14:paraId="6C44A23E">
            <w:pPr>
              <w:spacing w:line="240" w:lineRule="atLeast"/>
              <w:jc w:val="center"/>
            </w:pPr>
          </w:p>
        </w:tc>
        <w:tc>
          <w:tcPr>
            <w:tcW w:w="145" w:type="pct"/>
            <w:shd w:val="clear" w:color="auto" w:fill="auto"/>
            <w:tcMar>
              <w:left w:w="28" w:type="dxa"/>
              <w:right w:w="28" w:type="dxa"/>
            </w:tcMar>
            <w:vAlign w:val="center"/>
          </w:tcPr>
          <w:p w14:paraId="234A9BC3">
            <w:pPr>
              <w:spacing w:line="240" w:lineRule="atLeast"/>
              <w:jc w:val="center"/>
            </w:pPr>
          </w:p>
        </w:tc>
        <w:tc>
          <w:tcPr>
            <w:tcW w:w="145" w:type="pct"/>
            <w:shd w:val="clear" w:color="auto" w:fill="auto"/>
            <w:tcMar>
              <w:left w:w="28" w:type="dxa"/>
              <w:right w:w="28" w:type="dxa"/>
            </w:tcMar>
            <w:vAlign w:val="center"/>
          </w:tcPr>
          <w:p w14:paraId="68B9A45F">
            <w:pPr>
              <w:spacing w:line="240" w:lineRule="atLeast"/>
              <w:jc w:val="center"/>
            </w:pPr>
            <w:r>
              <w:rPr>
                <w:rFonts w:hint="eastAsia"/>
              </w:rPr>
              <w:t>L</w:t>
            </w:r>
          </w:p>
        </w:tc>
        <w:tc>
          <w:tcPr>
            <w:tcW w:w="145" w:type="pct"/>
            <w:shd w:val="clear" w:color="auto" w:fill="auto"/>
            <w:tcMar>
              <w:left w:w="28" w:type="dxa"/>
              <w:right w:w="28" w:type="dxa"/>
            </w:tcMar>
            <w:vAlign w:val="center"/>
          </w:tcPr>
          <w:p w14:paraId="00065ACA">
            <w:pPr>
              <w:spacing w:line="240" w:lineRule="atLeast"/>
              <w:jc w:val="center"/>
            </w:pPr>
          </w:p>
        </w:tc>
        <w:tc>
          <w:tcPr>
            <w:tcW w:w="145" w:type="pct"/>
            <w:tcMar>
              <w:left w:w="28" w:type="dxa"/>
              <w:right w:w="28" w:type="dxa"/>
            </w:tcMar>
            <w:vAlign w:val="center"/>
          </w:tcPr>
          <w:p w14:paraId="701BE38F">
            <w:pPr>
              <w:spacing w:line="240" w:lineRule="atLeast"/>
              <w:jc w:val="center"/>
            </w:pPr>
          </w:p>
        </w:tc>
        <w:tc>
          <w:tcPr>
            <w:tcW w:w="145" w:type="pct"/>
            <w:tcMar>
              <w:left w:w="28" w:type="dxa"/>
              <w:right w:w="28" w:type="dxa"/>
            </w:tcMar>
            <w:vAlign w:val="center"/>
          </w:tcPr>
          <w:p w14:paraId="047AFBD0">
            <w:pPr>
              <w:spacing w:line="240" w:lineRule="atLeast"/>
              <w:jc w:val="center"/>
            </w:pPr>
          </w:p>
        </w:tc>
        <w:tc>
          <w:tcPr>
            <w:tcW w:w="145" w:type="pct"/>
            <w:tcMar>
              <w:left w:w="28" w:type="dxa"/>
              <w:right w:w="28" w:type="dxa"/>
            </w:tcMar>
            <w:vAlign w:val="center"/>
          </w:tcPr>
          <w:p w14:paraId="13EA0E7E">
            <w:pPr>
              <w:spacing w:line="240" w:lineRule="atLeast"/>
              <w:jc w:val="center"/>
            </w:pPr>
          </w:p>
        </w:tc>
        <w:tc>
          <w:tcPr>
            <w:tcW w:w="145" w:type="pct"/>
            <w:tcMar>
              <w:left w:w="28" w:type="dxa"/>
              <w:right w:w="28" w:type="dxa"/>
            </w:tcMar>
            <w:vAlign w:val="center"/>
          </w:tcPr>
          <w:p w14:paraId="63038219">
            <w:pPr>
              <w:spacing w:line="240" w:lineRule="atLeast"/>
              <w:jc w:val="center"/>
            </w:pPr>
          </w:p>
        </w:tc>
        <w:tc>
          <w:tcPr>
            <w:tcW w:w="145" w:type="pct"/>
            <w:tcMar>
              <w:left w:w="28" w:type="dxa"/>
              <w:right w:w="28" w:type="dxa"/>
            </w:tcMar>
            <w:vAlign w:val="center"/>
          </w:tcPr>
          <w:p w14:paraId="4DD75F45">
            <w:pPr>
              <w:spacing w:line="240" w:lineRule="atLeast"/>
              <w:jc w:val="center"/>
              <w:rPr>
                <w:color w:val="000000"/>
                <w:sz w:val="20"/>
                <w:szCs w:val="20"/>
              </w:rPr>
            </w:pPr>
          </w:p>
        </w:tc>
        <w:tc>
          <w:tcPr>
            <w:tcW w:w="160" w:type="pct"/>
            <w:tcMar>
              <w:left w:w="28" w:type="dxa"/>
              <w:right w:w="28" w:type="dxa"/>
            </w:tcMar>
            <w:vAlign w:val="center"/>
          </w:tcPr>
          <w:p w14:paraId="592A5BBD">
            <w:pPr>
              <w:spacing w:line="240" w:lineRule="atLeast"/>
              <w:jc w:val="center"/>
            </w:pPr>
          </w:p>
        </w:tc>
      </w:tr>
      <w:tr w14:paraId="71ECF3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273" w:type="pct"/>
            <w:gridSpan w:val="2"/>
            <w:vMerge w:val="restart"/>
            <w:tcMar>
              <w:left w:w="28" w:type="dxa"/>
              <w:right w:w="28" w:type="dxa"/>
            </w:tcMar>
            <w:vAlign w:val="center"/>
          </w:tcPr>
          <w:p w14:paraId="593D51F1">
            <w:pPr>
              <w:spacing w:line="240" w:lineRule="atLeast"/>
              <w:jc w:val="center"/>
            </w:pPr>
            <w:r>
              <w:rPr>
                <w:rFonts w:hint="eastAsia"/>
              </w:rPr>
              <w:t>专业教育选修课程（任选课）</w:t>
            </w:r>
          </w:p>
        </w:tc>
        <w:tc>
          <w:tcPr>
            <w:tcW w:w="793" w:type="pct"/>
            <w:shd w:val="clear" w:color="auto" w:fill="auto"/>
            <w:tcMar>
              <w:left w:w="28" w:type="dxa"/>
              <w:right w:w="28" w:type="dxa"/>
            </w:tcMar>
            <w:vAlign w:val="center"/>
          </w:tcPr>
          <w:p w14:paraId="65CDB5C5">
            <w:pPr>
              <w:widowControl/>
              <w:jc w:val="center"/>
              <w:textAlignment w:val="center"/>
              <w:rPr>
                <w:color w:val="000000"/>
                <w:lang w:val="en-US"/>
              </w:rPr>
            </w:pPr>
            <w:r>
              <w:rPr>
                <w:rFonts w:hint="eastAsia"/>
                <w:color w:val="000000"/>
                <w:lang w:val="en-US"/>
              </w:rPr>
              <w:t>影视照明</w:t>
            </w:r>
          </w:p>
        </w:tc>
        <w:tc>
          <w:tcPr>
            <w:tcW w:w="145" w:type="pct"/>
            <w:shd w:val="clear" w:color="auto" w:fill="auto"/>
            <w:tcMar>
              <w:left w:w="28" w:type="dxa"/>
              <w:right w:w="28" w:type="dxa"/>
            </w:tcMar>
            <w:vAlign w:val="center"/>
          </w:tcPr>
          <w:p w14:paraId="4AF7B04A">
            <w:pPr>
              <w:jc w:val="center"/>
            </w:pPr>
          </w:p>
        </w:tc>
        <w:tc>
          <w:tcPr>
            <w:tcW w:w="145" w:type="pct"/>
            <w:shd w:val="clear" w:color="auto" w:fill="auto"/>
            <w:tcMar>
              <w:left w:w="28" w:type="dxa"/>
              <w:right w:w="28" w:type="dxa"/>
            </w:tcMar>
            <w:vAlign w:val="center"/>
          </w:tcPr>
          <w:p w14:paraId="6F4C80FC">
            <w:pPr>
              <w:jc w:val="center"/>
            </w:pPr>
          </w:p>
        </w:tc>
        <w:tc>
          <w:tcPr>
            <w:tcW w:w="145" w:type="pct"/>
            <w:shd w:val="clear" w:color="auto" w:fill="auto"/>
            <w:tcMar>
              <w:left w:w="28" w:type="dxa"/>
              <w:right w:w="28" w:type="dxa"/>
            </w:tcMar>
            <w:vAlign w:val="center"/>
          </w:tcPr>
          <w:p w14:paraId="3B2F6B6E">
            <w:pPr>
              <w:jc w:val="center"/>
            </w:pPr>
          </w:p>
        </w:tc>
        <w:tc>
          <w:tcPr>
            <w:tcW w:w="145" w:type="pct"/>
            <w:shd w:val="clear" w:color="auto" w:fill="auto"/>
            <w:tcMar>
              <w:left w:w="28" w:type="dxa"/>
              <w:right w:w="28" w:type="dxa"/>
            </w:tcMar>
            <w:vAlign w:val="center"/>
          </w:tcPr>
          <w:p w14:paraId="3E4FDD9F">
            <w:pPr>
              <w:widowControl/>
              <w:jc w:val="center"/>
              <w:textAlignment w:val="center"/>
            </w:pPr>
          </w:p>
        </w:tc>
        <w:tc>
          <w:tcPr>
            <w:tcW w:w="145" w:type="pct"/>
            <w:shd w:val="clear" w:color="auto" w:fill="auto"/>
            <w:tcMar>
              <w:left w:w="28" w:type="dxa"/>
              <w:right w:w="28" w:type="dxa"/>
            </w:tcMar>
            <w:vAlign w:val="center"/>
          </w:tcPr>
          <w:p w14:paraId="1C29C023">
            <w:pPr>
              <w:jc w:val="center"/>
            </w:pPr>
          </w:p>
        </w:tc>
        <w:tc>
          <w:tcPr>
            <w:tcW w:w="145" w:type="pct"/>
            <w:shd w:val="clear" w:color="auto" w:fill="auto"/>
            <w:tcMar>
              <w:left w:w="28" w:type="dxa"/>
              <w:right w:w="28" w:type="dxa"/>
            </w:tcMar>
            <w:vAlign w:val="center"/>
          </w:tcPr>
          <w:p w14:paraId="70CD26B7">
            <w:pPr>
              <w:jc w:val="center"/>
            </w:pPr>
          </w:p>
        </w:tc>
        <w:tc>
          <w:tcPr>
            <w:tcW w:w="145" w:type="pct"/>
            <w:shd w:val="clear" w:color="auto" w:fill="auto"/>
            <w:tcMar>
              <w:left w:w="28" w:type="dxa"/>
              <w:right w:w="28" w:type="dxa"/>
            </w:tcMar>
            <w:vAlign w:val="center"/>
          </w:tcPr>
          <w:p w14:paraId="7431F369">
            <w:pPr>
              <w:jc w:val="center"/>
            </w:pPr>
          </w:p>
        </w:tc>
        <w:tc>
          <w:tcPr>
            <w:tcW w:w="145" w:type="pct"/>
            <w:shd w:val="clear" w:color="auto" w:fill="auto"/>
            <w:tcMar>
              <w:left w:w="28" w:type="dxa"/>
              <w:right w:w="28" w:type="dxa"/>
            </w:tcMar>
            <w:vAlign w:val="center"/>
          </w:tcPr>
          <w:p w14:paraId="1083631F">
            <w:pPr>
              <w:widowControl/>
              <w:jc w:val="center"/>
              <w:textAlignment w:val="center"/>
            </w:pPr>
          </w:p>
        </w:tc>
        <w:tc>
          <w:tcPr>
            <w:tcW w:w="145" w:type="pct"/>
            <w:shd w:val="clear" w:color="auto" w:fill="auto"/>
            <w:tcMar>
              <w:left w:w="28" w:type="dxa"/>
              <w:right w:w="28" w:type="dxa"/>
            </w:tcMar>
            <w:vAlign w:val="center"/>
          </w:tcPr>
          <w:p w14:paraId="716DE35F">
            <w:pPr>
              <w:widowControl/>
              <w:jc w:val="center"/>
              <w:textAlignment w:val="center"/>
            </w:pPr>
          </w:p>
        </w:tc>
        <w:tc>
          <w:tcPr>
            <w:tcW w:w="145" w:type="pct"/>
            <w:shd w:val="clear" w:color="auto" w:fill="auto"/>
            <w:tcMar>
              <w:left w:w="28" w:type="dxa"/>
              <w:right w:w="28" w:type="dxa"/>
            </w:tcMar>
            <w:vAlign w:val="center"/>
          </w:tcPr>
          <w:p w14:paraId="5C5E74ED">
            <w:pPr>
              <w:jc w:val="center"/>
            </w:pPr>
          </w:p>
        </w:tc>
        <w:tc>
          <w:tcPr>
            <w:tcW w:w="145" w:type="pct"/>
            <w:shd w:val="clear" w:color="auto" w:fill="auto"/>
            <w:tcMar>
              <w:left w:w="28" w:type="dxa"/>
              <w:right w:w="28" w:type="dxa"/>
            </w:tcMar>
            <w:vAlign w:val="center"/>
          </w:tcPr>
          <w:p w14:paraId="4BE90D0B">
            <w:pPr>
              <w:jc w:val="center"/>
            </w:pPr>
          </w:p>
        </w:tc>
        <w:tc>
          <w:tcPr>
            <w:tcW w:w="145" w:type="pct"/>
            <w:shd w:val="clear" w:color="auto" w:fill="auto"/>
            <w:tcMar>
              <w:left w:w="28" w:type="dxa"/>
              <w:right w:w="28" w:type="dxa"/>
            </w:tcMar>
            <w:vAlign w:val="center"/>
          </w:tcPr>
          <w:p w14:paraId="299A84A4">
            <w:pPr>
              <w:jc w:val="center"/>
            </w:pPr>
            <w:r>
              <w:rPr>
                <w:rFonts w:hint="eastAsia"/>
              </w:rPr>
              <w:t>H</w:t>
            </w:r>
          </w:p>
        </w:tc>
        <w:tc>
          <w:tcPr>
            <w:tcW w:w="145" w:type="pct"/>
            <w:shd w:val="clear" w:color="auto" w:fill="auto"/>
            <w:tcMar>
              <w:left w:w="28" w:type="dxa"/>
              <w:right w:w="28" w:type="dxa"/>
            </w:tcMar>
            <w:vAlign w:val="center"/>
          </w:tcPr>
          <w:p w14:paraId="03E275D7">
            <w:pPr>
              <w:jc w:val="center"/>
            </w:pPr>
          </w:p>
        </w:tc>
        <w:tc>
          <w:tcPr>
            <w:tcW w:w="145" w:type="pct"/>
            <w:shd w:val="clear" w:color="auto" w:fill="auto"/>
            <w:tcMar>
              <w:left w:w="28" w:type="dxa"/>
              <w:right w:w="28" w:type="dxa"/>
            </w:tcMar>
            <w:vAlign w:val="center"/>
          </w:tcPr>
          <w:p w14:paraId="70132525">
            <w:pPr>
              <w:jc w:val="center"/>
            </w:pPr>
          </w:p>
        </w:tc>
        <w:tc>
          <w:tcPr>
            <w:tcW w:w="145" w:type="pct"/>
            <w:shd w:val="clear" w:color="auto" w:fill="auto"/>
            <w:tcMar>
              <w:left w:w="28" w:type="dxa"/>
              <w:right w:w="28" w:type="dxa"/>
            </w:tcMar>
            <w:vAlign w:val="center"/>
          </w:tcPr>
          <w:p w14:paraId="3B800258">
            <w:pPr>
              <w:jc w:val="center"/>
            </w:pPr>
          </w:p>
        </w:tc>
        <w:tc>
          <w:tcPr>
            <w:tcW w:w="145" w:type="pct"/>
            <w:shd w:val="clear" w:color="auto" w:fill="auto"/>
            <w:tcMar>
              <w:left w:w="28" w:type="dxa"/>
              <w:right w:w="28" w:type="dxa"/>
            </w:tcMar>
            <w:vAlign w:val="center"/>
          </w:tcPr>
          <w:p w14:paraId="643164E4">
            <w:pPr>
              <w:jc w:val="center"/>
            </w:pPr>
            <w:r>
              <w:rPr>
                <w:rFonts w:hint="eastAsia"/>
              </w:rPr>
              <w:t>L</w:t>
            </w:r>
          </w:p>
        </w:tc>
        <w:tc>
          <w:tcPr>
            <w:tcW w:w="145" w:type="pct"/>
            <w:shd w:val="clear" w:color="auto" w:fill="auto"/>
            <w:tcMar>
              <w:left w:w="28" w:type="dxa"/>
              <w:right w:w="28" w:type="dxa"/>
            </w:tcMar>
            <w:vAlign w:val="center"/>
          </w:tcPr>
          <w:p w14:paraId="3250FA33">
            <w:pPr>
              <w:jc w:val="center"/>
            </w:pPr>
          </w:p>
        </w:tc>
        <w:tc>
          <w:tcPr>
            <w:tcW w:w="145" w:type="pct"/>
            <w:shd w:val="clear" w:color="auto" w:fill="auto"/>
            <w:tcMar>
              <w:left w:w="28" w:type="dxa"/>
              <w:right w:w="28" w:type="dxa"/>
            </w:tcMar>
            <w:vAlign w:val="center"/>
          </w:tcPr>
          <w:p w14:paraId="7793FD90">
            <w:pPr>
              <w:jc w:val="center"/>
            </w:pPr>
          </w:p>
        </w:tc>
        <w:tc>
          <w:tcPr>
            <w:tcW w:w="145" w:type="pct"/>
            <w:shd w:val="clear" w:color="auto" w:fill="auto"/>
            <w:tcMar>
              <w:left w:w="28" w:type="dxa"/>
              <w:right w:w="28" w:type="dxa"/>
            </w:tcMar>
            <w:vAlign w:val="center"/>
          </w:tcPr>
          <w:p w14:paraId="4E4CECC5">
            <w:pPr>
              <w:jc w:val="center"/>
            </w:pPr>
          </w:p>
        </w:tc>
        <w:tc>
          <w:tcPr>
            <w:tcW w:w="145" w:type="pct"/>
            <w:shd w:val="clear" w:color="auto" w:fill="auto"/>
            <w:tcMar>
              <w:left w:w="28" w:type="dxa"/>
              <w:right w:w="28" w:type="dxa"/>
            </w:tcMar>
            <w:vAlign w:val="center"/>
          </w:tcPr>
          <w:p w14:paraId="0BAB5CDF">
            <w:pPr>
              <w:jc w:val="center"/>
            </w:pPr>
            <w:r>
              <w:rPr>
                <w:rFonts w:hint="eastAsia"/>
              </w:rPr>
              <w:t>M</w:t>
            </w:r>
          </w:p>
        </w:tc>
        <w:tc>
          <w:tcPr>
            <w:tcW w:w="145" w:type="pct"/>
            <w:shd w:val="clear" w:color="auto" w:fill="auto"/>
            <w:tcMar>
              <w:left w:w="28" w:type="dxa"/>
              <w:right w:w="28" w:type="dxa"/>
            </w:tcMar>
            <w:vAlign w:val="center"/>
          </w:tcPr>
          <w:p w14:paraId="08B65281">
            <w:pPr>
              <w:jc w:val="center"/>
            </w:pPr>
          </w:p>
        </w:tc>
        <w:tc>
          <w:tcPr>
            <w:tcW w:w="145" w:type="pct"/>
            <w:shd w:val="clear" w:color="auto" w:fill="auto"/>
            <w:tcMar>
              <w:left w:w="28" w:type="dxa"/>
              <w:right w:w="28" w:type="dxa"/>
            </w:tcMar>
            <w:vAlign w:val="center"/>
          </w:tcPr>
          <w:p w14:paraId="271DAA63">
            <w:pPr>
              <w:jc w:val="center"/>
            </w:pPr>
          </w:p>
        </w:tc>
        <w:tc>
          <w:tcPr>
            <w:tcW w:w="145" w:type="pct"/>
            <w:shd w:val="clear" w:color="auto" w:fill="auto"/>
            <w:tcMar>
              <w:left w:w="28" w:type="dxa"/>
              <w:right w:w="28" w:type="dxa"/>
            </w:tcMar>
            <w:vAlign w:val="center"/>
          </w:tcPr>
          <w:p w14:paraId="35831F23">
            <w:pPr>
              <w:jc w:val="center"/>
            </w:pPr>
          </w:p>
        </w:tc>
        <w:tc>
          <w:tcPr>
            <w:tcW w:w="145" w:type="pct"/>
            <w:shd w:val="clear" w:color="auto" w:fill="auto"/>
            <w:tcMar>
              <w:left w:w="28" w:type="dxa"/>
              <w:right w:w="28" w:type="dxa"/>
            </w:tcMar>
            <w:vAlign w:val="center"/>
          </w:tcPr>
          <w:p w14:paraId="47FA78F6">
            <w:pPr>
              <w:jc w:val="center"/>
            </w:pPr>
          </w:p>
        </w:tc>
        <w:tc>
          <w:tcPr>
            <w:tcW w:w="145" w:type="pct"/>
            <w:shd w:val="clear" w:color="auto" w:fill="auto"/>
            <w:tcMar>
              <w:left w:w="28" w:type="dxa"/>
              <w:right w:w="28" w:type="dxa"/>
            </w:tcMar>
            <w:vAlign w:val="center"/>
          </w:tcPr>
          <w:p w14:paraId="0A2D6F4A">
            <w:pPr>
              <w:jc w:val="center"/>
            </w:pPr>
          </w:p>
        </w:tc>
        <w:tc>
          <w:tcPr>
            <w:tcW w:w="145" w:type="pct"/>
            <w:shd w:val="clear" w:color="auto" w:fill="auto"/>
            <w:tcMar>
              <w:left w:w="28" w:type="dxa"/>
              <w:right w:w="28" w:type="dxa"/>
            </w:tcMar>
            <w:vAlign w:val="center"/>
          </w:tcPr>
          <w:p w14:paraId="4232FC7D">
            <w:pPr>
              <w:jc w:val="center"/>
            </w:pPr>
          </w:p>
        </w:tc>
        <w:tc>
          <w:tcPr>
            <w:tcW w:w="160" w:type="pct"/>
            <w:shd w:val="clear" w:color="auto" w:fill="auto"/>
            <w:tcMar>
              <w:left w:w="28" w:type="dxa"/>
              <w:right w:w="28" w:type="dxa"/>
            </w:tcMar>
            <w:vAlign w:val="center"/>
          </w:tcPr>
          <w:p w14:paraId="440DE7DC">
            <w:pPr>
              <w:jc w:val="center"/>
            </w:pPr>
          </w:p>
        </w:tc>
      </w:tr>
      <w:tr w14:paraId="36E437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273" w:type="pct"/>
            <w:gridSpan w:val="2"/>
            <w:vMerge w:val="continue"/>
            <w:tcMar>
              <w:left w:w="28" w:type="dxa"/>
              <w:right w:w="28" w:type="dxa"/>
            </w:tcMar>
            <w:vAlign w:val="center"/>
          </w:tcPr>
          <w:p w14:paraId="0C34B357">
            <w:pPr>
              <w:spacing w:line="240" w:lineRule="atLeast"/>
              <w:jc w:val="center"/>
            </w:pPr>
          </w:p>
        </w:tc>
        <w:tc>
          <w:tcPr>
            <w:tcW w:w="793" w:type="pct"/>
            <w:shd w:val="clear" w:color="auto" w:fill="auto"/>
            <w:tcMar>
              <w:left w:w="28" w:type="dxa"/>
              <w:right w:w="28" w:type="dxa"/>
            </w:tcMar>
            <w:vAlign w:val="center"/>
          </w:tcPr>
          <w:p w14:paraId="134AF40C">
            <w:pPr>
              <w:spacing w:line="400" w:lineRule="exact"/>
              <w:jc w:val="center"/>
              <w:rPr>
                <w:rFonts w:asciiTheme="minorEastAsia" w:hAnsiTheme="minorEastAsia" w:eastAsiaTheme="minorEastAsia"/>
                <w:color w:val="000000" w:themeColor="text1"/>
              </w:rPr>
            </w:pPr>
            <w:r>
              <w:rPr>
                <w:rFonts w:hint="eastAsia"/>
                <w:color w:val="000000" w:themeColor="text1"/>
              </w:rPr>
              <w:t>MG动画</w:t>
            </w:r>
          </w:p>
        </w:tc>
        <w:tc>
          <w:tcPr>
            <w:tcW w:w="145" w:type="pct"/>
            <w:shd w:val="clear" w:color="auto" w:fill="auto"/>
            <w:tcMar>
              <w:left w:w="28" w:type="dxa"/>
              <w:right w:w="28" w:type="dxa"/>
            </w:tcMar>
            <w:vAlign w:val="center"/>
          </w:tcPr>
          <w:p w14:paraId="5B983650">
            <w:pPr>
              <w:jc w:val="center"/>
            </w:pPr>
          </w:p>
        </w:tc>
        <w:tc>
          <w:tcPr>
            <w:tcW w:w="145" w:type="pct"/>
            <w:shd w:val="clear" w:color="auto" w:fill="auto"/>
            <w:tcMar>
              <w:left w:w="28" w:type="dxa"/>
              <w:right w:w="28" w:type="dxa"/>
            </w:tcMar>
            <w:vAlign w:val="center"/>
          </w:tcPr>
          <w:p w14:paraId="251C5D0F">
            <w:pPr>
              <w:jc w:val="center"/>
            </w:pPr>
          </w:p>
        </w:tc>
        <w:tc>
          <w:tcPr>
            <w:tcW w:w="145" w:type="pct"/>
            <w:shd w:val="clear" w:color="auto" w:fill="auto"/>
            <w:tcMar>
              <w:left w:w="28" w:type="dxa"/>
              <w:right w:w="28" w:type="dxa"/>
            </w:tcMar>
            <w:vAlign w:val="center"/>
          </w:tcPr>
          <w:p w14:paraId="454B1885">
            <w:pPr>
              <w:jc w:val="center"/>
            </w:pPr>
          </w:p>
        </w:tc>
        <w:tc>
          <w:tcPr>
            <w:tcW w:w="145" w:type="pct"/>
            <w:shd w:val="clear" w:color="auto" w:fill="auto"/>
            <w:tcMar>
              <w:left w:w="28" w:type="dxa"/>
              <w:right w:w="28" w:type="dxa"/>
            </w:tcMar>
            <w:vAlign w:val="center"/>
          </w:tcPr>
          <w:p w14:paraId="568B996B">
            <w:pPr>
              <w:jc w:val="center"/>
            </w:pPr>
          </w:p>
        </w:tc>
        <w:tc>
          <w:tcPr>
            <w:tcW w:w="145" w:type="pct"/>
            <w:shd w:val="clear" w:color="auto" w:fill="auto"/>
            <w:tcMar>
              <w:left w:w="28" w:type="dxa"/>
              <w:right w:w="28" w:type="dxa"/>
            </w:tcMar>
            <w:vAlign w:val="center"/>
          </w:tcPr>
          <w:p w14:paraId="2858411B">
            <w:pPr>
              <w:jc w:val="center"/>
            </w:pPr>
          </w:p>
        </w:tc>
        <w:tc>
          <w:tcPr>
            <w:tcW w:w="145" w:type="pct"/>
            <w:shd w:val="clear" w:color="auto" w:fill="auto"/>
            <w:tcMar>
              <w:left w:w="28" w:type="dxa"/>
              <w:right w:w="28" w:type="dxa"/>
            </w:tcMar>
            <w:vAlign w:val="center"/>
          </w:tcPr>
          <w:p w14:paraId="713FBD64">
            <w:pPr>
              <w:jc w:val="center"/>
            </w:pPr>
          </w:p>
        </w:tc>
        <w:tc>
          <w:tcPr>
            <w:tcW w:w="145" w:type="pct"/>
            <w:shd w:val="clear" w:color="auto" w:fill="auto"/>
            <w:tcMar>
              <w:left w:w="28" w:type="dxa"/>
              <w:right w:w="28" w:type="dxa"/>
            </w:tcMar>
            <w:vAlign w:val="center"/>
          </w:tcPr>
          <w:p w14:paraId="06FA8A38">
            <w:pPr>
              <w:jc w:val="center"/>
            </w:pPr>
          </w:p>
        </w:tc>
        <w:tc>
          <w:tcPr>
            <w:tcW w:w="145" w:type="pct"/>
            <w:shd w:val="clear" w:color="auto" w:fill="auto"/>
            <w:tcMar>
              <w:left w:w="28" w:type="dxa"/>
              <w:right w:w="28" w:type="dxa"/>
            </w:tcMar>
            <w:vAlign w:val="center"/>
          </w:tcPr>
          <w:p w14:paraId="73451D91">
            <w:pPr>
              <w:widowControl/>
              <w:jc w:val="center"/>
              <w:textAlignment w:val="center"/>
            </w:pPr>
            <w:r>
              <w:rPr>
                <w:rFonts w:hint="eastAsia"/>
                <w:color w:val="000000"/>
                <w:sz w:val="20"/>
                <w:szCs w:val="20"/>
              </w:rPr>
              <w:t>M</w:t>
            </w:r>
          </w:p>
        </w:tc>
        <w:tc>
          <w:tcPr>
            <w:tcW w:w="145" w:type="pct"/>
            <w:shd w:val="clear" w:color="auto" w:fill="auto"/>
            <w:tcMar>
              <w:left w:w="28" w:type="dxa"/>
              <w:right w:w="28" w:type="dxa"/>
            </w:tcMar>
            <w:vAlign w:val="center"/>
          </w:tcPr>
          <w:p w14:paraId="6CC4FAFB">
            <w:pPr>
              <w:jc w:val="center"/>
            </w:pPr>
          </w:p>
        </w:tc>
        <w:tc>
          <w:tcPr>
            <w:tcW w:w="145" w:type="pct"/>
            <w:shd w:val="clear" w:color="auto" w:fill="auto"/>
            <w:tcMar>
              <w:left w:w="28" w:type="dxa"/>
              <w:right w:w="28" w:type="dxa"/>
            </w:tcMar>
            <w:vAlign w:val="center"/>
          </w:tcPr>
          <w:p w14:paraId="73F8D20E">
            <w:pPr>
              <w:jc w:val="center"/>
            </w:pPr>
          </w:p>
        </w:tc>
        <w:tc>
          <w:tcPr>
            <w:tcW w:w="145" w:type="pct"/>
            <w:shd w:val="clear" w:color="auto" w:fill="auto"/>
            <w:tcMar>
              <w:left w:w="28" w:type="dxa"/>
              <w:right w:w="28" w:type="dxa"/>
            </w:tcMar>
            <w:vAlign w:val="center"/>
          </w:tcPr>
          <w:p w14:paraId="7359A4A4">
            <w:pPr>
              <w:jc w:val="center"/>
            </w:pPr>
          </w:p>
        </w:tc>
        <w:tc>
          <w:tcPr>
            <w:tcW w:w="145" w:type="pct"/>
            <w:shd w:val="clear" w:color="auto" w:fill="auto"/>
            <w:tcMar>
              <w:left w:w="28" w:type="dxa"/>
              <w:right w:w="28" w:type="dxa"/>
            </w:tcMar>
            <w:vAlign w:val="center"/>
          </w:tcPr>
          <w:p w14:paraId="6D9ABE80">
            <w:pPr>
              <w:jc w:val="center"/>
            </w:pPr>
          </w:p>
        </w:tc>
        <w:tc>
          <w:tcPr>
            <w:tcW w:w="145" w:type="pct"/>
            <w:shd w:val="clear" w:color="auto" w:fill="auto"/>
            <w:tcMar>
              <w:left w:w="28" w:type="dxa"/>
              <w:right w:w="28" w:type="dxa"/>
            </w:tcMar>
            <w:vAlign w:val="center"/>
          </w:tcPr>
          <w:p w14:paraId="0F13B0DF">
            <w:pPr>
              <w:jc w:val="center"/>
            </w:pPr>
          </w:p>
        </w:tc>
        <w:tc>
          <w:tcPr>
            <w:tcW w:w="145" w:type="pct"/>
            <w:shd w:val="clear" w:color="auto" w:fill="auto"/>
            <w:tcMar>
              <w:left w:w="28" w:type="dxa"/>
              <w:right w:w="28" w:type="dxa"/>
            </w:tcMar>
            <w:vAlign w:val="center"/>
          </w:tcPr>
          <w:p w14:paraId="1907E1EE">
            <w:pPr>
              <w:jc w:val="center"/>
            </w:pPr>
          </w:p>
        </w:tc>
        <w:tc>
          <w:tcPr>
            <w:tcW w:w="145" w:type="pct"/>
            <w:shd w:val="clear" w:color="auto" w:fill="auto"/>
            <w:tcMar>
              <w:left w:w="28" w:type="dxa"/>
              <w:right w:w="28" w:type="dxa"/>
            </w:tcMar>
            <w:vAlign w:val="center"/>
          </w:tcPr>
          <w:p w14:paraId="5F83FC2B">
            <w:pPr>
              <w:jc w:val="center"/>
            </w:pPr>
          </w:p>
        </w:tc>
        <w:tc>
          <w:tcPr>
            <w:tcW w:w="145" w:type="pct"/>
            <w:shd w:val="clear" w:color="auto" w:fill="auto"/>
            <w:tcMar>
              <w:left w:w="28" w:type="dxa"/>
              <w:right w:w="28" w:type="dxa"/>
            </w:tcMar>
            <w:vAlign w:val="center"/>
          </w:tcPr>
          <w:p w14:paraId="753B2C3E">
            <w:pPr>
              <w:jc w:val="center"/>
            </w:pPr>
          </w:p>
        </w:tc>
        <w:tc>
          <w:tcPr>
            <w:tcW w:w="145" w:type="pct"/>
            <w:shd w:val="clear" w:color="auto" w:fill="auto"/>
            <w:tcMar>
              <w:left w:w="28" w:type="dxa"/>
              <w:right w:w="28" w:type="dxa"/>
            </w:tcMar>
            <w:vAlign w:val="center"/>
          </w:tcPr>
          <w:p w14:paraId="408D3647">
            <w:pPr>
              <w:widowControl/>
              <w:jc w:val="center"/>
              <w:textAlignment w:val="center"/>
            </w:pPr>
            <w:r>
              <w:rPr>
                <w:rFonts w:hint="eastAsia"/>
                <w:color w:val="000000"/>
                <w:sz w:val="20"/>
                <w:szCs w:val="20"/>
              </w:rPr>
              <w:t>H</w:t>
            </w:r>
          </w:p>
        </w:tc>
        <w:tc>
          <w:tcPr>
            <w:tcW w:w="145" w:type="pct"/>
            <w:shd w:val="clear" w:color="auto" w:fill="auto"/>
            <w:tcMar>
              <w:left w:w="28" w:type="dxa"/>
              <w:right w:w="28" w:type="dxa"/>
            </w:tcMar>
            <w:vAlign w:val="center"/>
          </w:tcPr>
          <w:p w14:paraId="26BDFAE9">
            <w:pPr>
              <w:jc w:val="center"/>
            </w:pPr>
          </w:p>
        </w:tc>
        <w:tc>
          <w:tcPr>
            <w:tcW w:w="145" w:type="pct"/>
            <w:shd w:val="clear" w:color="auto" w:fill="auto"/>
            <w:tcMar>
              <w:left w:w="28" w:type="dxa"/>
              <w:right w:w="28" w:type="dxa"/>
            </w:tcMar>
            <w:vAlign w:val="center"/>
          </w:tcPr>
          <w:p w14:paraId="1E6C7886">
            <w:pPr>
              <w:jc w:val="center"/>
            </w:pPr>
          </w:p>
        </w:tc>
        <w:tc>
          <w:tcPr>
            <w:tcW w:w="145" w:type="pct"/>
            <w:shd w:val="clear" w:color="auto" w:fill="auto"/>
            <w:tcMar>
              <w:left w:w="28" w:type="dxa"/>
              <w:right w:w="28" w:type="dxa"/>
            </w:tcMar>
            <w:vAlign w:val="center"/>
          </w:tcPr>
          <w:p w14:paraId="4C4A3241">
            <w:pPr>
              <w:jc w:val="center"/>
            </w:pPr>
          </w:p>
        </w:tc>
        <w:tc>
          <w:tcPr>
            <w:tcW w:w="145" w:type="pct"/>
            <w:shd w:val="clear" w:color="auto" w:fill="auto"/>
            <w:tcMar>
              <w:left w:w="28" w:type="dxa"/>
              <w:right w:w="28" w:type="dxa"/>
            </w:tcMar>
            <w:vAlign w:val="center"/>
          </w:tcPr>
          <w:p w14:paraId="680BAEA8">
            <w:pPr>
              <w:jc w:val="center"/>
            </w:pPr>
          </w:p>
        </w:tc>
        <w:tc>
          <w:tcPr>
            <w:tcW w:w="145" w:type="pct"/>
            <w:shd w:val="clear" w:color="auto" w:fill="auto"/>
            <w:tcMar>
              <w:left w:w="28" w:type="dxa"/>
              <w:right w:w="28" w:type="dxa"/>
            </w:tcMar>
            <w:vAlign w:val="center"/>
          </w:tcPr>
          <w:p w14:paraId="60F00BB8">
            <w:pPr>
              <w:jc w:val="center"/>
            </w:pPr>
          </w:p>
        </w:tc>
        <w:tc>
          <w:tcPr>
            <w:tcW w:w="145" w:type="pct"/>
            <w:shd w:val="clear" w:color="auto" w:fill="auto"/>
            <w:tcMar>
              <w:left w:w="28" w:type="dxa"/>
              <w:right w:w="28" w:type="dxa"/>
            </w:tcMar>
            <w:vAlign w:val="center"/>
          </w:tcPr>
          <w:p w14:paraId="14E9280D">
            <w:pPr>
              <w:jc w:val="center"/>
            </w:pPr>
          </w:p>
        </w:tc>
        <w:tc>
          <w:tcPr>
            <w:tcW w:w="145" w:type="pct"/>
            <w:shd w:val="clear" w:color="auto" w:fill="auto"/>
            <w:tcMar>
              <w:left w:w="28" w:type="dxa"/>
              <w:right w:w="28" w:type="dxa"/>
            </w:tcMar>
            <w:vAlign w:val="center"/>
          </w:tcPr>
          <w:p w14:paraId="06FB63E7">
            <w:pPr>
              <w:jc w:val="center"/>
            </w:pPr>
          </w:p>
        </w:tc>
        <w:tc>
          <w:tcPr>
            <w:tcW w:w="145" w:type="pct"/>
            <w:shd w:val="clear" w:color="auto" w:fill="auto"/>
            <w:tcMar>
              <w:left w:w="28" w:type="dxa"/>
              <w:right w:w="28" w:type="dxa"/>
            </w:tcMar>
            <w:vAlign w:val="center"/>
          </w:tcPr>
          <w:p w14:paraId="155AC06A">
            <w:pPr>
              <w:jc w:val="center"/>
            </w:pPr>
          </w:p>
        </w:tc>
        <w:tc>
          <w:tcPr>
            <w:tcW w:w="145" w:type="pct"/>
            <w:shd w:val="clear" w:color="auto" w:fill="auto"/>
            <w:tcMar>
              <w:left w:w="28" w:type="dxa"/>
              <w:right w:w="28" w:type="dxa"/>
            </w:tcMar>
            <w:vAlign w:val="center"/>
          </w:tcPr>
          <w:p w14:paraId="26536694">
            <w:pPr>
              <w:widowControl/>
              <w:jc w:val="center"/>
              <w:textAlignment w:val="center"/>
            </w:pPr>
            <w:r>
              <w:rPr>
                <w:rFonts w:hint="eastAsia"/>
                <w:color w:val="000000"/>
                <w:sz w:val="20"/>
                <w:szCs w:val="20"/>
              </w:rPr>
              <w:t>L</w:t>
            </w:r>
          </w:p>
        </w:tc>
        <w:tc>
          <w:tcPr>
            <w:tcW w:w="160" w:type="pct"/>
            <w:shd w:val="clear" w:color="auto" w:fill="auto"/>
            <w:tcMar>
              <w:left w:w="28" w:type="dxa"/>
              <w:right w:w="28" w:type="dxa"/>
            </w:tcMar>
            <w:vAlign w:val="center"/>
          </w:tcPr>
          <w:p w14:paraId="4BBE6E85">
            <w:pPr>
              <w:jc w:val="center"/>
            </w:pPr>
          </w:p>
        </w:tc>
      </w:tr>
      <w:tr w14:paraId="5ECAD5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273" w:type="pct"/>
            <w:gridSpan w:val="2"/>
            <w:vMerge w:val="continue"/>
            <w:tcMar>
              <w:left w:w="28" w:type="dxa"/>
              <w:right w:w="28" w:type="dxa"/>
            </w:tcMar>
            <w:vAlign w:val="center"/>
          </w:tcPr>
          <w:p w14:paraId="13DD7D60">
            <w:pPr>
              <w:spacing w:line="240" w:lineRule="atLeast"/>
              <w:jc w:val="center"/>
            </w:pPr>
          </w:p>
        </w:tc>
        <w:tc>
          <w:tcPr>
            <w:tcW w:w="793" w:type="pct"/>
            <w:shd w:val="clear" w:color="auto" w:fill="auto"/>
            <w:tcMar>
              <w:left w:w="28" w:type="dxa"/>
              <w:right w:w="28" w:type="dxa"/>
            </w:tcMar>
            <w:vAlign w:val="center"/>
          </w:tcPr>
          <w:p w14:paraId="368F1BEC">
            <w:pPr>
              <w:widowControl/>
              <w:jc w:val="center"/>
              <w:textAlignment w:val="center"/>
              <w:rPr>
                <w:color w:val="000000"/>
              </w:rPr>
            </w:pPr>
            <w:r>
              <w:rPr>
                <w:rFonts w:hint="eastAsia"/>
                <w:color w:val="000000"/>
              </w:rPr>
              <w:t>三维角色制作</w:t>
            </w:r>
          </w:p>
        </w:tc>
        <w:tc>
          <w:tcPr>
            <w:tcW w:w="145" w:type="pct"/>
            <w:shd w:val="clear" w:color="auto" w:fill="auto"/>
            <w:tcMar>
              <w:left w:w="28" w:type="dxa"/>
              <w:right w:w="28" w:type="dxa"/>
            </w:tcMar>
            <w:vAlign w:val="center"/>
          </w:tcPr>
          <w:p w14:paraId="16CB7B34">
            <w:pPr>
              <w:spacing w:line="240" w:lineRule="atLeast"/>
              <w:jc w:val="center"/>
            </w:pPr>
          </w:p>
        </w:tc>
        <w:tc>
          <w:tcPr>
            <w:tcW w:w="145" w:type="pct"/>
            <w:shd w:val="clear" w:color="auto" w:fill="auto"/>
            <w:tcMar>
              <w:left w:w="28" w:type="dxa"/>
              <w:right w:w="28" w:type="dxa"/>
            </w:tcMar>
            <w:vAlign w:val="center"/>
          </w:tcPr>
          <w:p w14:paraId="69402ADE">
            <w:pPr>
              <w:spacing w:line="240" w:lineRule="atLeast"/>
              <w:jc w:val="center"/>
            </w:pPr>
          </w:p>
        </w:tc>
        <w:tc>
          <w:tcPr>
            <w:tcW w:w="145" w:type="pct"/>
            <w:shd w:val="clear" w:color="auto" w:fill="auto"/>
            <w:tcMar>
              <w:left w:w="28" w:type="dxa"/>
              <w:right w:w="28" w:type="dxa"/>
            </w:tcMar>
            <w:vAlign w:val="center"/>
          </w:tcPr>
          <w:p w14:paraId="7F7C6239">
            <w:pPr>
              <w:spacing w:line="240" w:lineRule="atLeast"/>
              <w:jc w:val="center"/>
            </w:pPr>
          </w:p>
        </w:tc>
        <w:tc>
          <w:tcPr>
            <w:tcW w:w="145" w:type="pct"/>
            <w:shd w:val="clear" w:color="auto" w:fill="auto"/>
            <w:tcMar>
              <w:left w:w="28" w:type="dxa"/>
              <w:right w:w="28" w:type="dxa"/>
            </w:tcMar>
            <w:vAlign w:val="center"/>
          </w:tcPr>
          <w:p w14:paraId="2F695380">
            <w:pPr>
              <w:spacing w:line="240" w:lineRule="atLeast"/>
              <w:jc w:val="center"/>
            </w:pPr>
          </w:p>
        </w:tc>
        <w:tc>
          <w:tcPr>
            <w:tcW w:w="145" w:type="pct"/>
            <w:shd w:val="clear" w:color="auto" w:fill="auto"/>
            <w:tcMar>
              <w:left w:w="28" w:type="dxa"/>
              <w:right w:w="28" w:type="dxa"/>
            </w:tcMar>
            <w:vAlign w:val="center"/>
          </w:tcPr>
          <w:p w14:paraId="707E1F26">
            <w:pPr>
              <w:spacing w:line="240" w:lineRule="atLeast"/>
              <w:jc w:val="center"/>
            </w:pPr>
          </w:p>
        </w:tc>
        <w:tc>
          <w:tcPr>
            <w:tcW w:w="145" w:type="pct"/>
            <w:shd w:val="clear" w:color="auto" w:fill="auto"/>
            <w:tcMar>
              <w:left w:w="28" w:type="dxa"/>
              <w:right w:w="28" w:type="dxa"/>
            </w:tcMar>
            <w:vAlign w:val="center"/>
          </w:tcPr>
          <w:p w14:paraId="26F07BB6">
            <w:pPr>
              <w:spacing w:line="240" w:lineRule="atLeast"/>
              <w:jc w:val="center"/>
            </w:pPr>
            <w:r>
              <w:rPr>
                <w:rFonts w:hint="eastAsia"/>
              </w:rPr>
              <w:t>M</w:t>
            </w:r>
          </w:p>
        </w:tc>
        <w:tc>
          <w:tcPr>
            <w:tcW w:w="145" w:type="pct"/>
            <w:shd w:val="clear" w:color="auto" w:fill="auto"/>
            <w:tcMar>
              <w:left w:w="28" w:type="dxa"/>
              <w:right w:w="28" w:type="dxa"/>
            </w:tcMar>
            <w:vAlign w:val="center"/>
          </w:tcPr>
          <w:p w14:paraId="43774FAE">
            <w:pPr>
              <w:spacing w:line="240" w:lineRule="atLeast"/>
              <w:jc w:val="center"/>
            </w:pPr>
            <w:r>
              <w:rPr>
                <w:rFonts w:hint="eastAsia"/>
              </w:rPr>
              <w:t>H</w:t>
            </w:r>
          </w:p>
        </w:tc>
        <w:tc>
          <w:tcPr>
            <w:tcW w:w="145" w:type="pct"/>
            <w:shd w:val="clear" w:color="auto" w:fill="auto"/>
            <w:tcMar>
              <w:left w:w="28" w:type="dxa"/>
              <w:right w:w="28" w:type="dxa"/>
            </w:tcMar>
            <w:vAlign w:val="center"/>
          </w:tcPr>
          <w:p w14:paraId="4B8ED95D">
            <w:pPr>
              <w:spacing w:line="240" w:lineRule="atLeast"/>
              <w:jc w:val="center"/>
            </w:pPr>
          </w:p>
        </w:tc>
        <w:tc>
          <w:tcPr>
            <w:tcW w:w="145" w:type="pct"/>
            <w:shd w:val="clear" w:color="auto" w:fill="auto"/>
            <w:tcMar>
              <w:left w:w="28" w:type="dxa"/>
              <w:right w:w="28" w:type="dxa"/>
            </w:tcMar>
            <w:vAlign w:val="center"/>
          </w:tcPr>
          <w:p w14:paraId="711B5703">
            <w:pPr>
              <w:spacing w:line="240" w:lineRule="atLeast"/>
              <w:jc w:val="center"/>
            </w:pPr>
          </w:p>
        </w:tc>
        <w:tc>
          <w:tcPr>
            <w:tcW w:w="145" w:type="pct"/>
            <w:shd w:val="clear" w:color="auto" w:fill="auto"/>
            <w:tcMar>
              <w:left w:w="28" w:type="dxa"/>
              <w:right w:w="28" w:type="dxa"/>
            </w:tcMar>
            <w:vAlign w:val="center"/>
          </w:tcPr>
          <w:p w14:paraId="50E9DD92">
            <w:pPr>
              <w:spacing w:line="240" w:lineRule="atLeast"/>
              <w:jc w:val="center"/>
            </w:pPr>
          </w:p>
        </w:tc>
        <w:tc>
          <w:tcPr>
            <w:tcW w:w="145" w:type="pct"/>
            <w:shd w:val="clear" w:color="auto" w:fill="auto"/>
            <w:tcMar>
              <w:left w:w="28" w:type="dxa"/>
              <w:right w:w="28" w:type="dxa"/>
            </w:tcMar>
            <w:vAlign w:val="center"/>
          </w:tcPr>
          <w:p w14:paraId="14809F5F">
            <w:pPr>
              <w:spacing w:line="240" w:lineRule="atLeast"/>
              <w:jc w:val="center"/>
            </w:pPr>
          </w:p>
        </w:tc>
        <w:tc>
          <w:tcPr>
            <w:tcW w:w="145" w:type="pct"/>
            <w:shd w:val="clear" w:color="auto" w:fill="auto"/>
            <w:tcMar>
              <w:left w:w="28" w:type="dxa"/>
              <w:right w:w="28" w:type="dxa"/>
            </w:tcMar>
            <w:vAlign w:val="center"/>
          </w:tcPr>
          <w:p w14:paraId="346786A0">
            <w:pPr>
              <w:spacing w:line="240" w:lineRule="atLeast"/>
              <w:jc w:val="center"/>
            </w:pPr>
          </w:p>
        </w:tc>
        <w:tc>
          <w:tcPr>
            <w:tcW w:w="145" w:type="pct"/>
            <w:shd w:val="clear" w:color="auto" w:fill="auto"/>
            <w:tcMar>
              <w:left w:w="28" w:type="dxa"/>
              <w:right w:w="28" w:type="dxa"/>
            </w:tcMar>
            <w:vAlign w:val="center"/>
          </w:tcPr>
          <w:p w14:paraId="23D4662F">
            <w:pPr>
              <w:spacing w:line="240" w:lineRule="atLeast"/>
              <w:jc w:val="center"/>
            </w:pPr>
          </w:p>
        </w:tc>
        <w:tc>
          <w:tcPr>
            <w:tcW w:w="145" w:type="pct"/>
            <w:shd w:val="clear" w:color="auto" w:fill="auto"/>
            <w:tcMar>
              <w:left w:w="28" w:type="dxa"/>
              <w:right w:w="28" w:type="dxa"/>
            </w:tcMar>
            <w:vAlign w:val="center"/>
          </w:tcPr>
          <w:p w14:paraId="74A08F54">
            <w:pPr>
              <w:spacing w:line="240" w:lineRule="atLeast"/>
              <w:jc w:val="center"/>
            </w:pPr>
          </w:p>
        </w:tc>
        <w:tc>
          <w:tcPr>
            <w:tcW w:w="145" w:type="pct"/>
            <w:shd w:val="clear" w:color="auto" w:fill="auto"/>
            <w:tcMar>
              <w:left w:w="28" w:type="dxa"/>
              <w:right w:w="28" w:type="dxa"/>
            </w:tcMar>
            <w:vAlign w:val="center"/>
          </w:tcPr>
          <w:p w14:paraId="1E117C47">
            <w:pPr>
              <w:spacing w:line="240" w:lineRule="atLeast"/>
              <w:jc w:val="center"/>
            </w:pPr>
          </w:p>
        </w:tc>
        <w:tc>
          <w:tcPr>
            <w:tcW w:w="145" w:type="pct"/>
            <w:shd w:val="clear" w:color="auto" w:fill="auto"/>
            <w:tcMar>
              <w:left w:w="28" w:type="dxa"/>
              <w:right w:w="28" w:type="dxa"/>
            </w:tcMar>
            <w:vAlign w:val="center"/>
          </w:tcPr>
          <w:p w14:paraId="6892A115">
            <w:pPr>
              <w:spacing w:line="240" w:lineRule="atLeast"/>
              <w:jc w:val="center"/>
            </w:pPr>
          </w:p>
        </w:tc>
        <w:tc>
          <w:tcPr>
            <w:tcW w:w="145" w:type="pct"/>
            <w:shd w:val="clear" w:color="auto" w:fill="auto"/>
            <w:tcMar>
              <w:left w:w="28" w:type="dxa"/>
              <w:right w:w="28" w:type="dxa"/>
            </w:tcMar>
            <w:vAlign w:val="center"/>
          </w:tcPr>
          <w:p w14:paraId="6BBA567D">
            <w:pPr>
              <w:spacing w:line="240" w:lineRule="atLeast"/>
              <w:jc w:val="center"/>
            </w:pPr>
          </w:p>
        </w:tc>
        <w:tc>
          <w:tcPr>
            <w:tcW w:w="145" w:type="pct"/>
            <w:shd w:val="clear" w:color="auto" w:fill="auto"/>
            <w:tcMar>
              <w:left w:w="28" w:type="dxa"/>
              <w:right w:w="28" w:type="dxa"/>
            </w:tcMar>
            <w:vAlign w:val="center"/>
          </w:tcPr>
          <w:p w14:paraId="131970A1">
            <w:pPr>
              <w:spacing w:line="240" w:lineRule="atLeast"/>
              <w:jc w:val="center"/>
            </w:pPr>
          </w:p>
        </w:tc>
        <w:tc>
          <w:tcPr>
            <w:tcW w:w="145" w:type="pct"/>
            <w:shd w:val="clear" w:color="auto" w:fill="auto"/>
            <w:tcMar>
              <w:left w:w="28" w:type="dxa"/>
              <w:right w:w="28" w:type="dxa"/>
            </w:tcMar>
            <w:vAlign w:val="center"/>
          </w:tcPr>
          <w:p w14:paraId="22AA410F">
            <w:pPr>
              <w:spacing w:line="240" w:lineRule="atLeast"/>
              <w:jc w:val="center"/>
            </w:pPr>
          </w:p>
        </w:tc>
        <w:tc>
          <w:tcPr>
            <w:tcW w:w="145" w:type="pct"/>
            <w:shd w:val="clear" w:color="auto" w:fill="auto"/>
            <w:tcMar>
              <w:left w:w="28" w:type="dxa"/>
              <w:right w:w="28" w:type="dxa"/>
            </w:tcMar>
            <w:vAlign w:val="center"/>
          </w:tcPr>
          <w:p w14:paraId="43B3827D">
            <w:pPr>
              <w:spacing w:line="240" w:lineRule="atLeast"/>
              <w:jc w:val="center"/>
            </w:pPr>
          </w:p>
        </w:tc>
        <w:tc>
          <w:tcPr>
            <w:tcW w:w="145" w:type="pct"/>
            <w:shd w:val="clear" w:color="auto" w:fill="auto"/>
            <w:tcMar>
              <w:left w:w="28" w:type="dxa"/>
              <w:right w:w="28" w:type="dxa"/>
            </w:tcMar>
            <w:vAlign w:val="center"/>
          </w:tcPr>
          <w:p w14:paraId="7B04C863">
            <w:pPr>
              <w:spacing w:line="240" w:lineRule="atLeast"/>
              <w:jc w:val="center"/>
            </w:pPr>
          </w:p>
        </w:tc>
        <w:tc>
          <w:tcPr>
            <w:tcW w:w="145" w:type="pct"/>
            <w:shd w:val="clear" w:color="auto" w:fill="auto"/>
            <w:tcMar>
              <w:left w:w="28" w:type="dxa"/>
              <w:right w:w="28" w:type="dxa"/>
            </w:tcMar>
            <w:vAlign w:val="center"/>
          </w:tcPr>
          <w:p w14:paraId="7C502F1A">
            <w:pPr>
              <w:spacing w:line="240" w:lineRule="atLeast"/>
              <w:jc w:val="center"/>
            </w:pPr>
            <w:r>
              <w:rPr>
                <w:rFonts w:hint="eastAsia"/>
              </w:rPr>
              <w:t>L</w:t>
            </w:r>
          </w:p>
        </w:tc>
        <w:tc>
          <w:tcPr>
            <w:tcW w:w="145" w:type="pct"/>
            <w:shd w:val="clear" w:color="auto" w:fill="auto"/>
            <w:tcMar>
              <w:left w:w="28" w:type="dxa"/>
              <w:right w:w="28" w:type="dxa"/>
            </w:tcMar>
            <w:vAlign w:val="center"/>
          </w:tcPr>
          <w:p w14:paraId="0CF48C99">
            <w:pPr>
              <w:spacing w:line="240" w:lineRule="atLeast"/>
              <w:jc w:val="center"/>
            </w:pPr>
          </w:p>
        </w:tc>
        <w:tc>
          <w:tcPr>
            <w:tcW w:w="145" w:type="pct"/>
            <w:shd w:val="clear" w:color="auto" w:fill="auto"/>
            <w:tcMar>
              <w:left w:w="28" w:type="dxa"/>
              <w:right w:w="28" w:type="dxa"/>
            </w:tcMar>
            <w:vAlign w:val="center"/>
          </w:tcPr>
          <w:p w14:paraId="1DDDFF2F">
            <w:pPr>
              <w:spacing w:line="240" w:lineRule="atLeast"/>
              <w:jc w:val="center"/>
            </w:pPr>
          </w:p>
        </w:tc>
        <w:tc>
          <w:tcPr>
            <w:tcW w:w="145" w:type="pct"/>
            <w:shd w:val="clear" w:color="auto" w:fill="auto"/>
            <w:tcMar>
              <w:left w:w="28" w:type="dxa"/>
              <w:right w:w="28" w:type="dxa"/>
            </w:tcMar>
            <w:vAlign w:val="center"/>
          </w:tcPr>
          <w:p w14:paraId="60E4F323">
            <w:pPr>
              <w:spacing w:line="240" w:lineRule="atLeast"/>
              <w:jc w:val="center"/>
            </w:pPr>
          </w:p>
        </w:tc>
        <w:tc>
          <w:tcPr>
            <w:tcW w:w="145" w:type="pct"/>
            <w:shd w:val="clear" w:color="auto" w:fill="auto"/>
            <w:tcMar>
              <w:left w:w="28" w:type="dxa"/>
              <w:right w:w="28" w:type="dxa"/>
            </w:tcMar>
            <w:vAlign w:val="center"/>
          </w:tcPr>
          <w:p w14:paraId="7238E72C">
            <w:pPr>
              <w:spacing w:line="240" w:lineRule="atLeast"/>
              <w:jc w:val="center"/>
            </w:pPr>
          </w:p>
        </w:tc>
        <w:tc>
          <w:tcPr>
            <w:tcW w:w="160" w:type="pct"/>
            <w:shd w:val="clear" w:color="auto" w:fill="auto"/>
            <w:tcMar>
              <w:left w:w="28" w:type="dxa"/>
              <w:right w:w="28" w:type="dxa"/>
            </w:tcMar>
            <w:vAlign w:val="center"/>
          </w:tcPr>
          <w:p w14:paraId="4B57956D">
            <w:pPr>
              <w:spacing w:line="240" w:lineRule="atLeast"/>
              <w:jc w:val="center"/>
            </w:pPr>
          </w:p>
        </w:tc>
      </w:tr>
      <w:tr w14:paraId="7A1FF1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273" w:type="pct"/>
            <w:gridSpan w:val="2"/>
            <w:vMerge w:val="continue"/>
            <w:tcMar>
              <w:left w:w="28" w:type="dxa"/>
              <w:right w:w="28" w:type="dxa"/>
            </w:tcMar>
            <w:vAlign w:val="center"/>
          </w:tcPr>
          <w:p w14:paraId="6EEE827B">
            <w:pPr>
              <w:spacing w:line="240" w:lineRule="atLeast"/>
              <w:jc w:val="center"/>
            </w:pPr>
          </w:p>
        </w:tc>
        <w:tc>
          <w:tcPr>
            <w:tcW w:w="793" w:type="pct"/>
            <w:shd w:val="clear" w:color="auto" w:fill="auto"/>
            <w:tcMar>
              <w:left w:w="28" w:type="dxa"/>
              <w:right w:w="28" w:type="dxa"/>
            </w:tcMar>
            <w:vAlign w:val="center"/>
          </w:tcPr>
          <w:p w14:paraId="7CE79909">
            <w:pPr>
              <w:widowControl/>
              <w:jc w:val="center"/>
              <w:rPr>
                <w:rFonts w:asciiTheme="minorEastAsia" w:hAnsiTheme="minorEastAsia" w:eastAsiaTheme="minorEastAsia"/>
                <w:color w:val="000000" w:themeColor="text1"/>
                <w:lang w:val="en-US"/>
              </w:rPr>
            </w:pPr>
            <w:r>
              <w:rPr>
                <w:rFonts w:hint="eastAsia" w:eastAsiaTheme="minorEastAsia"/>
                <w:color w:val="000000" w:themeColor="text1"/>
                <w:lang w:val="en-US"/>
              </w:rPr>
              <w:t>三维场景建模</w:t>
            </w:r>
          </w:p>
        </w:tc>
        <w:tc>
          <w:tcPr>
            <w:tcW w:w="145" w:type="pct"/>
            <w:tcMar>
              <w:left w:w="28" w:type="dxa"/>
              <w:right w:w="28" w:type="dxa"/>
            </w:tcMar>
            <w:vAlign w:val="center"/>
          </w:tcPr>
          <w:p w14:paraId="2ACE8526">
            <w:pPr>
              <w:jc w:val="center"/>
            </w:pPr>
          </w:p>
        </w:tc>
        <w:tc>
          <w:tcPr>
            <w:tcW w:w="145" w:type="pct"/>
            <w:tcMar>
              <w:left w:w="28" w:type="dxa"/>
              <w:right w:w="28" w:type="dxa"/>
            </w:tcMar>
            <w:vAlign w:val="center"/>
          </w:tcPr>
          <w:p w14:paraId="1246924F">
            <w:pPr>
              <w:jc w:val="center"/>
            </w:pPr>
          </w:p>
        </w:tc>
        <w:tc>
          <w:tcPr>
            <w:tcW w:w="145" w:type="pct"/>
            <w:tcMar>
              <w:left w:w="28" w:type="dxa"/>
              <w:right w:w="28" w:type="dxa"/>
            </w:tcMar>
            <w:vAlign w:val="center"/>
          </w:tcPr>
          <w:p w14:paraId="21565097">
            <w:pPr>
              <w:jc w:val="center"/>
            </w:pPr>
          </w:p>
        </w:tc>
        <w:tc>
          <w:tcPr>
            <w:tcW w:w="145" w:type="pct"/>
            <w:tcMar>
              <w:left w:w="28" w:type="dxa"/>
              <w:right w:w="28" w:type="dxa"/>
            </w:tcMar>
            <w:vAlign w:val="center"/>
          </w:tcPr>
          <w:p w14:paraId="2AA0AA3C">
            <w:pPr>
              <w:widowControl/>
              <w:jc w:val="center"/>
              <w:textAlignment w:val="center"/>
            </w:pPr>
            <w:r>
              <w:rPr>
                <w:rFonts w:hint="eastAsia"/>
                <w:color w:val="000000"/>
                <w:sz w:val="20"/>
                <w:szCs w:val="20"/>
              </w:rPr>
              <w:t>M</w:t>
            </w:r>
          </w:p>
        </w:tc>
        <w:tc>
          <w:tcPr>
            <w:tcW w:w="145" w:type="pct"/>
            <w:tcMar>
              <w:left w:w="28" w:type="dxa"/>
              <w:right w:w="28" w:type="dxa"/>
            </w:tcMar>
            <w:vAlign w:val="center"/>
          </w:tcPr>
          <w:p w14:paraId="2B2E397F">
            <w:pPr>
              <w:jc w:val="center"/>
            </w:pPr>
          </w:p>
        </w:tc>
        <w:tc>
          <w:tcPr>
            <w:tcW w:w="145" w:type="pct"/>
            <w:tcMar>
              <w:left w:w="28" w:type="dxa"/>
              <w:right w:w="28" w:type="dxa"/>
            </w:tcMar>
            <w:vAlign w:val="center"/>
          </w:tcPr>
          <w:p w14:paraId="5A235444">
            <w:pPr>
              <w:jc w:val="center"/>
            </w:pPr>
          </w:p>
        </w:tc>
        <w:tc>
          <w:tcPr>
            <w:tcW w:w="145" w:type="pct"/>
            <w:tcMar>
              <w:left w:w="28" w:type="dxa"/>
              <w:right w:w="28" w:type="dxa"/>
            </w:tcMar>
            <w:vAlign w:val="center"/>
          </w:tcPr>
          <w:p w14:paraId="0F460BE4">
            <w:pPr>
              <w:jc w:val="center"/>
            </w:pPr>
          </w:p>
        </w:tc>
        <w:tc>
          <w:tcPr>
            <w:tcW w:w="145" w:type="pct"/>
            <w:tcMar>
              <w:left w:w="28" w:type="dxa"/>
              <w:right w:w="28" w:type="dxa"/>
            </w:tcMar>
            <w:vAlign w:val="center"/>
          </w:tcPr>
          <w:p w14:paraId="0412FF77">
            <w:pPr>
              <w:widowControl/>
              <w:jc w:val="center"/>
              <w:textAlignment w:val="center"/>
            </w:pPr>
            <w:r>
              <w:rPr>
                <w:rFonts w:hint="eastAsia"/>
                <w:color w:val="000000"/>
                <w:sz w:val="20"/>
                <w:szCs w:val="20"/>
              </w:rPr>
              <w:t>L</w:t>
            </w:r>
          </w:p>
        </w:tc>
        <w:tc>
          <w:tcPr>
            <w:tcW w:w="145" w:type="pct"/>
            <w:tcMar>
              <w:left w:w="28" w:type="dxa"/>
              <w:right w:w="28" w:type="dxa"/>
            </w:tcMar>
            <w:vAlign w:val="center"/>
          </w:tcPr>
          <w:p w14:paraId="63A71E32">
            <w:pPr>
              <w:jc w:val="center"/>
            </w:pPr>
          </w:p>
        </w:tc>
        <w:tc>
          <w:tcPr>
            <w:tcW w:w="145" w:type="pct"/>
            <w:tcMar>
              <w:left w:w="28" w:type="dxa"/>
              <w:right w:w="28" w:type="dxa"/>
            </w:tcMar>
            <w:vAlign w:val="center"/>
          </w:tcPr>
          <w:p w14:paraId="1DB91A6E">
            <w:pPr>
              <w:jc w:val="center"/>
            </w:pPr>
          </w:p>
        </w:tc>
        <w:tc>
          <w:tcPr>
            <w:tcW w:w="145" w:type="pct"/>
            <w:tcMar>
              <w:left w:w="28" w:type="dxa"/>
              <w:right w:w="28" w:type="dxa"/>
            </w:tcMar>
            <w:vAlign w:val="center"/>
          </w:tcPr>
          <w:p w14:paraId="06DEC0F6">
            <w:pPr>
              <w:jc w:val="center"/>
            </w:pPr>
          </w:p>
        </w:tc>
        <w:tc>
          <w:tcPr>
            <w:tcW w:w="145" w:type="pct"/>
            <w:tcMar>
              <w:left w:w="28" w:type="dxa"/>
              <w:right w:w="28" w:type="dxa"/>
            </w:tcMar>
            <w:vAlign w:val="center"/>
          </w:tcPr>
          <w:p w14:paraId="5D28C6BA">
            <w:pPr>
              <w:jc w:val="center"/>
            </w:pPr>
          </w:p>
        </w:tc>
        <w:tc>
          <w:tcPr>
            <w:tcW w:w="145" w:type="pct"/>
            <w:tcMar>
              <w:left w:w="28" w:type="dxa"/>
              <w:right w:w="28" w:type="dxa"/>
            </w:tcMar>
            <w:vAlign w:val="center"/>
          </w:tcPr>
          <w:p w14:paraId="502A781F">
            <w:pPr>
              <w:jc w:val="center"/>
            </w:pPr>
          </w:p>
        </w:tc>
        <w:tc>
          <w:tcPr>
            <w:tcW w:w="145" w:type="pct"/>
            <w:tcMar>
              <w:left w:w="28" w:type="dxa"/>
              <w:right w:w="28" w:type="dxa"/>
            </w:tcMar>
            <w:vAlign w:val="center"/>
          </w:tcPr>
          <w:p w14:paraId="2C5FBDFB">
            <w:pPr>
              <w:jc w:val="center"/>
            </w:pPr>
          </w:p>
        </w:tc>
        <w:tc>
          <w:tcPr>
            <w:tcW w:w="145" w:type="pct"/>
            <w:tcMar>
              <w:left w:w="28" w:type="dxa"/>
              <w:right w:w="28" w:type="dxa"/>
            </w:tcMar>
            <w:vAlign w:val="center"/>
          </w:tcPr>
          <w:p w14:paraId="7FC1C280">
            <w:pPr>
              <w:jc w:val="center"/>
            </w:pPr>
          </w:p>
        </w:tc>
        <w:tc>
          <w:tcPr>
            <w:tcW w:w="145" w:type="pct"/>
            <w:tcMar>
              <w:left w:w="28" w:type="dxa"/>
              <w:right w:w="28" w:type="dxa"/>
            </w:tcMar>
            <w:vAlign w:val="center"/>
          </w:tcPr>
          <w:p w14:paraId="36F7561A">
            <w:pPr>
              <w:jc w:val="center"/>
            </w:pPr>
          </w:p>
        </w:tc>
        <w:tc>
          <w:tcPr>
            <w:tcW w:w="145" w:type="pct"/>
            <w:tcMar>
              <w:left w:w="28" w:type="dxa"/>
              <w:right w:w="28" w:type="dxa"/>
            </w:tcMar>
            <w:vAlign w:val="center"/>
          </w:tcPr>
          <w:p w14:paraId="12B7AC9E">
            <w:pPr>
              <w:widowControl/>
              <w:jc w:val="center"/>
              <w:textAlignment w:val="center"/>
            </w:pPr>
            <w:r>
              <w:rPr>
                <w:rFonts w:hint="eastAsia"/>
                <w:color w:val="000000"/>
                <w:sz w:val="20"/>
                <w:szCs w:val="20"/>
              </w:rPr>
              <w:t>H</w:t>
            </w:r>
          </w:p>
        </w:tc>
        <w:tc>
          <w:tcPr>
            <w:tcW w:w="145" w:type="pct"/>
            <w:tcMar>
              <w:left w:w="28" w:type="dxa"/>
              <w:right w:w="28" w:type="dxa"/>
            </w:tcMar>
            <w:vAlign w:val="center"/>
          </w:tcPr>
          <w:p w14:paraId="17E04355">
            <w:pPr>
              <w:jc w:val="center"/>
            </w:pPr>
          </w:p>
        </w:tc>
        <w:tc>
          <w:tcPr>
            <w:tcW w:w="145" w:type="pct"/>
            <w:tcMar>
              <w:left w:w="28" w:type="dxa"/>
              <w:right w:w="28" w:type="dxa"/>
            </w:tcMar>
            <w:vAlign w:val="center"/>
          </w:tcPr>
          <w:p w14:paraId="4598373F">
            <w:pPr>
              <w:jc w:val="center"/>
            </w:pPr>
          </w:p>
        </w:tc>
        <w:tc>
          <w:tcPr>
            <w:tcW w:w="145" w:type="pct"/>
            <w:tcMar>
              <w:left w:w="28" w:type="dxa"/>
              <w:right w:w="28" w:type="dxa"/>
            </w:tcMar>
            <w:vAlign w:val="center"/>
          </w:tcPr>
          <w:p w14:paraId="2ACA8950">
            <w:pPr>
              <w:jc w:val="center"/>
            </w:pPr>
          </w:p>
        </w:tc>
        <w:tc>
          <w:tcPr>
            <w:tcW w:w="145" w:type="pct"/>
            <w:tcMar>
              <w:left w:w="28" w:type="dxa"/>
              <w:right w:w="28" w:type="dxa"/>
            </w:tcMar>
            <w:vAlign w:val="center"/>
          </w:tcPr>
          <w:p w14:paraId="5B02E498">
            <w:pPr>
              <w:jc w:val="center"/>
            </w:pPr>
          </w:p>
        </w:tc>
        <w:tc>
          <w:tcPr>
            <w:tcW w:w="145" w:type="pct"/>
            <w:tcMar>
              <w:left w:w="28" w:type="dxa"/>
              <w:right w:w="28" w:type="dxa"/>
            </w:tcMar>
            <w:vAlign w:val="center"/>
          </w:tcPr>
          <w:p w14:paraId="1B883C03">
            <w:pPr>
              <w:jc w:val="center"/>
            </w:pPr>
          </w:p>
        </w:tc>
        <w:tc>
          <w:tcPr>
            <w:tcW w:w="145" w:type="pct"/>
            <w:tcMar>
              <w:left w:w="28" w:type="dxa"/>
              <w:right w:w="28" w:type="dxa"/>
            </w:tcMar>
            <w:vAlign w:val="center"/>
          </w:tcPr>
          <w:p w14:paraId="55DFB3E3">
            <w:pPr>
              <w:jc w:val="center"/>
            </w:pPr>
          </w:p>
        </w:tc>
        <w:tc>
          <w:tcPr>
            <w:tcW w:w="145" w:type="pct"/>
            <w:tcMar>
              <w:left w:w="28" w:type="dxa"/>
              <w:right w:w="28" w:type="dxa"/>
            </w:tcMar>
            <w:vAlign w:val="center"/>
          </w:tcPr>
          <w:p w14:paraId="3C072EB7">
            <w:pPr>
              <w:jc w:val="center"/>
            </w:pPr>
          </w:p>
        </w:tc>
        <w:tc>
          <w:tcPr>
            <w:tcW w:w="145" w:type="pct"/>
            <w:tcMar>
              <w:left w:w="28" w:type="dxa"/>
              <w:right w:w="28" w:type="dxa"/>
            </w:tcMar>
            <w:vAlign w:val="center"/>
          </w:tcPr>
          <w:p w14:paraId="2F46A3D0">
            <w:pPr>
              <w:jc w:val="center"/>
            </w:pPr>
          </w:p>
        </w:tc>
        <w:tc>
          <w:tcPr>
            <w:tcW w:w="145" w:type="pct"/>
            <w:tcMar>
              <w:left w:w="28" w:type="dxa"/>
              <w:right w:w="28" w:type="dxa"/>
            </w:tcMar>
            <w:vAlign w:val="center"/>
          </w:tcPr>
          <w:p w14:paraId="2FCFF4AB">
            <w:pPr>
              <w:jc w:val="center"/>
            </w:pPr>
          </w:p>
        </w:tc>
        <w:tc>
          <w:tcPr>
            <w:tcW w:w="160" w:type="pct"/>
            <w:tcMar>
              <w:left w:w="28" w:type="dxa"/>
              <w:right w:w="28" w:type="dxa"/>
            </w:tcMar>
            <w:vAlign w:val="center"/>
          </w:tcPr>
          <w:p w14:paraId="2C09B920">
            <w:pPr>
              <w:jc w:val="center"/>
            </w:pPr>
          </w:p>
        </w:tc>
      </w:tr>
      <w:tr w14:paraId="6B909C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273" w:type="pct"/>
            <w:gridSpan w:val="2"/>
            <w:vMerge w:val="continue"/>
            <w:tcMar>
              <w:left w:w="28" w:type="dxa"/>
              <w:right w:w="28" w:type="dxa"/>
            </w:tcMar>
            <w:vAlign w:val="center"/>
          </w:tcPr>
          <w:p w14:paraId="07728DD9">
            <w:pPr>
              <w:spacing w:line="240" w:lineRule="atLeast"/>
              <w:jc w:val="center"/>
            </w:pPr>
          </w:p>
        </w:tc>
        <w:tc>
          <w:tcPr>
            <w:tcW w:w="793" w:type="pct"/>
            <w:shd w:val="clear" w:color="auto" w:fill="auto"/>
            <w:tcMar>
              <w:left w:w="28" w:type="dxa"/>
              <w:right w:w="28" w:type="dxa"/>
            </w:tcMar>
            <w:vAlign w:val="center"/>
          </w:tcPr>
          <w:p w14:paraId="008CC49D">
            <w:pPr>
              <w:spacing w:line="400" w:lineRule="exact"/>
              <w:jc w:val="center"/>
              <w:rPr>
                <w:rFonts w:asciiTheme="minorEastAsia" w:hAnsiTheme="minorEastAsia" w:eastAsiaTheme="minorEastAsia"/>
                <w:color w:val="000000" w:themeColor="text1"/>
              </w:rPr>
            </w:pPr>
            <w:r>
              <w:rPr>
                <w:rFonts w:hint="eastAsia" w:eastAsiaTheme="minorEastAsia"/>
                <w:color w:val="000000" w:themeColor="text1"/>
              </w:rPr>
              <w:t>新媒体运营</w:t>
            </w:r>
          </w:p>
        </w:tc>
        <w:tc>
          <w:tcPr>
            <w:tcW w:w="145" w:type="pct"/>
            <w:shd w:val="clear" w:color="auto" w:fill="auto"/>
            <w:tcMar>
              <w:left w:w="28" w:type="dxa"/>
              <w:right w:w="28" w:type="dxa"/>
            </w:tcMar>
            <w:vAlign w:val="center"/>
          </w:tcPr>
          <w:p w14:paraId="3856A11C">
            <w:pPr>
              <w:jc w:val="center"/>
            </w:pPr>
          </w:p>
        </w:tc>
        <w:tc>
          <w:tcPr>
            <w:tcW w:w="145" w:type="pct"/>
            <w:shd w:val="clear" w:color="auto" w:fill="auto"/>
            <w:tcMar>
              <w:left w:w="28" w:type="dxa"/>
              <w:right w:w="28" w:type="dxa"/>
            </w:tcMar>
            <w:vAlign w:val="center"/>
          </w:tcPr>
          <w:p w14:paraId="32CAA959">
            <w:pPr>
              <w:jc w:val="center"/>
            </w:pPr>
          </w:p>
        </w:tc>
        <w:tc>
          <w:tcPr>
            <w:tcW w:w="145" w:type="pct"/>
            <w:shd w:val="clear" w:color="auto" w:fill="auto"/>
            <w:tcMar>
              <w:left w:w="28" w:type="dxa"/>
              <w:right w:w="28" w:type="dxa"/>
            </w:tcMar>
            <w:vAlign w:val="center"/>
          </w:tcPr>
          <w:p w14:paraId="159EA4E0">
            <w:pPr>
              <w:jc w:val="center"/>
            </w:pPr>
          </w:p>
        </w:tc>
        <w:tc>
          <w:tcPr>
            <w:tcW w:w="145" w:type="pct"/>
            <w:shd w:val="clear" w:color="auto" w:fill="auto"/>
            <w:tcMar>
              <w:left w:w="28" w:type="dxa"/>
              <w:right w:w="28" w:type="dxa"/>
            </w:tcMar>
            <w:vAlign w:val="center"/>
          </w:tcPr>
          <w:p w14:paraId="7B5F812F">
            <w:pPr>
              <w:jc w:val="center"/>
            </w:pPr>
          </w:p>
        </w:tc>
        <w:tc>
          <w:tcPr>
            <w:tcW w:w="145" w:type="pct"/>
            <w:shd w:val="clear" w:color="auto" w:fill="auto"/>
            <w:tcMar>
              <w:left w:w="28" w:type="dxa"/>
              <w:right w:w="28" w:type="dxa"/>
            </w:tcMar>
            <w:vAlign w:val="center"/>
          </w:tcPr>
          <w:p w14:paraId="4DB2AC2D">
            <w:pPr>
              <w:jc w:val="center"/>
            </w:pPr>
          </w:p>
        </w:tc>
        <w:tc>
          <w:tcPr>
            <w:tcW w:w="145" w:type="pct"/>
            <w:shd w:val="clear" w:color="auto" w:fill="auto"/>
            <w:tcMar>
              <w:left w:w="28" w:type="dxa"/>
              <w:right w:w="28" w:type="dxa"/>
            </w:tcMar>
            <w:vAlign w:val="center"/>
          </w:tcPr>
          <w:p w14:paraId="2F42F287">
            <w:pPr>
              <w:widowControl/>
              <w:jc w:val="center"/>
              <w:textAlignment w:val="center"/>
            </w:pPr>
            <w:r>
              <w:rPr>
                <w:rFonts w:hint="eastAsia"/>
                <w:color w:val="000000"/>
                <w:sz w:val="20"/>
                <w:szCs w:val="20"/>
              </w:rPr>
              <w:t>L</w:t>
            </w:r>
          </w:p>
        </w:tc>
        <w:tc>
          <w:tcPr>
            <w:tcW w:w="145" w:type="pct"/>
            <w:shd w:val="clear" w:color="auto" w:fill="auto"/>
            <w:tcMar>
              <w:left w:w="28" w:type="dxa"/>
              <w:right w:w="28" w:type="dxa"/>
            </w:tcMar>
            <w:vAlign w:val="center"/>
          </w:tcPr>
          <w:p w14:paraId="6372EEC9">
            <w:pPr>
              <w:jc w:val="center"/>
            </w:pPr>
          </w:p>
        </w:tc>
        <w:tc>
          <w:tcPr>
            <w:tcW w:w="145" w:type="pct"/>
            <w:shd w:val="clear" w:color="auto" w:fill="auto"/>
            <w:tcMar>
              <w:left w:w="28" w:type="dxa"/>
              <w:right w:w="28" w:type="dxa"/>
            </w:tcMar>
            <w:vAlign w:val="center"/>
          </w:tcPr>
          <w:p w14:paraId="2767811E">
            <w:pPr>
              <w:jc w:val="center"/>
            </w:pPr>
          </w:p>
        </w:tc>
        <w:tc>
          <w:tcPr>
            <w:tcW w:w="145" w:type="pct"/>
            <w:shd w:val="clear" w:color="auto" w:fill="auto"/>
            <w:tcMar>
              <w:left w:w="28" w:type="dxa"/>
              <w:right w:w="28" w:type="dxa"/>
            </w:tcMar>
            <w:vAlign w:val="center"/>
          </w:tcPr>
          <w:p w14:paraId="2E265A1D">
            <w:pPr>
              <w:jc w:val="center"/>
            </w:pPr>
          </w:p>
        </w:tc>
        <w:tc>
          <w:tcPr>
            <w:tcW w:w="145" w:type="pct"/>
            <w:shd w:val="clear" w:color="auto" w:fill="auto"/>
            <w:tcMar>
              <w:left w:w="28" w:type="dxa"/>
              <w:right w:w="28" w:type="dxa"/>
            </w:tcMar>
            <w:vAlign w:val="center"/>
          </w:tcPr>
          <w:p w14:paraId="60D0FCFB">
            <w:pPr>
              <w:jc w:val="center"/>
            </w:pPr>
          </w:p>
        </w:tc>
        <w:tc>
          <w:tcPr>
            <w:tcW w:w="145" w:type="pct"/>
            <w:shd w:val="clear" w:color="auto" w:fill="auto"/>
            <w:tcMar>
              <w:left w:w="28" w:type="dxa"/>
              <w:right w:w="28" w:type="dxa"/>
            </w:tcMar>
            <w:vAlign w:val="center"/>
          </w:tcPr>
          <w:p w14:paraId="4BFCABCB">
            <w:pPr>
              <w:jc w:val="center"/>
            </w:pPr>
          </w:p>
        </w:tc>
        <w:tc>
          <w:tcPr>
            <w:tcW w:w="145" w:type="pct"/>
            <w:shd w:val="clear" w:color="auto" w:fill="auto"/>
            <w:tcMar>
              <w:left w:w="28" w:type="dxa"/>
              <w:right w:w="28" w:type="dxa"/>
            </w:tcMar>
            <w:vAlign w:val="center"/>
          </w:tcPr>
          <w:p w14:paraId="3DD47493">
            <w:pPr>
              <w:jc w:val="center"/>
            </w:pPr>
          </w:p>
        </w:tc>
        <w:tc>
          <w:tcPr>
            <w:tcW w:w="145" w:type="pct"/>
            <w:shd w:val="clear" w:color="auto" w:fill="auto"/>
            <w:tcMar>
              <w:left w:w="28" w:type="dxa"/>
              <w:right w:w="28" w:type="dxa"/>
            </w:tcMar>
            <w:vAlign w:val="center"/>
          </w:tcPr>
          <w:p w14:paraId="6E626BCF">
            <w:pPr>
              <w:widowControl/>
              <w:jc w:val="center"/>
              <w:textAlignment w:val="center"/>
            </w:pPr>
            <w:r>
              <w:rPr>
                <w:rFonts w:hint="eastAsia"/>
                <w:color w:val="000000"/>
                <w:sz w:val="20"/>
                <w:szCs w:val="20"/>
              </w:rPr>
              <w:t>H</w:t>
            </w:r>
          </w:p>
        </w:tc>
        <w:tc>
          <w:tcPr>
            <w:tcW w:w="145" w:type="pct"/>
            <w:shd w:val="clear" w:color="auto" w:fill="auto"/>
            <w:tcMar>
              <w:left w:w="28" w:type="dxa"/>
              <w:right w:w="28" w:type="dxa"/>
            </w:tcMar>
            <w:vAlign w:val="center"/>
          </w:tcPr>
          <w:p w14:paraId="5B66813B">
            <w:pPr>
              <w:jc w:val="center"/>
            </w:pPr>
          </w:p>
        </w:tc>
        <w:tc>
          <w:tcPr>
            <w:tcW w:w="145" w:type="pct"/>
            <w:shd w:val="clear" w:color="auto" w:fill="auto"/>
            <w:tcMar>
              <w:left w:w="28" w:type="dxa"/>
              <w:right w:w="28" w:type="dxa"/>
            </w:tcMar>
            <w:vAlign w:val="center"/>
          </w:tcPr>
          <w:p w14:paraId="664B2218">
            <w:pPr>
              <w:jc w:val="center"/>
            </w:pPr>
          </w:p>
        </w:tc>
        <w:tc>
          <w:tcPr>
            <w:tcW w:w="145" w:type="pct"/>
            <w:shd w:val="clear" w:color="auto" w:fill="auto"/>
            <w:tcMar>
              <w:left w:w="28" w:type="dxa"/>
              <w:right w:w="28" w:type="dxa"/>
            </w:tcMar>
            <w:vAlign w:val="center"/>
          </w:tcPr>
          <w:p w14:paraId="06655F4E">
            <w:pPr>
              <w:jc w:val="center"/>
            </w:pPr>
          </w:p>
        </w:tc>
        <w:tc>
          <w:tcPr>
            <w:tcW w:w="145" w:type="pct"/>
            <w:shd w:val="clear" w:color="auto" w:fill="auto"/>
            <w:tcMar>
              <w:left w:w="28" w:type="dxa"/>
              <w:right w:w="28" w:type="dxa"/>
            </w:tcMar>
            <w:vAlign w:val="center"/>
          </w:tcPr>
          <w:p w14:paraId="3990F238">
            <w:pPr>
              <w:jc w:val="center"/>
            </w:pPr>
          </w:p>
        </w:tc>
        <w:tc>
          <w:tcPr>
            <w:tcW w:w="145" w:type="pct"/>
            <w:shd w:val="clear" w:color="auto" w:fill="auto"/>
            <w:tcMar>
              <w:left w:w="28" w:type="dxa"/>
              <w:right w:w="28" w:type="dxa"/>
            </w:tcMar>
            <w:vAlign w:val="center"/>
          </w:tcPr>
          <w:p w14:paraId="1DE0C855">
            <w:pPr>
              <w:jc w:val="center"/>
            </w:pPr>
          </w:p>
        </w:tc>
        <w:tc>
          <w:tcPr>
            <w:tcW w:w="145" w:type="pct"/>
            <w:shd w:val="clear" w:color="auto" w:fill="auto"/>
            <w:tcMar>
              <w:left w:w="28" w:type="dxa"/>
              <w:right w:w="28" w:type="dxa"/>
            </w:tcMar>
            <w:vAlign w:val="center"/>
          </w:tcPr>
          <w:p w14:paraId="1A015DF3">
            <w:pPr>
              <w:widowControl/>
              <w:jc w:val="center"/>
              <w:textAlignment w:val="center"/>
            </w:pPr>
            <w:r>
              <w:rPr>
                <w:rFonts w:hint="eastAsia"/>
                <w:color w:val="000000"/>
                <w:sz w:val="20"/>
                <w:szCs w:val="20"/>
              </w:rPr>
              <w:t>M</w:t>
            </w:r>
          </w:p>
        </w:tc>
        <w:tc>
          <w:tcPr>
            <w:tcW w:w="145" w:type="pct"/>
            <w:shd w:val="clear" w:color="auto" w:fill="auto"/>
            <w:tcMar>
              <w:left w:w="28" w:type="dxa"/>
              <w:right w:w="28" w:type="dxa"/>
            </w:tcMar>
            <w:vAlign w:val="center"/>
          </w:tcPr>
          <w:p w14:paraId="78C8163B">
            <w:pPr>
              <w:jc w:val="center"/>
            </w:pPr>
          </w:p>
        </w:tc>
        <w:tc>
          <w:tcPr>
            <w:tcW w:w="145" w:type="pct"/>
            <w:shd w:val="clear" w:color="auto" w:fill="auto"/>
            <w:tcMar>
              <w:left w:w="28" w:type="dxa"/>
              <w:right w:w="28" w:type="dxa"/>
            </w:tcMar>
            <w:vAlign w:val="center"/>
          </w:tcPr>
          <w:p w14:paraId="29999631">
            <w:pPr>
              <w:jc w:val="center"/>
            </w:pPr>
          </w:p>
        </w:tc>
        <w:tc>
          <w:tcPr>
            <w:tcW w:w="145" w:type="pct"/>
            <w:shd w:val="clear" w:color="auto" w:fill="auto"/>
            <w:tcMar>
              <w:left w:w="28" w:type="dxa"/>
              <w:right w:w="28" w:type="dxa"/>
            </w:tcMar>
            <w:vAlign w:val="center"/>
          </w:tcPr>
          <w:p w14:paraId="402F3023">
            <w:pPr>
              <w:jc w:val="center"/>
            </w:pPr>
          </w:p>
        </w:tc>
        <w:tc>
          <w:tcPr>
            <w:tcW w:w="145" w:type="pct"/>
            <w:shd w:val="clear" w:color="auto" w:fill="auto"/>
            <w:tcMar>
              <w:left w:w="28" w:type="dxa"/>
              <w:right w:w="28" w:type="dxa"/>
            </w:tcMar>
            <w:vAlign w:val="center"/>
          </w:tcPr>
          <w:p w14:paraId="3AFDF60E">
            <w:pPr>
              <w:jc w:val="center"/>
            </w:pPr>
          </w:p>
        </w:tc>
        <w:tc>
          <w:tcPr>
            <w:tcW w:w="145" w:type="pct"/>
            <w:shd w:val="clear" w:color="auto" w:fill="auto"/>
            <w:tcMar>
              <w:left w:w="28" w:type="dxa"/>
              <w:right w:w="28" w:type="dxa"/>
            </w:tcMar>
            <w:vAlign w:val="center"/>
          </w:tcPr>
          <w:p w14:paraId="080420CC">
            <w:pPr>
              <w:jc w:val="center"/>
            </w:pPr>
          </w:p>
        </w:tc>
        <w:tc>
          <w:tcPr>
            <w:tcW w:w="145" w:type="pct"/>
            <w:shd w:val="clear" w:color="auto" w:fill="auto"/>
            <w:tcMar>
              <w:left w:w="28" w:type="dxa"/>
              <w:right w:w="28" w:type="dxa"/>
            </w:tcMar>
            <w:vAlign w:val="center"/>
          </w:tcPr>
          <w:p w14:paraId="30797A35">
            <w:pPr>
              <w:jc w:val="center"/>
            </w:pPr>
          </w:p>
        </w:tc>
        <w:tc>
          <w:tcPr>
            <w:tcW w:w="145" w:type="pct"/>
            <w:shd w:val="clear" w:color="auto" w:fill="auto"/>
            <w:tcMar>
              <w:left w:w="28" w:type="dxa"/>
              <w:right w:w="28" w:type="dxa"/>
            </w:tcMar>
            <w:vAlign w:val="center"/>
          </w:tcPr>
          <w:p w14:paraId="1BA29DB0">
            <w:pPr>
              <w:jc w:val="center"/>
            </w:pPr>
          </w:p>
        </w:tc>
        <w:tc>
          <w:tcPr>
            <w:tcW w:w="160" w:type="pct"/>
            <w:shd w:val="clear" w:color="auto" w:fill="auto"/>
            <w:tcMar>
              <w:left w:w="28" w:type="dxa"/>
              <w:right w:w="28" w:type="dxa"/>
            </w:tcMar>
            <w:vAlign w:val="center"/>
          </w:tcPr>
          <w:p w14:paraId="48E37964">
            <w:pPr>
              <w:jc w:val="center"/>
            </w:pPr>
          </w:p>
        </w:tc>
      </w:tr>
      <w:tr w14:paraId="3F05FB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273" w:type="pct"/>
            <w:gridSpan w:val="2"/>
            <w:vMerge w:val="continue"/>
            <w:tcMar>
              <w:left w:w="28" w:type="dxa"/>
              <w:right w:w="28" w:type="dxa"/>
            </w:tcMar>
            <w:vAlign w:val="center"/>
          </w:tcPr>
          <w:p w14:paraId="408E7FAF">
            <w:pPr>
              <w:spacing w:line="240" w:lineRule="atLeast"/>
              <w:jc w:val="center"/>
            </w:pPr>
          </w:p>
        </w:tc>
        <w:tc>
          <w:tcPr>
            <w:tcW w:w="793" w:type="pct"/>
            <w:shd w:val="clear" w:color="auto" w:fill="auto"/>
            <w:tcMar>
              <w:left w:w="28" w:type="dxa"/>
              <w:right w:w="28" w:type="dxa"/>
            </w:tcMar>
            <w:vAlign w:val="center"/>
          </w:tcPr>
          <w:p w14:paraId="7899B211">
            <w:pPr>
              <w:spacing w:line="400" w:lineRule="exact"/>
              <w:jc w:val="center"/>
              <w:rPr>
                <w:rFonts w:asciiTheme="minorEastAsia" w:hAnsiTheme="minorEastAsia" w:eastAsiaTheme="minorEastAsia"/>
                <w:color w:val="000000" w:themeColor="text1"/>
                <w:lang w:val="en-US"/>
              </w:rPr>
            </w:pPr>
            <w:r>
              <w:rPr>
                <w:rFonts w:hint="eastAsia" w:asciiTheme="minorEastAsia" w:hAnsiTheme="minorEastAsia" w:eastAsiaTheme="minorEastAsia"/>
                <w:color w:val="000000" w:themeColor="text1"/>
                <w:lang w:val="en-US"/>
              </w:rPr>
              <w:t>电影理论与批评</w:t>
            </w:r>
          </w:p>
        </w:tc>
        <w:tc>
          <w:tcPr>
            <w:tcW w:w="145" w:type="pct"/>
            <w:shd w:val="clear" w:color="auto" w:fill="auto"/>
            <w:tcMar>
              <w:left w:w="28" w:type="dxa"/>
              <w:right w:w="28" w:type="dxa"/>
            </w:tcMar>
            <w:vAlign w:val="center"/>
          </w:tcPr>
          <w:p w14:paraId="19EAA552">
            <w:pPr>
              <w:jc w:val="center"/>
            </w:pPr>
          </w:p>
        </w:tc>
        <w:tc>
          <w:tcPr>
            <w:tcW w:w="145" w:type="pct"/>
            <w:shd w:val="clear" w:color="auto" w:fill="auto"/>
            <w:tcMar>
              <w:left w:w="28" w:type="dxa"/>
              <w:right w:w="28" w:type="dxa"/>
            </w:tcMar>
            <w:vAlign w:val="center"/>
          </w:tcPr>
          <w:p w14:paraId="4DE39EC2">
            <w:pPr>
              <w:jc w:val="center"/>
            </w:pPr>
          </w:p>
        </w:tc>
        <w:tc>
          <w:tcPr>
            <w:tcW w:w="145" w:type="pct"/>
            <w:shd w:val="clear" w:color="auto" w:fill="auto"/>
            <w:tcMar>
              <w:left w:w="28" w:type="dxa"/>
              <w:right w:w="28" w:type="dxa"/>
            </w:tcMar>
            <w:vAlign w:val="center"/>
          </w:tcPr>
          <w:p w14:paraId="720DA064">
            <w:pPr>
              <w:jc w:val="center"/>
            </w:pPr>
          </w:p>
        </w:tc>
        <w:tc>
          <w:tcPr>
            <w:tcW w:w="145" w:type="pct"/>
            <w:shd w:val="clear" w:color="auto" w:fill="auto"/>
            <w:tcMar>
              <w:left w:w="28" w:type="dxa"/>
              <w:right w:w="28" w:type="dxa"/>
            </w:tcMar>
            <w:vAlign w:val="center"/>
          </w:tcPr>
          <w:p w14:paraId="4302EED4">
            <w:pPr>
              <w:jc w:val="center"/>
            </w:pPr>
          </w:p>
        </w:tc>
        <w:tc>
          <w:tcPr>
            <w:tcW w:w="145" w:type="pct"/>
            <w:shd w:val="clear" w:color="auto" w:fill="auto"/>
            <w:tcMar>
              <w:left w:w="28" w:type="dxa"/>
              <w:right w:w="28" w:type="dxa"/>
            </w:tcMar>
            <w:vAlign w:val="center"/>
          </w:tcPr>
          <w:p w14:paraId="38C89C1B">
            <w:pPr>
              <w:widowControl/>
              <w:jc w:val="center"/>
              <w:textAlignment w:val="center"/>
              <w:rPr>
                <w:color w:val="000000"/>
                <w:sz w:val="20"/>
                <w:szCs w:val="20"/>
              </w:rPr>
            </w:pPr>
          </w:p>
        </w:tc>
        <w:tc>
          <w:tcPr>
            <w:tcW w:w="145" w:type="pct"/>
            <w:shd w:val="clear" w:color="auto" w:fill="auto"/>
            <w:tcMar>
              <w:left w:w="28" w:type="dxa"/>
              <w:right w:w="28" w:type="dxa"/>
            </w:tcMar>
            <w:vAlign w:val="center"/>
          </w:tcPr>
          <w:p w14:paraId="244CEFD3">
            <w:pPr>
              <w:jc w:val="center"/>
            </w:pPr>
            <w:r>
              <w:rPr>
                <w:rFonts w:hint="eastAsia"/>
              </w:rPr>
              <w:t>M</w:t>
            </w:r>
          </w:p>
        </w:tc>
        <w:tc>
          <w:tcPr>
            <w:tcW w:w="145" w:type="pct"/>
            <w:shd w:val="clear" w:color="auto" w:fill="auto"/>
            <w:tcMar>
              <w:left w:w="28" w:type="dxa"/>
              <w:right w:w="28" w:type="dxa"/>
            </w:tcMar>
            <w:vAlign w:val="center"/>
          </w:tcPr>
          <w:p w14:paraId="56B8EAB6">
            <w:pPr>
              <w:jc w:val="center"/>
            </w:pPr>
          </w:p>
        </w:tc>
        <w:tc>
          <w:tcPr>
            <w:tcW w:w="145" w:type="pct"/>
            <w:shd w:val="clear" w:color="auto" w:fill="auto"/>
            <w:tcMar>
              <w:left w:w="28" w:type="dxa"/>
              <w:right w:w="28" w:type="dxa"/>
            </w:tcMar>
            <w:vAlign w:val="center"/>
          </w:tcPr>
          <w:p w14:paraId="485BD0F5">
            <w:pPr>
              <w:widowControl/>
              <w:jc w:val="center"/>
              <w:textAlignment w:val="center"/>
              <w:rPr>
                <w:color w:val="000000"/>
                <w:sz w:val="20"/>
                <w:szCs w:val="20"/>
              </w:rPr>
            </w:pPr>
          </w:p>
        </w:tc>
        <w:tc>
          <w:tcPr>
            <w:tcW w:w="145" w:type="pct"/>
            <w:shd w:val="clear" w:color="auto" w:fill="auto"/>
            <w:tcMar>
              <w:left w:w="28" w:type="dxa"/>
              <w:right w:w="28" w:type="dxa"/>
            </w:tcMar>
            <w:vAlign w:val="center"/>
          </w:tcPr>
          <w:p w14:paraId="72576C15">
            <w:pPr>
              <w:jc w:val="center"/>
            </w:pPr>
          </w:p>
        </w:tc>
        <w:tc>
          <w:tcPr>
            <w:tcW w:w="145" w:type="pct"/>
            <w:shd w:val="clear" w:color="auto" w:fill="auto"/>
            <w:tcMar>
              <w:left w:w="28" w:type="dxa"/>
              <w:right w:w="28" w:type="dxa"/>
            </w:tcMar>
            <w:vAlign w:val="center"/>
          </w:tcPr>
          <w:p w14:paraId="3094A04D">
            <w:pPr>
              <w:jc w:val="center"/>
            </w:pPr>
          </w:p>
        </w:tc>
        <w:tc>
          <w:tcPr>
            <w:tcW w:w="145" w:type="pct"/>
            <w:shd w:val="clear" w:color="auto" w:fill="auto"/>
            <w:tcMar>
              <w:left w:w="28" w:type="dxa"/>
              <w:right w:w="28" w:type="dxa"/>
            </w:tcMar>
            <w:vAlign w:val="center"/>
          </w:tcPr>
          <w:p w14:paraId="081F49FB">
            <w:pPr>
              <w:jc w:val="center"/>
            </w:pPr>
          </w:p>
        </w:tc>
        <w:tc>
          <w:tcPr>
            <w:tcW w:w="145" w:type="pct"/>
            <w:shd w:val="clear" w:color="auto" w:fill="auto"/>
            <w:tcMar>
              <w:left w:w="28" w:type="dxa"/>
              <w:right w:w="28" w:type="dxa"/>
            </w:tcMar>
            <w:vAlign w:val="center"/>
          </w:tcPr>
          <w:p w14:paraId="545A9BB2">
            <w:pPr>
              <w:jc w:val="center"/>
            </w:pPr>
          </w:p>
        </w:tc>
        <w:tc>
          <w:tcPr>
            <w:tcW w:w="145" w:type="pct"/>
            <w:shd w:val="clear" w:color="auto" w:fill="auto"/>
            <w:tcMar>
              <w:left w:w="28" w:type="dxa"/>
              <w:right w:w="28" w:type="dxa"/>
            </w:tcMar>
            <w:vAlign w:val="center"/>
          </w:tcPr>
          <w:p w14:paraId="60EDA645">
            <w:pPr>
              <w:jc w:val="center"/>
            </w:pPr>
          </w:p>
        </w:tc>
        <w:tc>
          <w:tcPr>
            <w:tcW w:w="145" w:type="pct"/>
            <w:shd w:val="clear" w:color="auto" w:fill="auto"/>
            <w:tcMar>
              <w:left w:w="28" w:type="dxa"/>
              <w:right w:w="28" w:type="dxa"/>
            </w:tcMar>
            <w:vAlign w:val="center"/>
          </w:tcPr>
          <w:p w14:paraId="50737ABE">
            <w:pPr>
              <w:jc w:val="center"/>
            </w:pPr>
          </w:p>
        </w:tc>
        <w:tc>
          <w:tcPr>
            <w:tcW w:w="145" w:type="pct"/>
            <w:shd w:val="clear" w:color="auto" w:fill="auto"/>
            <w:tcMar>
              <w:left w:w="28" w:type="dxa"/>
              <w:right w:w="28" w:type="dxa"/>
            </w:tcMar>
            <w:vAlign w:val="center"/>
          </w:tcPr>
          <w:p w14:paraId="2D23E5DE">
            <w:pPr>
              <w:jc w:val="center"/>
            </w:pPr>
            <w:r>
              <w:rPr>
                <w:rFonts w:hint="eastAsia"/>
              </w:rPr>
              <w:t>H</w:t>
            </w:r>
          </w:p>
        </w:tc>
        <w:tc>
          <w:tcPr>
            <w:tcW w:w="145" w:type="pct"/>
            <w:shd w:val="clear" w:color="auto" w:fill="auto"/>
            <w:tcMar>
              <w:left w:w="28" w:type="dxa"/>
              <w:right w:w="28" w:type="dxa"/>
            </w:tcMar>
            <w:vAlign w:val="center"/>
          </w:tcPr>
          <w:p w14:paraId="7AC20EE5">
            <w:pPr>
              <w:jc w:val="center"/>
            </w:pPr>
          </w:p>
        </w:tc>
        <w:tc>
          <w:tcPr>
            <w:tcW w:w="145" w:type="pct"/>
            <w:shd w:val="clear" w:color="auto" w:fill="auto"/>
            <w:tcMar>
              <w:left w:w="28" w:type="dxa"/>
              <w:right w:w="28" w:type="dxa"/>
            </w:tcMar>
            <w:vAlign w:val="center"/>
          </w:tcPr>
          <w:p w14:paraId="27972ABE">
            <w:pPr>
              <w:jc w:val="center"/>
            </w:pPr>
          </w:p>
        </w:tc>
        <w:tc>
          <w:tcPr>
            <w:tcW w:w="145" w:type="pct"/>
            <w:shd w:val="clear" w:color="auto" w:fill="auto"/>
            <w:tcMar>
              <w:left w:w="28" w:type="dxa"/>
              <w:right w:w="28" w:type="dxa"/>
            </w:tcMar>
            <w:vAlign w:val="center"/>
          </w:tcPr>
          <w:p w14:paraId="772F45BB">
            <w:pPr>
              <w:jc w:val="center"/>
            </w:pPr>
          </w:p>
        </w:tc>
        <w:tc>
          <w:tcPr>
            <w:tcW w:w="145" w:type="pct"/>
            <w:shd w:val="clear" w:color="auto" w:fill="auto"/>
            <w:tcMar>
              <w:left w:w="28" w:type="dxa"/>
              <w:right w:w="28" w:type="dxa"/>
            </w:tcMar>
            <w:vAlign w:val="center"/>
          </w:tcPr>
          <w:p w14:paraId="31D96702">
            <w:pPr>
              <w:jc w:val="center"/>
            </w:pPr>
          </w:p>
        </w:tc>
        <w:tc>
          <w:tcPr>
            <w:tcW w:w="145" w:type="pct"/>
            <w:shd w:val="clear" w:color="auto" w:fill="auto"/>
            <w:tcMar>
              <w:left w:w="28" w:type="dxa"/>
              <w:right w:w="28" w:type="dxa"/>
            </w:tcMar>
            <w:vAlign w:val="center"/>
          </w:tcPr>
          <w:p w14:paraId="7C3621A0">
            <w:pPr>
              <w:jc w:val="center"/>
            </w:pPr>
            <w:r>
              <w:rPr>
                <w:rFonts w:hint="eastAsia"/>
              </w:rPr>
              <w:t>L</w:t>
            </w:r>
          </w:p>
        </w:tc>
        <w:tc>
          <w:tcPr>
            <w:tcW w:w="145" w:type="pct"/>
            <w:shd w:val="clear" w:color="auto" w:fill="auto"/>
            <w:tcMar>
              <w:left w:w="28" w:type="dxa"/>
              <w:right w:w="28" w:type="dxa"/>
            </w:tcMar>
            <w:vAlign w:val="center"/>
          </w:tcPr>
          <w:p w14:paraId="5C401D1E">
            <w:pPr>
              <w:jc w:val="center"/>
            </w:pPr>
          </w:p>
        </w:tc>
        <w:tc>
          <w:tcPr>
            <w:tcW w:w="145" w:type="pct"/>
            <w:shd w:val="clear" w:color="auto" w:fill="auto"/>
            <w:tcMar>
              <w:left w:w="28" w:type="dxa"/>
              <w:right w:w="28" w:type="dxa"/>
            </w:tcMar>
            <w:vAlign w:val="center"/>
          </w:tcPr>
          <w:p w14:paraId="0D7EA54A">
            <w:pPr>
              <w:jc w:val="center"/>
            </w:pPr>
          </w:p>
        </w:tc>
        <w:tc>
          <w:tcPr>
            <w:tcW w:w="145" w:type="pct"/>
            <w:shd w:val="clear" w:color="auto" w:fill="auto"/>
            <w:tcMar>
              <w:left w:w="28" w:type="dxa"/>
              <w:right w:w="28" w:type="dxa"/>
            </w:tcMar>
            <w:vAlign w:val="center"/>
          </w:tcPr>
          <w:p w14:paraId="4005D116">
            <w:pPr>
              <w:jc w:val="center"/>
            </w:pPr>
          </w:p>
        </w:tc>
        <w:tc>
          <w:tcPr>
            <w:tcW w:w="145" w:type="pct"/>
            <w:shd w:val="clear" w:color="auto" w:fill="auto"/>
            <w:tcMar>
              <w:left w:w="28" w:type="dxa"/>
              <w:right w:w="28" w:type="dxa"/>
            </w:tcMar>
            <w:vAlign w:val="center"/>
          </w:tcPr>
          <w:p w14:paraId="38A7E193">
            <w:pPr>
              <w:jc w:val="center"/>
            </w:pPr>
          </w:p>
        </w:tc>
        <w:tc>
          <w:tcPr>
            <w:tcW w:w="145" w:type="pct"/>
            <w:shd w:val="clear" w:color="auto" w:fill="auto"/>
            <w:tcMar>
              <w:left w:w="28" w:type="dxa"/>
              <w:right w:w="28" w:type="dxa"/>
            </w:tcMar>
            <w:vAlign w:val="center"/>
          </w:tcPr>
          <w:p w14:paraId="5A4025DD">
            <w:pPr>
              <w:jc w:val="center"/>
            </w:pPr>
          </w:p>
        </w:tc>
        <w:tc>
          <w:tcPr>
            <w:tcW w:w="145" w:type="pct"/>
            <w:shd w:val="clear" w:color="auto" w:fill="auto"/>
            <w:tcMar>
              <w:left w:w="28" w:type="dxa"/>
              <w:right w:w="28" w:type="dxa"/>
            </w:tcMar>
            <w:vAlign w:val="center"/>
          </w:tcPr>
          <w:p w14:paraId="305543A2">
            <w:pPr>
              <w:widowControl/>
              <w:jc w:val="center"/>
              <w:textAlignment w:val="center"/>
              <w:rPr>
                <w:color w:val="000000"/>
                <w:sz w:val="20"/>
                <w:szCs w:val="20"/>
              </w:rPr>
            </w:pPr>
          </w:p>
        </w:tc>
        <w:tc>
          <w:tcPr>
            <w:tcW w:w="160" w:type="pct"/>
            <w:shd w:val="clear" w:color="auto" w:fill="auto"/>
            <w:tcMar>
              <w:left w:w="28" w:type="dxa"/>
              <w:right w:w="28" w:type="dxa"/>
            </w:tcMar>
            <w:vAlign w:val="center"/>
          </w:tcPr>
          <w:p w14:paraId="1E7C610B">
            <w:pPr>
              <w:jc w:val="center"/>
            </w:pPr>
          </w:p>
        </w:tc>
      </w:tr>
      <w:tr w14:paraId="4AF8CE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273" w:type="pct"/>
            <w:gridSpan w:val="2"/>
            <w:vMerge w:val="continue"/>
            <w:tcMar>
              <w:left w:w="28" w:type="dxa"/>
              <w:right w:w="28" w:type="dxa"/>
            </w:tcMar>
            <w:vAlign w:val="center"/>
          </w:tcPr>
          <w:p w14:paraId="27933E45">
            <w:pPr>
              <w:spacing w:line="240" w:lineRule="atLeast"/>
              <w:jc w:val="center"/>
            </w:pPr>
          </w:p>
        </w:tc>
        <w:tc>
          <w:tcPr>
            <w:tcW w:w="793" w:type="pct"/>
            <w:shd w:val="clear" w:color="auto" w:fill="auto"/>
            <w:tcMar>
              <w:left w:w="28" w:type="dxa"/>
              <w:right w:w="28" w:type="dxa"/>
            </w:tcMar>
            <w:vAlign w:val="center"/>
          </w:tcPr>
          <w:p w14:paraId="6FB85380">
            <w:pPr>
              <w:spacing w:line="400" w:lineRule="exact"/>
              <w:jc w:val="center"/>
              <w:rPr>
                <w:rFonts w:asciiTheme="minorEastAsia" w:hAnsiTheme="minorEastAsia" w:eastAsiaTheme="minorEastAsia"/>
                <w:color w:val="000000" w:themeColor="text1"/>
                <w:lang w:val="en-US"/>
              </w:rPr>
            </w:pPr>
            <w:r>
              <w:rPr>
                <w:rFonts w:hint="eastAsia" w:asciiTheme="minorEastAsia" w:hAnsiTheme="minorEastAsia" w:eastAsiaTheme="minorEastAsia"/>
                <w:color w:val="000000" w:themeColor="text1"/>
                <w:lang w:val="en-US"/>
              </w:rPr>
              <w:t>概念设计</w:t>
            </w:r>
          </w:p>
        </w:tc>
        <w:tc>
          <w:tcPr>
            <w:tcW w:w="145" w:type="pct"/>
            <w:shd w:val="clear" w:color="auto" w:fill="auto"/>
            <w:tcMar>
              <w:left w:w="28" w:type="dxa"/>
              <w:right w:w="28" w:type="dxa"/>
            </w:tcMar>
            <w:vAlign w:val="center"/>
          </w:tcPr>
          <w:p w14:paraId="5021FB0B">
            <w:pPr>
              <w:jc w:val="center"/>
            </w:pPr>
          </w:p>
        </w:tc>
        <w:tc>
          <w:tcPr>
            <w:tcW w:w="145" w:type="pct"/>
            <w:shd w:val="clear" w:color="auto" w:fill="auto"/>
            <w:tcMar>
              <w:left w:w="28" w:type="dxa"/>
              <w:right w:w="28" w:type="dxa"/>
            </w:tcMar>
            <w:vAlign w:val="center"/>
          </w:tcPr>
          <w:p w14:paraId="2C1D14BE">
            <w:pPr>
              <w:jc w:val="center"/>
            </w:pPr>
          </w:p>
        </w:tc>
        <w:tc>
          <w:tcPr>
            <w:tcW w:w="145" w:type="pct"/>
            <w:shd w:val="clear" w:color="auto" w:fill="auto"/>
            <w:tcMar>
              <w:left w:w="28" w:type="dxa"/>
              <w:right w:w="28" w:type="dxa"/>
            </w:tcMar>
            <w:vAlign w:val="center"/>
          </w:tcPr>
          <w:p w14:paraId="0DAD4290">
            <w:pPr>
              <w:jc w:val="center"/>
            </w:pPr>
          </w:p>
        </w:tc>
        <w:tc>
          <w:tcPr>
            <w:tcW w:w="145" w:type="pct"/>
            <w:shd w:val="clear" w:color="auto" w:fill="auto"/>
            <w:tcMar>
              <w:left w:w="28" w:type="dxa"/>
              <w:right w:w="28" w:type="dxa"/>
            </w:tcMar>
            <w:vAlign w:val="center"/>
          </w:tcPr>
          <w:p w14:paraId="32A04324">
            <w:pPr>
              <w:jc w:val="center"/>
            </w:pPr>
          </w:p>
        </w:tc>
        <w:tc>
          <w:tcPr>
            <w:tcW w:w="145" w:type="pct"/>
            <w:shd w:val="clear" w:color="auto" w:fill="auto"/>
            <w:tcMar>
              <w:left w:w="28" w:type="dxa"/>
              <w:right w:w="28" w:type="dxa"/>
            </w:tcMar>
            <w:vAlign w:val="center"/>
          </w:tcPr>
          <w:p w14:paraId="57C544CF">
            <w:pPr>
              <w:widowControl/>
              <w:jc w:val="center"/>
              <w:textAlignment w:val="center"/>
              <w:rPr>
                <w:color w:val="000000"/>
                <w:sz w:val="20"/>
                <w:szCs w:val="20"/>
              </w:rPr>
            </w:pPr>
          </w:p>
        </w:tc>
        <w:tc>
          <w:tcPr>
            <w:tcW w:w="145" w:type="pct"/>
            <w:shd w:val="clear" w:color="auto" w:fill="auto"/>
            <w:tcMar>
              <w:left w:w="28" w:type="dxa"/>
              <w:right w:w="28" w:type="dxa"/>
            </w:tcMar>
            <w:vAlign w:val="center"/>
          </w:tcPr>
          <w:p w14:paraId="57F2355B">
            <w:pPr>
              <w:jc w:val="center"/>
            </w:pPr>
          </w:p>
        </w:tc>
        <w:tc>
          <w:tcPr>
            <w:tcW w:w="145" w:type="pct"/>
            <w:shd w:val="clear" w:color="auto" w:fill="auto"/>
            <w:tcMar>
              <w:left w:w="28" w:type="dxa"/>
              <w:right w:w="28" w:type="dxa"/>
            </w:tcMar>
            <w:vAlign w:val="center"/>
          </w:tcPr>
          <w:p w14:paraId="28BF4A43">
            <w:pPr>
              <w:jc w:val="center"/>
            </w:pPr>
          </w:p>
        </w:tc>
        <w:tc>
          <w:tcPr>
            <w:tcW w:w="145" w:type="pct"/>
            <w:shd w:val="clear" w:color="auto" w:fill="auto"/>
            <w:tcMar>
              <w:left w:w="28" w:type="dxa"/>
              <w:right w:w="28" w:type="dxa"/>
            </w:tcMar>
            <w:vAlign w:val="center"/>
          </w:tcPr>
          <w:p w14:paraId="7C7ACC20">
            <w:pPr>
              <w:jc w:val="center"/>
            </w:pPr>
          </w:p>
        </w:tc>
        <w:tc>
          <w:tcPr>
            <w:tcW w:w="145" w:type="pct"/>
            <w:shd w:val="clear" w:color="auto" w:fill="auto"/>
            <w:tcMar>
              <w:left w:w="28" w:type="dxa"/>
              <w:right w:w="28" w:type="dxa"/>
            </w:tcMar>
            <w:vAlign w:val="center"/>
          </w:tcPr>
          <w:p w14:paraId="4106F606">
            <w:pPr>
              <w:widowControl/>
              <w:jc w:val="center"/>
              <w:textAlignment w:val="center"/>
              <w:rPr>
                <w:color w:val="000000"/>
                <w:sz w:val="20"/>
                <w:szCs w:val="20"/>
              </w:rPr>
            </w:pPr>
          </w:p>
        </w:tc>
        <w:tc>
          <w:tcPr>
            <w:tcW w:w="145" w:type="pct"/>
            <w:shd w:val="clear" w:color="auto" w:fill="auto"/>
            <w:tcMar>
              <w:left w:w="28" w:type="dxa"/>
              <w:right w:w="28" w:type="dxa"/>
            </w:tcMar>
            <w:vAlign w:val="center"/>
          </w:tcPr>
          <w:p w14:paraId="7059FB91">
            <w:pPr>
              <w:jc w:val="center"/>
            </w:pPr>
          </w:p>
        </w:tc>
        <w:tc>
          <w:tcPr>
            <w:tcW w:w="145" w:type="pct"/>
            <w:shd w:val="clear" w:color="auto" w:fill="auto"/>
            <w:tcMar>
              <w:left w:w="28" w:type="dxa"/>
              <w:right w:w="28" w:type="dxa"/>
            </w:tcMar>
            <w:vAlign w:val="center"/>
          </w:tcPr>
          <w:p w14:paraId="49B04F83">
            <w:pPr>
              <w:widowControl/>
              <w:jc w:val="center"/>
              <w:textAlignment w:val="center"/>
              <w:rPr>
                <w:color w:val="000000"/>
                <w:sz w:val="20"/>
                <w:szCs w:val="20"/>
              </w:rPr>
            </w:pPr>
          </w:p>
        </w:tc>
        <w:tc>
          <w:tcPr>
            <w:tcW w:w="145" w:type="pct"/>
            <w:shd w:val="clear" w:color="auto" w:fill="auto"/>
            <w:tcMar>
              <w:left w:w="28" w:type="dxa"/>
              <w:right w:w="28" w:type="dxa"/>
            </w:tcMar>
            <w:vAlign w:val="center"/>
          </w:tcPr>
          <w:p w14:paraId="177F2626">
            <w:pPr>
              <w:jc w:val="center"/>
            </w:pPr>
          </w:p>
        </w:tc>
        <w:tc>
          <w:tcPr>
            <w:tcW w:w="145" w:type="pct"/>
            <w:shd w:val="clear" w:color="auto" w:fill="auto"/>
            <w:tcMar>
              <w:left w:w="28" w:type="dxa"/>
              <w:right w:w="28" w:type="dxa"/>
            </w:tcMar>
            <w:vAlign w:val="center"/>
          </w:tcPr>
          <w:p w14:paraId="22DC1F31">
            <w:pPr>
              <w:jc w:val="center"/>
            </w:pPr>
          </w:p>
        </w:tc>
        <w:tc>
          <w:tcPr>
            <w:tcW w:w="145" w:type="pct"/>
            <w:shd w:val="clear" w:color="auto" w:fill="auto"/>
            <w:tcMar>
              <w:left w:w="28" w:type="dxa"/>
              <w:right w:w="28" w:type="dxa"/>
            </w:tcMar>
            <w:vAlign w:val="center"/>
          </w:tcPr>
          <w:p w14:paraId="428E94EF">
            <w:pPr>
              <w:jc w:val="center"/>
            </w:pPr>
            <w:r>
              <w:rPr>
                <w:rFonts w:hint="eastAsia"/>
              </w:rPr>
              <w:t>L</w:t>
            </w:r>
          </w:p>
        </w:tc>
        <w:tc>
          <w:tcPr>
            <w:tcW w:w="145" w:type="pct"/>
            <w:shd w:val="clear" w:color="auto" w:fill="auto"/>
            <w:tcMar>
              <w:left w:w="28" w:type="dxa"/>
              <w:right w:w="28" w:type="dxa"/>
            </w:tcMar>
            <w:vAlign w:val="center"/>
          </w:tcPr>
          <w:p w14:paraId="1C389052">
            <w:pPr>
              <w:jc w:val="center"/>
            </w:pPr>
          </w:p>
        </w:tc>
        <w:tc>
          <w:tcPr>
            <w:tcW w:w="145" w:type="pct"/>
            <w:shd w:val="clear" w:color="auto" w:fill="auto"/>
            <w:tcMar>
              <w:left w:w="28" w:type="dxa"/>
              <w:right w:w="28" w:type="dxa"/>
            </w:tcMar>
            <w:vAlign w:val="center"/>
          </w:tcPr>
          <w:p w14:paraId="00E23E65">
            <w:pPr>
              <w:jc w:val="center"/>
            </w:pPr>
          </w:p>
        </w:tc>
        <w:tc>
          <w:tcPr>
            <w:tcW w:w="145" w:type="pct"/>
            <w:shd w:val="clear" w:color="auto" w:fill="auto"/>
            <w:tcMar>
              <w:left w:w="28" w:type="dxa"/>
              <w:right w:w="28" w:type="dxa"/>
            </w:tcMar>
            <w:vAlign w:val="center"/>
          </w:tcPr>
          <w:p w14:paraId="54C6E837">
            <w:pPr>
              <w:jc w:val="center"/>
            </w:pPr>
          </w:p>
        </w:tc>
        <w:tc>
          <w:tcPr>
            <w:tcW w:w="145" w:type="pct"/>
            <w:shd w:val="clear" w:color="auto" w:fill="auto"/>
            <w:tcMar>
              <w:left w:w="28" w:type="dxa"/>
              <w:right w:w="28" w:type="dxa"/>
            </w:tcMar>
            <w:vAlign w:val="center"/>
          </w:tcPr>
          <w:p w14:paraId="39DEDE23">
            <w:pPr>
              <w:jc w:val="center"/>
            </w:pPr>
          </w:p>
        </w:tc>
        <w:tc>
          <w:tcPr>
            <w:tcW w:w="145" w:type="pct"/>
            <w:shd w:val="clear" w:color="auto" w:fill="auto"/>
            <w:tcMar>
              <w:left w:w="28" w:type="dxa"/>
              <w:right w:w="28" w:type="dxa"/>
            </w:tcMar>
            <w:vAlign w:val="center"/>
          </w:tcPr>
          <w:p w14:paraId="4954EF6F">
            <w:pPr>
              <w:jc w:val="center"/>
            </w:pPr>
          </w:p>
        </w:tc>
        <w:tc>
          <w:tcPr>
            <w:tcW w:w="145" w:type="pct"/>
            <w:shd w:val="clear" w:color="auto" w:fill="auto"/>
            <w:tcMar>
              <w:left w:w="28" w:type="dxa"/>
              <w:right w:w="28" w:type="dxa"/>
            </w:tcMar>
            <w:vAlign w:val="center"/>
          </w:tcPr>
          <w:p w14:paraId="60AD9343">
            <w:pPr>
              <w:jc w:val="center"/>
            </w:pPr>
          </w:p>
        </w:tc>
        <w:tc>
          <w:tcPr>
            <w:tcW w:w="145" w:type="pct"/>
            <w:shd w:val="clear" w:color="auto" w:fill="auto"/>
            <w:tcMar>
              <w:left w:w="28" w:type="dxa"/>
              <w:right w:w="28" w:type="dxa"/>
            </w:tcMar>
            <w:vAlign w:val="center"/>
          </w:tcPr>
          <w:p w14:paraId="22FC57DD">
            <w:pPr>
              <w:jc w:val="center"/>
            </w:pPr>
            <w:r>
              <w:rPr>
                <w:rFonts w:hint="eastAsia"/>
              </w:rPr>
              <w:t>M</w:t>
            </w:r>
          </w:p>
        </w:tc>
        <w:tc>
          <w:tcPr>
            <w:tcW w:w="145" w:type="pct"/>
            <w:shd w:val="clear" w:color="auto" w:fill="auto"/>
            <w:tcMar>
              <w:left w:w="28" w:type="dxa"/>
              <w:right w:w="28" w:type="dxa"/>
            </w:tcMar>
            <w:vAlign w:val="center"/>
          </w:tcPr>
          <w:p w14:paraId="70ED817A">
            <w:pPr>
              <w:jc w:val="center"/>
            </w:pPr>
          </w:p>
        </w:tc>
        <w:tc>
          <w:tcPr>
            <w:tcW w:w="145" w:type="pct"/>
            <w:shd w:val="clear" w:color="auto" w:fill="auto"/>
            <w:tcMar>
              <w:left w:w="28" w:type="dxa"/>
              <w:right w:w="28" w:type="dxa"/>
            </w:tcMar>
            <w:vAlign w:val="center"/>
          </w:tcPr>
          <w:p w14:paraId="7E39384C">
            <w:pPr>
              <w:jc w:val="center"/>
            </w:pPr>
            <w:r>
              <w:rPr>
                <w:rFonts w:hint="eastAsia"/>
              </w:rPr>
              <w:t>H</w:t>
            </w:r>
          </w:p>
        </w:tc>
        <w:tc>
          <w:tcPr>
            <w:tcW w:w="145" w:type="pct"/>
            <w:shd w:val="clear" w:color="auto" w:fill="auto"/>
            <w:tcMar>
              <w:left w:w="28" w:type="dxa"/>
              <w:right w:w="28" w:type="dxa"/>
            </w:tcMar>
            <w:vAlign w:val="center"/>
          </w:tcPr>
          <w:p w14:paraId="648531D1">
            <w:pPr>
              <w:jc w:val="center"/>
            </w:pPr>
          </w:p>
        </w:tc>
        <w:tc>
          <w:tcPr>
            <w:tcW w:w="145" w:type="pct"/>
            <w:shd w:val="clear" w:color="auto" w:fill="auto"/>
            <w:tcMar>
              <w:left w:w="28" w:type="dxa"/>
              <w:right w:w="28" w:type="dxa"/>
            </w:tcMar>
            <w:vAlign w:val="center"/>
          </w:tcPr>
          <w:p w14:paraId="7F447EC4">
            <w:pPr>
              <w:jc w:val="center"/>
            </w:pPr>
          </w:p>
        </w:tc>
        <w:tc>
          <w:tcPr>
            <w:tcW w:w="145" w:type="pct"/>
            <w:shd w:val="clear" w:color="auto" w:fill="auto"/>
            <w:tcMar>
              <w:left w:w="28" w:type="dxa"/>
              <w:right w:w="28" w:type="dxa"/>
            </w:tcMar>
            <w:vAlign w:val="center"/>
          </w:tcPr>
          <w:p w14:paraId="3A683912">
            <w:pPr>
              <w:jc w:val="center"/>
            </w:pPr>
          </w:p>
        </w:tc>
        <w:tc>
          <w:tcPr>
            <w:tcW w:w="160" w:type="pct"/>
            <w:shd w:val="clear" w:color="auto" w:fill="auto"/>
            <w:tcMar>
              <w:left w:w="28" w:type="dxa"/>
              <w:right w:w="28" w:type="dxa"/>
            </w:tcMar>
            <w:vAlign w:val="center"/>
          </w:tcPr>
          <w:p w14:paraId="1E58A81B">
            <w:pPr>
              <w:jc w:val="center"/>
            </w:pPr>
          </w:p>
        </w:tc>
      </w:tr>
      <w:tr w14:paraId="123A30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4" w:hRule="atLeast"/>
          <w:jc w:val="center"/>
        </w:trPr>
        <w:tc>
          <w:tcPr>
            <w:tcW w:w="273" w:type="pct"/>
            <w:gridSpan w:val="2"/>
            <w:vMerge w:val="continue"/>
            <w:tcMar>
              <w:left w:w="28" w:type="dxa"/>
              <w:right w:w="28" w:type="dxa"/>
            </w:tcMar>
            <w:vAlign w:val="center"/>
          </w:tcPr>
          <w:p w14:paraId="7B152F19">
            <w:pPr>
              <w:spacing w:line="240" w:lineRule="atLeast"/>
              <w:jc w:val="center"/>
            </w:pPr>
          </w:p>
        </w:tc>
        <w:tc>
          <w:tcPr>
            <w:tcW w:w="793" w:type="pct"/>
            <w:shd w:val="clear" w:color="auto" w:fill="auto"/>
            <w:tcMar>
              <w:left w:w="28" w:type="dxa"/>
              <w:right w:w="28" w:type="dxa"/>
            </w:tcMar>
            <w:vAlign w:val="center"/>
          </w:tcPr>
          <w:p w14:paraId="5A332B8E">
            <w:pPr>
              <w:spacing w:line="400" w:lineRule="exact"/>
              <w:jc w:val="center"/>
              <w:rPr>
                <w:rFonts w:asciiTheme="minorEastAsia" w:hAnsiTheme="minorEastAsia" w:eastAsiaTheme="minorEastAsia"/>
                <w:color w:val="000000" w:themeColor="text1"/>
                <w:lang w:val="en-US"/>
              </w:rPr>
            </w:pPr>
            <w:r>
              <w:rPr>
                <w:rFonts w:hint="eastAsia" w:asciiTheme="minorEastAsia" w:hAnsiTheme="minorEastAsia" w:eastAsiaTheme="minorEastAsia"/>
                <w:color w:val="000000" w:themeColor="text1"/>
                <w:lang w:val="en-US"/>
              </w:rPr>
              <w:t>交互叙事与跨媒体叙事研究</w:t>
            </w:r>
          </w:p>
        </w:tc>
        <w:tc>
          <w:tcPr>
            <w:tcW w:w="145" w:type="pct"/>
            <w:shd w:val="clear" w:color="auto" w:fill="auto"/>
            <w:tcMar>
              <w:left w:w="28" w:type="dxa"/>
              <w:right w:w="28" w:type="dxa"/>
            </w:tcMar>
            <w:vAlign w:val="center"/>
          </w:tcPr>
          <w:p w14:paraId="122F4A7F">
            <w:pPr>
              <w:jc w:val="center"/>
            </w:pPr>
          </w:p>
        </w:tc>
        <w:tc>
          <w:tcPr>
            <w:tcW w:w="145" w:type="pct"/>
            <w:shd w:val="clear" w:color="auto" w:fill="auto"/>
            <w:tcMar>
              <w:left w:w="28" w:type="dxa"/>
              <w:right w:w="28" w:type="dxa"/>
            </w:tcMar>
            <w:vAlign w:val="center"/>
          </w:tcPr>
          <w:p w14:paraId="430A4153">
            <w:pPr>
              <w:jc w:val="center"/>
            </w:pPr>
          </w:p>
        </w:tc>
        <w:tc>
          <w:tcPr>
            <w:tcW w:w="145" w:type="pct"/>
            <w:shd w:val="clear" w:color="auto" w:fill="auto"/>
            <w:tcMar>
              <w:left w:w="28" w:type="dxa"/>
              <w:right w:w="28" w:type="dxa"/>
            </w:tcMar>
            <w:vAlign w:val="center"/>
          </w:tcPr>
          <w:p w14:paraId="2F35560A">
            <w:pPr>
              <w:jc w:val="center"/>
            </w:pPr>
          </w:p>
        </w:tc>
        <w:tc>
          <w:tcPr>
            <w:tcW w:w="145" w:type="pct"/>
            <w:shd w:val="clear" w:color="auto" w:fill="auto"/>
            <w:tcMar>
              <w:left w:w="28" w:type="dxa"/>
              <w:right w:w="28" w:type="dxa"/>
            </w:tcMar>
            <w:vAlign w:val="center"/>
          </w:tcPr>
          <w:p w14:paraId="4F33C155">
            <w:pPr>
              <w:jc w:val="center"/>
            </w:pPr>
          </w:p>
        </w:tc>
        <w:tc>
          <w:tcPr>
            <w:tcW w:w="145" w:type="pct"/>
            <w:shd w:val="clear" w:color="auto" w:fill="auto"/>
            <w:tcMar>
              <w:left w:w="28" w:type="dxa"/>
              <w:right w:w="28" w:type="dxa"/>
            </w:tcMar>
            <w:vAlign w:val="center"/>
          </w:tcPr>
          <w:p w14:paraId="29234232">
            <w:pPr>
              <w:widowControl/>
              <w:jc w:val="center"/>
              <w:textAlignment w:val="center"/>
            </w:pPr>
            <w:r>
              <w:rPr>
                <w:rFonts w:hint="eastAsia"/>
                <w:color w:val="000000"/>
                <w:sz w:val="20"/>
                <w:szCs w:val="20"/>
              </w:rPr>
              <w:t>M</w:t>
            </w:r>
          </w:p>
        </w:tc>
        <w:tc>
          <w:tcPr>
            <w:tcW w:w="145" w:type="pct"/>
            <w:shd w:val="clear" w:color="auto" w:fill="auto"/>
            <w:tcMar>
              <w:left w:w="28" w:type="dxa"/>
              <w:right w:w="28" w:type="dxa"/>
            </w:tcMar>
            <w:vAlign w:val="center"/>
          </w:tcPr>
          <w:p w14:paraId="2938E374">
            <w:pPr>
              <w:jc w:val="center"/>
            </w:pPr>
          </w:p>
        </w:tc>
        <w:tc>
          <w:tcPr>
            <w:tcW w:w="145" w:type="pct"/>
            <w:shd w:val="clear" w:color="auto" w:fill="auto"/>
            <w:tcMar>
              <w:left w:w="28" w:type="dxa"/>
              <w:right w:w="28" w:type="dxa"/>
            </w:tcMar>
            <w:vAlign w:val="center"/>
          </w:tcPr>
          <w:p w14:paraId="1659F9B1">
            <w:pPr>
              <w:jc w:val="center"/>
            </w:pPr>
          </w:p>
        </w:tc>
        <w:tc>
          <w:tcPr>
            <w:tcW w:w="145" w:type="pct"/>
            <w:shd w:val="clear" w:color="auto" w:fill="auto"/>
            <w:tcMar>
              <w:left w:w="28" w:type="dxa"/>
              <w:right w:w="28" w:type="dxa"/>
            </w:tcMar>
            <w:vAlign w:val="center"/>
          </w:tcPr>
          <w:p w14:paraId="7FDFFAA6">
            <w:pPr>
              <w:jc w:val="center"/>
            </w:pPr>
          </w:p>
        </w:tc>
        <w:tc>
          <w:tcPr>
            <w:tcW w:w="145" w:type="pct"/>
            <w:shd w:val="clear" w:color="auto" w:fill="auto"/>
            <w:tcMar>
              <w:left w:w="28" w:type="dxa"/>
              <w:right w:w="28" w:type="dxa"/>
            </w:tcMar>
            <w:vAlign w:val="center"/>
          </w:tcPr>
          <w:p w14:paraId="2B8BFD46">
            <w:pPr>
              <w:widowControl/>
              <w:jc w:val="center"/>
              <w:textAlignment w:val="center"/>
            </w:pPr>
            <w:r>
              <w:rPr>
                <w:rFonts w:hint="eastAsia"/>
                <w:color w:val="000000"/>
                <w:sz w:val="20"/>
                <w:szCs w:val="20"/>
              </w:rPr>
              <w:t>H</w:t>
            </w:r>
          </w:p>
        </w:tc>
        <w:tc>
          <w:tcPr>
            <w:tcW w:w="145" w:type="pct"/>
            <w:shd w:val="clear" w:color="auto" w:fill="auto"/>
            <w:tcMar>
              <w:left w:w="28" w:type="dxa"/>
              <w:right w:w="28" w:type="dxa"/>
            </w:tcMar>
            <w:vAlign w:val="center"/>
          </w:tcPr>
          <w:p w14:paraId="19CE36C1">
            <w:pPr>
              <w:jc w:val="center"/>
            </w:pPr>
          </w:p>
        </w:tc>
        <w:tc>
          <w:tcPr>
            <w:tcW w:w="145" w:type="pct"/>
            <w:shd w:val="clear" w:color="auto" w:fill="auto"/>
            <w:tcMar>
              <w:left w:w="28" w:type="dxa"/>
              <w:right w:w="28" w:type="dxa"/>
            </w:tcMar>
            <w:vAlign w:val="center"/>
          </w:tcPr>
          <w:p w14:paraId="0C78CE9C">
            <w:pPr>
              <w:widowControl/>
              <w:jc w:val="center"/>
              <w:textAlignment w:val="center"/>
            </w:pPr>
            <w:r>
              <w:rPr>
                <w:rFonts w:hint="eastAsia"/>
                <w:color w:val="000000"/>
                <w:sz w:val="20"/>
                <w:szCs w:val="20"/>
              </w:rPr>
              <w:t>L</w:t>
            </w:r>
          </w:p>
        </w:tc>
        <w:tc>
          <w:tcPr>
            <w:tcW w:w="145" w:type="pct"/>
            <w:shd w:val="clear" w:color="auto" w:fill="auto"/>
            <w:tcMar>
              <w:left w:w="28" w:type="dxa"/>
              <w:right w:w="28" w:type="dxa"/>
            </w:tcMar>
            <w:vAlign w:val="center"/>
          </w:tcPr>
          <w:p w14:paraId="17801FCA">
            <w:pPr>
              <w:jc w:val="center"/>
            </w:pPr>
          </w:p>
        </w:tc>
        <w:tc>
          <w:tcPr>
            <w:tcW w:w="145" w:type="pct"/>
            <w:shd w:val="clear" w:color="auto" w:fill="auto"/>
            <w:tcMar>
              <w:left w:w="28" w:type="dxa"/>
              <w:right w:w="28" w:type="dxa"/>
            </w:tcMar>
            <w:vAlign w:val="center"/>
          </w:tcPr>
          <w:p w14:paraId="13B22972">
            <w:pPr>
              <w:jc w:val="center"/>
            </w:pPr>
          </w:p>
        </w:tc>
        <w:tc>
          <w:tcPr>
            <w:tcW w:w="145" w:type="pct"/>
            <w:shd w:val="clear" w:color="auto" w:fill="auto"/>
            <w:tcMar>
              <w:left w:w="28" w:type="dxa"/>
              <w:right w:w="28" w:type="dxa"/>
            </w:tcMar>
            <w:vAlign w:val="center"/>
          </w:tcPr>
          <w:p w14:paraId="74F50EE6">
            <w:pPr>
              <w:jc w:val="center"/>
            </w:pPr>
          </w:p>
        </w:tc>
        <w:tc>
          <w:tcPr>
            <w:tcW w:w="145" w:type="pct"/>
            <w:shd w:val="clear" w:color="auto" w:fill="auto"/>
            <w:tcMar>
              <w:left w:w="28" w:type="dxa"/>
              <w:right w:w="28" w:type="dxa"/>
            </w:tcMar>
            <w:vAlign w:val="center"/>
          </w:tcPr>
          <w:p w14:paraId="79921214">
            <w:pPr>
              <w:jc w:val="center"/>
            </w:pPr>
          </w:p>
        </w:tc>
        <w:tc>
          <w:tcPr>
            <w:tcW w:w="145" w:type="pct"/>
            <w:shd w:val="clear" w:color="auto" w:fill="auto"/>
            <w:tcMar>
              <w:left w:w="28" w:type="dxa"/>
              <w:right w:w="28" w:type="dxa"/>
            </w:tcMar>
            <w:vAlign w:val="center"/>
          </w:tcPr>
          <w:p w14:paraId="131283EE">
            <w:pPr>
              <w:jc w:val="center"/>
            </w:pPr>
          </w:p>
        </w:tc>
        <w:tc>
          <w:tcPr>
            <w:tcW w:w="145" w:type="pct"/>
            <w:shd w:val="clear" w:color="auto" w:fill="auto"/>
            <w:tcMar>
              <w:left w:w="28" w:type="dxa"/>
              <w:right w:w="28" w:type="dxa"/>
            </w:tcMar>
            <w:vAlign w:val="center"/>
          </w:tcPr>
          <w:p w14:paraId="0E01D300">
            <w:pPr>
              <w:jc w:val="center"/>
            </w:pPr>
          </w:p>
        </w:tc>
        <w:tc>
          <w:tcPr>
            <w:tcW w:w="145" w:type="pct"/>
            <w:shd w:val="clear" w:color="auto" w:fill="auto"/>
            <w:tcMar>
              <w:left w:w="28" w:type="dxa"/>
              <w:right w:w="28" w:type="dxa"/>
            </w:tcMar>
            <w:vAlign w:val="center"/>
          </w:tcPr>
          <w:p w14:paraId="79B34992">
            <w:pPr>
              <w:jc w:val="center"/>
            </w:pPr>
          </w:p>
        </w:tc>
        <w:tc>
          <w:tcPr>
            <w:tcW w:w="145" w:type="pct"/>
            <w:shd w:val="clear" w:color="auto" w:fill="auto"/>
            <w:tcMar>
              <w:left w:w="28" w:type="dxa"/>
              <w:right w:w="28" w:type="dxa"/>
            </w:tcMar>
            <w:vAlign w:val="center"/>
          </w:tcPr>
          <w:p w14:paraId="706A1744">
            <w:pPr>
              <w:jc w:val="center"/>
            </w:pPr>
          </w:p>
        </w:tc>
        <w:tc>
          <w:tcPr>
            <w:tcW w:w="145" w:type="pct"/>
            <w:shd w:val="clear" w:color="auto" w:fill="auto"/>
            <w:tcMar>
              <w:left w:w="28" w:type="dxa"/>
              <w:right w:w="28" w:type="dxa"/>
            </w:tcMar>
            <w:vAlign w:val="center"/>
          </w:tcPr>
          <w:p w14:paraId="051AB556">
            <w:pPr>
              <w:jc w:val="center"/>
            </w:pPr>
          </w:p>
        </w:tc>
        <w:tc>
          <w:tcPr>
            <w:tcW w:w="145" w:type="pct"/>
            <w:shd w:val="clear" w:color="auto" w:fill="auto"/>
            <w:tcMar>
              <w:left w:w="28" w:type="dxa"/>
              <w:right w:w="28" w:type="dxa"/>
            </w:tcMar>
            <w:vAlign w:val="center"/>
          </w:tcPr>
          <w:p w14:paraId="712E7F47">
            <w:pPr>
              <w:jc w:val="center"/>
            </w:pPr>
          </w:p>
        </w:tc>
        <w:tc>
          <w:tcPr>
            <w:tcW w:w="145" w:type="pct"/>
            <w:shd w:val="clear" w:color="auto" w:fill="auto"/>
            <w:tcMar>
              <w:left w:w="28" w:type="dxa"/>
              <w:right w:w="28" w:type="dxa"/>
            </w:tcMar>
            <w:vAlign w:val="center"/>
          </w:tcPr>
          <w:p w14:paraId="0D7EEE60">
            <w:pPr>
              <w:jc w:val="center"/>
            </w:pPr>
          </w:p>
        </w:tc>
        <w:tc>
          <w:tcPr>
            <w:tcW w:w="145" w:type="pct"/>
            <w:shd w:val="clear" w:color="auto" w:fill="auto"/>
            <w:tcMar>
              <w:left w:w="28" w:type="dxa"/>
              <w:right w:w="28" w:type="dxa"/>
            </w:tcMar>
            <w:vAlign w:val="center"/>
          </w:tcPr>
          <w:p w14:paraId="50F89375">
            <w:pPr>
              <w:jc w:val="center"/>
            </w:pPr>
          </w:p>
        </w:tc>
        <w:tc>
          <w:tcPr>
            <w:tcW w:w="145" w:type="pct"/>
            <w:shd w:val="clear" w:color="auto" w:fill="auto"/>
            <w:tcMar>
              <w:left w:w="28" w:type="dxa"/>
              <w:right w:w="28" w:type="dxa"/>
            </w:tcMar>
            <w:vAlign w:val="center"/>
          </w:tcPr>
          <w:p w14:paraId="15A95FEA">
            <w:pPr>
              <w:jc w:val="center"/>
            </w:pPr>
          </w:p>
        </w:tc>
        <w:tc>
          <w:tcPr>
            <w:tcW w:w="145" w:type="pct"/>
            <w:shd w:val="clear" w:color="auto" w:fill="auto"/>
            <w:tcMar>
              <w:left w:w="28" w:type="dxa"/>
              <w:right w:w="28" w:type="dxa"/>
            </w:tcMar>
            <w:vAlign w:val="center"/>
          </w:tcPr>
          <w:p w14:paraId="4B5318EB">
            <w:pPr>
              <w:jc w:val="center"/>
            </w:pPr>
          </w:p>
        </w:tc>
        <w:tc>
          <w:tcPr>
            <w:tcW w:w="145" w:type="pct"/>
            <w:shd w:val="clear" w:color="auto" w:fill="auto"/>
            <w:tcMar>
              <w:left w:w="28" w:type="dxa"/>
              <w:right w:w="28" w:type="dxa"/>
            </w:tcMar>
            <w:vAlign w:val="center"/>
          </w:tcPr>
          <w:p w14:paraId="440AE6CE">
            <w:pPr>
              <w:jc w:val="center"/>
            </w:pPr>
          </w:p>
        </w:tc>
        <w:tc>
          <w:tcPr>
            <w:tcW w:w="160" w:type="pct"/>
            <w:shd w:val="clear" w:color="auto" w:fill="auto"/>
            <w:tcMar>
              <w:left w:w="28" w:type="dxa"/>
              <w:right w:w="28" w:type="dxa"/>
            </w:tcMar>
            <w:vAlign w:val="center"/>
          </w:tcPr>
          <w:p w14:paraId="59652B96">
            <w:pPr>
              <w:jc w:val="center"/>
            </w:pPr>
          </w:p>
        </w:tc>
      </w:tr>
      <w:tr w14:paraId="58950B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04" w:hRule="atLeast"/>
          <w:jc w:val="center"/>
        </w:trPr>
        <w:tc>
          <w:tcPr>
            <w:tcW w:w="273" w:type="pct"/>
            <w:gridSpan w:val="2"/>
            <w:vMerge w:val="continue"/>
            <w:tcMar>
              <w:left w:w="28" w:type="dxa"/>
              <w:right w:w="28" w:type="dxa"/>
            </w:tcMar>
            <w:vAlign w:val="center"/>
          </w:tcPr>
          <w:p w14:paraId="0C506EE1">
            <w:pPr>
              <w:spacing w:line="240" w:lineRule="atLeast"/>
              <w:jc w:val="center"/>
            </w:pPr>
          </w:p>
        </w:tc>
        <w:tc>
          <w:tcPr>
            <w:tcW w:w="793" w:type="pct"/>
            <w:shd w:val="clear" w:color="auto" w:fill="auto"/>
            <w:tcMar>
              <w:left w:w="28" w:type="dxa"/>
              <w:right w:w="28" w:type="dxa"/>
            </w:tcMar>
            <w:vAlign w:val="center"/>
          </w:tcPr>
          <w:p w14:paraId="2FE328AD">
            <w:pPr>
              <w:spacing w:line="400" w:lineRule="exact"/>
              <w:jc w:val="center"/>
              <w:rPr>
                <w:rFonts w:asciiTheme="minorEastAsia" w:hAnsiTheme="minorEastAsia" w:eastAsiaTheme="minorEastAsia"/>
                <w:color w:val="000000" w:themeColor="text1"/>
                <w:lang w:val="en-US"/>
              </w:rPr>
            </w:pPr>
            <w:r>
              <w:rPr>
                <w:rFonts w:hint="eastAsia" w:asciiTheme="minorEastAsia" w:hAnsiTheme="minorEastAsia" w:eastAsiaTheme="minorEastAsia"/>
                <w:color w:val="000000" w:themeColor="text1"/>
                <w:lang w:val="en-US"/>
              </w:rPr>
              <w:t>互动影像装置艺术</w:t>
            </w:r>
          </w:p>
        </w:tc>
        <w:tc>
          <w:tcPr>
            <w:tcW w:w="145" w:type="pct"/>
            <w:shd w:val="clear" w:color="auto" w:fill="auto"/>
            <w:tcMar>
              <w:left w:w="28" w:type="dxa"/>
              <w:right w:w="28" w:type="dxa"/>
            </w:tcMar>
            <w:vAlign w:val="center"/>
          </w:tcPr>
          <w:p w14:paraId="0C1C00FA">
            <w:pPr>
              <w:jc w:val="center"/>
            </w:pPr>
          </w:p>
        </w:tc>
        <w:tc>
          <w:tcPr>
            <w:tcW w:w="145" w:type="pct"/>
            <w:shd w:val="clear" w:color="auto" w:fill="auto"/>
            <w:tcMar>
              <w:left w:w="28" w:type="dxa"/>
              <w:right w:w="28" w:type="dxa"/>
            </w:tcMar>
            <w:vAlign w:val="center"/>
          </w:tcPr>
          <w:p w14:paraId="534AE43B">
            <w:pPr>
              <w:jc w:val="center"/>
            </w:pPr>
          </w:p>
        </w:tc>
        <w:tc>
          <w:tcPr>
            <w:tcW w:w="145" w:type="pct"/>
            <w:shd w:val="clear" w:color="auto" w:fill="auto"/>
            <w:tcMar>
              <w:left w:w="28" w:type="dxa"/>
              <w:right w:w="28" w:type="dxa"/>
            </w:tcMar>
            <w:vAlign w:val="center"/>
          </w:tcPr>
          <w:p w14:paraId="6D61DD64">
            <w:pPr>
              <w:jc w:val="center"/>
            </w:pPr>
          </w:p>
        </w:tc>
        <w:tc>
          <w:tcPr>
            <w:tcW w:w="145" w:type="pct"/>
            <w:shd w:val="clear" w:color="auto" w:fill="auto"/>
            <w:tcMar>
              <w:left w:w="28" w:type="dxa"/>
              <w:right w:w="28" w:type="dxa"/>
            </w:tcMar>
            <w:vAlign w:val="center"/>
          </w:tcPr>
          <w:p w14:paraId="4AAC0AE0">
            <w:pPr>
              <w:widowControl/>
              <w:jc w:val="center"/>
              <w:textAlignment w:val="center"/>
            </w:pPr>
            <w:r>
              <w:rPr>
                <w:rFonts w:hint="eastAsia"/>
                <w:color w:val="000000"/>
                <w:sz w:val="20"/>
                <w:szCs w:val="20"/>
              </w:rPr>
              <w:t>M</w:t>
            </w:r>
          </w:p>
        </w:tc>
        <w:tc>
          <w:tcPr>
            <w:tcW w:w="145" w:type="pct"/>
            <w:shd w:val="clear" w:color="auto" w:fill="auto"/>
            <w:tcMar>
              <w:left w:w="28" w:type="dxa"/>
              <w:right w:w="28" w:type="dxa"/>
            </w:tcMar>
            <w:vAlign w:val="center"/>
          </w:tcPr>
          <w:p w14:paraId="5796D90F">
            <w:pPr>
              <w:jc w:val="center"/>
            </w:pPr>
          </w:p>
        </w:tc>
        <w:tc>
          <w:tcPr>
            <w:tcW w:w="145" w:type="pct"/>
            <w:shd w:val="clear" w:color="auto" w:fill="auto"/>
            <w:tcMar>
              <w:left w:w="28" w:type="dxa"/>
              <w:right w:w="28" w:type="dxa"/>
            </w:tcMar>
            <w:vAlign w:val="center"/>
          </w:tcPr>
          <w:p w14:paraId="2FE07C24">
            <w:pPr>
              <w:jc w:val="center"/>
            </w:pPr>
          </w:p>
        </w:tc>
        <w:tc>
          <w:tcPr>
            <w:tcW w:w="145" w:type="pct"/>
            <w:shd w:val="clear" w:color="auto" w:fill="auto"/>
            <w:tcMar>
              <w:left w:w="28" w:type="dxa"/>
              <w:right w:w="28" w:type="dxa"/>
            </w:tcMar>
            <w:vAlign w:val="center"/>
          </w:tcPr>
          <w:p w14:paraId="2CF3B541">
            <w:pPr>
              <w:jc w:val="center"/>
            </w:pPr>
          </w:p>
        </w:tc>
        <w:tc>
          <w:tcPr>
            <w:tcW w:w="145" w:type="pct"/>
            <w:shd w:val="clear" w:color="auto" w:fill="auto"/>
            <w:tcMar>
              <w:left w:w="28" w:type="dxa"/>
              <w:right w:w="28" w:type="dxa"/>
            </w:tcMar>
            <w:vAlign w:val="center"/>
          </w:tcPr>
          <w:p w14:paraId="6E3DECBF">
            <w:pPr>
              <w:widowControl/>
              <w:jc w:val="center"/>
              <w:textAlignment w:val="center"/>
            </w:pPr>
            <w:r>
              <w:rPr>
                <w:rFonts w:hint="eastAsia"/>
                <w:color w:val="000000"/>
                <w:sz w:val="20"/>
                <w:szCs w:val="20"/>
              </w:rPr>
              <w:t>L</w:t>
            </w:r>
          </w:p>
        </w:tc>
        <w:tc>
          <w:tcPr>
            <w:tcW w:w="145" w:type="pct"/>
            <w:shd w:val="clear" w:color="auto" w:fill="auto"/>
            <w:tcMar>
              <w:left w:w="28" w:type="dxa"/>
              <w:right w:w="28" w:type="dxa"/>
            </w:tcMar>
            <w:vAlign w:val="center"/>
          </w:tcPr>
          <w:p w14:paraId="51DEE47D">
            <w:pPr>
              <w:jc w:val="center"/>
            </w:pPr>
          </w:p>
        </w:tc>
        <w:tc>
          <w:tcPr>
            <w:tcW w:w="145" w:type="pct"/>
            <w:shd w:val="clear" w:color="auto" w:fill="auto"/>
            <w:tcMar>
              <w:left w:w="28" w:type="dxa"/>
              <w:right w:w="28" w:type="dxa"/>
            </w:tcMar>
            <w:vAlign w:val="center"/>
          </w:tcPr>
          <w:p w14:paraId="448A8796">
            <w:pPr>
              <w:jc w:val="center"/>
            </w:pPr>
          </w:p>
        </w:tc>
        <w:tc>
          <w:tcPr>
            <w:tcW w:w="145" w:type="pct"/>
            <w:shd w:val="clear" w:color="auto" w:fill="auto"/>
            <w:tcMar>
              <w:left w:w="28" w:type="dxa"/>
              <w:right w:w="28" w:type="dxa"/>
            </w:tcMar>
            <w:vAlign w:val="center"/>
          </w:tcPr>
          <w:p w14:paraId="7258851E">
            <w:pPr>
              <w:jc w:val="center"/>
            </w:pPr>
          </w:p>
        </w:tc>
        <w:tc>
          <w:tcPr>
            <w:tcW w:w="145" w:type="pct"/>
            <w:shd w:val="clear" w:color="auto" w:fill="auto"/>
            <w:tcMar>
              <w:left w:w="28" w:type="dxa"/>
              <w:right w:w="28" w:type="dxa"/>
            </w:tcMar>
            <w:vAlign w:val="center"/>
          </w:tcPr>
          <w:p w14:paraId="0BE83449">
            <w:pPr>
              <w:jc w:val="center"/>
            </w:pPr>
          </w:p>
        </w:tc>
        <w:tc>
          <w:tcPr>
            <w:tcW w:w="145" w:type="pct"/>
            <w:shd w:val="clear" w:color="auto" w:fill="auto"/>
            <w:tcMar>
              <w:left w:w="28" w:type="dxa"/>
              <w:right w:w="28" w:type="dxa"/>
            </w:tcMar>
            <w:vAlign w:val="center"/>
          </w:tcPr>
          <w:p w14:paraId="12669B2A">
            <w:pPr>
              <w:jc w:val="center"/>
            </w:pPr>
          </w:p>
        </w:tc>
        <w:tc>
          <w:tcPr>
            <w:tcW w:w="145" w:type="pct"/>
            <w:shd w:val="clear" w:color="auto" w:fill="auto"/>
            <w:tcMar>
              <w:left w:w="28" w:type="dxa"/>
              <w:right w:w="28" w:type="dxa"/>
            </w:tcMar>
            <w:vAlign w:val="center"/>
          </w:tcPr>
          <w:p w14:paraId="2AB9C394">
            <w:pPr>
              <w:jc w:val="center"/>
            </w:pPr>
          </w:p>
        </w:tc>
        <w:tc>
          <w:tcPr>
            <w:tcW w:w="145" w:type="pct"/>
            <w:shd w:val="clear" w:color="auto" w:fill="auto"/>
            <w:tcMar>
              <w:left w:w="28" w:type="dxa"/>
              <w:right w:w="28" w:type="dxa"/>
            </w:tcMar>
            <w:vAlign w:val="center"/>
          </w:tcPr>
          <w:p w14:paraId="744ACC00">
            <w:pPr>
              <w:jc w:val="center"/>
            </w:pPr>
          </w:p>
        </w:tc>
        <w:tc>
          <w:tcPr>
            <w:tcW w:w="145" w:type="pct"/>
            <w:shd w:val="clear" w:color="auto" w:fill="auto"/>
            <w:tcMar>
              <w:left w:w="28" w:type="dxa"/>
              <w:right w:w="28" w:type="dxa"/>
            </w:tcMar>
            <w:vAlign w:val="center"/>
          </w:tcPr>
          <w:p w14:paraId="7244A600">
            <w:pPr>
              <w:jc w:val="center"/>
            </w:pPr>
          </w:p>
        </w:tc>
        <w:tc>
          <w:tcPr>
            <w:tcW w:w="145" w:type="pct"/>
            <w:shd w:val="clear" w:color="auto" w:fill="auto"/>
            <w:tcMar>
              <w:left w:w="28" w:type="dxa"/>
              <w:right w:w="28" w:type="dxa"/>
            </w:tcMar>
            <w:vAlign w:val="center"/>
          </w:tcPr>
          <w:p w14:paraId="1BC9FDEB">
            <w:pPr>
              <w:widowControl/>
              <w:jc w:val="center"/>
              <w:textAlignment w:val="center"/>
            </w:pPr>
            <w:r>
              <w:rPr>
                <w:rFonts w:hint="eastAsia"/>
                <w:color w:val="000000"/>
                <w:sz w:val="20"/>
                <w:szCs w:val="20"/>
              </w:rPr>
              <w:t>H</w:t>
            </w:r>
          </w:p>
        </w:tc>
        <w:tc>
          <w:tcPr>
            <w:tcW w:w="145" w:type="pct"/>
            <w:shd w:val="clear" w:color="auto" w:fill="auto"/>
            <w:tcMar>
              <w:left w:w="28" w:type="dxa"/>
              <w:right w:w="28" w:type="dxa"/>
            </w:tcMar>
            <w:vAlign w:val="center"/>
          </w:tcPr>
          <w:p w14:paraId="1D98E3B2">
            <w:pPr>
              <w:jc w:val="center"/>
            </w:pPr>
          </w:p>
        </w:tc>
        <w:tc>
          <w:tcPr>
            <w:tcW w:w="145" w:type="pct"/>
            <w:shd w:val="clear" w:color="auto" w:fill="auto"/>
            <w:tcMar>
              <w:left w:w="28" w:type="dxa"/>
              <w:right w:w="28" w:type="dxa"/>
            </w:tcMar>
            <w:vAlign w:val="center"/>
          </w:tcPr>
          <w:p w14:paraId="7902C363">
            <w:pPr>
              <w:jc w:val="center"/>
            </w:pPr>
          </w:p>
        </w:tc>
        <w:tc>
          <w:tcPr>
            <w:tcW w:w="145" w:type="pct"/>
            <w:shd w:val="clear" w:color="auto" w:fill="auto"/>
            <w:tcMar>
              <w:left w:w="28" w:type="dxa"/>
              <w:right w:w="28" w:type="dxa"/>
            </w:tcMar>
            <w:vAlign w:val="center"/>
          </w:tcPr>
          <w:p w14:paraId="4D0480FD">
            <w:pPr>
              <w:jc w:val="center"/>
            </w:pPr>
          </w:p>
        </w:tc>
        <w:tc>
          <w:tcPr>
            <w:tcW w:w="145" w:type="pct"/>
            <w:shd w:val="clear" w:color="auto" w:fill="auto"/>
            <w:tcMar>
              <w:left w:w="28" w:type="dxa"/>
              <w:right w:w="28" w:type="dxa"/>
            </w:tcMar>
            <w:vAlign w:val="center"/>
          </w:tcPr>
          <w:p w14:paraId="5C1D3D81">
            <w:pPr>
              <w:jc w:val="center"/>
            </w:pPr>
          </w:p>
        </w:tc>
        <w:tc>
          <w:tcPr>
            <w:tcW w:w="145" w:type="pct"/>
            <w:shd w:val="clear" w:color="auto" w:fill="auto"/>
            <w:tcMar>
              <w:left w:w="28" w:type="dxa"/>
              <w:right w:w="28" w:type="dxa"/>
            </w:tcMar>
            <w:vAlign w:val="center"/>
          </w:tcPr>
          <w:p w14:paraId="6082F15F">
            <w:pPr>
              <w:jc w:val="center"/>
            </w:pPr>
          </w:p>
        </w:tc>
        <w:tc>
          <w:tcPr>
            <w:tcW w:w="145" w:type="pct"/>
            <w:shd w:val="clear" w:color="auto" w:fill="auto"/>
            <w:tcMar>
              <w:left w:w="28" w:type="dxa"/>
              <w:right w:w="28" w:type="dxa"/>
            </w:tcMar>
            <w:vAlign w:val="center"/>
          </w:tcPr>
          <w:p w14:paraId="62BD92E7">
            <w:pPr>
              <w:jc w:val="center"/>
            </w:pPr>
          </w:p>
        </w:tc>
        <w:tc>
          <w:tcPr>
            <w:tcW w:w="145" w:type="pct"/>
            <w:shd w:val="clear" w:color="auto" w:fill="auto"/>
            <w:tcMar>
              <w:left w:w="28" w:type="dxa"/>
              <w:right w:w="28" w:type="dxa"/>
            </w:tcMar>
            <w:vAlign w:val="center"/>
          </w:tcPr>
          <w:p w14:paraId="51F96983">
            <w:pPr>
              <w:jc w:val="center"/>
            </w:pPr>
          </w:p>
        </w:tc>
        <w:tc>
          <w:tcPr>
            <w:tcW w:w="145" w:type="pct"/>
            <w:shd w:val="clear" w:color="auto" w:fill="auto"/>
            <w:tcMar>
              <w:left w:w="28" w:type="dxa"/>
              <w:right w:w="28" w:type="dxa"/>
            </w:tcMar>
            <w:vAlign w:val="center"/>
          </w:tcPr>
          <w:p w14:paraId="0EDD8E01">
            <w:pPr>
              <w:jc w:val="center"/>
            </w:pPr>
          </w:p>
        </w:tc>
        <w:tc>
          <w:tcPr>
            <w:tcW w:w="145" w:type="pct"/>
            <w:shd w:val="clear" w:color="auto" w:fill="auto"/>
            <w:tcMar>
              <w:left w:w="28" w:type="dxa"/>
              <w:right w:w="28" w:type="dxa"/>
            </w:tcMar>
            <w:vAlign w:val="center"/>
          </w:tcPr>
          <w:p w14:paraId="0D720B17">
            <w:pPr>
              <w:jc w:val="center"/>
            </w:pPr>
          </w:p>
        </w:tc>
        <w:tc>
          <w:tcPr>
            <w:tcW w:w="160" w:type="pct"/>
            <w:shd w:val="clear" w:color="auto" w:fill="auto"/>
            <w:tcMar>
              <w:left w:w="28" w:type="dxa"/>
              <w:right w:w="28" w:type="dxa"/>
            </w:tcMar>
            <w:vAlign w:val="center"/>
          </w:tcPr>
          <w:p w14:paraId="53738375">
            <w:pPr>
              <w:jc w:val="center"/>
            </w:pPr>
          </w:p>
        </w:tc>
      </w:tr>
    </w:tbl>
    <w:p w14:paraId="08011181">
      <w:pPr>
        <w:spacing w:beforeLines="50" w:afterLines="50" w:line="400" w:lineRule="exact"/>
        <w:ind w:firstLine="480" w:firstLineChars="200"/>
        <w:rPr>
          <w:rFonts w:ascii="黑体" w:hAnsi="黑体" w:eastAsia="黑体" w:cs="黑体"/>
          <w:sz w:val="24"/>
          <w:szCs w:val="24"/>
        </w:rPr>
      </w:pPr>
      <w:r>
        <w:rPr>
          <w:rFonts w:hint="eastAsia" w:ascii="黑体" w:hAnsi="黑体" w:eastAsia="黑体" w:cs="黑体"/>
          <w:sz w:val="24"/>
          <w:szCs w:val="24"/>
        </w:rPr>
        <w:t>(三)实践教育课程</w:t>
      </w:r>
    </w:p>
    <w:tbl>
      <w:tblPr>
        <w:tblStyle w:val="21"/>
        <w:tblW w:w="493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15"/>
        <w:gridCol w:w="1773"/>
        <w:gridCol w:w="398"/>
        <w:gridCol w:w="406"/>
        <w:gridCol w:w="406"/>
        <w:gridCol w:w="406"/>
        <w:gridCol w:w="413"/>
        <w:gridCol w:w="419"/>
        <w:gridCol w:w="419"/>
        <w:gridCol w:w="422"/>
        <w:gridCol w:w="425"/>
        <w:gridCol w:w="425"/>
        <w:gridCol w:w="425"/>
        <w:gridCol w:w="425"/>
        <w:gridCol w:w="425"/>
        <w:gridCol w:w="425"/>
        <w:gridCol w:w="425"/>
        <w:gridCol w:w="425"/>
        <w:gridCol w:w="425"/>
        <w:gridCol w:w="425"/>
        <w:gridCol w:w="425"/>
        <w:gridCol w:w="425"/>
        <w:gridCol w:w="425"/>
        <w:gridCol w:w="428"/>
        <w:gridCol w:w="428"/>
        <w:gridCol w:w="428"/>
        <w:gridCol w:w="428"/>
        <w:gridCol w:w="428"/>
        <w:gridCol w:w="800"/>
      </w:tblGrid>
      <w:tr w14:paraId="77CE65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tblHeader/>
          <w:jc w:val="center"/>
        </w:trPr>
        <w:tc>
          <w:tcPr>
            <w:tcW w:w="931" w:type="pct"/>
            <w:gridSpan w:val="2"/>
            <w:vMerge w:val="restart"/>
            <w:tcMar>
              <w:left w:w="28" w:type="dxa"/>
              <w:right w:w="28" w:type="dxa"/>
            </w:tcMar>
            <w:vAlign w:val="center"/>
          </w:tcPr>
          <w:p w14:paraId="0D6DF3B8">
            <w:pPr>
              <w:spacing w:line="300" w:lineRule="exact"/>
              <w:jc w:val="center"/>
            </w:pPr>
            <w:r>
              <w:rPr>
                <w:rFonts w:hint="eastAsia"/>
              </w:rPr>
              <w:t>模块/课程名称</w:t>
            </w:r>
          </w:p>
        </w:tc>
        <w:tc>
          <w:tcPr>
            <w:tcW w:w="4068" w:type="pct"/>
            <w:gridSpan w:val="27"/>
            <w:tcMar>
              <w:left w:w="28" w:type="dxa"/>
              <w:right w:w="28" w:type="dxa"/>
            </w:tcMar>
            <w:vAlign w:val="center"/>
          </w:tcPr>
          <w:p w14:paraId="02D0583E">
            <w:pPr>
              <w:spacing w:line="300" w:lineRule="exact"/>
              <w:jc w:val="center"/>
            </w:pPr>
            <w:r>
              <w:rPr>
                <w:rFonts w:hint="eastAsia"/>
              </w:rPr>
              <w:t>毕业要求</w:t>
            </w:r>
          </w:p>
        </w:tc>
      </w:tr>
      <w:tr w14:paraId="6393D1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tblHeader/>
          <w:jc w:val="center"/>
        </w:trPr>
        <w:tc>
          <w:tcPr>
            <w:tcW w:w="931" w:type="pct"/>
            <w:gridSpan w:val="2"/>
            <w:vMerge w:val="continue"/>
            <w:tcMar>
              <w:left w:w="28" w:type="dxa"/>
              <w:right w:w="28" w:type="dxa"/>
            </w:tcMar>
            <w:vAlign w:val="center"/>
          </w:tcPr>
          <w:p w14:paraId="40670895">
            <w:pPr>
              <w:spacing w:line="300" w:lineRule="exact"/>
              <w:jc w:val="center"/>
            </w:pPr>
          </w:p>
        </w:tc>
        <w:tc>
          <w:tcPr>
            <w:tcW w:w="138" w:type="pct"/>
            <w:tcMar>
              <w:left w:w="28" w:type="dxa"/>
              <w:right w:w="28" w:type="dxa"/>
            </w:tcMar>
            <w:vAlign w:val="center"/>
          </w:tcPr>
          <w:p w14:paraId="2A3D0872">
            <w:pPr>
              <w:spacing w:line="240" w:lineRule="exact"/>
              <w:jc w:val="center"/>
            </w:pPr>
            <w:r>
              <w:rPr>
                <w:rFonts w:hint="eastAsia"/>
              </w:rPr>
              <w:t>1.1</w:t>
            </w:r>
          </w:p>
        </w:tc>
        <w:tc>
          <w:tcPr>
            <w:tcW w:w="141" w:type="pct"/>
            <w:tcMar>
              <w:left w:w="28" w:type="dxa"/>
              <w:right w:w="28" w:type="dxa"/>
            </w:tcMar>
            <w:vAlign w:val="center"/>
          </w:tcPr>
          <w:p w14:paraId="12540478">
            <w:pPr>
              <w:spacing w:line="240" w:lineRule="exact"/>
              <w:jc w:val="center"/>
            </w:pPr>
            <w:r>
              <w:rPr>
                <w:rFonts w:hint="eastAsia"/>
              </w:rPr>
              <w:t>1.2</w:t>
            </w:r>
          </w:p>
        </w:tc>
        <w:tc>
          <w:tcPr>
            <w:tcW w:w="141" w:type="pct"/>
            <w:tcMar>
              <w:left w:w="28" w:type="dxa"/>
              <w:right w:w="28" w:type="dxa"/>
            </w:tcMar>
            <w:vAlign w:val="center"/>
          </w:tcPr>
          <w:p w14:paraId="50274E4C">
            <w:pPr>
              <w:spacing w:line="240" w:lineRule="exact"/>
              <w:jc w:val="center"/>
            </w:pPr>
            <w:r>
              <w:rPr>
                <w:rFonts w:hint="eastAsia"/>
              </w:rPr>
              <w:t>1.3</w:t>
            </w:r>
          </w:p>
        </w:tc>
        <w:tc>
          <w:tcPr>
            <w:tcW w:w="141" w:type="pct"/>
            <w:tcMar>
              <w:left w:w="28" w:type="dxa"/>
              <w:right w:w="28" w:type="dxa"/>
            </w:tcMar>
            <w:vAlign w:val="center"/>
          </w:tcPr>
          <w:p w14:paraId="111C932E">
            <w:pPr>
              <w:spacing w:line="240" w:lineRule="exact"/>
              <w:jc w:val="center"/>
            </w:pPr>
            <w:r>
              <w:rPr>
                <w:rFonts w:hint="eastAsia"/>
              </w:rPr>
              <w:t>2.1</w:t>
            </w:r>
          </w:p>
        </w:tc>
        <w:tc>
          <w:tcPr>
            <w:tcW w:w="143" w:type="pct"/>
            <w:tcMar>
              <w:left w:w="28" w:type="dxa"/>
              <w:right w:w="28" w:type="dxa"/>
            </w:tcMar>
            <w:vAlign w:val="center"/>
          </w:tcPr>
          <w:p w14:paraId="214B5931">
            <w:pPr>
              <w:spacing w:line="240" w:lineRule="exact"/>
              <w:jc w:val="center"/>
            </w:pPr>
            <w:r>
              <w:rPr>
                <w:rFonts w:hint="eastAsia"/>
              </w:rPr>
              <w:t>2.2</w:t>
            </w:r>
          </w:p>
        </w:tc>
        <w:tc>
          <w:tcPr>
            <w:tcW w:w="145" w:type="pct"/>
            <w:tcMar>
              <w:left w:w="28" w:type="dxa"/>
              <w:right w:w="28" w:type="dxa"/>
            </w:tcMar>
            <w:vAlign w:val="center"/>
          </w:tcPr>
          <w:p w14:paraId="3672ED74">
            <w:pPr>
              <w:spacing w:line="240" w:lineRule="exact"/>
              <w:jc w:val="center"/>
            </w:pPr>
            <w:r>
              <w:rPr>
                <w:rFonts w:hint="eastAsia"/>
              </w:rPr>
              <w:t>2.3</w:t>
            </w:r>
          </w:p>
        </w:tc>
        <w:tc>
          <w:tcPr>
            <w:tcW w:w="145" w:type="pct"/>
            <w:tcMar>
              <w:left w:w="28" w:type="dxa"/>
              <w:right w:w="28" w:type="dxa"/>
            </w:tcMar>
            <w:vAlign w:val="center"/>
          </w:tcPr>
          <w:p w14:paraId="3664DD92">
            <w:pPr>
              <w:spacing w:line="240" w:lineRule="exact"/>
              <w:jc w:val="center"/>
            </w:pPr>
            <w:r>
              <w:rPr>
                <w:rFonts w:hint="eastAsia"/>
              </w:rPr>
              <w:t>3.1</w:t>
            </w:r>
          </w:p>
        </w:tc>
        <w:tc>
          <w:tcPr>
            <w:tcW w:w="146" w:type="pct"/>
            <w:tcMar>
              <w:left w:w="28" w:type="dxa"/>
              <w:right w:w="28" w:type="dxa"/>
            </w:tcMar>
            <w:vAlign w:val="center"/>
          </w:tcPr>
          <w:p w14:paraId="301C7797">
            <w:pPr>
              <w:spacing w:line="240" w:lineRule="exact"/>
              <w:jc w:val="center"/>
            </w:pPr>
            <w:r>
              <w:rPr>
                <w:rFonts w:hint="eastAsia"/>
              </w:rPr>
              <w:t>3.2</w:t>
            </w:r>
          </w:p>
        </w:tc>
        <w:tc>
          <w:tcPr>
            <w:tcW w:w="147" w:type="pct"/>
            <w:tcMar>
              <w:left w:w="28" w:type="dxa"/>
              <w:right w:w="28" w:type="dxa"/>
            </w:tcMar>
            <w:vAlign w:val="center"/>
          </w:tcPr>
          <w:p w14:paraId="50503227">
            <w:pPr>
              <w:spacing w:line="240" w:lineRule="exact"/>
              <w:jc w:val="center"/>
            </w:pPr>
            <w:r>
              <w:rPr>
                <w:rFonts w:hint="eastAsia"/>
              </w:rPr>
              <w:t>3.3</w:t>
            </w:r>
          </w:p>
        </w:tc>
        <w:tc>
          <w:tcPr>
            <w:tcW w:w="147" w:type="pct"/>
            <w:tcMar>
              <w:left w:w="28" w:type="dxa"/>
              <w:right w:w="28" w:type="dxa"/>
            </w:tcMar>
            <w:vAlign w:val="center"/>
          </w:tcPr>
          <w:p w14:paraId="6C67AFB2">
            <w:pPr>
              <w:spacing w:line="240" w:lineRule="exact"/>
              <w:jc w:val="center"/>
            </w:pPr>
            <w:r>
              <w:rPr>
                <w:rFonts w:hint="eastAsia"/>
              </w:rPr>
              <w:t>4.1</w:t>
            </w:r>
          </w:p>
        </w:tc>
        <w:tc>
          <w:tcPr>
            <w:tcW w:w="147" w:type="pct"/>
            <w:tcMar>
              <w:left w:w="28" w:type="dxa"/>
              <w:right w:w="28" w:type="dxa"/>
            </w:tcMar>
            <w:vAlign w:val="center"/>
          </w:tcPr>
          <w:p w14:paraId="706C8CCC">
            <w:pPr>
              <w:spacing w:line="240" w:lineRule="exact"/>
              <w:jc w:val="center"/>
            </w:pPr>
            <w:r>
              <w:rPr>
                <w:rFonts w:hint="eastAsia"/>
              </w:rPr>
              <w:t>4.2</w:t>
            </w:r>
          </w:p>
        </w:tc>
        <w:tc>
          <w:tcPr>
            <w:tcW w:w="147" w:type="pct"/>
            <w:tcMar>
              <w:left w:w="28" w:type="dxa"/>
              <w:right w:w="28" w:type="dxa"/>
            </w:tcMar>
            <w:vAlign w:val="center"/>
          </w:tcPr>
          <w:p w14:paraId="4621F6A8">
            <w:pPr>
              <w:spacing w:line="240" w:lineRule="exact"/>
              <w:jc w:val="center"/>
            </w:pPr>
            <w:r>
              <w:rPr>
                <w:rFonts w:hint="eastAsia"/>
              </w:rPr>
              <w:t>4.3</w:t>
            </w:r>
          </w:p>
        </w:tc>
        <w:tc>
          <w:tcPr>
            <w:tcW w:w="147" w:type="pct"/>
            <w:tcMar>
              <w:left w:w="28" w:type="dxa"/>
              <w:right w:w="28" w:type="dxa"/>
            </w:tcMar>
            <w:vAlign w:val="center"/>
          </w:tcPr>
          <w:p w14:paraId="3EAD996E">
            <w:pPr>
              <w:spacing w:line="240" w:lineRule="exact"/>
              <w:jc w:val="center"/>
            </w:pPr>
            <w:r>
              <w:rPr>
                <w:rFonts w:hint="eastAsia"/>
              </w:rPr>
              <w:t>5.1</w:t>
            </w:r>
          </w:p>
        </w:tc>
        <w:tc>
          <w:tcPr>
            <w:tcW w:w="147" w:type="pct"/>
            <w:tcMar>
              <w:left w:w="28" w:type="dxa"/>
              <w:right w:w="28" w:type="dxa"/>
            </w:tcMar>
            <w:vAlign w:val="center"/>
          </w:tcPr>
          <w:p w14:paraId="2B6F22B3">
            <w:pPr>
              <w:spacing w:line="240" w:lineRule="exact"/>
              <w:jc w:val="center"/>
            </w:pPr>
            <w:r>
              <w:rPr>
                <w:rFonts w:hint="eastAsia"/>
              </w:rPr>
              <w:t>5.2</w:t>
            </w:r>
          </w:p>
        </w:tc>
        <w:tc>
          <w:tcPr>
            <w:tcW w:w="147" w:type="pct"/>
            <w:tcMar>
              <w:left w:w="28" w:type="dxa"/>
              <w:right w:w="28" w:type="dxa"/>
            </w:tcMar>
            <w:vAlign w:val="center"/>
          </w:tcPr>
          <w:p w14:paraId="50F52007">
            <w:pPr>
              <w:spacing w:line="240" w:lineRule="exact"/>
              <w:jc w:val="center"/>
            </w:pPr>
            <w:r>
              <w:rPr>
                <w:rFonts w:hint="eastAsia"/>
              </w:rPr>
              <w:t>5.3</w:t>
            </w:r>
          </w:p>
        </w:tc>
        <w:tc>
          <w:tcPr>
            <w:tcW w:w="147" w:type="pct"/>
            <w:tcMar>
              <w:left w:w="28" w:type="dxa"/>
              <w:right w:w="28" w:type="dxa"/>
            </w:tcMar>
            <w:vAlign w:val="center"/>
          </w:tcPr>
          <w:p w14:paraId="0BA38FF6">
            <w:pPr>
              <w:spacing w:line="240" w:lineRule="exact"/>
              <w:jc w:val="center"/>
            </w:pPr>
            <w:r>
              <w:rPr>
                <w:rFonts w:hint="eastAsia"/>
              </w:rPr>
              <w:t>6.1</w:t>
            </w:r>
          </w:p>
        </w:tc>
        <w:tc>
          <w:tcPr>
            <w:tcW w:w="147" w:type="pct"/>
            <w:tcMar>
              <w:left w:w="28" w:type="dxa"/>
              <w:right w:w="28" w:type="dxa"/>
            </w:tcMar>
            <w:vAlign w:val="center"/>
          </w:tcPr>
          <w:p w14:paraId="448ABDA3">
            <w:pPr>
              <w:spacing w:line="240" w:lineRule="exact"/>
              <w:jc w:val="center"/>
            </w:pPr>
            <w:r>
              <w:rPr>
                <w:rFonts w:hint="eastAsia"/>
              </w:rPr>
              <w:t>6.2</w:t>
            </w:r>
          </w:p>
        </w:tc>
        <w:tc>
          <w:tcPr>
            <w:tcW w:w="147" w:type="pct"/>
            <w:tcMar>
              <w:left w:w="28" w:type="dxa"/>
              <w:right w:w="28" w:type="dxa"/>
            </w:tcMar>
            <w:vAlign w:val="center"/>
          </w:tcPr>
          <w:p w14:paraId="78187CCE">
            <w:pPr>
              <w:spacing w:line="240" w:lineRule="exact"/>
              <w:jc w:val="center"/>
            </w:pPr>
            <w:r>
              <w:rPr>
                <w:rFonts w:hint="eastAsia"/>
              </w:rPr>
              <w:t>6.3</w:t>
            </w:r>
          </w:p>
        </w:tc>
        <w:tc>
          <w:tcPr>
            <w:tcW w:w="147" w:type="pct"/>
            <w:tcMar>
              <w:left w:w="28" w:type="dxa"/>
              <w:right w:w="28" w:type="dxa"/>
            </w:tcMar>
            <w:vAlign w:val="center"/>
          </w:tcPr>
          <w:p w14:paraId="00EEA6A7">
            <w:pPr>
              <w:spacing w:line="240" w:lineRule="exact"/>
              <w:jc w:val="center"/>
            </w:pPr>
            <w:r>
              <w:rPr>
                <w:rFonts w:hint="eastAsia"/>
              </w:rPr>
              <w:t>7.1</w:t>
            </w:r>
          </w:p>
        </w:tc>
        <w:tc>
          <w:tcPr>
            <w:tcW w:w="147" w:type="pct"/>
            <w:tcMar>
              <w:left w:w="28" w:type="dxa"/>
              <w:right w:w="28" w:type="dxa"/>
            </w:tcMar>
            <w:vAlign w:val="center"/>
          </w:tcPr>
          <w:p w14:paraId="5459075E">
            <w:pPr>
              <w:spacing w:line="240" w:lineRule="exact"/>
              <w:jc w:val="center"/>
            </w:pPr>
            <w:r>
              <w:rPr>
                <w:rFonts w:hint="eastAsia"/>
              </w:rPr>
              <w:t>7.2</w:t>
            </w:r>
          </w:p>
        </w:tc>
        <w:tc>
          <w:tcPr>
            <w:tcW w:w="147" w:type="pct"/>
            <w:tcMar>
              <w:left w:w="28" w:type="dxa"/>
              <w:right w:w="28" w:type="dxa"/>
            </w:tcMar>
            <w:vAlign w:val="center"/>
          </w:tcPr>
          <w:p w14:paraId="63228DF0">
            <w:pPr>
              <w:spacing w:line="240" w:lineRule="exact"/>
              <w:jc w:val="center"/>
            </w:pPr>
            <w:r>
              <w:rPr>
                <w:rFonts w:hint="eastAsia"/>
              </w:rPr>
              <w:t>7.3</w:t>
            </w:r>
          </w:p>
        </w:tc>
        <w:tc>
          <w:tcPr>
            <w:tcW w:w="148" w:type="pct"/>
            <w:tcMar>
              <w:left w:w="28" w:type="dxa"/>
              <w:right w:w="28" w:type="dxa"/>
            </w:tcMar>
            <w:vAlign w:val="center"/>
          </w:tcPr>
          <w:p w14:paraId="290040EB">
            <w:pPr>
              <w:spacing w:line="240" w:lineRule="exact"/>
              <w:jc w:val="center"/>
            </w:pPr>
            <w:r>
              <w:rPr>
                <w:rFonts w:hint="eastAsia"/>
              </w:rPr>
              <w:t>8.1</w:t>
            </w:r>
          </w:p>
        </w:tc>
        <w:tc>
          <w:tcPr>
            <w:tcW w:w="148" w:type="pct"/>
            <w:tcMar>
              <w:left w:w="28" w:type="dxa"/>
              <w:right w:w="28" w:type="dxa"/>
            </w:tcMar>
            <w:vAlign w:val="center"/>
          </w:tcPr>
          <w:p w14:paraId="2C172C83">
            <w:pPr>
              <w:spacing w:line="240" w:lineRule="exact"/>
              <w:jc w:val="center"/>
            </w:pPr>
            <w:r>
              <w:rPr>
                <w:rFonts w:hint="eastAsia"/>
              </w:rPr>
              <w:t>8.2</w:t>
            </w:r>
          </w:p>
        </w:tc>
        <w:tc>
          <w:tcPr>
            <w:tcW w:w="148" w:type="pct"/>
            <w:tcMar>
              <w:left w:w="28" w:type="dxa"/>
              <w:right w:w="28" w:type="dxa"/>
            </w:tcMar>
            <w:vAlign w:val="center"/>
          </w:tcPr>
          <w:p w14:paraId="686BE8A3">
            <w:pPr>
              <w:spacing w:line="240" w:lineRule="exact"/>
              <w:jc w:val="center"/>
            </w:pPr>
            <w:r>
              <w:rPr>
                <w:rFonts w:hint="eastAsia"/>
              </w:rPr>
              <w:t>8.3</w:t>
            </w:r>
          </w:p>
        </w:tc>
        <w:tc>
          <w:tcPr>
            <w:tcW w:w="148" w:type="pct"/>
            <w:tcMar>
              <w:left w:w="0" w:type="dxa"/>
              <w:right w:w="0" w:type="dxa"/>
            </w:tcMar>
            <w:vAlign w:val="center"/>
          </w:tcPr>
          <w:p w14:paraId="360395C1">
            <w:pPr>
              <w:spacing w:line="240" w:lineRule="exact"/>
              <w:jc w:val="center"/>
            </w:pPr>
            <w:r>
              <w:rPr>
                <w:rFonts w:hint="eastAsia"/>
              </w:rPr>
              <w:t>9.1</w:t>
            </w:r>
          </w:p>
        </w:tc>
        <w:tc>
          <w:tcPr>
            <w:tcW w:w="148" w:type="pct"/>
            <w:tcMar>
              <w:left w:w="28" w:type="dxa"/>
              <w:right w:w="28" w:type="dxa"/>
            </w:tcMar>
            <w:vAlign w:val="center"/>
          </w:tcPr>
          <w:p w14:paraId="32E28E6B">
            <w:pPr>
              <w:spacing w:line="240" w:lineRule="exact"/>
              <w:jc w:val="center"/>
            </w:pPr>
            <w:r>
              <w:rPr>
                <w:rFonts w:hint="eastAsia"/>
              </w:rPr>
              <w:t>9.2</w:t>
            </w:r>
          </w:p>
        </w:tc>
        <w:tc>
          <w:tcPr>
            <w:tcW w:w="271" w:type="pct"/>
            <w:tcMar>
              <w:left w:w="28" w:type="dxa"/>
              <w:right w:w="28" w:type="dxa"/>
            </w:tcMar>
            <w:vAlign w:val="center"/>
          </w:tcPr>
          <w:p w14:paraId="23533CD7">
            <w:pPr>
              <w:spacing w:line="240" w:lineRule="exact"/>
              <w:jc w:val="center"/>
            </w:pPr>
            <w:r>
              <w:rPr>
                <w:rFonts w:hint="eastAsia"/>
              </w:rPr>
              <w:t>9.3</w:t>
            </w:r>
          </w:p>
        </w:tc>
      </w:tr>
      <w:tr w14:paraId="0961AC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317" w:type="pct"/>
            <w:vMerge w:val="restart"/>
            <w:tcMar>
              <w:left w:w="28" w:type="dxa"/>
              <w:right w:w="28" w:type="dxa"/>
            </w:tcMar>
            <w:vAlign w:val="center"/>
          </w:tcPr>
          <w:p w14:paraId="28F1C9A6">
            <w:pPr>
              <w:spacing w:line="260" w:lineRule="exact"/>
              <w:jc w:val="center"/>
            </w:pPr>
            <w:r>
              <w:rPr>
                <w:rFonts w:hint="eastAsia"/>
              </w:rPr>
              <w:t>实验（独立设置）</w:t>
            </w:r>
          </w:p>
        </w:tc>
        <w:tc>
          <w:tcPr>
            <w:tcW w:w="613" w:type="pct"/>
            <w:shd w:val="clear" w:color="auto" w:fill="auto"/>
            <w:tcMar>
              <w:left w:w="28" w:type="dxa"/>
              <w:right w:w="28" w:type="dxa"/>
            </w:tcMar>
            <w:vAlign w:val="center"/>
          </w:tcPr>
          <w:p w14:paraId="2599B1CE">
            <w:pPr>
              <w:spacing w:line="400" w:lineRule="exact"/>
              <w:jc w:val="center"/>
              <w:rPr>
                <w:rFonts w:asciiTheme="minorEastAsia" w:hAnsiTheme="minorEastAsia" w:eastAsiaTheme="minorEastAsia"/>
                <w:color w:val="000000" w:themeColor="text1"/>
              </w:rPr>
            </w:pPr>
            <w:r>
              <w:rPr>
                <w:rFonts w:hint="eastAsia" w:asciiTheme="minorEastAsia" w:hAnsiTheme="minorEastAsia" w:eastAsiaTheme="minorEastAsia"/>
                <w:color w:val="000000" w:themeColor="text1"/>
                <w:lang w:val="en-US"/>
              </w:rPr>
              <w:t>AIGC影视创作</w:t>
            </w:r>
          </w:p>
        </w:tc>
        <w:tc>
          <w:tcPr>
            <w:tcW w:w="138" w:type="pct"/>
            <w:shd w:val="clear" w:color="auto" w:fill="auto"/>
            <w:tcMar>
              <w:left w:w="28" w:type="dxa"/>
              <w:right w:w="28" w:type="dxa"/>
            </w:tcMar>
            <w:vAlign w:val="center"/>
          </w:tcPr>
          <w:p w14:paraId="366D5413"/>
        </w:tc>
        <w:tc>
          <w:tcPr>
            <w:tcW w:w="141" w:type="pct"/>
            <w:shd w:val="clear" w:color="auto" w:fill="auto"/>
            <w:tcMar>
              <w:left w:w="28" w:type="dxa"/>
              <w:right w:w="28" w:type="dxa"/>
            </w:tcMar>
            <w:vAlign w:val="center"/>
          </w:tcPr>
          <w:p w14:paraId="310C6621"/>
        </w:tc>
        <w:tc>
          <w:tcPr>
            <w:tcW w:w="141" w:type="pct"/>
            <w:shd w:val="clear" w:color="auto" w:fill="auto"/>
            <w:tcMar>
              <w:left w:w="28" w:type="dxa"/>
              <w:right w:w="28" w:type="dxa"/>
            </w:tcMar>
            <w:vAlign w:val="center"/>
          </w:tcPr>
          <w:p w14:paraId="59A1CE0C"/>
        </w:tc>
        <w:tc>
          <w:tcPr>
            <w:tcW w:w="141" w:type="pct"/>
            <w:shd w:val="clear" w:color="auto" w:fill="auto"/>
            <w:tcMar>
              <w:left w:w="28" w:type="dxa"/>
              <w:right w:w="28" w:type="dxa"/>
            </w:tcMar>
            <w:vAlign w:val="center"/>
          </w:tcPr>
          <w:p w14:paraId="5C12158B">
            <w:pPr>
              <w:jc w:val="center"/>
            </w:pPr>
          </w:p>
        </w:tc>
        <w:tc>
          <w:tcPr>
            <w:tcW w:w="143" w:type="pct"/>
            <w:shd w:val="clear" w:color="auto" w:fill="auto"/>
            <w:tcMar>
              <w:left w:w="28" w:type="dxa"/>
              <w:right w:w="28" w:type="dxa"/>
            </w:tcMar>
            <w:vAlign w:val="center"/>
          </w:tcPr>
          <w:p w14:paraId="2512F34F">
            <w:pPr>
              <w:widowControl/>
              <w:textAlignment w:val="center"/>
            </w:pPr>
            <w:r>
              <w:rPr>
                <w:rFonts w:hint="eastAsia"/>
                <w:color w:val="000000"/>
                <w:sz w:val="20"/>
                <w:szCs w:val="20"/>
              </w:rPr>
              <w:t>H</w:t>
            </w:r>
          </w:p>
        </w:tc>
        <w:tc>
          <w:tcPr>
            <w:tcW w:w="145" w:type="pct"/>
            <w:shd w:val="clear" w:color="auto" w:fill="auto"/>
            <w:tcMar>
              <w:left w:w="28" w:type="dxa"/>
              <w:right w:w="28" w:type="dxa"/>
            </w:tcMar>
            <w:vAlign w:val="center"/>
          </w:tcPr>
          <w:p w14:paraId="2CAF67BC"/>
        </w:tc>
        <w:tc>
          <w:tcPr>
            <w:tcW w:w="145" w:type="pct"/>
            <w:shd w:val="clear" w:color="auto" w:fill="auto"/>
            <w:tcMar>
              <w:left w:w="28" w:type="dxa"/>
              <w:right w:w="28" w:type="dxa"/>
            </w:tcMar>
            <w:vAlign w:val="center"/>
          </w:tcPr>
          <w:p w14:paraId="1DC5A55D"/>
        </w:tc>
        <w:tc>
          <w:tcPr>
            <w:tcW w:w="146" w:type="pct"/>
            <w:shd w:val="clear" w:color="auto" w:fill="auto"/>
            <w:tcMar>
              <w:left w:w="28" w:type="dxa"/>
              <w:right w:w="28" w:type="dxa"/>
            </w:tcMar>
            <w:vAlign w:val="center"/>
          </w:tcPr>
          <w:p w14:paraId="171B20BE"/>
        </w:tc>
        <w:tc>
          <w:tcPr>
            <w:tcW w:w="147" w:type="pct"/>
            <w:shd w:val="clear" w:color="auto" w:fill="auto"/>
            <w:tcMar>
              <w:left w:w="28" w:type="dxa"/>
              <w:right w:w="28" w:type="dxa"/>
            </w:tcMar>
            <w:vAlign w:val="center"/>
          </w:tcPr>
          <w:p w14:paraId="3C3ED6F6"/>
        </w:tc>
        <w:tc>
          <w:tcPr>
            <w:tcW w:w="147" w:type="pct"/>
            <w:shd w:val="clear" w:color="auto" w:fill="auto"/>
            <w:tcMar>
              <w:left w:w="28" w:type="dxa"/>
              <w:right w:w="28" w:type="dxa"/>
            </w:tcMar>
            <w:vAlign w:val="center"/>
          </w:tcPr>
          <w:p w14:paraId="69FDD696">
            <w:pPr>
              <w:widowControl/>
              <w:textAlignment w:val="center"/>
            </w:pPr>
            <w:r>
              <w:rPr>
                <w:rFonts w:hint="eastAsia"/>
                <w:color w:val="000000"/>
                <w:sz w:val="20"/>
                <w:szCs w:val="20"/>
              </w:rPr>
              <w:t>M</w:t>
            </w:r>
          </w:p>
        </w:tc>
        <w:tc>
          <w:tcPr>
            <w:tcW w:w="147" w:type="pct"/>
            <w:shd w:val="clear" w:color="auto" w:fill="auto"/>
            <w:tcMar>
              <w:left w:w="28" w:type="dxa"/>
              <w:right w:w="28" w:type="dxa"/>
            </w:tcMar>
            <w:vAlign w:val="center"/>
          </w:tcPr>
          <w:p w14:paraId="1FC4CDC4"/>
        </w:tc>
        <w:tc>
          <w:tcPr>
            <w:tcW w:w="147" w:type="pct"/>
            <w:shd w:val="clear" w:color="auto" w:fill="auto"/>
            <w:tcMar>
              <w:left w:w="28" w:type="dxa"/>
              <w:right w:w="28" w:type="dxa"/>
            </w:tcMar>
            <w:vAlign w:val="center"/>
          </w:tcPr>
          <w:p w14:paraId="23601380"/>
        </w:tc>
        <w:tc>
          <w:tcPr>
            <w:tcW w:w="147" w:type="pct"/>
            <w:shd w:val="clear" w:color="auto" w:fill="auto"/>
            <w:tcMar>
              <w:left w:w="28" w:type="dxa"/>
              <w:right w:w="28" w:type="dxa"/>
            </w:tcMar>
            <w:vAlign w:val="center"/>
          </w:tcPr>
          <w:p w14:paraId="62DE1A38"/>
        </w:tc>
        <w:tc>
          <w:tcPr>
            <w:tcW w:w="147" w:type="pct"/>
            <w:shd w:val="clear" w:color="auto" w:fill="auto"/>
            <w:tcMar>
              <w:left w:w="28" w:type="dxa"/>
              <w:right w:w="28" w:type="dxa"/>
            </w:tcMar>
            <w:vAlign w:val="center"/>
          </w:tcPr>
          <w:p w14:paraId="29FF3D3E"/>
        </w:tc>
        <w:tc>
          <w:tcPr>
            <w:tcW w:w="147" w:type="pct"/>
            <w:shd w:val="clear" w:color="auto" w:fill="auto"/>
            <w:tcMar>
              <w:left w:w="28" w:type="dxa"/>
              <w:right w:w="28" w:type="dxa"/>
            </w:tcMar>
            <w:vAlign w:val="center"/>
          </w:tcPr>
          <w:p w14:paraId="373B7FE7"/>
        </w:tc>
        <w:tc>
          <w:tcPr>
            <w:tcW w:w="147" w:type="pct"/>
            <w:shd w:val="clear" w:color="auto" w:fill="auto"/>
            <w:tcMar>
              <w:left w:w="28" w:type="dxa"/>
              <w:right w:w="28" w:type="dxa"/>
            </w:tcMar>
            <w:vAlign w:val="center"/>
          </w:tcPr>
          <w:p w14:paraId="580AAB03"/>
        </w:tc>
        <w:tc>
          <w:tcPr>
            <w:tcW w:w="147" w:type="pct"/>
            <w:shd w:val="clear" w:color="auto" w:fill="auto"/>
            <w:tcMar>
              <w:left w:w="28" w:type="dxa"/>
              <w:right w:w="28" w:type="dxa"/>
            </w:tcMar>
            <w:vAlign w:val="center"/>
          </w:tcPr>
          <w:p w14:paraId="3336CEC7"/>
        </w:tc>
        <w:tc>
          <w:tcPr>
            <w:tcW w:w="147" w:type="pct"/>
            <w:shd w:val="clear" w:color="auto" w:fill="auto"/>
            <w:tcMar>
              <w:left w:w="28" w:type="dxa"/>
              <w:right w:w="28" w:type="dxa"/>
            </w:tcMar>
            <w:vAlign w:val="center"/>
          </w:tcPr>
          <w:p w14:paraId="61F10F6C"/>
        </w:tc>
        <w:tc>
          <w:tcPr>
            <w:tcW w:w="147" w:type="pct"/>
            <w:shd w:val="clear" w:color="auto" w:fill="auto"/>
            <w:tcMar>
              <w:left w:w="28" w:type="dxa"/>
              <w:right w:w="28" w:type="dxa"/>
            </w:tcMar>
            <w:vAlign w:val="center"/>
          </w:tcPr>
          <w:p w14:paraId="5206548A"/>
        </w:tc>
        <w:tc>
          <w:tcPr>
            <w:tcW w:w="147" w:type="pct"/>
            <w:shd w:val="clear" w:color="auto" w:fill="auto"/>
            <w:tcMar>
              <w:left w:w="28" w:type="dxa"/>
              <w:right w:w="28" w:type="dxa"/>
            </w:tcMar>
            <w:vAlign w:val="center"/>
          </w:tcPr>
          <w:p w14:paraId="1CD9C497"/>
        </w:tc>
        <w:tc>
          <w:tcPr>
            <w:tcW w:w="147" w:type="pct"/>
            <w:shd w:val="clear" w:color="auto" w:fill="auto"/>
            <w:tcMar>
              <w:left w:w="28" w:type="dxa"/>
              <w:right w:w="28" w:type="dxa"/>
            </w:tcMar>
            <w:vAlign w:val="center"/>
          </w:tcPr>
          <w:p w14:paraId="7A0DF7B2"/>
        </w:tc>
        <w:tc>
          <w:tcPr>
            <w:tcW w:w="148" w:type="pct"/>
            <w:shd w:val="clear" w:color="auto" w:fill="auto"/>
            <w:tcMar>
              <w:left w:w="28" w:type="dxa"/>
              <w:right w:w="28" w:type="dxa"/>
            </w:tcMar>
            <w:vAlign w:val="center"/>
          </w:tcPr>
          <w:p w14:paraId="43A05F8B"/>
        </w:tc>
        <w:tc>
          <w:tcPr>
            <w:tcW w:w="148" w:type="pct"/>
            <w:shd w:val="clear" w:color="auto" w:fill="auto"/>
            <w:tcMar>
              <w:left w:w="28" w:type="dxa"/>
              <w:right w:w="28" w:type="dxa"/>
            </w:tcMar>
            <w:vAlign w:val="center"/>
          </w:tcPr>
          <w:p w14:paraId="7F0F013F"/>
        </w:tc>
        <w:tc>
          <w:tcPr>
            <w:tcW w:w="148" w:type="pct"/>
            <w:shd w:val="clear" w:color="auto" w:fill="auto"/>
            <w:tcMar>
              <w:left w:w="28" w:type="dxa"/>
              <w:right w:w="28" w:type="dxa"/>
            </w:tcMar>
            <w:vAlign w:val="center"/>
          </w:tcPr>
          <w:p w14:paraId="6325132F"/>
        </w:tc>
        <w:tc>
          <w:tcPr>
            <w:tcW w:w="148" w:type="pct"/>
            <w:shd w:val="clear" w:color="auto" w:fill="auto"/>
            <w:tcMar>
              <w:left w:w="28" w:type="dxa"/>
              <w:right w:w="28" w:type="dxa"/>
            </w:tcMar>
            <w:vAlign w:val="center"/>
          </w:tcPr>
          <w:p w14:paraId="3007EE2F"/>
        </w:tc>
        <w:tc>
          <w:tcPr>
            <w:tcW w:w="148" w:type="pct"/>
            <w:shd w:val="clear" w:color="auto" w:fill="auto"/>
            <w:tcMar>
              <w:left w:w="28" w:type="dxa"/>
              <w:right w:w="28" w:type="dxa"/>
            </w:tcMar>
            <w:vAlign w:val="center"/>
          </w:tcPr>
          <w:p w14:paraId="4BCC68F5"/>
        </w:tc>
        <w:tc>
          <w:tcPr>
            <w:tcW w:w="271" w:type="pct"/>
            <w:shd w:val="clear" w:color="auto" w:fill="auto"/>
            <w:tcMar>
              <w:left w:w="28" w:type="dxa"/>
              <w:right w:w="28" w:type="dxa"/>
            </w:tcMar>
            <w:vAlign w:val="center"/>
          </w:tcPr>
          <w:p w14:paraId="52CA39EE">
            <w:pPr>
              <w:widowControl/>
              <w:textAlignment w:val="center"/>
            </w:pPr>
            <w:r>
              <w:rPr>
                <w:rFonts w:hint="eastAsia"/>
                <w:color w:val="000000"/>
                <w:sz w:val="20"/>
                <w:szCs w:val="20"/>
              </w:rPr>
              <w:t>L</w:t>
            </w:r>
          </w:p>
        </w:tc>
      </w:tr>
      <w:tr w14:paraId="1AE7F7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317" w:type="pct"/>
            <w:vMerge w:val="continue"/>
            <w:tcMar>
              <w:left w:w="28" w:type="dxa"/>
              <w:right w:w="28" w:type="dxa"/>
            </w:tcMar>
            <w:vAlign w:val="center"/>
          </w:tcPr>
          <w:p w14:paraId="669FA6DD">
            <w:pPr>
              <w:spacing w:line="260" w:lineRule="exact"/>
              <w:jc w:val="center"/>
            </w:pPr>
          </w:p>
        </w:tc>
        <w:tc>
          <w:tcPr>
            <w:tcW w:w="613" w:type="pct"/>
            <w:shd w:val="clear" w:color="auto" w:fill="auto"/>
            <w:tcMar>
              <w:left w:w="28" w:type="dxa"/>
              <w:right w:w="28" w:type="dxa"/>
            </w:tcMar>
            <w:vAlign w:val="center"/>
          </w:tcPr>
          <w:p w14:paraId="2CBB8A6E">
            <w:pPr>
              <w:spacing w:line="240" w:lineRule="exact"/>
              <w:jc w:val="center"/>
              <w:rPr>
                <w:color w:val="000000" w:themeColor="text1"/>
              </w:rPr>
            </w:pPr>
            <w:r>
              <w:rPr>
                <w:rFonts w:hint="eastAsia"/>
                <w:color w:val="000000" w:themeColor="text1"/>
                <w:lang w:val="en-US"/>
              </w:rPr>
              <w:t>数字音频制作</w:t>
            </w:r>
          </w:p>
        </w:tc>
        <w:tc>
          <w:tcPr>
            <w:tcW w:w="138" w:type="pct"/>
            <w:shd w:val="clear" w:color="auto" w:fill="auto"/>
            <w:tcMar>
              <w:left w:w="28" w:type="dxa"/>
              <w:right w:w="28" w:type="dxa"/>
            </w:tcMar>
            <w:vAlign w:val="center"/>
          </w:tcPr>
          <w:p w14:paraId="6DE166E0">
            <w:pPr>
              <w:jc w:val="center"/>
            </w:pPr>
          </w:p>
        </w:tc>
        <w:tc>
          <w:tcPr>
            <w:tcW w:w="141" w:type="pct"/>
            <w:shd w:val="clear" w:color="auto" w:fill="auto"/>
            <w:tcMar>
              <w:left w:w="28" w:type="dxa"/>
              <w:right w:w="28" w:type="dxa"/>
            </w:tcMar>
            <w:vAlign w:val="center"/>
          </w:tcPr>
          <w:p w14:paraId="4B641F11">
            <w:pPr>
              <w:jc w:val="center"/>
            </w:pPr>
          </w:p>
        </w:tc>
        <w:tc>
          <w:tcPr>
            <w:tcW w:w="141" w:type="pct"/>
            <w:shd w:val="clear" w:color="auto" w:fill="auto"/>
            <w:tcMar>
              <w:left w:w="28" w:type="dxa"/>
              <w:right w:w="28" w:type="dxa"/>
            </w:tcMar>
            <w:vAlign w:val="center"/>
          </w:tcPr>
          <w:p w14:paraId="77956423">
            <w:pPr>
              <w:jc w:val="center"/>
            </w:pPr>
          </w:p>
        </w:tc>
        <w:tc>
          <w:tcPr>
            <w:tcW w:w="141" w:type="pct"/>
            <w:shd w:val="clear" w:color="auto" w:fill="auto"/>
            <w:tcMar>
              <w:left w:w="28" w:type="dxa"/>
              <w:right w:w="28" w:type="dxa"/>
            </w:tcMar>
            <w:vAlign w:val="center"/>
          </w:tcPr>
          <w:p w14:paraId="58331489">
            <w:pPr>
              <w:widowControl/>
              <w:jc w:val="center"/>
              <w:textAlignment w:val="center"/>
            </w:pPr>
            <w:r>
              <w:rPr>
                <w:rFonts w:hint="eastAsia"/>
                <w:color w:val="000000"/>
                <w:sz w:val="20"/>
                <w:szCs w:val="20"/>
              </w:rPr>
              <w:t>M</w:t>
            </w:r>
          </w:p>
        </w:tc>
        <w:tc>
          <w:tcPr>
            <w:tcW w:w="143" w:type="pct"/>
            <w:shd w:val="clear" w:color="auto" w:fill="auto"/>
            <w:tcMar>
              <w:left w:w="28" w:type="dxa"/>
              <w:right w:w="28" w:type="dxa"/>
            </w:tcMar>
            <w:vAlign w:val="center"/>
          </w:tcPr>
          <w:p w14:paraId="7103A8DF">
            <w:pPr>
              <w:jc w:val="center"/>
            </w:pPr>
          </w:p>
        </w:tc>
        <w:tc>
          <w:tcPr>
            <w:tcW w:w="145" w:type="pct"/>
            <w:shd w:val="clear" w:color="auto" w:fill="auto"/>
            <w:tcMar>
              <w:left w:w="28" w:type="dxa"/>
              <w:right w:w="28" w:type="dxa"/>
            </w:tcMar>
            <w:vAlign w:val="center"/>
          </w:tcPr>
          <w:p w14:paraId="58109D23">
            <w:pPr>
              <w:jc w:val="center"/>
            </w:pPr>
          </w:p>
        </w:tc>
        <w:tc>
          <w:tcPr>
            <w:tcW w:w="145" w:type="pct"/>
            <w:shd w:val="clear" w:color="auto" w:fill="auto"/>
            <w:tcMar>
              <w:left w:w="28" w:type="dxa"/>
              <w:right w:w="28" w:type="dxa"/>
            </w:tcMar>
            <w:vAlign w:val="center"/>
          </w:tcPr>
          <w:p w14:paraId="7E9E6B04">
            <w:pPr>
              <w:jc w:val="center"/>
            </w:pPr>
          </w:p>
        </w:tc>
        <w:tc>
          <w:tcPr>
            <w:tcW w:w="146" w:type="pct"/>
            <w:shd w:val="clear" w:color="auto" w:fill="auto"/>
            <w:tcMar>
              <w:left w:w="28" w:type="dxa"/>
              <w:right w:w="28" w:type="dxa"/>
            </w:tcMar>
            <w:vAlign w:val="center"/>
          </w:tcPr>
          <w:p w14:paraId="7CB5A2F5">
            <w:pPr>
              <w:widowControl/>
              <w:jc w:val="center"/>
              <w:textAlignment w:val="center"/>
            </w:pPr>
            <w:r>
              <w:rPr>
                <w:rFonts w:hint="eastAsia"/>
                <w:color w:val="000000"/>
                <w:sz w:val="20"/>
                <w:szCs w:val="20"/>
              </w:rPr>
              <w:t>H</w:t>
            </w:r>
          </w:p>
        </w:tc>
        <w:tc>
          <w:tcPr>
            <w:tcW w:w="147" w:type="pct"/>
            <w:shd w:val="clear" w:color="auto" w:fill="auto"/>
            <w:tcMar>
              <w:left w:w="28" w:type="dxa"/>
              <w:right w:w="28" w:type="dxa"/>
            </w:tcMar>
            <w:vAlign w:val="center"/>
          </w:tcPr>
          <w:p w14:paraId="4BC81A78">
            <w:pPr>
              <w:jc w:val="center"/>
            </w:pPr>
          </w:p>
        </w:tc>
        <w:tc>
          <w:tcPr>
            <w:tcW w:w="147" w:type="pct"/>
            <w:shd w:val="clear" w:color="auto" w:fill="auto"/>
            <w:tcMar>
              <w:left w:w="28" w:type="dxa"/>
              <w:right w:w="28" w:type="dxa"/>
            </w:tcMar>
            <w:vAlign w:val="center"/>
          </w:tcPr>
          <w:p w14:paraId="5D397F1D">
            <w:pPr>
              <w:jc w:val="center"/>
            </w:pPr>
          </w:p>
        </w:tc>
        <w:tc>
          <w:tcPr>
            <w:tcW w:w="147" w:type="pct"/>
            <w:shd w:val="clear" w:color="auto" w:fill="auto"/>
            <w:tcMar>
              <w:left w:w="28" w:type="dxa"/>
              <w:right w:w="28" w:type="dxa"/>
            </w:tcMar>
            <w:vAlign w:val="center"/>
          </w:tcPr>
          <w:p w14:paraId="4F7B0993">
            <w:pPr>
              <w:widowControl/>
              <w:jc w:val="center"/>
              <w:textAlignment w:val="center"/>
            </w:pPr>
            <w:r>
              <w:rPr>
                <w:rFonts w:hint="eastAsia"/>
                <w:color w:val="000000"/>
                <w:sz w:val="20"/>
                <w:szCs w:val="20"/>
              </w:rPr>
              <w:t>L</w:t>
            </w:r>
          </w:p>
        </w:tc>
        <w:tc>
          <w:tcPr>
            <w:tcW w:w="147" w:type="pct"/>
            <w:shd w:val="clear" w:color="auto" w:fill="auto"/>
            <w:tcMar>
              <w:left w:w="28" w:type="dxa"/>
              <w:right w:w="28" w:type="dxa"/>
            </w:tcMar>
            <w:vAlign w:val="center"/>
          </w:tcPr>
          <w:p w14:paraId="3A77205D">
            <w:pPr>
              <w:jc w:val="center"/>
            </w:pPr>
          </w:p>
        </w:tc>
        <w:tc>
          <w:tcPr>
            <w:tcW w:w="147" w:type="pct"/>
            <w:shd w:val="clear" w:color="auto" w:fill="auto"/>
            <w:tcMar>
              <w:left w:w="28" w:type="dxa"/>
              <w:right w:w="28" w:type="dxa"/>
            </w:tcMar>
            <w:vAlign w:val="center"/>
          </w:tcPr>
          <w:p w14:paraId="136B6453">
            <w:pPr>
              <w:jc w:val="center"/>
            </w:pPr>
          </w:p>
        </w:tc>
        <w:tc>
          <w:tcPr>
            <w:tcW w:w="147" w:type="pct"/>
            <w:shd w:val="clear" w:color="auto" w:fill="auto"/>
            <w:tcMar>
              <w:left w:w="28" w:type="dxa"/>
              <w:right w:w="28" w:type="dxa"/>
            </w:tcMar>
            <w:vAlign w:val="center"/>
          </w:tcPr>
          <w:p w14:paraId="24BD8EE5">
            <w:pPr>
              <w:jc w:val="center"/>
            </w:pPr>
          </w:p>
        </w:tc>
        <w:tc>
          <w:tcPr>
            <w:tcW w:w="147" w:type="pct"/>
            <w:shd w:val="clear" w:color="auto" w:fill="auto"/>
            <w:tcMar>
              <w:left w:w="28" w:type="dxa"/>
              <w:right w:w="28" w:type="dxa"/>
            </w:tcMar>
            <w:vAlign w:val="center"/>
          </w:tcPr>
          <w:p w14:paraId="36475C57">
            <w:pPr>
              <w:jc w:val="center"/>
            </w:pPr>
          </w:p>
        </w:tc>
        <w:tc>
          <w:tcPr>
            <w:tcW w:w="147" w:type="pct"/>
            <w:shd w:val="clear" w:color="auto" w:fill="auto"/>
            <w:tcMar>
              <w:left w:w="28" w:type="dxa"/>
              <w:right w:w="28" w:type="dxa"/>
            </w:tcMar>
            <w:vAlign w:val="center"/>
          </w:tcPr>
          <w:p w14:paraId="46CC05B1">
            <w:pPr>
              <w:jc w:val="center"/>
            </w:pPr>
          </w:p>
        </w:tc>
        <w:tc>
          <w:tcPr>
            <w:tcW w:w="147" w:type="pct"/>
            <w:shd w:val="clear" w:color="auto" w:fill="auto"/>
            <w:tcMar>
              <w:left w:w="28" w:type="dxa"/>
              <w:right w:w="28" w:type="dxa"/>
            </w:tcMar>
            <w:vAlign w:val="center"/>
          </w:tcPr>
          <w:p w14:paraId="0AFA78C5">
            <w:pPr>
              <w:jc w:val="center"/>
            </w:pPr>
          </w:p>
        </w:tc>
        <w:tc>
          <w:tcPr>
            <w:tcW w:w="147" w:type="pct"/>
            <w:shd w:val="clear" w:color="auto" w:fill="auto"/>
            <w:tcMar>
              <w:left w:w="28" w:type="dxa"/>
              <w:right w:w="28" w:type="dxa"/>
            </w:tcMar>
            <w:vAlign w:val="center"/>
          </w:tcPr>
          <w:p w14:paraId="46CCD4DE">
            <w:pPr>
              <w:jc w:val="center"/>
            </w:pPr>
          </w:p>
        </w:tc>
        <w:tc>
          <w:tcPr>
            <w:tcW w:w="147" w:type="pct"/>
            <w:shd w:val="clear" w:color="auto" w:fill="auto"/>
            <w:tcMar>
              <w:left w:w="28" w:type="dxa"/>
              <w:right w:w="28" w:type="dxa"/>
            </w:tcMar>
            <w:vAlign w:val="center"/>
          </w:tcPr>
          <w:p w14:paraId="1F2E5386">
            <w:pPr>
              <w:jc w:val="center"/>
            </w:pPr>
          </w:p>
        </w:tc>
        <w:tc>
          <w:tcPr>
            <w:tcW w:w="147" w:type="pct"/>
            <w:shd w:val="clear" w:color="auto" w:fill="auto"/>
            <w:tcMar>
              <w:left w:w="28" w:type="dxa"/>
              <w:right w:w="28" w:type="dxa"/>
            </w:tcMar>
            <w:vAlign w:val="center"/>
          </w:tcPr>
          <w:p w14:paraId="516AC09F">
            <w:pPr>
              <w:jc w:val="center"/>
            </w:pPr>
          </w:p>
        </w:tc>
        <w:tc>
          <w:tcPr>
            <w:tcW w:w="147" w:type="pct"/>
            <w:shd w:val="clear" w:color="auto" w:fill="auto"/>
            <w:tcMar>
              <w:left w:w="28" w:type="dxa"/>
              <w:right w:w="28" w:type="dxa"/>
            </w:tcMar>
            <w:vAlign w:val="center"/>
          </w:tcPr>
          <w:p w14:paraId="7436FC5A">
            <w:pPr>
              <w:jc w:val="center"/>
            </w:pPr>
          </w:p>
        </w:tc>
        <w:tc>
          <w:tcPr>
            <w:tcW w:w="148" w:type="pct"/>
            <w:shd w:val="clear" w:color="auto" w:fill="auto"/>
            <w:tcMar>
              <w:left w:w="28" w:type="dxa"/>
              <w:right w:w="28" w:type="dxa"/>
            </w:tcMar>
            <w:vAlign w:val="center"/>
          </w:tcPr>
          <w:p w14:paraId="3A425717">
            <w:pPr>
              <w:jc w:val="center"/>
            </w:pPr>
          </w:p>
        </w:tc>
        <w:tc>
          <w:tcPr>
            <w:tcW w:w="148" w:type="pct"/>
            <w:shd w:val="clear" w:color="auto" w:fill="auto"/>
            <w:tcMar>
              <w:left w:w="28" w:type="dxa"/>
              <w:right w:w="28" w:type="dxa"/>
            </w:tcMar>
            <w:vAlign w:val="center"/>
          </w:tcPr>
          <w:p w14:paraId="43E56D1F">
            <w:pPr>
              <w:jc w:val="center"/>
            </w:pPr>
          </w:p>
        </w:tc>
        <w:tc>
          <w:tcPr>
            <w:tcW w:w="148" w:type="pct"/>
            <w:shd w:val="clear" w:color="auto" w:fill="auto"/>
            <w:tcMar>
              <w:left w:w="28" w:type="dxa"/>
              <w:right w:w="28" w:type="dxa"/>
            </w:tcMar>
            <w:vAlign w:val="center"/>
          </w:tcPr>
          <w:p w14:paraId="4C37B350">
            <w:pPr>
              <w:jc w:val="center"/>
            </w:pPr>
          </w:p>
        </w:tc>
        <w:tc>
          <w:tcPr>
            <w:tcW w:w="148" w:type="pct"/>
            <w:shd w:val="clear" w:color="auto" w:fill="auto"/>
            <w:tcMar>
              <w:left w:w="28" w:type="dxa"/>
              <w:right w:w="28" w:type="dxa"/>
            </w:tcMar>
            <w:vAlign w:val="center"/>
          </w:tcPr>
          <w:p w14:paraId="13528CFC">
            <w:pPr>
              <w:jc w:val="center"/>
            </w:pPr>
          </w:p>
        </w:tc>
        <w:tc>
          <w:tcPr>
            <w:tcW w:w="148" w:type="pct"/>
            <w:shd w:val="clear" w:color="auto" w:fill="auto"/>
            <w:tcMar>
              <w:left w:w="28" w:type="dxa"/>
              <w:right w:w="28" w:type="dxa"/>
            </w:tcMar>
            <w:vAlign w:val="center"/>
          </w:tcPr>
          <w:p w14:paraId="65DAB0F7">
            <w:pPr>
              <w:jc w:val="center"/>
            </w:pPr>
          </w:p>
        </w:tc>
        <w:tc>
          <w:tcPr>
            <w:tcW w:w="271" w:type="pct"/>
            <w:shd w:val="clear" w:color="auto" w:fill="auto"/>
            <w:tcMar>
              <w:left w:w="28" w:type="dxa"/>
              <w:right w:w="28" w:type="dxa"/>
            </w:tcMar>
            <w:vAlign w:val="center"/>
          </w:tcPr>
          <w:p w14:paraId="61011082">
            <w:pPr>
              <w:jc w:val="center"/>
            </w:pPr>
          </w:p>
        </w:tc>
      </w:tr>
      <w:tr w14:paraId="35CE43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317" w:type="pct"/>
            <w:vMerge w:val="restart"/>
            <w:tcMar>
              <w:left w:w="28" w:type="dxa"/>
              <w:right w:w="28" w:type="dxa"/>
            </w:tcMar>
            <w:vAlign w:val="center"/>
          </w:tcPr>
          <w:p w14:paraId="14A40AC7">
            <w:pPr>
              <w:spacing w:line="260" w:lineRule="exact"/>
              <w:jc w:val="center"/>
            </w:pPr>
            <w:r>
              <w:rPr>
                <w:rFonts w:hint="eastAsia"/>
              </w:rPr>
              <w:t xml:space="preserve">集中实践 </w:t>
            </w:r>
          </w:p>
        </w:tc>
        <w:tc>
          <w:tcPr>
            <w:tcW w:w="613" w:type="pct"/>
            <w:tcMar>
              <w:left w:w="28" w:type="dxa"/>
              <w:right w:w="28" w:type="dxa"/>
            </w:tcMar>
            <w:vAlign w:val="center"/>
          </w:tcPr>
          <w:p w14:paraId="67A8D45D">
            <w:pPr>
              <w:widowControl/>
              <w:jc w:val="center"/>
              <w:textAlignment w:val="center"/>
            </w:pPr>
            <w:r>
              <w:rPr>
                <w:rFonts w:hint="eastAsia"/>
                <w:color w:val="000000"/>
              </w:rPr>
              <w:t>入学教育与军训</w:t>
            </w:r>
          </w:p>
        </w:tc>
        <w:tc>
          <w:tcPr>
            <w:tcW w:w="138" w:type="pct"/>
            <w:vAlign w:val="center"/>
          </w:tcPr>
          <w:p w14:paraId="303E80CD"/>
        </w:tc>
        <w:tc>
          <w:tcPr>
            <w:tcW w:w="141" w:type="pct"/>
            <w:vAlign w:val="center"/>
          </w:tcPr>
          <w:p w14:paraId="09B9A181"/>
        </w:tc>
        <w:tc>
          <w:tcPr>
            <w:tcW w:w="141" w:type="pct"/>
            <w:vAlign w:val="center"/>
          </w:tcPr>
          <w:p w14:paraId="2941FAB5"/>
        </w:tc>
        <w:tc>
          <w:tcPr>
            <w:tcW w:w="141" w:type="pct"/>
            <w:vAlign w:val="center"/>
          </w:tcPr>
          <w:p w14:paraId="28EEEAA6"/>
        </w:tc>
        <w:tc>
          <w:tcPr>
            <w:tcW w:w="143" w:type="pct"/>
            <w:vAlign w:val="center"/>
          </w:tcPr>
          <w:p w14:paraId="4CB5FA47"/>
        </w:tc>
        <w:tc>
          <w:tcPr>
            <w:tcW w:w="145" w:type="pct"/>
            <w:vAlign w:val="center"/>
          </w:tcPr>
          <w:p w14:paraId="3EBBBCBC"/>
        </w:tc>
        <w:tc>
          <w:tcPr>
            <w:tcW w:w="145" w:type="pct"/>
            <w:vAlign w:val="center"/>
          </w:tcPr>
          <w:p w14:paraId="08B726BF"/>
        </w:tc>
        <w:tc>
          <w:tcPr>
            <w:tcW w:w="146" w:type="pct"/>
            <w:vAlign w:val="center"/>
          </w:tcPr>
          <w:p w14:paraId="07468CBE"/>
        </w:tc>
        <w:tc>
          <w:tcPr>
            <w:tcW w:w="147" w:type="pct"/>
            <w:vAlign w:val="center"/>
          </w:tcPr>
          <w:p w14:paraId="7D6711BC"/>
        </w:tc>
        <w:tc>
          <w:tcPr>
            <w:tcW w:w="147" w:type="pct"/>
            <w:vAlign w:val="center"/>
          </w:tcPr>
          <w:p w14:paraId="0FB4F724"/>
        </w:tc>
        <w:tc>
          <w:tcPr>
            <w:tcW w:w="147" w:type="pct"/>
            <w:vAlign w:val="center"/>
          </w:tcPr>
          <w:p w14:paraId="06D10D96"/>
        </w:tc>
        <w:tc>
          <w:tcPr>
            <w:tcW w:w="147" w:type="pct"/>
            <w:vAlign w:val="center"/>
          </w:tcPr>
          <w:p w14:paraId="6AF52982"/>
        </w:tc>
        <w:tc>
          <w:tcPr>
            <w:tcW w:w="147" w:type="pct"/>
            <w:vAlign w:val="center"/>
          </w:tcPr>
          <w:p w14:paraId="1DF3A6C9"/>
        </w:tc>
        <w:tc>
          <w:tcPr>
            <w:tcW w:w="147" w:type="pct"/>
            <w:vAlign w:val="center"/>
          </w:tcPr>
          <w:p w14:paraId="1DBDADA8"/>
        </w:tc>
        <w:tc>
          <w:tcPr>
            <w:tcW w:w="147" w:type="pct"/>
            <w:vAlign w:val="center"/>
          </w:tcPr>
          <w:p w14:paraId="75F64D0C"/>
        </w:tc>
        <w:tc>
          <w:tcPr>
            <w:tcW w:w="147" w:type="pct"/>
            <w:vAlign w:val="center"/>
          </w:tcPr>
          <w:p w14:paraId="1BAB20BD"/>
        </w:tc>
        <w:tc>
          <w:tcPr>
            <w:tcW w:w="147" w:type="pct"/>
            <w:vAlign w:val="center"/>
          </w:tcPr>
          <w:p w14:paraId="1DBE8FA7">
            <w:pPr>
              <w:widowControl/>
              <w:textAlignment w:val="center"/>
            </w:pPr>
            <w:r>
              <w:rPr>
                <w:rFonts w:hint="eastAsia"/>
                <w:color w:val="000000"/>
                <w:sz w:val="20"/>
                <w:szCs w:val="20"/>
              </w:rPr>
              <w:t>M</w:t>
            </w:r>
          </w:p>
        </w:tc>
        <w:tc>
          <w:tcPr>
            <w:tcW w:w="147" w:type="pct"/>
            <w:vAlign w:val="center"/>
          </w:tcPr>
          <w:p w14:paraId="3D706FA4"/>
        </w:tc>
        <w:tc>
          <w:tcPr>
            <w:tcW w:w="147" w:type="pct"/>
            <w:vAlign w:val="center"/>
          </w:tcPr>
          <w:p w14:paraId="68A9DB7B">
            <w:pPr>
              <w:widowControl/>
              <w:textAlignment w:val="center"/>
            </w:pPr>
            <w:r>
              <w:rPr>
                <w:rFonts w:hint="eastAsia"/>
                <w:color w:val="000000"/>
                <w:sz w:val="20"/>
                <w:szCs w:val="20"/>
              </w:rPr>
              <w:t>H</w:t>
            </w:r>
          </w:p>
        </w:tc>
        <w:tc>
          <w:tcPr>
            <w:tcW w:w="147" w:type="pct"/>
            <w:vAlign w:val="center"/>
          </w:tcPr>
          <w:p w14:paraId="15CAD3A9"/>
        </w:tc>
        <w:tc>
          <w:tcPr>
            <w:tcW w:w="147" w:type="pct"/>
            <w:vAlign w:val="center"/>
          </w:tcPr>
          <w:p w14:paraId="1B8FF79C"/>
        </w:tc>
        <w:tc>
          <w:tcPr>
            <w:tcW w:w="148" w:type="pct"/>
            <w:vAlign w:val="center"/>
          </w:tcPr>
          <w:p w14:paraId="1FD9E833"/>
        </w:tc>
        <w:tc>
          <w:tcPr>
            <w:tcW w:w="148" w:type="pct"/>
            <w:vAlign w:val="center"/>
          </w:tcPr>
          <w:p w14:paraId="4C7ED757"/>
        </w:tc>
        <w:tc>
          <w:tcPr>
            <w:tcW w:w="148" w:type="pct"/>
            <w:vAlign w:val="center"/>
          </w:tcPr>
          <w:p w14:paraId="5DF0570F"/>
        </w:tc>
        <w:tc>
          <w:tcPr>
            <w:tcW w:w="148" w:type="pct"/>
            <w:vAlign w:val="center"/>
          </w:tcPr>
          <w:p w14:paraId="0A6D64E8"/>
        </w:tc>
        <w:tc>
          <w:tcPr>
            <w:tcW w:w="148" w:type="pct"/>
            <w:vAlign w:val="center"/>
          </w:tcPr>
          <w:p w14:paraId="6AA3BD24"/>
        </w:tc>
        <w:tc>
          <w:tcPr>
            <w:tcW w:w="271" w:type="pct"/>
            <w:vAlign w:val="center"/>
          </w:tcPr>
          <w:p w14:paraId="0AC5D96A"/>
        </w:tc>
      </w:tr>
      <w:tr w14:paraId="7D89A0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317" w:type="pct"/>
            <w:vMerge w:val="continue"/>
            <w:tcMar>
              <w:left w:w="28" w:type="dxa"/>
              <w:right w:w="28" w:type="dxa"/>
            </w:tcMar>
            <w:vAlign w:val="center"/>
          </w:tcPr>
          <w:p w14:paraId="7E18C08D">
            <w:pPr>
              <w:spacing w:line="260" w:lineRule="exact"/>
              <w:jc w:val="center"/>
            </w:pPr>
          </w:p>
        </w:tc>
        <w:tc>
          <w:tcPr>
            <w:tcW w:w="613" w:type="pct"/>
            <w:shd w:val="clear" w:color="auto" w:fill="auto"/>
            <w:tcMar>
              <w:left w:w="28" w:type="dxa"/>
              <w:right w:w="28" w:type="dxa"/>
            </w:tcMar>
            <w:vAlign w:val="center"/>
          </w:tcPr>
          <w:p w14:paraId="3274E54E">
            <w:pPr>
              <w:spacing w:line="240" w:lineRule="exact"/>
              <w:jc w:val="center"/>
              <w:rPr>
                <w:color w:val="000000" w:themeColor="text1"/>
              </w:rPr>
            </w:pPr>
            <w:r>
              <w:rPr>
                <w:rFonts w:hint="eastAsia"/>
              </w:rPr>
              <w:t>专业认知</w:t>
            </w:r>
          </w:p>
        </w:tc>
        <w:tc>
          <w:tcPr>
            <w:tcW w:w="138" w:type="pct"/>
            <w:vAlign w:val="center"/>
          </w:tcPr>
          <w:p w14:paraId="24F462F3"/>
        </w:tc>
        <w:tc>
          <w:tcPr>
            <w:tcW w:w="141" w:type="pct"/>
            <w:vAlign w:val="center"/>
          </w:tcPr>
          <w:p w14:paraId="53F63067"/>
        </w:tc>
        <w:tc>
          <w:tcPr>
            <w:tcW w:w="141" w:type="pct"/>
            <w:vAlign w:val="center"/>
          </w:tcPr>
          <w:p w14:paraId="1F7DC64B"/>
        </w:tc>
        <w:tc>
          <w:tcPr>
            <w:tcW w:w="141" w:type="pct"/>
            <w:vAlign w:val="center"/>
          </w:tcPr>
          <w:p w14:paraId="48D1F721"/>
        </w:tc>
        <w:tc>
          <w:tcPr>
            <w:tcW w:w="143" w:type="pct"/>
            <w:shd w:val="clear" w:color="auto" w:fill="auto"/>
            <w:vAlign w:val="center"/>
          </w:tcPr>
          <w:p w14:paraId="2D3A4164">
            <w:pPr>
              <w:widowControl/>
              <w:textAlignment w:val="center"/>
            </w:pPr>
            <w:r>
              <w:rPr>
                <w:rFonts w:hint="eastAsia"/>
                <w:color w:val="000000"/>
                <w:sz w:val="20"/>
                <w:szCs w:val="20"/>
              </w:rPr>
              <w:t>H</w:t>
            </w:r>
          </w:p>
        </w:tc>
        <w:tc>
          <w:tcPr>
            <w:tcW w:w="145" w:type="pct"/>
            <w:shd w:val="clear" w:color="auto" w:fill="auto"/>
            <w:vAlign w:val="center"/>
          </w:tcPr>
          <w:p w14:paraId="155E6DD3"/>
        </w:tc>
        <w:tc>
          <w:tcPr>
            <w:tcW w:w="145" w:type="pct"/>
            <w:shd w:val="clear" w:color="auto" w:fill="auto"/>
            <w:vAlign w:val="center"/>
          </w:tcPr>
          <w:p w14:paraId="42A62EB1"/>
        </w:tc>
        <w:tc>
          <w:tcPr>
            <w:tcW w:w="146" w:type="pct"/>
            <w:shd w:val="clear" w:color="auto" w:fill="auto"/>
            <w:vAlign w:val="center"/>
          </w:tcPr>
          <w:p w14:paraId="593BB6FF"/>
        </w:tc>
        <w:tc>
          <w:tcPr>
            <w:tcW w:w="147" w:type="pct"/>
            <w:shd w:val="clear" w:color="auto" w:fill="auto"/>
            <w:vAlign w:val="center"/>
          </w:tcPr>
          <w:p w14:paraId="6E040B31"/>
        </w:tc>
        <w:tc>
          <w:tcPr>
            <w:tcW w:w="147" w:type="pct"/>
            <w:shd w:val="clear" w:color="auto" w:fill="auto"/>
            <w:vAlign w:val="center"/>
          </w:tcPr>
          <w:p w14:paraId="7471115E"/>
        </w:tc>
        <w:tc>
          <w:tcPr>
            <w:tcW w:w="147" w:type="pct"/>
            <w:shd w:val="clear" w:color="auto" w:fill="auto"/>
            <w:vAlign w:val="center"/>
          </w:tcPr>
          <w:p w14:paraId="5752609A"/>
        </w:tc>
        <w:tc>
          <w:tcPr>
            <w:tcW w:w="147" w:type="pct"/>
            <w:shd w:val="clear" w:color="auto" w:fill="auto"/>
            <w:vAlign w:val="center"/>
          </w:tcPr>
          <w:p w14:paraId="3FE752AC"/>
        </w:tc>
        <w:tc>
          <w:tcPr>
            <w:tcW w:w="147" w:type="pct"/>
            <w:shd w:val="clear" w:color="auto" w:fill="auto"/>
            <w:vAlign w:val="center"/>
          </w:tcPr>
          <w:p w14:paraId="16928D80"/>
        </w:tc>
        <w:tc>
          <w:tcPr>
            <w:tcW w:w="147" w:type="pct"/>
            <w:shd w:val="clear" w:color="auto" w:fill="auto"/>
            <w:vAlign w:val="center"/>
          </w:tcPr>
          <w:p w14:paraId="2874D089"/>
        </w:tc>
        <w:tc>
          <w:tcPr>
            <w:tcW w:w="147" w:type="pct"/>
            <w:shd w:val="clear" w:color="auto" w:fill="auto"/>
            <w:vAlign w:val="center"/>
          </w:tcPr>
          <w:p w14:paraId="0D382F24"/>
        </w:tc>
        <w:tc>
          <w:tcPr>
            <w:tcW w:w="147" w:type="pct"/>
            <w:shd w:val="clear" w:color="auto" w:fill="auto"/>
            <w:vAlign w:val="center"/>
          </w:tcPr>
          <w:p w14:paraId="32E1128A"/>
        </w:tc>
        <w:tc>
          <w:tcPr>
            <w:tcW w:w="147" w:type="pct"/>
            <w:shd w:val="clear" w:color="auto" w:fill="auto"/>
            <w:vAlign w:val="center"/>
          </w:tcPr>
          <w:p w14:paraId="48A3DC69"/>
        </w:tc>
        <w:tc>
          <w:tcPr>
            <w:tcW w:w="147" w:type="pct"/>
            <w:shd w:val="clear" w:color="auto" w:fill="auto"/>
            <w:vAlign w:val="center"/>
          </w:tcPr>
          <w:p w14:paraId="2D7F5AF7"/>
        </w:tc>
        <w:tc>
          <w:tcPr>
            <w:tcW w:w="147" w:type="pct"/>
            <w:shd w:val="clear" w:color="auto" w:fill="auto"/>
            <w:vAlign w:val="center"/>
          </w:tcPr>
          <w:p w14:paraId="15B2B96A">
            <w:pPr>
              <w:widowControl/>
              <w:textAlignment w:val="center"/>
            </w:pPr>
            <w:r>
              <w:rPr>
                <w:rFonts w:hint="eastAsia"/>
                <w:color w:val="000000"/>
                <w:sz w:val="20"/>
                <w:szCs w:val="20"/>
              </w:rPr>
              <w:t>L</w:t>
            </w:r>
          </w:p>
        </w:tc>
        <w:tc>
          <w:tcPr>
            <w:tcW w:w="147" w:type="pct"/>
            <w:shd w:val="clear" w:color="auto" w:fill="auto"/>
            <w:vAlign w:val="center"/>
          </w:tcPr>
          <w:p w14:paraId="2F70B92D"/>
        </w:tc>
        <w:tc>
          <w:tcPr>
            <w:tcW w:w="147" w:type="pct"/>
            <w:shd w:val="clear" w:color="auto" w:fill="auto"/>
            <w:vAlign w:val="center"/>
          </w:tcPr>
          <w:p w14:paraId="31C58667"/>
        </w:tc>
        <w:tc>
          <w:tcPr>
            <w:tcW w:w="148" w:type="pct"/>
            <w:shd w:val="clear" w:color="auto" w:fill="auto"/>
            <w:vAlign w:val="center"/>
          </w:tcPr>
          <w:p w14:paraId="6091915B"/>
        </w:tc>
        <w:tc>
          <w:tcPr>
            <w:tcW w:w="148" w:type="pct"/>
            <w:shd w:val="clear" w:color="auto" w:fill="auto"/>
            <w:vAlign w:val="center"/>
          </w:tcPr>
          <w:p w14:paraId="4CC7641E"/>
        </w:tc>
        <w:tc>
          <w:tcPr>
            <w:tcW w:w="148" w:type="pct"/>
            <w:shd w:val="clear" w:color="auto" w:fill="auto"/>
            <w:vAlign w:val="center"/>
          </w:tcPr>
          <w:p w14:paraId="75E6E007"/>
        </w:tc>
        <w:tc>
          <w:tcPr>
            <w:tcW w:w="148" w:type="pct"/>
            <w:shd w:val="clear" w:color="auto" w:fill="auto"/>
            <w:vAlign w:val="center"/>
          </w:tcPr>
          <w:p w14:paraId="3B6C847D">
            <w:pPr>
              <w:widowControl/>
              <w:textAlignment w:val="center"/>
            </w:pPr>
            <w:r>
              <w:rPr>
                <w:rFonts w:hint="eastAsia"/>
                <w:color w:val="000000"/>
                <w:sz w:val="20"/>
                <w:szCs w:val="20"/>
              </w:rPr>
              <w:t>M</w:t>
            </w:r>
          </w:p>
        </w:tc>
        <w:tc>
          <w:tcPr>
            <w:tcW w:w="148" w:type="pct"/>
            <w:vAlign w:val="center"/>
          </w:tcPr>
          <w:p w14:paraId="2E29A831"/>
        </w:tc>
        <w:tc>
          <w:tcPr>
            <w:tcW w:w="271" w:type="pct"/>
            <w:vAlign w:val="center"/>
          </w:tcPr>
          <w:p w14:paraId="1642BF8B"/>
        </w:tc>
      </w:tr>
      <w:tr w14:paraId="02B94B7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317" w:type="pct"/>
            <w:vMerge w:val="continue"/>
            <w:tcMar>
              <w:left w:w="28" w:type="dxa"/>
              <w:right w:w="28" w:type="dxa"/>
            </w:tcMar>
            <w:vAlign w:val="center"/>
          </w:tcPr>
          <w:p w14:paraId="5CD3FA62">
            <w:pPr>
              <w:spacing w:line="260" w:lineRule="exact"/>
              <w:jc w:val="center"/>
            </w:pPr>
          </w:p>
        </w:tc>
        <w:tc>
          <w:tcPr>
            <w:tcW w:w="613" w:type="pct"/>
            <w:shd w:val="clear" w:color="auto" w:fill="auto"/>
            <w:tcMar>
              <w:left w:w="28" w:type="dxa"/>
              <w:right w:w="28" w:type="dxa"/>
            </w:tcMar>
            <w:vAlign w:val="center"/>
          </w:tcPr>
          <w:p w14:paraId="758F7B25">
            <w:pPr>
              <w:widowControl/>
              <w:jc w:val="center"/>
              <w:rPr>
                <w:color w:val="000000" w:themeColor="text1"/>
                <w:lang w:val="en-US"/>
              </w:rPr>
            </w:pPr>
            <w:r>
              <w:rPr>
                <w:rFonts w:hint="eastAsia"/>
                <w:color w:val="000000" w:themeColor="text1"/>
                <w:lang w:val="en-US"/>
              </w:rPr>
              <w:t>摄影实践</w:t>
            </w:r>
          </w:p>
        </w:tc>
        <w:tc>
          <w:tcPr>
            <w:tcW w:w="138" w:type="pct"/>
            <w:vAlign w:val="center"/>
          </w:tcPr>
          <w:p w14:paraId="67E0A88E"/>
        </w:tc>
        <w:tc>
          <w:tcPr>
            <w:tcW w:w="141" w:type="pct"/>
            <w:vAlign w:val="center"/>
          </w:tcPr>
          <w:p w14:paraId="62648873"/>
        </w:tc>
        <w:tc>
          <w:tcPr>
            <w:tcW w:w="141" w:type="pct"/>
            <w:vAlign w:val="center"/>
          </w:tcPr>
          <w:p w14:paraId="25087BF7"/>
        </w:tc>
        <w:tc>
          <w:tcPr>
            <w:tcW w:w="141" w:type="pct"/>
            <w:vAlign w:val="center"/>
          </w:tcPr>
          <w:p w14:paraId="28B4BF73"/>
        </w:tc>
        <w:tc>
          <w:tcPr>
            <w:tcW w:w="143" w:type="pct"/>
            <w:shd w:val="clear" w:color="auto" w:fill="auto"/>
            <w:vAlign w:val="center"/>
          </w:tcPr>
          <w:p w14:paraId="1C5AA6A3">
            <w:pPr>
              <w:widowControl/>
              <w:textAlignment w:val="center"/>
            </w:pPr>
            <w:r>
              <w:rPr>
                <w:rFonts w:hint="eastAsia"/>
                <w:color w:val="000000"/>
                <w:sz w:val="20"/>
                <w:szCs w:val="20"/>
              </w:rPr>
              <w:t>H</w:t>
            </w:r>
          </w:p>
        </w:tc>
        <w:tc>
          <w:tcPr>
            <w:tcW w:w="145" w:type="pct"/>
            <w:shd w:val="clear" w:color="auto" w:fill="auto"/>
            <w:vAlign w:val="center"/>
          </w:tcPr>
          <w:p w14:paraId="5878BFAF"/>
        </w:tc>
        <w:tc>
          <w:tcPr>
            <w:tcW w:w="145" w:type="pct"/>
            <w:shd w:val="clear" w:color="auto" w:fill="auto"/>
            <w:vAlign w:val="center"/>
          </w:tcPr>
          <w:p w14:paraId="6E392FAA"/>
        </w:tc>
        <w:tc>
          <w:tcPr>
            <w:tcW w:w="146" w:type="pct"/>
            <w:shd w:val="clear" w:color="auto" w:fill="auto"/>
            <w:vAlign w:val="center"/>
          </w:tcPr>
          <w:p w14:paraId="03A4379C"/>
        </w:tc>
        <w:tc>
          <w:tcPr>
            <w:tcW w:w="147" w:type="pct"/>
            <w:shd w:val="clear" w:color="auto" w:fill="auto"/>
            <w:vAlign w:val="center"/>
          </w:tcPr>
          <w:p w14:paraId="7989D22C"/>
        </w:tc>
        <w:tc>
          <w:tcPr>
            <w:tcW w:w="147" w:type="pct"/>
            <w:shd w:val="clear" w:color="auto" w:fill="auto"/>
            <w:vAlign w:val="center"/>
          </w:tcPr>
          <w:p w14:paraId="7D28F85C"/>
        </w:tc>
        <w:tc>
          <w:tcPr>
            <w:tcW w:w="147" w:type="pct"/>
            <w:shd w:val="clear" w:color="auto" w:fill="auto"/>
            <w:vAlign w:val="center"/>
          </w:tcPr>
          <w:p w14:paraId="4D5DF5B3"/>
        </w:tc>
        <w:tc>
          <w:tcPr>
            <w:tcW w:w="147" w:type="pct"/>
            <w:shd w:val="clear" w:color="auto" w:fill="auto"/>
            <w:vAlign w:val="center"/>
          </w:tcPr>
          <w:p w14:paraId="15BE6FEB"/>
        </w:tc>
        <w:tc>
          <w:tcPr>
            <w:tcW w:w="147" w:type="pct"/>
            <w:shd w:val="clear" w:color="auto" w:fill="auto"/>
            <w:vAlign w:val="center"/>
          </w:tcPr>
          <w:p w14:paraId="3011C575"/>
        </w:tc>
        <w:tc>
          <w:tcPr>
            <w:tcW w:w="147" w:type="pct"/>
            <w:shd w:val="clear" w:color="auto" w:fill="auto"/>
            <w:vAlign w:val="center"/>
          </w:tcPr>
          <w:p w14:paraId="27DEEE6E"/>
        </w:tc>
        <w:tc>
          <w:tcPr>
            <w:tcW w:w="147" w:type="pct"/>
            <w:shd w:val="clear" w:color="auto" w:fill="auto"/>
            <w:vAlign w:val="center"/>
          </w:tcPr>
          <w:p w14:paraId="5270CF99"/>
        </w:tc>
        <w:tc>
          <w:tcPr>
            <w:tcW w:w="147" w:type="pct"/>
            <w:shd w:val="clear" w:color="auto" w:fill="auto"/>
            <w:vAlign w:val="center"/>
          </w:tcPr>
          <w:p w14:paraId="3029E7B9"/>
        </w:tc>
        <w:tc>
          <w:tcPr>
            <w:tcW w:w="147" w:type="pct"/>
            <w:shd w:val="clear" w:color="auto" w:fill="auto"/>
            <w:vAlign w:val="center"/>
          </w:tcPr>
          <w:p w14:paraId="2F3176D2"/>
        </w:tc>
        <w:tc>
          <w:tcPr>
            <w:tcW w:w="147" w:type="pct"/>
            <w:shd w:val="clear" w:color="auto" w:fill="auto"/>
            <w:vAlign w:val="center"/>
          </w:tcPr>
          <w:p w14:paraId="76349E27"/>
        </w:tc>
        <w:tc>
          <w:tcPr>
            <w:tcW w:w="147" w:type="pct"/>
            <w:shd w:val="clear" w:color="auto" w:fill="auto"/>
            <w:vAlign w:val="center"/>
          </w:tcPr>
          <w:p w14:paraId="7232850E">
            <w:pPr>
              <w:widowControl/>
              <w:textAlignment w:val="center"/>
            </w:pPr>
            <w:r>
              <w:rPr>
                <w:rFonts w:hint="eastAsia"/>
                <w:color w:val="000000"/>
                <w:sz w:val="20"/>
                <w:szCs w:val="20"/>
              </w:rPr>
              <w:t>L</w:t>
            </w:r>
          </w:p>
        </w:tc>
        <w:tc>
          <w:tcPr>
            <w:tcW w:w="147" w:type="pct"/>
            <w:shd w:val="clear" w:color="auto" w:fill="auto"/>
            <w:vAlign w:val="center"/>
          </w:tcPr>
          <w:p w14:paraId="094610EE"/>
        </w:tc>
        <w:tc>
          <w:tcPr>
            <w:tcW w:w="147" w:type="pct"/>
            <w:shd w:val="clear" w:color="auto" w:fill="auto"/>
            <w:vAlign w:val="center"/>
          </w:tcPr>
          <w:p w14:paraId="42D45370"/>
        </w:tc>
        <w:tc>
          <w:tcPr>
            <w:tcW w:w="148" w:type="pct"/>
            <w:shd w:val="clear" w:color="auto" w:fill="auto"/>
            <w:vAlign w:val="center"/>
          </w:tcPr>
          <w:p w14:paraId="02407CDE"/>
        </w:tc>
        <w:tc>
          <w:tcPr>
            <w:tcW w:w="148" w:type="pct"/>
            <w:shd w:val="clear" w:color="auto" w:fill="auto"/>
            <w:vAlign w:val="center"/>
          </w:tcPr>
          <w:p w14:paraId="699C41A7"/>
        </w:tc>
        <w:tc>
          <w:tcPr>
            <w:tcW w:w="148" w:type="pct"/>
            <w:shd w:val="clear" w:color="auto" w:fill="auto"/>
            <w:vAlign w:val="center"/>
          </w:tcPr>
          <w:p w14:paraId="27D769EA"/>
        </w:tc>
        <w:tc>
          <w:tcPr>
            <w:tcW w:w="148" w:type="pct"/>
            <w:shd w:val="clear" w:color="auto" w:fill="auto"/>
            <w:vAlign w:val="center"/>
          </w:tcPr>
          <w:p w14:paraId="4347F9F1">
            <w:pPr>
              <w:widowControl/>
              <w:textAlignment w:val="center"/>
            </w:pPr>
            <w:r>
              <w:rPr>
                <w:rFonts w:hint="eastAsia"/>
                <w:color w:val="000000"/>
                <w:sz w:val="20"/>
                <w:szCs w:val="20"/>
              </w:rPr>
              <w:t>M</w:t>
            </w:r>
          </w:p>
        </w:tc>
        <w:tc>
          <w:tcPr>
            <w:tcW w:w="148" w:type="pct"/>
            <w:vAlign w:val="center"/>
          </w:tcPr>
          <w:p w14:paraId="6965E0C3"/>
        </w:tc>
        <w:tc>
          <w:tcPr>
            <w:tcW w:w="271" w:type="pct"/>
            <w:vAlign w:val="center"/>
          </w:tcPr>
          <w:p w14:paraId="45084BA5"/>
        </w:tc>
      </w:tr>
      <w:tr w14:paraId="3EBAA2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317" w:type="pct"/>
            <w:vMerge w:val="continue"/>
            <w:tcMar>
              <w:left w:w="28" w:type="dxa"/>
              <w:right w:w="28" w:type="dxa"/>
            </w:tcMar>
            <w:vAlign w:val="center"/>
          </w:tcPr>
          <w:p w14:paraId="3A6D383C">
            <w:pPr>
              <w:spacing w:line="260" w:lineRule="exact"/>
              <w:jc w:val="center"/>
            </w:pPr>
          </w:p>
        </w:tc>
        <w:tc>
          <w:tcPr>
            <w:tcW w:w="613" w:type="pct"/>
            <w:shd w:val="clear" w:color="auto" w:fill="auto"/>
            <w:tcMar>
              <w:left w:w="28" w:type="dxa"/>
              <w:right w:w="28" w:type="dxa"/>
            </w:tcMar>
            <w:vAlign w:val="center"/>
          </w:tcPr>
          <w:p w14:paraId="580D277D">
            <w:pPr>
              <w:widowControl/>
              <w:jc w:val="center"/>
              <w:rPr>
                <w:color w:val="000000" w:themeColor="text1"/>
                <w:lang w:val="en-US"/>
              </w:rPr>
            </w:pPr>
            <w:r>
              <w:rPr>
                <w:rFonts w:hint="eastAsia"/>
                <w:color w:val="000000" w:themeColor="text1"/>
                <w:lang w:val="en-US"/>
              </w:rPr>
              <w:t>设计实践1</w:t>
            </w:r>
          </w:p>
        </w:tc>
        <w:tc>
          <w:tcPr>
            <w:tcW w:w="138" w:type="pct"/>
            <w:vAlign w:val="center"/>
          </w:tcPr>
          <w:p w14:paraId="4C7F19A9"/>
        </w:tc>
        <w:tc>
          <w:tcPr>
            <w:tcW w:w="141" w:type="pct"/>
            <w:vAlign w:val="center"/>
          </w:tcPr>
          <w:p w14:paraId="63F0C3E8"/>
        </w:tc>
        <w:tc>
          <w:tcPr>
            <w:tcW w:w="141" w:type="pct"/>
            <w:vAlign w:val="center"/>
          </w:tcPr>
          <w:p w14:paraId="182BFE0A"/>
        </w:tc>
        <w:tc>
          <w:tcPr>
            <w:tcW w:w="141" w:type="pct"/>
            <w:vAlign w:val="center"/>
          </w:tcPr>
          <w:p w14:paraId="178BA094"/>
        </w:tc>
        <w:tc>
          <w:tcPr>
            <w:tcW w:w="143" w:type="pct"/>
            <w:shd w:val="clear" w:color="auto" w:fill="auto"/>
            <w:vAlign w:val="center"/>
          </w:tcPr>
          <w:p w14:paraId="32C89F48">
            <w:pPr>
              <w:widowControl/>
              <w:textAlignment w:val="center"/>
            </w:pPr>
            <w:r>
              <w:rPr>
                <w:rFonts w:hint="eastAsia"/>
                <w:color w:val="000000"/>
                <w:sz w:val="20"/>
                <w:szCs w:val="20"/>
              </w:rPr>
              <w:t>H</w:t>
            </w:r>
          </w:p>
        </w:tc>
        <w:tc>
          <w:tcPr>
            <w:tcW w:w="145" w:type="pct"/>
            <w:shd w:val="clear" w:color="auto" w:fill="auto"/>
            <w:vAlign w:val="center"/>
          </w:tcPr>
          <w:p w14:paraId="5D348570"/>
        </w:tc>
        <w:tc>
          <w:tcPr>
            <w:tcW w:w="145" w:type="pct"/>
            <w:shd w:val="clear" w:color="auto" w:fill="auto"/>
            <w:vAlign w:val="center"/>
          </w:tcPr>
          <w:p w14:paraId="5E8E6FCD"/>
        </w:tc>
        <w:tc>
          <w:tcPr>
            <w:tcW w:w="146" w:type="pct"/>
            <w:shd w:val="clear" w:color="auto" w:fill="auto"/>
            <w:vAlign w:val="center"/>
          </w:tcPr>
          <w:p w14:paraId="347FF531"/>
        </w:tc>
        <w:tc>
          <w:tcPr>
            <w:tcW w:w="147" w:type="pct"/>
            <w:shd w:val="clear" w:color="auto" w:fill="auto"/>
            <w:vAlign w:val="center"/>
          </w:tcPr>
          <w:p w14:paraId="6E98B630"/>
        </w:tc>
        <w:tc>
          <w:tcPr>
            <w:tcW w:w="147" w:type="pct"/>
            <w:shd w:val="clear" w:color="auto" w:fill="auto"/>
            <w:vAlign w:val="center"/>
          </w:tcPr>
          <w:p w14:paraId="028F84B5"/>
        </w:tc>
        <w:tc>
          <w:tcPr>
            <w:tcW w:w="147" w:type="pct"/>
            <w:shd w:val="clear" w:color="auto" w:fill="auto"/>
            <w:vAlign w:val="center"/>
          </w:tcPr>
          <w:p w14:paraId="02B2BA08">
            <w:pPr>
              <w:widowControl/>
              <w:textAlignment w:val="center"/>
            </w:pPr>
            <w:r>
              <w:rPr>
                <w:rFonts w:hint="eastAsia"/>
                <w:color w:val="000000"/>
                <w:sz w:val="20"/>
                <w:szCs w:val="20"/>
              </w:rPr>
              <w:t>M</w:t>
            </w:r>
          </w:p>
        </w:tc>
        <w:tc>
          <w:tcPr>
            <w:tcW w:w="147" w:type="pct"/>
            <w:shd w:val="clear" w:color="auto" w:fill="auto"/>
            <w:vAlign w:val="center"/>
          </w:tcPr>
          <w:p w14:paraId="31251706"/>
        </w:tc>
        <w:tc>
          <w:tcPr>
            <w:tcW w:w="147" w:type="pct"/>
            <w:shd w:val="clear" w:color="auto" w:fill="auto"/>
            <w:vAlign w:val="center"/>
          </w:tcPr>
          <w:p w14:paraId="6A6A2CDE"/>
        </w:tc>
        <w:tc>
          <w:tcPr>
            <w:tcW w:w="147" w:type="pct"/>
            <w:shd w:val="clear" w:color="auto" w:fill="auto"/>
            <w:vAlign w:val="center"/>
          </w:tcPr>
          <w:p w14:paraId="66FD22BC"/>
        </w:tc>
        <w:tc>
          <w:tcPr>
            <w:tcW w:w="147" w:type="pct"/>
            <w:shd w:val="clear" w:color="auto" w:fill="auto"/>
            <w:vAlign w:val="center"/>
          </w:tcPr>
          <w:p w14:paraId="661FF665"/>
        </w:tc>
        <w:tc>
          <w:tcPr>
            <w:tcW w:w="147" w:type="pct"/>
            <w:shd w:val="clear" w:color="auto" w:fill="auto"/>
            <w:vAlign w:val="center"/>
          </w:tcPr>
          <w:p w14:paraId="3A167D02"/>
        </w:tc>
        <w:tc>
          <w:tcPr>
            <w:tcW w:w="147" w:type="pct"/>
            <w:shd w:val="clear" w:color="auto" w:fill="auto"/>
            <w:vAlign w:val="center"/>
          </w:tcPr>
          <w:p w14:paraId="2A45D229"/>
        </w:tc>
        <w:tc>
          <w:tcPr>
            <w:tcW w:w="147" w:type="pct"/>
            <w:shd w:val="clear" w:color="auto" w:fill="auto"/>
            <w:vAlign w:val="center"/>
          </w:tcPr>
          <w:p w14:paraId="61C2FFD8"/>
        </w:tc>
        <w:tc>
          <w:tcPr>
            <w:tcW w:w="147" w:type="pct"/>
            <w:shd w:val="clear" w:color="auto" w:fill="auto"/>
            <w:vAlign w:val="center"/>
          </w:tcPr>
          <w:p w14:paraId="14AE0503"/>
        </w:tc>
        <w:tc>
          <w:tcPr>
            <w:tcW w:w="147" w:type="pct"/>
            <w:shd w:val="clear" w:color="auto" w:fill="auto"/>
            <w:vAlign w:val="center"/>
          </w:tcPr>
          <w:p w14:paraId="35532B14"/>
        </w:tc>
        <w:tc>
          <w:tcPr>
            <w:tcW w:w="147" w:type="pct"/>
            <w:shd w:val="clear" w:color="auto" w:fill="auto"/>
            <w:vAlign w:val="center"/>
          </w:tcPr>
          <w:p w14:paraId="4D5A0180"/>
        </w:tc>
        <w:tc>
          <w:tcPr>
            <w:tcW w:w="148" w:type="pct"/>
            <w:shd w:val="clear" w:color="auto" w:fill="auto"/>
            <w:vAlign w:val="center"/>
          </w:tcPr>
          <w:p w14:paraId="7B53C3D6">
            <w:pPr>
              <w:widowControl/>
              <w:textAlignment w:val="center"/>
            </w:pPr>
            <w:r>
              <w:rPr>
                <w:rFonts w:hint="eastAsia"/>
                <w:color w:val="000000"/>
                <w:sz w:val="20"/>
                <w:szCs w:val="20"/>
              </w:rPr>
              <w:t>L</w:t>
            </w:r>
          </w:p>
        </w:tc>
        <w:tc>
          <w:tcPr>
            <w:tcW w:w="148" w:type="pct"/>
            <w:shd w:val="clear" w:color="auto" w:fill="auto"/>
            <w:vAlign w:val="center"/>
          </w:tcPr>
          <w:p w14:paraId="396DC1E4">
            <w:pPr>
              <w:widowControl/>
              <w:textAlignment w:val="center"/>
            </w:pPr>
          </w:p>
        </w:tc>
        <w:tc>
          <w:tcPr>
            <w:tcW w:w="148" w:type="pct"/>
            <w:shd w:val="clear" w:color="auto" w:fill="auto"/>
            <w:vAlign w:val="center"/>
          </w:tcPr>
          <w:p w14:paraId="18B30E04"/>
        </w:tc>
        <w:tc>
          <w:tcPr>
            <w:tcW w:w="148" w:type="pct"/>
            <w:shd w:val="clear" w:color="auto" w:fill="auto"/>
            <w:vAlign w:val="center"/>
          </w:tcPr>
          <w:p w14:paraId="474BD55B"/>
        </w:tc>
        <w:tc>
          <w:tcPr>
            <w:tcW w:w="148" w:type="pct"/>
            <w:vAlign w:val="center"/>
          </w:tcPr>
          <w:p w14:paraId="44AD7FF3"/>
        </w:tc>
        <w:tc>
          <w:tcPr>
            <w:tcW w:w="271" w:type="pct"/>
            <w:vAlign w:val="center"/>
          </w:tcPr>
          <w:p w14:paraId="5E2F1760"/>
        </w:tc>
      </w:tr>
      <w:tr w14:paraId="577031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317" w:type="pct"/>
            <w:vMerge w:val="continue"/>
            <w:tcMar>
              <w:left w:w="28" w:type="dxa"/>
              <w:right w:w="28" w:type="dxa"/>
            </w:tcMar>
            <w:vAlign w:val="center"/>
          </w:tcPr>
          <w:p w14:paraId="27C006D0">
            <w:pPr>
              <w:spacing w:line="260" w:lineRule="exact"/>
              <w:jc w:val="center"/>
            </w:pPr>
          </w:p>
        </w:tc>
        <w:tc>
          <w:tcPr>
            <w:tcW w:w="613" w:type="pct"/>
            <w:shd w:val="clear" w:color="auto" w:fill="auto"/>
            <w:tcMar>
              <w:left w:w="28" w:type="dxa"/>
              <w:right w:w="28" w:type="dxa"/>
            </w:tcMar>
            <w:vAlign w:val="center"/>
          </w:tcPr>
          <w:p w14:paraId="20E9DB38">
            <w:pPr>
              <w:widowControl/>
              <w:jc w:val="center"/>
              <w:rPr>
                <w:color w:val="000000" w:themeColor="text1"/>
                <w:lang w:val="en-US"/>
              </w:rPr>
            </w:pPr>
            <w:r>
              <w:rPr>
                <w:rFonts w:hint="eastAsia"/>
                <w:color w:val="000000" w:themeColor="text1"/>
                <w:lang w:val="en-US"/>
              </w:rPr>
              <w:t>设计实践2</w:t>
            </w:r>
          </w:p>
        </w:tc>
        <w:tc>
          <w:tcPr>
            <w:tcW w:w="138" w:type="pct"/>
            <w:vAlign w:val="center"/>
          </w:tcPr>
          <w:p w14:paraId="2D9381D4"/>
        </w:tc>
        <w:tc>
          <w:tcPr>
            <w:tcW w:w="141" w:type="pct"/>
            <w:vAlign w:val="center"/>
          </w:tcPr>
          <w:p w14:paraId="7F6C633C"/>
        </w:tc>
        <w:tc>
          <w:tcPr>
            <w:tcW w:w="141" w:type="pct"/>
            <w:vAlign w:val="center"/>
          </w:tcPr>
          <w:p w14:paraId="0F55AD29"/>
        </w:tc>
        <w:tc>
          <w:tcPr>
            <w:tcW w:w="141" w:type="pct"/>
            <w:vAlign w:val="center"/>
          </w:tcPr>
          <w:p w14:paraId="56EC9D1A"/>
        </w:tc>
        <w:tc>
          <w:tcPr>
            <w:tcW w:w="143" w:type="pct"/>
            <w:shd w:val="clear" w:color="auto" w:fill="auto"/>
            <w:vAlign w:val="center"/>
          </w:tcPr>
          <w:p w14:paraId="1B32CF9A">
            <w:pPr>
              <w:widowControl/>
              <w:textAlignment w:val="center"/>
            </w:pPr>
            <w:r>
              <w:rPr>
                <w:rFonts w:hint="eastAsia"/>
                <w:color w:val="000000"/>
                <w:sz w:val="20"/>
                <w:szCs w:val="20"/>
              </w:rPr>
              <w:t>H</w:t>
            </w:r>
          </w:p>
        </w:tc>
        <w:tc>
          <w:tcPr>
            <w:tcW w:w="145" w:type="pct"/>
            <w:shd w:val="clear" w:color="auto" w:fill="auto"/>
            <w:vAlign w:val="center"/>
          </w:tcPr>
          <w:p w14:paraId="0F544234"/>
        </w:tc>
        <w:tc>
          <w:tcPr>
            <w:tcW w:w="145" w:type="pct"/>
            <w:shd w:val="clear" w:color="auto" w:fill="auto"/>
            <w:vAlign w:val="center"/>
          </w:tcPr>
          <w:p w14:paraId="31C619B7"/>
        </w:tc>
        <w:tc>
          <w:tcPr>
            <w:tcW w:w="146" w:type="pct"/>
            <w:shd w:val="clear" w:color="auto" w:fill="auto"/>
            <w:vAlign w:val="center"/>
          </w:tcPr>
          <w:p w14:paraId="142A48B6"/>
        </w:tc>
        <w:tc>
          <w:tcPr>
            <w:tcW w:w="147" w:type="pct"/>
            <w:shd w:val="clear" w:color="auto" w:fill="auto"/>
            <w:vAlign w:val="center"/>
          </w:tcPr>
          <w:p w14:paraId="04A03B4A"/>
        </w:tc>
        <w:tc>
          <w:tcPr>
            <w:tcW w:w="147" w:type="pct"/>
            <w:shd w:val="clear" w:color="auto" w:fill="auto"/>
            <w:vAlign w:val="center"/>
          </w:tcPr>
          <w:p w14:paraId="12E88B64"/>
        </w:tc>
        <w:tc>
          <w:tcPr>
            <w:tcW w:w="147" w:type="pct"/>
            <w:shd w:val="clear" w:color="auto" w:fill="auto"/>
            <w:vAlign w:val="center"/>
          </w:tcPr>
          <w:p w14:paraId="5581986C">
            <w:pPr>
              <w:widowControl/>
              <w:textAlignment w:val="center"/>
            </w:pPr>
            <w:r>
              <w:rPr>
                <w:rFonts w:hint="eastAsia"/>
                <w:color w:val="000000"/>
                <w:sz w:val="20"/>
                <w:szCs w:val="20"/>
              </w:rPr>
              <w:t>M</w:t>
            </w:r>
          </w:p>
        </w:tc>
        <w:tc>
          <w:tcPr>
            <w:tcW w:w="147" w:type="pct"/>
            <w:shd w:val="clear" w:color="auto" w:fill="auto"/>
            <w:vAlign w:val="center"/>
          </w:tcPr>
          <w:p w14:paraId="4EA99DAE"/>
        </w:tc>
        <w:tc>
          <w:tcPr>
            <w:tcW w:w="147" w:type="pct"/>
            <w:shd w:val="clear" w:color="auto" w:fill="auto"/>
            <w:vAlign w:val="center"/>
          </w:tcPr>
          <w:p w14:paraId="76D4558C"/>
        </w:tc>
        <w:tc>
          <w:tcPr>
            <w:tcW w:w="147" w:type="pct"/>
            <w:shd w:val="clear" w:color="auto" w:fill="auto"/>
            <w:vAlign w:val="center"/>
          </w:tcPr>
          <w:p w14:paraId="2F22058B"/>
        </w:tc>
        <w:tc>
          <w:tcPr>
            <w:tcW w:w="147" w:type="pct"/>
            <w:shd w:val="clear" w:color="auto" w:fill="auto"/>
            <w:vAlign w:val="center"/>
          </w:tcPr>
          <w:p w14:paraId="29CF8361"/>
        </w:tc>
        <w:tc>
          <w:tcPr>
            <w:tcW w:w="147" w:type="pct"/>
            <w:shd w:val="clear" w:color="auto" w:fill="auto"/>
            <w:vAlign w:val="center"/>
          </w:tcPr>
          <w:p w14:paraId="60F8AEF4"/>
        </w:tc>
        <w:tc>
          <w:tcPr>
            <w:tcW w:w="147" w:type="pct"/>
            <w:shd w:val="clear" w:color="auto" w:fill="auto"/>
            <w:vAlign w:val="center"/>
          </w:tcPr>
          <w:p w14:paraId="1D85CF4C"/>
        </w:tc>
        <w:tc>
          <w:tcPr>
            <w:tcW w:w="147" w:type="pct"/>
            <w:shd w:val="clear" w:color="auto" w:fill="auto"/>
            <w:vAlign w:val="center"/>
          </w:tcPr>
          <w:p w14:paraId="0E414708"/>
        </w:tc>
        <w:tc>
          <w:tcPr>
            <w:tcW w:w="147" w:type="pct"/>
            <w:shd w:val="clear" w:color="auto" w:fill="auto"/>
            <w:vAlign w:val="center"/>
          </w:tcPr>
          <w:p w14:paraId="6AFFD95E"/>
        </w:tc>
        <w:tc>
          <w:tcPr>
            <w:tcW w:w="147" w:type="pct"/>
            <w:shd w:val="clear" w:color="auto" w:fill="auto"/>
            <w:vAlign w:val="center"/>
          </w:tcPr>
          <w:p w14:paraId="62F2D970"/>
        </w:tc>
        <w:tc>
          <w:tcPr>
            <w:tcW w:w="147" w:type="pct"/>
            <w:shd w:val="clear" w:color="auto" w:fill="auto"/>
            <w:vAlign w:val="center"/>
          </w:tcPr>
          <w:p w14:paraId="31D24A86"/>
        </w:tc>
        <w:tc>
          <w:tcPr>
            <w:tcW w:w="148" w:type="pct"/>
            <w:shd w:val="clear" w:color="auto" w:fill="auto"/>
            <w:vAlign w:val="center"/>
          </w:tcPr>
          <w:p w14:paraId="49E85CE2">
            <w:pPr>
              <w:widowControl/>
              <w:textAlignment w:val="center"/>
            </w:pPr>
            <w:r>
              <w:rPr>
                <w:rFonts w:hint="eastAsia"/>
                <w:color w:val="000000"/>
                <w:sz w:val="20"/>
                <w:szCs w:val="20"/>
              </w:rPr>
              <w:t>L</w:t>
            </w:r>
          </w:p>
        </w:tc>
        <w:tc>
          <w:tcPr>
            <w:tcW w:w="148" w:type="pct"/>
            <w:shd w:val="clear" w:color="auto" w:fill="auto"/>
            <w:vAlign w:val="center"/>
          </w:tcPr>
          <w:p w14:paraId="237B76FE">
            <w:pPr>
              <w:widowControl/>
              <w:textAlignment w:val="center"/>
            </w:pPr>
          </w:p>
        </w:tc>
        <w:tc>
          <w:tcPr>
            <w:tcW w:w="148" w:type="pct"/>
            <w:shd w:val="clear" w:color="auto" w:fill="auto"/>
            <w:vAlign w:val="center"/>
          </w:tcPr>
          <w:p w14:paraId="4F0C3E17"/>
        </w:tc>
        <w:tc>
          <w:tcPr>
            <w:tcW w:w="148" w:type="pct"/>
            <w:shd w:val="clear" w:color="auto" w:fill="auto"/>
            <w:vAlign w:val="center"/>
          </w:tcPr>
          <w:p w14:paraId="546FCE25"/>
        </w:tc>
        <w:tc>
          <w:tcPr>
            <w:tcW w:w="148" w:type="pct"/>
            <w:vAlign w:val="center"/>
          </w:tcPr>
          <w:p w14:paraId="7DD67F91"/>
        </w:tc>
        <w:tc>
          <w:tcPr>
            <w:tcW w:w="271" w:type="pct"/>
            <w:vAlign w:val="center"/>
          </w:tcPr>
          <w:p w14:paraId="1729E2E4"/>
        </w:tc>
      </w:tr>
      <w:tr w14:paraId="5817E5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317" w:type="pct"/>
            <w:vMerge w:val="continue"/>
            <w:tcMar>
              <w:left w:w="28" w:type="dxa"/>
              <w:right w:w="28" w:type="dxa"/>
            </w:tcMar>
            <w:vAlign w:val="center"/>
          </w:tcPr>
          <w:p w14:paraId="42E5794A">
            <w:pPr>
              <w:spacing w:line="260" w:lineRule="exact"/>
              <w:jc w:val="center"/>
            </w:pPr>
          </w:p>
        </w:tc>
        <w:tc>
          <w:tcPr>
            <w:tcW w:w="613" w:type="pct"/>
            <w:shd w:val="clear" w:color="auto" w:fill="auto"/>
            <w:tcMar>
              <w:left w:w="28" w:type="dxa"/>
              <w:right w:w="28" w:type="dxa"/>
            </w:tcMar>
            <w:vAlign w:val="center"/>
          </w:tcPr>
          <w:p w14:paraId="2541BE5F">
            <w:pPr>
              <w:widowControl/>
              <w:jc w:val="center"/>
              <w:rPr>
                <w:color w:val="000000" w:themeColor="text1"/>
                <w:lang w:val="en-US"/>
              </w:rPr>
            </w:pPr>
            <w:r>
              <w:rPr>
                <w:rFonts w:hint="eastAsia"/>
                <w:color w:val="000000" w:themeColor="text1"/>
                <w:lang w:val="en-US"/>
              </w:rPr>
              <w:t>设计实践3</w:t>
            </w:r>
          </w:p>
        </w:tc>
        <w:tc>
          <w:tcPr>
            <w:tcW w:w="138" w:type="pct"/>
            <w:vAlign w:val="center"/>
          </w:tcPr>
          <w:p w14:paraId="4E58B9B2"/>
        </w:tc>
        <w:tc>
          <w:tcPr>
            <w:tcW w:w="141" w:type="pct"/>
            <w:vAlign w:val="center"/>
          </w:tcPr>
          <w:p w14:paraId="29A250B5"/>
        </w:tc>
        <w:tc>
          <w:tcPr>
            <w:tcW w:w="141" w:type="pct"/>
            <w:vAlign w:val="center"/>
          </w:tcPr>
          <w:p w14:paraId="68F71745"/>
        </w:tc>
        <w:tc>
          <w:tcPr>
            <w:tcW w:w="141" w:type="pct"/>
            <w:vAlign w:val="center"/>
          </w:tcPr>
          <w:p w14:paraId="60A6F066"/>
        </w:tc>
        <w:tc>
          <w:tcPr>
            <w:tcW w:w="143" w:type="pct"/>
            <w:shd w:val="clear" w:color="auto" w:fill="auto"/>
            <w:vAlign w:val="center"/>
          </w:tcPr>
          <w:p w14:paraId="119E18BF">
            <w:pPr>
              <w:widowControl/>
              <w:textAlignment w:val="center"/>
            </w:pPr>
            <w:r>
              <w:rPr>
                <w:rFonts w:hint="eastAsia"/>
                <w:color w:val="000000"/>
                <w:sz w:val="20"/>
                <w:szCs w:val="20"/>
              </w:rPr>
              <w:t>H</w:t>
            </w:r>
          </w:p>
        </w:tc>
        <w:tc>
          <w:tcPr>
            <w:tcW w:w="145" w:type="pct"/>
            <w:shd w:val="clear" w:color="auto" w:fill="auto"/>
            <w:vAlign w:val="center"/>
          </w:tcPr>
          <w:p w14:paraId="54ACB39A"/>
        </w:tc>
        <w:tc>
          <w:tcPr>
            <w:tcW w:w="145" w:type="pct"/>
            <w:shd w:val="clear" w:color="auto" w:fill="auto"/>
            <w:vAlign w:val="center"/>
          </w:tcPr>
          <w:p w14:paraId="24480DEA"/>
        </w:tc>
        <w:tc>
          <w:tcPr>
            <w:tcW w:w="146" w:type="pct"/>
            <w:shd w:val="clear" w:color="auto" w:fill="auto"/>
            <w:vAlign w:val="center"/>
          </w:tcPr>
          <w:p w14:paraId="1B1F2A51"/>
        </w:tc>
        <w:tc>
          <w:tcPr>
            <w:tcW w:w="147" w:type="pct"/>
            <w:shd w:val="clear" w:color="auto" w:fill="auto"/>
            <w:vAlign w:val="center"/>
          </w:tcPr>
          <w:p w14:paraId="5CC993CF"/>
        </w:tc>
        <w:tc>
          <w:tcPr>
            <w:tcW w:w="147" w:type="pct"/>
            <w:shd w:val="clear" w:color="auto" w:fill="auto"/>
            <w:vAlign w:val="center"/>
          </w:tcPr>
          <w:p w14:paraId="3B957220"/>
        </w:tc>
        <w:tc>
          <w:tcPr>
            <w:tcW w:w="147" w:type="pct"/>
            <w:shd w:val="clear" w:color="auto" w:fill="auto"/>
            <w:vAlign w:val="center"/>
          </w:tcPr>
          <w:p w14:paraId="4E8C190C">
            <w:pPr>
              <w:widowControl/>
              <w:textAlignment w:val="center"/>
            </w:pPr>
            <w:r>
              <w:rPr>
                <w:rFonts w:hint="eastAsia"/>
                <w:color w:val="000000"/>
                <w:sz w:val="20"/>
                <w:szCs w:val="20"/>
              </w:rPr>
              <w:t>M</w:t>
            </w:r>
          </w:p>
        </w:tc>
        <w:tc>
          <w:tcPr>
            <w:tcW w:w="147" w:type="pct"/>
            <w:shd w:val="clear" w:color="auto" w:fill="auto"/>
            <w:vAlign w:val="center"/>
          </w:tcPr>
          <w:p w14:paraId="6811FE5B"/>
        </w:tc>
        <w:tc>
          <w:tcPr>
            <w:tcW w:w="147" w:type="pct"/>
            <w:shd w:val="clear" w:color="auto" w:fill="auto"/>
            <w:vAlign w:val="center"/>
          </w:tcPr>
          <w:p w14:paraId="375E21FB"/>
        </w:tc>
        <w:tc>
          <w:tcPr>
            <w:tcW w:w="147" w:type="pct"/>
            <w:shd w:val="clear" w:color="auto" w:fill="auto"/>
            <w:vAlign w:val="center"/>
          </w:tcPr>
          <w:p w14:paraId="08C21B18"/>
        </w:tc>
        <w:tc>
          <w:tcPr>
            <w:tcW w:w="147" w:type="pct"/>
            <w:shd w:val="clear" w:color="auto" w:fill="auto"/>
            <w:vAlign w:val="center"/>
          </w:tcPr>
          <w:p w14:paraId="39F64BD7"/>
        </w:tc>
        <w:tc>
          <w:tcPr>
            <w:tcW w:w="147" w:type="pct"/>
            <w:shd w:val="clear" w:color="auto" w:fill="auto"/>
            <w:vAlign w:val="center"/>
          </w:tcPr>
          <w:p w14:paraId="4ADD84B4"/>
        </w:tc>
        <w:tc>
          <w:tcPr>
            <w:tcW w:w="147" w:type="pct"/>
            <w:shd w:val="clear" w:color="auto" w:fill="auto"/>
            <w:vAlign w:val="center"/>
          </w:tcPr>
          <w:p w14:paraId="4EA0B06B"/>
        </w:tc>
        <w:tc>
          <w:tcPr>
            <w:tcW w:w="147" w:type="pct"/>
            <w:shd w:val="clear" w:color="auto" w:fill="auto"/>
            <w:vAlign w:val="center"/>
          </w:tcPr>
          <w:p w14:paraId="45245CC6"/>
        </w:tc>
        <w:tc>
          <w:tcPr>
            <w:tcW w:w="147" w:type="pct"/>
            <w:shd w:val="clear" w:color="auto" w:fill="auto"/>
            <w:vAlign w:val="center"/>
          </w:tcPr>
          <w:p w14:paraId="618B1BB8"/>
        </w:tc>
        <w:tc>
          <w:tcPr>
            <w:tcW w:w="147" w:type="pct"/>
            <w:shd w:val="clear" w:color="auto" w:fill="auto"/>
            <w:vAlign w:val="center"/>
          </w:tcPr>
          <w:p w14:paraId="28EAE0B3"/>
        </w:tc>
        <w:tc>
          <w:tcPr>
            <w:tcW w:w="147" w:type="pct"/>
            <w:shd w:val="clear" w:color="auto" w:fill="auto"/>
            <w:vAlign w:val="center"/>
          </w:tcPr>
          <w:p w14:paraId="36B86087"/>
        </w:tc>
        <w:tc>
          <w:tcPr>
            <w:tcW w:w="148" w:type="pct"/>
            <w:shd w:val="clear" w:color="auto" w:fill="auto"/>
            <w:vAlign w:val="center"/>
          </w:tcPr>
          <w:p w14:paraId="3AC5E160">
            <w:pPr>
              <w:widowControl/>
              <w:textAlignment w:val="center"/>
            </w:pPr>
            <w:r>
              <w:rPr>
                <w:rFonts w:hint="eastAsia"/>
                <w:color w:val="000000"/>
                <w:sz w:val="20"/>
                <w:szCs w:val="20"/>
              </w:rPr>
              <w:t>L</w:t>
            </w:r>
          </w:p>
        </w:tc>
        <w:tc>
          <w:tcPr>
            <w:tcW w:w="148" w:type="pct"/>
            <w:shd w:val="clear" w:color="auto" w:fill="auto"/>
            <w:vAlign w:val="center"/>
          </w:tcPr>
          <w:p w14:paraId="5C7598CF">
            <w:pPr>
              <w:widowControl/>
              <w:textAlignment w:val="center"/>
            </w:pPr>
          </w:p>
        </w:tc>
        <w:tc>
          <w:tcPr>
            <w:tcW w:w="148" w:type="pct"/>
            <w:shd w:val="clear" w:color="auto" w:fill="auto"/>
            <w:vAlign w:val="center"/>
          </w:tcPr>
          <w:p w14:paraId="4E8A42DB"/>
        </w:tc>
        <w:tc>
          <w:tcPr>
            <w:tcW w:w="148" w:type="pct"/>
            <w:shd w:val="clear" w:color="auto" w:fill="auto"/>
            <w:vAlign w:val="center"/>
          </w:tcPr>
          <w:p w14:paraId="2CE15E4C"/>
        </w:tc>
        <w:tc>
          <w:tcPr>
            <w:tcW w:w="148" w:type="pct"/>
            <w:vAlign w:val="center"/>
          </w:tcPr>
          <w:p w14:paraId="610A9FB4"/>
        </w:tc>
        <w:tc>
          <w:tcPr>
            <w:tcW w:w="271" w:type="pct"/>
            <w:vAlign w:val="center"/>
          </w:tcPr>
          <w:p w14:paraId="06F41FE8"/>
        </w:tc>
      </w:tr>
      <w:tr w14:paraId="5ECAF8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317" w:type="pct"/>
            <w:vMerge w:val="continue"/>
            <w:tcMar>
              <w:left w:w="28" w:type="dxa"/>
              <w:right w:w="28" w:type="dxa"/>
            </w:tcMar>
            <w:vAlign w:val="center"/>
          </w:tcPr>
          <w:p w14:paraId="43123F91">
            <w:pPr>
              <w:spacing w:line="260" w:lineRule="exact"/>
              <w:jc w:val="center"/>
            </w:pPr>
          </w:p>
        </w:tc>
        <w:tc>
          <w:tcPr>
            <w:tcW w:w="613" w:type="pct"/>
            <w:tcMar>
              <w:left w:w="28" w:type="dxa"/>
              <w:right w:w="28" w:type="dxa"/>
            </w:tcMar>
            <w:vAlign w:val="center"/>
          </w:tcPr>
          <w:p w14:paraId="28145CFD">
            <w:pPr>
              <w:widowControl/>
              <w:jc w:val="center"/>
              <w:textAlignment w:val="center"/>
            </w:pPr>
            <w:r>
              <w:rPr>
                <w:rFonts w:hint="eastAsia"/>
                <w:color w:val="000000"/>
              </w:rPr>
              <w:t>艺术考察</w:t>
            </w:r>
          </w:p>
        </w:tc>
        <w:tc>
          <w:tcPr>
            <w:tcW w:w="138" w:type="pct"/>
            <w:vAlign w:val="center"/>
          </w:tcPr>
          <w:p w14:paraId="606FC7C5"/>
        </w:tc>
        <w:tc>
          <w:tcPr>
            <w:tcW w:w="141" w:type="pct"/>
            <w:vAlign w:val="center"/>
          </w:tcPr>
          <w:p w14:paraId="02663834"/>
        </w:tc>
        <w:tc>
          <w:tcPr>
            <w:tcW w:w="141" w:type="pct"/>
            <w:vAlign w:val="center"/>
          </w:tcPr>
          <w:p w14:paraId="3FC5252B"/>
        </w:tc>
        <w:tc>
          <w:tcPr>
            <w:tcW w:w="141" w:type="pct"/>
            <w:vAlign w:val="center"/>
          </w:tcPr>
          <w:p w14:paraId="23B7754A"/>
        </w:tc>
        <w:tc>
          <w:tcPr>
            <w:tcW w:w="143" w:type="pct"/>
            <w:vAlign w:val="center"/>
          </w:tcPr>
          <w:p w14:paraId="1364AF9C">
            <w:pPr>
              <w:widowControl/>
              <w:textAlignment w:val="center"/>
            </w:pPr>
            <w:r>
              <w:rPr>
                <w:rFonts w:hint="eastAsia"/>
                <w:color w:val="000000"/>
                <w:sz w:val="20"/>
                <w:szCs w:val="20"/>
              </w:rPr>
              <w:t>H</w:t>
            </w:r>
          </w:p>
        </w:tc>
        <w:tc>
          <w:tcPr>
            <w:tcW w:w="145" w:type="pct"/>
            <w:vAlign w:val="center"/>
          </w:tcPr>
          <w:p w14:paraId="39382C70"/>
        </w:tc>
        <w:tc>
          <w:tcPr>
            <w:tcW w:w="145" w:type="pct"/>
            <w:vAlign w:val="center"/>
          </w:tcPr>
          <w:p w14:paraId="50811DED"/>
        </w:tc>
        <w:tc>
          <w:tcPr>
            <w:tcW w:w="146" w:type="pct"/>
            <w:vAlign w:val="center"/>
          </w:tcPr>
          <w:p w14:paraId="52AE48D4"/>
        </w:tc>
        <w:tc>
          <w:tcPr>
            <w:tcW w:w="147" w:type="pct"/>
            <w:vAlign w:val="center"/>
          </w:tcPr>
          <w:p w14:paraId="7F22E442"/>
        </w:tc>
        <w:tc>
          <w:tcPr>
            <w:tcW w:w="147" w:type="pct"/>
            <w:vAlign w:val="center"/>
          </w:tcPr>
          <w:p w14:paraId="6A2E186B"/>
        </w:tc>
        <w:tc>
          <w:tcPr>
            <w:tcW w:w="147" w:type="pct"/>
            <w:vAlign w:val="center"/>
          </w:tcPr>
          <w:p w14:paraId="12B67449"/>
        </w:tc>
        <w:tc>
          <w:tcPr>
            <w:tcW w:w="147" w:type="pct"/>
            <w:vAlign w:val="center"/>
          </w:tcPr>
          <w:p w14:paraId="6020E116"/>
        </w:tc>
        <w:tc>
          <w:tcPr>
            <w:tcW w:w="147" w:type="pct"/>
            <w:vAlign w:val="center"/>
          </w:tcPr>
          <w:p w14:paraId="62C88750"/>
        </w:tc>
        <w:tc>
          <w:tcPr>
            <w:tcW w:w="147" w:type="pct"/>
            <w:vAlign w:val="center"/>
          </w:tcPr>
          <w:p w14:paraId="5E1812BF"/>
        </w:tc>
        <w:tc>
          <w:tcPr>
            <w:tcW w:w="147" w:type="pct"/>
            <w:vAlign w:val="center"/>
          </w:tcPr>
          <w:p w14:paraId="0C16D245"/>
        </w:tc>
        <w:tc>
          <w:tcPr>
            <w:tcW w:w="147" w:type="pct"/>
            <w:vAlign w:val="center"/>
          </w:tcPr>
          <w:p w14:paraId="0ECB11A0"/>
        </w:tc>
        <w:tc>
          <w:tcPr>
            <w:tcW w:w="147" w:type="pct"/>
            <w:vAlign w:val="center"/>
          </w:tcPr>
          <w:p w14:paraId="6FB07947"/>
        </w:tc>
        <w:tc>
          <w:tcPr>
            <w:tcW w:w="147" w:type="pct"/>
            <w:vAlign w:val="center"/>
          </w:tcPr>
          <w:p w14:paraId="224B36DA"/>
        </w:tc>
        <w:tc>
          <w:tcPr>
            <w:tcW w:w="147" w:type="pct"/>
            <w:vAlign w:val="center"/>
          </w:tcPr>
          <w:p w14:paraId="519A2D8E">
            <w:pPr>
              <w:widowControl/>
              <w:textAlignment w:val="center"/>
            </w:pPr>
            <w:r>
              <w:rPr>
                <w:rFonts w:hint="eastAsia"/>
                <w:color w:val="000000"/>
                <w:sz w:val="20"/>
                <w:szCs w:val="20"/>
              </w:rPr>
              <w:t>L</w:t>
            </w:r>
          </w:p>
        </w:tc>
        <w:tc>
          <w:tcPr>
            <w:tcW w:w="147" w:type="pct"/>
            <w:vAlign w:val="center"/>
          </w:tcPr>
          <w:p w14:paraId="0BDB720E"/>
        </w:tc>
        <w:tc>
          <w:tcPr>
            <w:tcW w:w="147" w:type="pct"/>
            <w:vAlign w:val="center"/>
          </w:tcPr>
          <w:p w14:paraId="6DB69A3A"/>
        </w:tc>
        <w:tc>
          <w:tcPr>
            <w:tcW w:w="148" w:type="pct"/>
            <w:vAlign w:val="center"/>
          </w:tcPr>
          <w:p w14:paraId="2B78C4B6"/>
        </w:tc>
        <w:tc>
          <w:tcPr>
            <w:tcW w:w="148" w:type="pct"/>
            <w:vAlign w:val="center"/>
          </w:tcPr>
          <w:p w14:paraId="1AE18589"/>
        </w:tc>
        <w:tc>
          <w:tcPr>
            <w:tcW w:w="148" w:type="pct"/>
            <w:vAlign w:val="center"/>
          </w:tcPr>
          <w:p w14:paraId="1899E56D"/>
        </w:tc>
        <w:tc>
          <w:tcPr>
            <w:tcW w:w="148" w:type="pct"/>
            <w:vAlign w:val="center"/>
          </w:tcPr>
          <w:p w14:paraId="5CC61906">
            <w:pPr>
              <w:widowControl/>
              <w:textAlignment w:val="center"/>
            </w:pPr>
            <w:r>
              <w:rPr>
                <w:rFonts w:hint="eastAsia"/>
                <w:color w:val="000000"/>
                <w:sz w:val="20"/>
                <w:szCs w:val="20"/>
              </w:rPr>
              <w:t>M</w:t>
            </w:r>
          </w:p>
        </w:tc>
        <w:tc>
          <w:tcPr>
            <w:tcW w:w="148" w:type="pct"/>
            <w:vAlign w:val="center"/>
          </w:tcPr>
          <w:p w14:paraId="2EEC7E91"/>
        </w:tc>
        <w:tc>
          <w:tcPr>
            <w:tcW w:w="271" w:type="pct"/>
            <w:vAlign w:val="center"/>
          </w:tcPr>
          <w:p w14:paraId="62709C00"/>
        </w:tc>
      </w:tr>
      <w:tr w14:paraId="522775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317" w:type="pct"/>
            <w:vMerge w:val="continue"/>
            <w:tcMar>
              <w:left w:w="28" w:type="dxa"/>
              <w:right w:w="28" w:type="dxa"/>
            </w:tcMar>
            <w:vAlign w:val="center"/>
          </w:tcPr>
          <w:p w14:paraId="19D2744D">
            <w:pPr>
              <w:spacing w:line="260" w:lineRule="exact"/>
              <w:jc w:val="center"/>
            </w:pPr>
          </w:p>
        </w:tc>
        <w:tc>
          <w:tcPr>
            <w:tcW w:w="613" w:type="pct"/>
            <w:tcMar>
              <w:left w:w="28" w:type="dxa"/>
              <w:right w:w="28" w:type="dxa"/>
            </w:tcMar>
            <w:vAlign w:val="center"/>
          </w:tcPr>
          <w:p w14:paraId="2504B295">
            <w:pPr>
              <w:widowControl/>
              <w:jc w:val="center"/>
              <w:textAlignment w:val="center"/>
            </w:pPr>
            <w:r>
              <w:rPr>
                <w:rFonts w:hint="eastAsia"/>
                <w:color w:val="000000"/>
              </w:rPr>
              <w:t>毕业实习</w:t>
            </w:r>
          </w:p>
        </w:tc>
        <w:tc>
          <w:tcPr>
            <w:tcW w:w="138" w:type="pct"/>
            <w:vAlign w:val="center"/>
          </w:tcPr>
          <w:p w14:paraId="0D0E93EA"/>
        </w:tc>
        <w:tc>
          <w:tcPr>
            <w:tcW w:w="141" w:type="pct"/>
            <w:vAlign w:val="center"/>
          </w:tcPr>
          <w:p w14:paraId="34F966E7"/>
        </w:tc>
        <w:tc>
          <w:tcPr>
            <w:tcW w:w="141" w:type="pct"/>
            <w:vAlign w:val="center"/>
          </w:tcPr>
          <w:p w14:paraId="7B7D84A0">
            <w:pPr>
              <w:widowControl/>
              <w:textAlignment w:val="center"/>
            </w:pPr>
            <w:r>
              <w:rPr>
                <w:rFonts w:hint="eastAsia"/>
                <w:color w:val="000000"/>
                <w:sz w:val="20"/>
                <w:szCs w:val="20"/>
              </w:rPr>
              <w:t>L</w:t>
            </w:r>
          </w:p>
        </w:tc>
        <w:tc>
          <w:tcPr>
            <w:tcW w:w="141" w:type="pct"/>
            <w:vAlign w:val="center"/>
          </w:tcPr>
          <w:p w14:paraId="0D469577"/>
        </w:tc>
        <w:tc>
          <w:tcPr>
            <w:tcW w:w="143" w:type="pct"/>
            <w:vAlign w:val="center"/>
          </w:tcPr>
          <w:p w14:paraId="0EA5902F"/>
        </w:tc>
        <w:tc>
          <w:tcPr>
            <w:tcW w:w="145" w:type="pct"/>
            <w:vAlign w:val="center"/>
          </w:tcPr>
          <w:p w14:paraId="7ECE8BE4"/>
        </w:tc>
        <w:tc>
          <w:tcPr>
            <w:tcW w:w="145" w:type="pct"/>
            <w:vAlign w:val="center"/>
          </w:tcPr>
          <w:p w14:paraId="58A5D763">
            <w:pPr>
              <w:widowControl/>
              <w:textAlignment w:val="center"/>
            </w:pPr>
            <w:r>
              <w:rPr>
                <w:rFonts w:hint="eastAsia"/>
                <w:color w:val="000000"/>
                <w:sz w:val="20"/>
                <w:szCs w:val="20"/>
              </w:rPr>
              <w:t>H</w:t>
            </w:r>
          </w:p>
        </w:tc>
        <w:tc>
          <w:tcPr>
            <w:tcW w:w="146" w:type="pct"/>
            <w:vAlign w:val="center"/>
          </w:tcPr>
          <w:p w14:paraId="754C58DE"/>
        </w:tc>
        <w:tc>
          <w:tcPr>
            <w:tcW w:w="147" w:type="pct"/>
            <w:vAlign w:val="center"/>
          </w:tcPr>
          <w:p w14:paraId="021DA55F"/>
        </w:tc>
        <w:tc>
          <w:tcPr>
            <w:tcW w:w="147" w:type="pct"/>
            <w:vAlign w:val="center"/>
          </w:tcPr>
          <w:p w14:paraId="61FABC32"/>
        </w:tc>
        <w:tc>
          <w:tcPr>
            <w:tcW w:w="147" w:type="pct"/>
            <w:vAlign w:val="center"/>
          </w:tcPr>
          <w:p w14:paraId="36458339"/>
        </w:tc>
        <w:tc>
          <w:tcPr>
            <w:tcW w:w="147" w:type="pct"/>
            <w:vAlign w:val="center"/>
          </w:tcPr>
          <w:p w14:paraId="0EBEB32E"/>
        </w:tc>
        <w:tc>
          <w:tcPr>
            <w:tcW w:w="147" w:type="pct"/>
            <w:vAlign w:val="center"/>
          </w:tcPr>
          <w:p w14:paraId="4DB1A799"/>
        </w:tc>
        <w:tc>
          <w:tcPr>
            <w:tcW w:w="147" w:type="pct"/>
            <w:vAlign w:val="center"/>
          </w:tcPr>
          <w:p w14:paraId="24AC3F8D"/>
        </w:tc>
        <w:tc>
          <w:tcPr>
            <w:tcW w:w="147" w:type="pct"/>
            <w:vAlign w:val="center"/>
          </w:tcPr>
          <w:p w14:paraId="647A7E7E"/>
        </w:tc>
        <w:tc>
          <w:tcPr>
            <w:tcW w:w="147" w:type="pct"/>
            <w:vAlign w:val="center"/>
          </w:tcPr>
          <w:p w14:paraId="50236F02"/>
        </w:tc>
        <w:tc>
          <w:tcPr>
            <w:tcW w:w="147" w:type="pct"/>
            <w:vAlign w:val="center"/>
          </w:tcPr>
          <w:p w14:paraId="4CBFDFBB"/>
        </w:tc>
        <w:tc>
          <w:tcPr>
            <w:tcW w:w="147" w:type="pct"/>
            <w:vAlign w:val="center"/>
          </w:tcPr>
          <w:p w14:paraId="31D7BECA"/>
        </w:tc>
        <w:tc>
          <w:tcPr>
            <w:tcW w:w="147" w:type="pct"/>
            <w:vAlign w:val="center"/>
          </w:tcPr>
          <w:p w14:paraId="360451C2"/>
        </w:tc>
        <w:tc>
          <w:tcPr>
            <w:tcW w:w="147" w:type="pct"/>
            <w:vAlign w:val="center"/>
          </w:tcPr>
          <w:p w14:paraId="0B4786C2"/>
        </w:tc>
        <w:tc>
          <w:tcPr>
            <w:tcW w:w="147" w:type="pct"/>
            <w:vAlign w:val="center"/>
          </w:tcPr>
          <w:p w14:paraId="4C610B97">
            <w:pPr>
              <w:widowControl/>
              <w:textAlignment w:val="center"/>
            </w:pPr>
            <w:r>
              <w:rPr>
                <w:rFonts w:hint="eastAsia"/>
                <w:color w:val="000000"/>
                <w:sz w:val="20"/>
                <w:szCs w:val="20"/>
              </w:rPr>
              <w:t>M</w:t>
            </w:r>
          </w:p>
        </w:tc>
        <w:tc>
          <w:tcPr>
            <w:tcW w:w="148" w:type="pct"/>
            <w:vAlign w:val="center"/>
          </w:tcPr>
          <w:p w14:paraId="65BEB70B"/>
        </w:tc>
        <w:tc>
          <w:tcPr>
            <w:tcW w:w="148" w:type="pct"/>
            <w:vAlign w:val="center"/>
          </w:tcPr>
          <w:p w14:paraId="3CF0EC9D"/>
        </w:tc>
        <w:tc>
          <w:tcPr>
            <w:tcW w:w="148" w:type="pct"/>
            <w:vAlign w:val="center"/>
          </w:tcPr>
          <w:p w14:paraId="15784C7E"/>
        </w:tc>
        <w:tc>
          <w:tcPr>
            <w:tcW w:w="148" w:type="pct"/>
            <w:vAlign w:val="center"/>
          </w:tcPr>
          <w:p w14:paraId="02722B3E"/>
        </w:tc>
        <w:tc>
          <w:tcPr>
            <w:tcW w:w="148" w:type="pct"/>
            <w:vAlign w:val="center"/>
          </w:tcPr>
          <w:p w14:paraId="749260FF"/>
        </w:tc>
        <w:tc>
          <w:tcPr>
            <w:tcW w:w="271" w:type="pct"/>
            <w:vAlign w:val="center"/>
          </w:tcPr>
          <w:p w14:paraId="7B6A2946"/>
        </w:tc>
      </w:tr>
      <w:tr w14:paraId="7BE929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317" w:type="pct"/>
            <w:vMerge w:val="continue"/>
            <w:tcMar>
              <w:left w:w="28" w:type="dxa"/>
              <w:right w:w="28" w:type="dxa"/>
            </w:tcMar>
            <w:vAlign w:val="center"/>
          </w:tcPr>
          <w:p w14:paraId="2484FCF6">
            <w:pPr>
              <w:spacing w:line="260" w:lineRule="exact"/>
              <w:jc w:val="center"/>
            </w:pPr>
          </w:p>
        </w:tc>
        <w:tc>
          <w:tcPr>
            <w:tcW w:w="613" w:type="pct"/>
            <w:tcMar>
              <w:left w:w="28" w:type="dxa"/>
              <w:right w:w="28" w:type="dxa"/>
            </w:tcMar>
            <w:vAlign w:val="center"/>
          </w:tcPr>
          <w:p w14:paraId="617774D8">
            <w:pPr>
              <w:widowControl/>
              <w:jc w:val="center"/>
              <w:textAlignment w:val="center"/>
            </w:pPr>
            <w:r>
              <w:rPr>
                <w:rFonts w:hint="eastAsia"/>
                <w:color w:val="000000"/>
              </w:rPr>
              <w:t>创作工坊</w:t>
            </w:r>
          </w:p>
        </w:tc>
        <w:tc>
          <w:tcPr>
            <w:tcW w:w="138" w:type="pct"/>
            <w:vAlign w:val="center"/>
          </w:tcPr>
          <w:p w14:paraId="6C5D317B"/>
        </w:tc>
        <w:tc>
          <w:tcPr>
            <w:tcW w:w="141" w:type="pct"/>
            <w:vAlign w:val="center"/>
          </w:tcPr>
          <w:p w14:paraId="5C92D6BA"/>
        </w:tc>
        <w:tc>
          <w:tcPr>
            <w:tcW w:w="141" w:type="pct"/>
            <w:vAlign w:val="center"/>
          </w:tcPr>
          <w:p w14:paraId="1EF72242"/>
        </w:tc>
        <w:tc>
          <w:tcPr>
            <w:tcW w:w="141" w:type="pct"/>
            <w:vAlign w:val="center"/>
          </w:tcPr>
          <w:p w14:paraId="4CF45478">
            <w:pPr>
              <w:widowControl/>
              <w:textAlignment w:val="center"/>
            </w:pPr>
            <w:r>
              <w:rPr>
                <w:rFonts w:hint="eastAsia"/>
                <w:color w:val="000000"/>
                <w:sz w:val="20"/>
                <w:szCs w:val="20"/>
              </w:rPr>
              <w:t>M</w:t>
            </w:r>
          </w:p>
        </w:tc>
        <w:tc>
          <w:tcPr>
            <w:tcW w:w="143" w:type="pct"/>
            <w:vAlign w:val="center"/>
          </w:tcPr>
          <w:p w14:paraId="27B9D475"/>
        </w:tc>
        <w:tc>
          <w:tcPr>
            <w:tcW w:w="145" w:type="pct"/>
            <w:vAlign w:val="center"/>
          </w:tcPr>
          <w:p w14:paraId="3FCB49CC"/>
        </w:tc>
        <w:tc>
          <w:tcPr>
            <w:tcW w:w="145" w:type="pct"/>
            <w:vAlign w:val="center"/>
          </w:tcPr>
          <w:p w14:paraId="3BEF2DD9"/>
        </w:tc>
        <w:tc>
          <w:tcPr>
            <w:tcW w:w="146" w:type="pct"/>
            <w:vAlign w:val="center"/>
          </w:tcPr>
          <w:p w14:paraId="51BAE141"/>
        </w:tc>
        <w:tc>
          <w:tcPr>
            <w:tcW w:w="147" w:type="pct"/>
            <w:vAlign w:val="center"/>
          </w:tcPr>
          <w:p w14:paraId="015426DF"/>
        </w:tc>
        <w:tc>
          <w:tcPr>
            <w:tcW w:w="147" w:type="pct"/>
            <w:vAlign w:val="center"/>
          </w:tcPr>
          <w:p w14:paraId="77637E13"/>
        </w:tc>
        <w:tc>
          <w:tcPr>
            <w:tcW w:w="147" w:type="pct"/>
            <w:vAlign w:val="center"/>
          </w:tcPr>
          <w:p w14:paraId="7B0E103A"/>
        </w:tc>
        <w:tc>
          <w:tcPr>
            <w:tcW w:w="147" w:type="pct"/>
            <w:vAlign w:val="center"/>
          </w:tcPr>
          <w:p w14:paraId="27E6A53A">
            <w:pPr>
              <w:widowControl/>
              <w:textAlignment w:val="center"/>
            </w:pPr>
            <w:r>
              <w:rPr>
                <w:rFonts w:hint="eastAsia"/>
                <w:color w:val="000000"/>
                <w:sz w:val="20"/>
                <w:szCs w:val="20"/>
              </w:rPr>
              <w:t>H</w:t>
            </w:r>
          </w:p>
        </w:tc>
        <w:tc>
          <w:tcPr>
            <w:tcW w:w="147" w:type="pct"/>
            <w:vAlign w:val="center"/>
          </w:tcPr>
          <w:p w14:paraId="0996B6FC">
            <w:pPr>
              <w:widowControl/>
              <w:textAlignment w:val="center"/>
            </w:pPr>
            <w:r>
              <w:rPr>
                <w:rFonts w:hint="eastAsia"/>
                <w:color w:val="000000"/>
                <w:sz w:val="20"/>
                <w:szCs w:val="20"/>
              </w:rPr>
              <w:t>L</w:t>
            </w:r>
          </w:p>
        </w:tc>
        <w:tc>
          <w:tcPr>
            <w:tcW w:w="147" w:type="pct"/>
            <w:vAlign w:val="center"/>
          </w:tcPr>
          <w:p w14:paraId="1FFEDCDC"/>
        </w:tc>
        <w:tc>
          <w:tcPr>
            <w:tcW w:w="147" w:type="pct"/>
            <w:vAlign w:val="center"/>
          </w:tcPr>
          <w:p w14:paraId="53747D9D"/>
        </w:tc>
        <w:tc>
          <w:tcPr>
            <w:tcW w:w="147" w:type="pct"/>
            <w:vAlign w:val="center"/>
          </w:tcPr>
          <w:p w14:paraId="2935EEF1"/>
        </w:tc>
        <w:tc>
          <w:tcPr>
            <w:tcW w:w="147" w:type="pct"/>
            <w:vAlign w:val="center"/>
          </w:tcPr>
          <w:p w14:paraId="7BB84721"/>
        </w:tc>
        <w:tc>
          <w:tcPr>
            <w:tcW w:w="147" w:type="pct"/>
            <w:vAlign w:val="center"/>
          </w:tcPr>
          <w:p w14:paraId="652CCC72"/>
        </w:tc>
        <w:tc>
          <w:tcPr>
            <w:tcW w:w="147" w:type="pct"/>
            <w:vAlign w:val="center"/>
          </w:tcPr>
          <w:p w14:paraId="6DA561BA"/>
        </w:tc>
        <w:tc>
          <w:tcPr>
            <w:tcW w:w="147" w:type="pct"/>
            <w:vAlign w:val="center"/>
          </w:tcPr>
          <w:p w14:paraId="5D704A96"/>
        </w:tc>
        <w:tc>
          <w:tcPr>
            <w:tcW w:w="147" w:type="pct"/>
            <w:vAlign w:val="center"/>
          </w:tcPr>
          <w:p w14:paraId="77BB05F4"/>
        </w:tc>
        <w:tc>
          <w:tcPr>
            <w:tcW w:w="148" w:type="pct"/>
            <w:vAlign w:val="center"/>
          </w:tcPr>
          <w:p w14:paraId="463B5640"/>
        </w:tc>
        <w:tc>
          <w:tcPr>
            <w:tcW w:w="148" w:type="pct"/>
            <w:vAlign w:val="center"/>
          </w:tcPr>
          <w:p w14:paraId="2F265998"/>
        </w:tc>
        <w:tc>
          <w:tcPr>
            <w:tcW w:w="148" w:type="pct"/>
            <w:vAlign w:val="center"/>
          </w:tcPr>
          <w:p w14:paraId="5B21FB29"/>
        </w:tc>
        <w:tc>
          <w:tcPr>
            <w:tcW w:w="148" w:type="pct"/>
            <w:vAlign w:val="center"/>
          </w:tcPr>
          <w:p w14:paraId="63379C64"/>
        </w:tc>
        <w:tc>
          <w:tcPr>
            <w:tcW w:w="148" w:type="pct"/>
            <w:vAlign w:val="center"/>
          </w:tcPr>
          <w:p w14:paraId="43EBF0FC"/>
        </w:tc>
        <w:tc>
          <w:tcPr>
            <w:tcW w:w="271" w:type="pct"/>
            <w:vAlign w:val="center"/>
          </w:tcPr>
          <w:p w14:paraId="78D5D866"/>
        </w:tc>
      </w:tr>
      <w:tr w14:paraId="2BBB13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317" w:type="pct"/>
            <w:vMerge w:val="continue"/>
            <w:tcMar>
              <w:left w:w="28" w:type="dxa"/>
              <w:right w:w="28" w:type="dxa"/>
            </w:tcMar>
            <w:vAlign w:val="center"/>
          </w:tcPr>
          <w:p w14:paraId="0FA1FD6A">
            <w:pPr>
              <w:spacing w:line="260" w:lineRule="exact"/>
              <w:jc w:val="center"/>
            </w:pPr>
          </w:p>
        </w:tc>
        <w:tc>
          <w:tcPr>
            <w:tcW w:w="613" w:type="pct"/>
            <w:tcMar>
              <w:left w:w="28" w:type="dxa"/>
              <w:right w:w="28" w:type="dxa"/>
            </w:tcMar>
            <w:vAlign w:val="center"/>
          </w:tcPr>
          <w:p w14:paraId="57E74D31">
            <w:pPr>
              <w:widowControl/>
              <w:jc w:val="center"/>
              <w:textAlignment w:val="center"/>
            </w:pPr>
            <w:r>
              <w:rPr>
                <w:rFonts w:hint="eastAsia"/>
                <w:color w:val="000000"/>
              </w:rPr>
              <w:t>毕业设计（论文）</w:t>
            </w:r>
          </w:p>
        </w:tc>
        <w:tc>
          <w:tcPr>
            <w:tcW w:w="138" w:type="pct"/>
            <w:vAlign w:val="center"/>
          </w:tcPr>
          <w:p w14:paraId="6A5E5158"/>
        </w:tc>
        <w:tc>
          <w:tcPr>
            <w:tcW w:w="141" w:type="pct"/>
            <w:vAlign w:val="center"/>
          </w:tcPr>
          <w:p w14:paraId="37334440"/>
        </w:tc>
        <w:tc>
          <w:tcPr>
            <w:tcW w:w="141" w:type="pct"/>
            <w:vAlign w:val="center"/>
          </w:tcPr>
          <w:p w14:paraId="33D1A0AA"/>
        </w:tc>
        <w:tc>
          <w:tcPr>
            <w:tcW w:w="141" w:type="pct"/>
            <w:vAlign w:val="center"/>
          </w:tcPr>
          <w:p w14:paraId="523819B6"/>
        </w:tc>
        <w:tc>
          <w:tcPr>
            <w:tcW w:w="143" w:type="pct"/>
            <w:vAlign w:val="center"/>
          </w:tcPr>
          <w:p w14:paraId="4AECEACB"/>
        </w:tc>
        <w:tc>
          <w:tcPr>
            <w:tcW w:w="145" w:type="pct"/>
            <w:vAlign w:val="center"/>
          </w:tcPr>
          <w:p w14:paraId="2B7EEF8A"/>
        </w:tc>
        <w:tc>
          <w:tcPr>
            <w:tcW w:w="145" w:type="pct"/>
            <w:vAlign w:val="center"/>
          </w:tcPr>
          <w:p w14:paraId="51BE47AC"/>
        </w:tc>
        <w:tc>
          <w:tcPr>
            <w:tcW w:w="146" w:type="pct"/>
            <w:vAlign w:val="center"/>
          </w:tcPr>
          <w:p w14:paraId="66540860"/>
        </w:tc>
        <w:tc>
          <w:tcPr>
            <w:tcW w:w="147" w:type="pct"/>
            <w:vAlign w:val="center"/>
          </w:tcPr>
          <w:p w14:paraId="483EA1BA"/>
        </w:tc>
        <w:tc>
          <w:tcPr>
            <w:tcW w:w="147" w:type="pct"/>
            <w:vAlign w:val="center"/>
          </w:tcPr>
          <w:p w14:paraId="451976A7">
            <w:pPr>
              <w:widowControl/>
              <w:textAlignment w:val="center"/>
            </w:pPr>
            <w:r>
              <w:rPr>
                <w:rFonts w:hint="eastAsia"/>
                <w:color w:val="000000"/>
                <w:sz w:val="20"/>
                <w:szCs w:val="20"/>
              </w:rPr>
              <w:t>H</w:t>
            </w:r>
          </w:p>
        </w:tc>
        <w:tc>
          <w:tcPr>
            <w:tcW w:w="147" w:type="pct"/>
            <w:vAlign w:val="center"/>
          </w:tcPr>
          <w:p w14:paraId="47B7D5EF"/>
        </w:tc>
        <w:tc>
          <w:tcPr>
            <w:tcW w:w="147" w:type="pct"/>
            <w:vAlign w:val="center"/>
          </w:tcPr>
          <w:p w14:paraId="401F1E41"/>
        </w:tc>
        <w:tc>
          <w:tcPr>
            <w:tcW w:w="147" w:type="pct"/>
            <w:vAlign w:val="center"/>
          </w:tcPr>
          <w:p w14:paraId="4C6318AD"/>
        </w:tc>
        <w:tc>
          <w:tcPr>
            <w:tcW w:w="147" w:type="pct"/>
            <w:vAlign w:val="center"/>
          </w:tcPr>
          <w:p w14:paraId="7F60E3A0"/>
        </w:tc>
        <w:tc>
          <w:tcPr>
            <w:tcW w:w="147" w:type="pct"/>
            <w:vAlign w:val="center"/>
          </w:tcPr>
          <w:p w14:paraId="0202F848"/>
        </w:tc>
        <w:tc>
          <w:tcPr>
            <w:tcW w:w="147" w:type="pct"/>
            <w:vAlign w:val="center"/>
          </w:tcPr>
          <w:p w14:paraId="156ED709">
            <w:pPr>
              <w:widowControl/>
              <w:textAlignment w:val="center"/>
            </w:pPr>
            <w:r>
              <w:rPr>
                <w:rFonts w:hint="eastAsia"/>
                <w:color w:val="000000"/>
                <w:sz w:val="20"/>
                <w:szCs w:val="20"/>
              </w:rPr>
              <w:t>M</w:t>
            </w:r>
          </w:p>
        </w:tc>
        <w:tc>
          <w:tcPr>
            <w:tcW w:w="147" w:type="pct"/>
            <w:vAlign w:val="center"/>
          </w:tcPr>
          <w:p w14:paraId="4C78F022"/>
        </w:tc>
        <w:tc>
          <w:tcPr>
            <w:tcW w:w="147" w:type="pct"/>
            <w:vAlign w:val="center"/>
          </w:tcPr>
          <w:p w14:paraId="76523DA1"/>
        </w:tc>
        <w:tc>
          <w:tcPr>
            <w:tcW w:w="147" w:type="pct"/>
            <w:vAlign w:val="center"/>
          </w:tcPr>
          <w:p w14:paraId="03D3A3A1"/>
        </w:tc>
        <w:tc>
          <w:tcPr>
            <w:tcW w:w="147" w:type="pct"/>
            <w:vAlign w:val="center"/>
          </w:tcPr>
          <w:p w14:paraId="2D118331"/>
        </w:tc>
        <w:tc>
          <w:tcPr>
            <w:tcW w:w="147" w:type="pct"/>
            <w:vAlign w:val="center"/>
          </w:tcPr>
          <w:p w14:paraId="4033B60E"/>
        </w:tc>
        <w:tc>
          <w:tcPr>
            <w:tcW w:w="148" w:type="pct"/>
            <w:vAlign w:val="center"/>
          </w:tcPr>
          <w:p w14:paraId="38F67FE7"/>
        </w:tc>
        <w:tc>
          <w:tcPr>
            <w:tcW w:w="148" w:type="pct"/>
            <w:vAlign w:val="center"/>
          </w:tcPr>
          <w:p w14:paraId="0A7D3646"/>
        </w:tc>
        <w:tc>
          <w:tcPr>
            <w:tcW w:w="148" w:type="pct"/>
            <w:vAlign w:val="center"/>
          </w:tcPr>
          <w:p w14:paraId="34B4D36C"/>
        </w:tc>
        <w:tc>
          <w:tcPr>
            <w:tcW w:w="148" w:type="pct"/>
            <w:vAlign w:val="center"/>
          </w:tcPr>
          <w:p w14:paraId="01AC1DDB"/>
        </w:tc>
        <w:tc>
          <w:tcPr>
            <w:tcW w:w="148" w:type="pct"/>
            <w:vAlign w:val="center"/>
          </w:tcPr>
          <w:p w14:paraId="39464E38"/>
        </w:tc>
        <w:tc>
          <w:tcPr>
            <w:tcW w:w="271" w:type="pct"/>
            <w:vAlign w:val="center"/>
          </w:tcPr>
          <w:p w14:paraId="6024FD0D">
            <w:pPr>
              <w:widowControl/>
              <w:textAlignment w:val="center"/>
            </w:pPr>
            <w:r>
              <w:rPr>
                <w:rFonts w:hint="eastAsia"/>
                <w:color w:val="000000"/>
                <w:sz w:val="20"/>
                <w:szCs w:val="20"/>
              </w:rPr>
              <w:t>L</w:t>
            </w:r>
          </w:p>
        </w:tc>
      </w:tr>
      <w:tr w14:paraId="19E739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340" w:hRule="atLeast"/>
          <w:jc w:val="center"/>
        </w:trPr>
        <w:tc>
          <w:tcPr>
            <w:tcW w:w="931" w:type="pct"/>
            <w:gridSpan w:val="2"/>
            <w:tcMar>
              <w:left w:w="28" w:type="dxa"/>
              <w:right w:w="28" w:type="dxa"/>
            </w:tcMar>
            <w:vAlign w:val="center"/>
          </w:tcPr>
          <w:p w14:paraId="72F0DC8C">
            <w:pPr>
              <w:spacing w:line="300" w:lineRule="exact"/>
              <w:jc w:val="center"/>
            </w:pPr>
            <w:r>
              <w:rPr>
                <w:rFonts w:hint="eastAsia"/>
              </w:rPr>
              <w:t>第二课堂</w:t>
            </w:r>
          </w:p>
        </w:tc>
        <w:tc>
          <w:tcPr>
            <w:tcW w:w="138" w:type="pct"/>
            <w:vAlign w:val="center"/>
          </w:tcPr>
          <w:p w14:paraId="0FDC7BBE"/>
        </w:tc>
        <w:tc>
          <w:tcPr>
            <w:tcW w:w="141" w:type="pct"/>
            <w:vAlign w:val="center"/>
          </w:tcPr>
          <w:p w14:paraId="14DAF323"/>
        </w:tc>
        <w:tc>
          <w:tcPr>
            <w:tcW w:w="141" w:type="pct"/>
            <w:vAlign w:val="center"/>
          </w:tcPr>
          <w:p w14:paraId="25E65F4A">
            <w:pPr>
              <w:widowControl/>
              <w:textAlignment w:val="center"/>
            </w:pPr>
            <w:r>
              <w:rPr>
                <w:rFonts w:hint="eastAsia"/>
                <w:color w:val="000000"/>
                <w:sz w:val="20"/>
                <w:szCs w:val="20"/>
              </w:rPr>
              <w:t>H</w:t>
            </w:r>
          </w:p>
        </w:tc>
        <w:tc>
          <w:tcPr>
            <w:tcW w:w="141" w:type="pct"/>
            <w:vAlign w:val="center"/>
          </w:tcPr>
          <w:p w14:paraId="28BCE93C"/>
        </w:tc>
        <w:tc>
          <w:tcPr>
            <w:tcW w:w="143" w:type="pct"/>
            <w:vAlign w:val="center"/>
          </w:tcPr>
          <w:p w14:paraId="3EE1DBE8"/>
        </w:tc>
        <w:tc>
          <w:tcPr>
            <w:tcW w:w="145" w:type="pct"/>
            <w:vAlign w:val="center"/>
          </w:tcPr>
          <w:p w14:paraId="491E08E2"/>
        </w:tc>
        <w:tc>
          <w:tcPr>
            <w:tcW w:w="145" w:type="pct"/>
            <w:vAlign w:val="center"/>
          </w:tcPr>
          <w:p w14:paraId="4C3656FB"/>
        </w:tc>
        <w:tc>
          <w:tcPr>
            <w:tcW w:w="146" w:type="pct"/>
            <w:vAlign w:val="center"/>
          </w:tcPr>
          <w:p w14:paraId="5B1BE0B5">
            <w:pPr>
              <w:widowControl/>
              <w:textAlignment w:val="center"/>
            </w:pPr>
            <w:r>
              <w:rPr>
                <w:rFonts w:hint="eastAsia"/>
                <w:color w:val="000000"/>
                <w:sz w:val="20"/>
                <w:szCs w:val="20"/>
              </w:rPr>
              <w:t>H</w:t>
            </w:r>
          </w:p>
        </w:tc>
        <w:tc>
          <w:tcPr>
            <w:tcW w:w="147" w:type="pct"/>
            <w:vAlign w:val="center"/>
          </w:tcPr>
          <w:p w14:paraId="399F154D"/>
        </w:tc>
        <w:tc>
          <w:tcPr>
            <w:tcW w:w="147" w:type="pct"/>
            <w:vAlign w:val="center"/>
          </w:tcPr>
          <w:p w14:paraId="600D0AA2"/>
        </w:tc>
        <w:tc>
          <w:tcPr>
            <w:tcW w:w="147" w:type="pct"/>
            <w:vAlign w:val="center"/>
          </w:tcPr>
          <w:p w14:paraId="6D85EC66"/>
        </w:tc>
        <w:tc>
          <w:tcPr>
            <w:tcW w:w="147" w:type="pct"/>
            <w:vAlign w:val="center"/>
          </w:tcPr>
          <w:p w14:paraId="3A4D58EC">
            <w:pPr>
              <w:widowControl/>
              <w:textAlignment w:val="center"/>
            </w:pPr>
            <w:r>
              <w:rPr>
                <w:rFonts w:hint="eastAsia"/>
                <w:color w:val="000000"/>
                <w:sz w:val="20"/>
                <w:szCs w:val="20"/>
              </w:rPr>
              <w:t>M</w:t>
            </w:r>
          </w:p>
        </w:tc>
        <w:tc>
          <w:tcPr>
            <w:tcW w:w="147" w:type="pct"/>
            <w:vAlign w:val="center"/>
          </w:tcPr>
          <w:p w14:paraId="4435AA42"/>
        </w:tc>
        <w:tc>
          <w:tcPr>
            <w:tcW w:w="147" w:type="pct"/>
            <w:vAlign w:val="center"/>
          </w:tcPr>
          <w:p w14:paraId="7F2EA8ED"/>
        </w:tc>
        <w:tc>
          <w:tcPr>
            <w:tcW w:w="147" w:type="pct"/>
            <w:vAlign w:val="center"/>
          </w:tcPr>
          <w:p w14:paraId="1AAB340B"/>
        </w:tc>
        <w:tc>
          <w:tcPr>
            <w:tcW w:w="147" w:type="pct"/>
            <w:vAlign w:val="center"/>
          </w:tcPr>
          <w:p w14:paraId="3E16C902"/>
        </w:tc>
        <w:tc>
          <w:tcPr>
            <w:tcW w:w="147" w:type="pct"/>
            <w:vAlign w:val="center"/>
          </w:tcPr>
          <w:p w14:paraId="110E7BBD">
            <w:pPr>
              <w:widowControl/>
              <w:textAlignment w:val="center"/>
            </w:pPr>
            <w:r>
              <w:rPr>
                <w:rFonts w:hint="eastAsia"/>
                <w:color w:val="000000"/>
                <w:sz w:val="20"/>
                <w:szCs w:val="20"/>
              </w:rPr>
              <w:t>H</w:t>
            </w:r>
          </w:p>
        </w:tc>
        <w:tc>
          <w:tcPr>
            <w:tcW w:w="147" w:type="pct"/>
            <w:vAlign w:val="center"/>
          </w:tcPr>
          <w:p w14:paraId="661524EB"/>
        </w:tc>
        <w:tc>
          <w:tcPr>
            <w:tcW w:w="147" w:type="pct"/>
            <w:vAlign w:val="center"/>
          </w:tcPr>
          <w:p w14:paraId="13677318">
            <w:pPr>
              <w:widowControl/>
              <w:textAlignment w:val="center"/>
            </w:pPr>
            <w:r>
              <w:rPr>
                <w:rFonts w:hint="eastAsia"/>
                <w:color w:val="000000"/>
                <w:sz w:val="20"/>
                <w:szCs w:val="20"/>
              </w:rPr>
              <w:t>H</w:t>
            </w:r>
          </w:p>
        </w:tc>
        <w:tc>
          <w:tcPr>
            <w:tcW w:w="147" w:type="pct"/>
            <w:vAlign w:val="center"/>
          </w:tcPr>
          <w:p w14:paraId="593CA92A"/>
        </w:tc>
        <w:tc>
          <w:tcPr>
            <w:tcW w:w="147" w:type="pct"/>
            <w:vAlign w:val="center"/>
          </w:tcPr>
          <w:p w14:paraId="63439549"/>
        </w:tc>
        <w:tc>
          <w:tcPr>
            <w:tcW w:w="148" w:type="pct"/>
            <w:vAlign w:val="center"/>
          </w:tcPr>
          <w:p w14:paraId="507C773A"/>
        </w:tc>
        <w:tc>
          <w:tcPr>
            <w:tcW w:w="148" w:type="pct"/>
            <w:vAlign w:val="center"/>
          </w:tcPr>
          <w:p w14:paraId="1B1D9B33"/>
        </w:tc>
        <w:tc>
          <w:tcPr>
            <w:tcW w:w="148" w:type="pct"/>
            <w:vAlign w:val="center"/>
          </w:tcPr>
          <w:p w14:paraId="79666D90"/>
        </w:tc>
        <w:tc>
          <w:tcPr>
            <w:tcW w:w="148" w:type="pct"/>
            <w:vAlign w:val="center"/>
          </w:tcPr>
          <w:p w14:paraId="6DEE4D74">
            <w:pPr>
              <w:widowControl/>
              <w:textAlignment w:val="center"/>
            </w:pPr>
            <w:r>
              <w:rPr>
                <w:rFonts w:hint="eastAsia"/>
                <w:color w:val="000000"/>
                <w:sz w:val="20"/>
                <w:szCs w:val="20"/>
              </w:rPr>
              <w:t>L</w:t>
            </w:r>
          </w:p>
        </w:tc>
        <w:tc>
          <w:tcPr>
            <w:tcW w:w="148" w:type="pct"/>
            <w:vAlign w:val="center"/>
          </w:tcPr>
          <w:p w14:paraId="6C0173E6"/>
        </w:tc>
        <w:tc>
          <w:tcPr>
            <w:tcW w:w="271" w:type="pct"/>
            <w:vAlign w:val="center"/>
          </w:tcPr>
          <w:p w14:paraId="6EFB6115"/>
        </w:tc>
      </w:tr>
    </w:tbl>
    <w:p w14:paraId="6171D043">
      <w:pPr>
        <w:spacing w:beforeLines="50" w:afterLines="50" w:line="400" w:lineRule="exact"/>
        <w:rPr>
          <w:rFonts w:cs="黑体" w:asciiTheme="minorEastAsia" w:hAnsiTheme="minorEastAsia" w:eastAsiaTheme="minorEastAsia"/>
          <w:sz w:val="18"/>
          <w:szCs w:val="18"/>
        </w:rPr>
        <w:sectPr>
          <w:pgSz w:w="16838" w:h="11906" w:orient="landscape"/>
          <w:pgMar w:top="1134" w:right="1134" w:bottom="1134" w:left="1134" w:header="851" w:footer="992" w:gutter="0"/>
          <w:cols w:space="425" w:num="1"/>
          <w:docGrid w:type="lines" w:linePitch="312" w:charSpace="0"/>
        </w:sectPr>
      </w:pPr>
      <w:r>
        <w:rPr>
          <w:rFonts w:cs="黑体" w:asciiTheme="minorEastAsia" w:hAnsiTheme="minorEastAsia" w:eastAsiaTheme="minorEastAsia"/>
          <w:sz w:val="18"/>
          <w:szCs w:val="18"/>
        </w:rPr>
        <w:tab/>
      </w:r>
      <w:r>
        <w:rPr>
          <w:rFonts w:hint="eastAsia" w:cs="黑体" w:asciiTheme="minorEastAsia" w:hAnsiTheme="minorEastAsia" w:eastAsiaTheme="minorEastAsia"/>
          <w:sz w:val="18"/>
          <w:szCs w:val="18"/>
        </w:rPr>
        <w:t>注：根据课程对毕业要求支撑度的高、中、低分别用</w:t>
      </w:r>
      <w:r>
        <w:rPr>
          <w:rFonts w:cs="黑体" w:asciiTheme="minorEastAsia" w:hAnsiTheme="minorEastAsia" w:eastAsiaTheme="minorEastAsia"/>
          <w:sz w:val="18"/>
          <w:szCs w:val="18"/>
        </w:rPr>
        <w:t xml:space="preserve">H、M、L表示。   </w:t>
      </w:r>
    </w:p>
    <w:p w14:paraId="68D0DFDF">
      <w:pPr>
        <w:spacing w:beforeLines="50" w:afterLines="50" w:line="400" w:lineRule="exact"/>
        <w:ind w:firstLine="480" w:firstLineChars="200"/>
        <w:rPr>
          <w:rFonts w:ascii="黑体" w:hAnsi="黑体" w:eastAsia="黑体" w:cs="黑体"/>
          <w:sz w:val="24"/>
          <w:szCs w:val="24"/>
        </w:rPr>
      </w:pPr>
      <w:r>
        <w:rPr>
          <w:rFonts w:ascii="黑体" w:hAnsi="黑体" w:eastAsia="黑体" w:cs="黑体"/>
          <w:sz w:val="24"/>
          <w:szCs w:val="24"/>
        </w:rPr>
        <w:tab/>
      </w:r>
      <w:r>
        <w:rPr>
          <w:rFonts w:ascii="黑体" w:hAnsi="黑体" w:eastAsia="黑体" w:cs="黑体"/>
          <w:sz w:val="24"/>
          <w:szCs w:val="24"/>
        </w:rPr>
        <w:tab/>
      </w:r>
      <w:r>
        <w:rPr>
          <w:rFonts w:hint="eastAsia" w:ascii="黑体" w:hAnsi="黑体" w:eastAsia="黑体" w:cs="黑体"/>
          <w:sz w:val="24"/>
          <w:szCs w:val="24"/>
        </w:rPr>
        <w:t>七、课程结构与学分分配比例表</w:t>
      </w:r>
    </w:p>
    <w:tbl>
      <w:tblPr>
        <w:tblStyle w:val="21"/>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794"/>
        <w:gridCol w:w="2307"/>
        <w:gridCol w:w="1447"/>
        <w:gridCol w:w="1487"/>
        <w:gridCol w:w="1289"/>
        <w:gridCol w:w="1530"/>
      </w:tblGrid>
      <w:tr w14:paraId="495127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0" w:hRule="atLeast"/>
          <w:jc w:val="center"/>
        </w:trPr>
        <w:tc>
          <w:tcPr>
            <w:tcW w:w="2814" w:type="pct"/>
            <w:gridSpan w:val="3"/>
            <w:vAlign w:val="center"/>
          </w:tcPr>
          <w:p w14:paraId="6EBAB18B">
            <w:pPr>
              <w:widowControl/>
              <w:jc w:val="center"/>
              <w:rPr>
                <w:rFonts w:cs="Times New Roman"/>
                <w:b/>
              </w:rPr>
            </w:pPr>
            <w:r>
              <w:rPr>
                <w:rFonts w:ascii="黑体" w:hAnsi="黑体" w:eastAsia="黑体" w:cs="黑体"/>
                <w:sz w:val="24"/>
                <w:szCs w:val="24"/>
              </w:rPr>
              <w:br w:type="page"/>
            </w:r>
            <w:r>
              <w:rPr>
                <w:rFonts w:hint="eastAsia" w:cs="Times New Roman"/>
                <w:b/>
              </w:rPr>
              <w:t>类别</w:t>
            </w:r>
          </w:p>
        </w:tc>
        <w:tc>
          <w:tcPr>
            <w:tcW w:w="754" w:type="pct"/>
            <w:vAlign w:val="center"/>
          </w:tcPr>
          <w:p w14:paraId="256C2E68">
            <w:pPr>
              <w:widowControl/>
              <w:jc w:val="center"/>
              <w:rPr>
                <w:rFonts w:cs="Times New Roman"/>
                <w:b/>
              </w:rPr>
            </w:pPr>
            <w:r>
              <w:rPr>
                <w:rFonts w:hint="eastAsia" w:cs="Times New Roman"/>
                <w:b/>
              </w:rPr>
              <w:t>学时</w:t>
            </w:r>
          </w:p>
        </w:tc>
        <w:tc>
          <w:tcPr>
            <w:tcW w:w="654" w:type="pct"/>
            <w:vAlign w:val="center"/>
          </w:tcPr>
          <w:p w14:paraId="4709827E">
            <w:pPr>
              <w:widowControl/>
              <w:jc w:val="center"/>
              <w:rPr>
                <w:rFonts w:cs="Times New Roman"/>
                <w:b/>
              </w:rPr>
            </w:pPr>
            <w:r>
              <w:rPr>
                <w:rFonts w:hint="eastAsia" w:cs="Times New Roman"/>
                <w:b/>
              </w:rPr>
              <w:t>学分</w:t>
            </w:r>
          </w:p>
        </w:tc>
        <w:tc>
          <w:tcPr>
            <w:tcW w:w="776" w:type="pct"/>
            <w:vAlign w:val="center"/>
          </w:tcPr>
          <w:p w14:paraId="4BADCE74">
            <w:pPr>
              <w:widowControl/>
              <w:jc w:val="center"/>
              <w:rPr>
                <w:rFonts w:cs="Times New Roman"/>
                <w:b/>
              </w:rPr>
            </w:pPr>
            <w:r>
              <w:rPr>
                <w:rFonts w:hint="eastAsia" w:cs="Times New Roman"/>
                <w:b/>
              </w:rPr>
              <w:t>占</w:t>
            </w:r>
            <w:r>
              <w:rPr>
                <w:rFonts w:cs="Times New Roman"/>
                <w:b/>
              </w:rPr>
              <w:t>总学分</w:t>
            </w:r>
          </w:p>
          <w:p w14:paraId="6D840F77">
            <w:pPr>
              <w:widowControl/>
              <w:jc w:val="center"/>
              <w:rPr>
                <w:rFonts w:cs="Times New Roman"/>
                <w:b/>
              </w:rPr>
            </w:pPr>
            <w:r>
              <w:rPr>
                <w:rFonts w:cs="Times New Roman"/>
                <w:b/>
              </w:rPr>
              <w:t>比例</w:t>
            </w:r>
            <w:r>
              <w:rPr>
                <w:rFonts w:hint="eastAsia" w:cs="Times New Roman"/>
                <w:b/>
              </w:rPr>
              <w:t>（%）</w:t>
            </w:r>
          </w:p>
        </w:tc>
      </w:tr>
      <w:tr w14:paraId="322302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910" w:type="pct"/>
            <w:vMerge w:val="restart"/>
            <w:vAlign w:val="center"/>
          </w:tcPr>
          <w:p w14:paraId="07585BB4">
            <w:pPr>
              <w:widowControl/>
              <w:jc w:val="center"/>
              <w:rPr>
                <w:bCs/>
              </w:rPr>
            </w:pPr>
            <w:r>
              <w:rPr>
                <w:bCs/>
              </w:rPr>
              <w:t>通识教育课程</w:t>
            </w:r>
          </w:p>
        </w:tc>
        <w:tc>
          <w:tcPr>
            <w:tcW w:w="1170" w:type="pct"/>
            <w:vMerge w:val="restart"/>
            <w:vAlign w:val="center"/>
          </w:tcPr>
          <w:p w14:paraId="701F1734">
            <w:pPr>
              <w:jc w:val="center"/>
              <w:rPr>
                <w:bCs/>
              </w:rPr>
            </w:pPr>
            <w:r>
              <w:rPr>
                <w:rFonts w:hint="eastAsia"/>
                <w:bCs/>
              </w:rPr>
              <w:t>通识教育</w:t>
            </w:r>
            <w:r>
              <w:rPr>
                <w:bCs/>
              </w:rPr>
              <w:t>必修课程</w:t>
            </w:r>
          </w:p>
        </w:tc>
        <w:tc>
          <w:tcPr>
            <w:tcW w:w="732" w:type="pct"/>
            <w:vAlign w:val="center"/>
          </w:tcPr>
          <w:p w14:paraId="4EED9F78">
            <w:pPr>
              <w:jc w:val="center"/>
              <w:rPr>
                <w:bCs/>
              </w:rPr>
            </w:pPr>
            <w:r>
              <w:rPr>
                <w:rFonts w:hint="eastAsia"/>
                <w:bCs/>
              </w:rPr>
              <w:t>理论</w:t>
            </w:r>
          </w:p>
        </w:tc>
        <w:tc>
          <w:tcPr>
            <w:tcW w:w="1486" w:type="dxa"/>
            <w:vAlign w:val="center"/>
          </w:tcPr>
          <w:p w14:paraId="26468AF1">
            <w:pPr>
              <w:widowControl/>
              <w:jc w:val="center"/>
              <w:textAlignment w:val="center"/>
              <w:rPr>
                <w:bCs/>
              </w:rPr>
            </w:pPr>
            <w:r>
              <w:rPr>
                <w:rFonts w:hint="eastAsia"/>
                <w:color w:val="000000"/>
              </w:rPr>
              <w:t>512</w:t>
            </w:r>
          </w:p>
        </w:tc>
        <w:tc>
          <w:tcPr>
            <w:tcW w:w="1289" w:type="dxa"/>
            <w:vAlign w:val="center"/>
          </w:tcPr>
          <w:p w14:paraId="67556DB8">
            <w:pPr>
              <w:widowControl/>
              <w:jc w:val="center"/>
              <w:textAlignment w:val="center"/>
              <w:rPr>
                <w:bCs/>
              </w:rPr>
            </w:pPr>
            <w:r>
              <w:rPr>
                <w:rFonts w:hint="eastAsia"/>
                <w:color w:val="000000"/>
              </w:rPr>
              <w:t>30</w:t>
            </w:r>
          </w:p>
        </w:tc>
        <w:tc>
          <w:tcPr>
            <w:tcW w:w="1529" w:type="dxa"/>
            <w:vAlign w:val="center"/>
          </w:tcPr>
          <w:p w14:paraId="5A30EA5D">
            <w:pPr>
              <w:widowControl/>
              <w:jc w:val="center"/>
              <w:textAlignment w:val="center"/>
              <w:rPr>
                <w:bCs/>
              </w:rPr>
            </w:pPr>
            <w:r>
              <w:rPr>
                <w:rFonts w:hint="eastAsia"/>
                <w:color w:val="000000"/>
                <w:lang w:val="en-US"/>
              </w:rPr>
              <w:t>20</w:t>
            </w:r>
            <w:r>
              <w:rPr>
                <w:rFonts w:hint="eastAsia"/>
                <w:color w:val="000000"/>
              </w:rPr>
              <w:t>%</w:t>
            </w:r>
          </w:p>
        </w:tc>
      </w:tr>
      <w:tr w14:paraId="3FF3B8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910" w:type="pct"/>
            <w:vMerge w:val="continue"/>
            <w:vAlign w:val="center"/>
          </w:tcPr>
          <w:p w14:paraId="662AC158">
            <w:pPr>
              <w:widowControl/>
              <w:jc w:val="center"/>
              <w:rPr>
                <w:bCs/>
              </w:rPr>
            </w:pPr>
          </w:p>
        </w:tc>
        <w:tc>
          <w:tcPr>
            <w:tcW w:w="1170" w:type="pct"/>
            <w:vMerge w:val="continue"/>
            <w:vAlign w:val="center"/>
          </w:tcPr>
          <w:p w14:paraId="1D288F4A">
            <w:pPr>
              <w:jc w:val="center"/>
              <w:rPr>
                <w:bCs/>
              </w:rPr>
            </w:pPr>
          </w:p>
        </w:tc>
        <w:tc>
          <w:tcPr>
            <w:tcW w:w="732" w:type="pct"/>
            <w:vAlign w:val="center"/>
          </w:tcPr>
          <w:p w14:paraId="2B589358">
            <w:pPr>
              <w:jc w:val="center"/>
              <w:rPr>
                <w:bCs/>
              </w:rPr>
            </w:pPr>
            <w:r>
              <w:rPr>
                <w:rFonts w:hint="eastAsia"/>
                <w:bCs/>
              </w:rPr>
              <w:t>实验</w:t>
            </w:r>
          </w:p>
        </w:tc>
        <w:tc>
          <w:tcPr>
            <w:tcW w:w="1486" w:type="dxa"/>
            <w:vAlign w:val="center"/>
          </w:tcPr>
          <w:p w14:paraId="1C9CAC98">
            <w:pPr>
              <w:widowControl/>
              <w:jc w:val="center"/>
              <w:textAlignment w:val="center"/>
              <w:rPr>
                <w:bCs/>
              </w:rPr>
            </w:pPr>
          </w:p>
        </w:tc>
        <w:tc>
          <w:tcPr>
            <w:tcW w:w="1289" w:type="dxa"/>
            <w:vAlign w:val="center"/>
          </w:tcPr>
          <w:p w14:paraId="4AC1C8FB">
            <w:pPr>
              <w:widowControl/>
              <w:jc w:val="center"/>
              <w:textAlignment w:val="center"/>
              <w:rPr>
                <w:bCs/>
              </w:rPr>
            </w:pPr>
          </w:p>
        </w:tc>
        <w:tc>
          <w:tcPr>
            <w:tcW w:w="1529" w:type="dxa"/>
            <w:vAlign w:val="center"/>
          </w:tcPr>
          <w:p w14:paraId="6357B13D">
            <w:pPr>
              <w:widowControl/>
              <w:jc w:val="center"/>
              <w:textAlignment w:val="center"/>
              <w:rPr>
                <w:bCs/>
              </w:rPr>
            </w:pPr>
          </w:p>
        </w:tc>
      </w:tr>
      <w:tr w14:paraId="54C69C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910" w:type="pct"/>
            <w:vMerge w:val="continue"/>
            <w:vAlign w:val="center"/>
          </w:tcPr>
          <w:p w14:paraId="662D38E0">
            <w:pPr>
              <w:widowControl/>
              <w:jc w:val="center"/>
              <w:rPr>
                <w:bCs/>
              </w:rPr>
            </w:pPr>
          </w:p>
        </w:tc>
        <w:tc>
          <w:tcPr>
            <w:tcW w:w="1170" w:type="pct"/>
            <w:vMerge w:val="continue"/>
            <w:vAlign w:val="center"/>
          </w:tcPr>
          <w:p w14:paraId="0525C6D8">
            <w:pPr>
              <w:jc w:val="center"/>
              <w:rPr>
                <w:bCs/>
              </w:rPr>
            </w:pPr>
          </w:p>
        </w:tc>
        <w:tc>
          <w:tcPr>
            <w:tcW w:w="732" w:type="pct"/>
            <w:vAlign w:val="center"/>
          </w:tcPr>
          <w:p w14:paraId="217F0513">
            <w:pPr>
              <w:jc w:val="center"/>
              <w:rPr>
                <w:bCs/>
              </w:rPr>
            </w:pPr>
            <w:r>
              <w:rPr>
                <w:rFonts w:hint="eastAsia"/>
                <w:bCs/>
              </w:rPr>
              <w:t>实践</w:t>
            </w:r>
          </w:p>
        </w:tc>
        <w:tc>
          <w:tcPr>
            <w:tcW w:w="1486" w:type="dxa"/>
            <w:vAlign w:val="center"/>
          </w:tcPr>
          <w:p w14:paraId="4D76982A">
            <w:pPr>
              <w:widowControl/>
              <w:jc w:val="center"/>
              <w:textAlignment w:val="center"/>
              <w:rPr>
                <w:bCs/>
              </w:rPr>
            </w:pPr>
            <w:r>
              <w:rPr>
                <w:rFonts w:hint="eastAsia"/>
                <w:color w:val="000000"/>
              </w:rPr>
              <w:t>368</w:t>
            </w:r>
          </w:p>
        </w:tc>
        <w:tc>
          <w:tcPr>
            <w:tcW w:w="1289" w:type="dxa"/>
            <w:vAlign w:val="center"/>
          </w:tcPr>
          <w:p w14:paraId="62D61C44">
            <w:pPr>
              <w:widowControl/>
              <w:jc w:val="center"/>
              <w:textAlignment w:val="center"/>
              <w:rPr>
                <w:bCs/>
              </w:rPr>
            </w:pPr>
            <w:r>
              <w:rPr>
                <w:rFonts w:hint="eastAsia"/>
                <w:color w:val="000000"/>
              </w:rPr>
              <w:t>11.5</w:t>
            </w:r>
          </w:p>
        </w:tc>
        <w:tc>
          <w:tcPr>
            <w:tcW w:w="1529" w:type="dxa"/>
            <w:vAlign w:val="center"/>
          </w:tcPr>
          <w:p w14:paraId="00763BAF">
            <w:pPr>
              <w:widowControl/>
              <w:jc w:val="center"/>
              <w:textAlignment w:val="center"/>
              <w:rPr>
                <w:bCs/>
              </w:rPr>
            </w:pPr>
            <w:r>
              <w:rPr>
                <w:rFonts w:hint="eastAsia"/>
                <w:color w:val="000000"/>
                <w:lang w:val="en-US"/>
              </w:rPr>
              <w:t>7.7</w:t>
            </w:r>
            <w:r>
              <w:rPr>
                <w:rFonts w:hint="eastAsia"/>
                <w:color w:val="000000"/>
              </w:rPr>
              <w:t>%</w:t>
            </w:r>
          </w:p>
        </w:tc>
      </w:tr>
      <w:tr w14:paraId="512026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910" w:type="pct"/>
            <w:vMerge w:val="continue"/>
            <w:vAlign w:val="center"/>
          </w:tcPr>
          <w:p w14:paraId="1C5C1531">
            <w:pPr>
              <w:widowControl/>
              <w:jc w:val="center"/>
              <w:rPr>
                <w:bCs/>
              </w:rPr>
            </w:pPr>
          </w:p>
        </w:tc>
        <w:tc>
          <w:tcPr>
            <w:tcW w:w="1170" w:type="pct"/>
            <w:vMerge w:val="restart"/>
            <w:vAlign w:val="center"/>
          </w:tcPr>
          <w:p w14:paraId="7EED12E3">
            <w:pPr>
              <w:jc w:val="center"/>
              <w:rPr>
                <w:bCs/>
              </w:rPr>
            </w:pPr>
            <w:r>
              <w:rPr>
                <w:rFonts w:hint="eastAsia"/>
                <w:bCs/>
              </w:rPr>
              <w:t>通识教育选修</w:t>
            </w:r>
            <w:r>
              <w:rPr>
                <w:bCs/>
              </w:rPr>
              <w:t>课程</w:t>
            </w:r>
          </w:p>
        </w:tc>
        <w:tc>
          <w:tcPr>
            <w:tcW w:w="732" w:type="pct"/>
            <w:vAlign w:val="center"/>
          </w:tcPr>
          <w:p w14:paraId="25ECFC78">
            <w:pPr>
              <w:jc w:val="center"/>
              <w:rPr>
                <w:bCs/>
              </w:rPr>
            </w:pPr>
            <w:r>
              <w:rPr>
                <w:rFonts w:hint="eastAsia"/>
                <w:bCs/>
              </w:rPr>
              <w:t>理论</w:t>
            </w:r>
          </w:p>
        </w:tc>
        <w:tc>
          <w:tcPr>
            <w:tcW w:w="1486" w:type="dxa"/>
            <w:vAlign w:val="center"/>
          </w:tcPr>
          <w:p w14:paraId="2636AE6D">
            <w:pPr>
              <w:widowControl/>
              <w:jc w:val="center"/>
              <w:textAlignment w:val="center"/>
              <w:rPr>
                <w:bCs/>
              </w:rPr>
            </w:pPr>
            <w:r>
              <w:rPr>
                <w:rFonts w:hint="eastAsia"/>
                <w:color w:val="000000"/>
              </w:rPr>
              <w:t>320</w:t>
            </w:r>
          </w:p>
        </w:tc>
        <w:tc>
          <w:tcPr>
            <w:tcW w:w="1289" w:type="dxa"/>
            <w:vAlign w:val="center"/>
          </w:tcPr>
          <w:p w14:paraId="79CCA9A3">
            <w:pPr>
              <w:widowControl/>
              <w:jc w:val="center"/>
              <w:textAlignment w:val="center"/>
              <w:rPr>
                <w:bCs/>
              </w:rPr>
            </w:pPr>
            <w:r>
              <w:rPr>
                <w:rFonts w:hint="eastAsia"/>
                <w:color w:val="000000"/>
              </w:rPr>
              <w:t>10</w:t>
            </w:r>
          </w:p>
        </w:tc>
        <w:tc>
          <w:tcPr>
            <w:tcW w:w="1529" w:type="dxa"/>
            <w:vAlign w:val="center"/>
          </w:tcPr>
          <w:p w14:paraId="520ADAD5">
            <w:pPr>
              <w:widowControl/>
              <w:jc w:val="center"/>
              <w:textAlignment w:val="center"/>
              <w:rPr>
                <w:bCs/>
              </w:rPr>
            </w:pPr>
            <w:r>
              <w:rPr>
                <w:rFonts w:hint="eastAsia"/>
                <w:color w:val="000000"/>
                <w:lang w:val="en-US"/>
              </w:rPr>
              <w:t>6.7</w:t>
            </w:r>
            <w:r>
              <w:rPr>
                <w:rFonts w:hint="eastAsia"/>
                <w:color w:val="000000"/>
              </w:rPr>
              <w:t>%</w:t>
            </w:r>
          </w:p>
        </w:tc>
      </w:tr>
      <w:tr w14:paraId="58DC5A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910" w:type="pct"/>
            <w:vMerge w:val="continue"/>
            <w:vAlign w:val="center"/>
          </w:tcPr>
          <w:p w14:paraId="3BDF6B19">
            <w:pPr>
              <w:widowControl/>
              <w:jc w:val="center"/>
              <w:rPr>
                <w:bCs/>
              </w:rPr>
            </w:pPr>
          </w:p>
        </w:tc>
        <w:tc>
          <w:tcPr>
            <w:tcW w:w="1170" w:type="pct"/>
            <w:vMerge w:val="continue"/>
            <w:vAlign w:val="center"/>
          </w:tcPr>
          <w:p w14:paraId="2D89FF83">
            <w:pPr>
              <w:jc w:val="center"/>
              <w:rPr>
                <w:bCs/>
              </w:rPr>
            </w:pPr>
          </w:p>
        </w:tc>
        <w:tc>
          <w:tcPr>
            <w:tcW w:w="732" w:type="pct"/>
            <w:vAlign w:val="center"/>
          </w:tcPr>
          <w:p w14:paraId="672E4888">
            <w:pPr>
              <w:jc w:val="center"/>
              <w:rPr>
                <w:bCs/>
              </w:rPr>
            </w:pPr>
            <w:r>
              <w:rPr>
                <w:rFonts w:hint="eastAsia"/>
                <w:bCs/>
              </w:rPr>
              <w:t>实验</w:t>
            </w:r>
          </w:p>
        </w:tc>
        <w:tc>
          <w:tcPr>
            <w:tcW w:w="1486" w:type="dxa"/>
            <w:vAlign w:val="center"/>
          </w:tcPr>
          <w:p w14:paraId="1C84EDCB">
            <w:pPr>
              <w:widowControl/>
              <w:jc w:val="center"/>
              <w:textAlignment w:val="center"/>
              <w:rPr>
                <w:bCs/>
              </w:rPr>
            </w:pPr>
          </w:p>
        </w:tc>
        <w:tc>
          <w:tcPr>
            <w:tcW w:w="1289" w:type="dxa"/>
            <w:vAlign w:val="center"/>
          </w:tcPr>
          <w:p w14:paraId="45E0B5F8">
            <w:pPr>
              <w:widowControl/>
              <w:jc w:val="center"/>
              <w:textAlignment w:val="center"/>
              <w:rPr>
                <w:bCs/>
              </w:rPr>
            </w:pPr>
          </w:p>
        </w:tc>
        <w:tc>
          <w:tcPr>
            <w:tcW w:w="1529" w:type="dxa"/>
            <w:vAlign w:val="center"/>
          </w:tcPr>
          <w:p w14:paraId="52D9BB77">
            <w:pPr>
              <w:widowControl/>
              <w:jc w:val="center"/>
              <w:textAlignment w:val="center"/>
              <w:rPr>
                <w:bCs/>
              </w:rPr>
            </w:pPr>
          </w:p>
        </w:tc>
      </w:tr>
      <w:tr w14:paraId="399929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910" w:type="pct"/>
            <w:vMerge w:val="continue"/>
            <w:vAlign w:val="center"/>
          </w:tcPr>
          <w:p w14:paraId="466F67C1">
            <w:pPr>
              <w:widowControl/>
              <w:jc w:val="center"/>
              <w:rPr>
                <w:bCs/>
              </w:rPr>
            </w:pPr>
          </w:p>
        </w:tc>
        <w:tc>
          <w:tcPr>
            <w:tcW w:w="1170" w:type="pct"/>
            <w:vMerge w:val="continue"/>
            <w:vAlign w:val="center"/>
          </w:tcPr>
          <w:p w14:paraId="4F40B078">
            <w:pPr>
              <w:jc w:val="center"/>
              <w:rPr>
                <w:bCs/>
              </w:rPr>
            </w:pPr>
          </w:p>
        </w:tc>
        <w:tc>
          <w:tcPr>
            <w:tcW w:w="732" w:type="pct"/>
            <w:vAlign w:val="center"/>
          </w:tcPr>
          <w:p w14:paraId="1D0FF900">
            <w:pPr>
              <w:jc w:val="center"/>
              <w:rPr>
                <w:bCs/>
              </w:rPr>
            </w:pPr>
            <w:r>
              <w:rPr>
                <w:rFonts w:hint="eastAsia"/>
                <w:bCs/>
              </w:rPr>
              <w:t>实践</w:t>
            </w:r>
          </w:p>
        </w:tc>
        <w:tc>
          <w:tcPr>
            <w:tcW w:w="1486" w:type="dxa"/>
            <w:vAlign w:val="center"/>
          </w:tcPr>
          <w:p w14:paraId="340476A2">
            <w:pPr>
              <w:widowControl/>
              <w:jc w:val="center"/>
              <w:textAlignment w:val="center"/>
              <w:rPr>
                <w:bCs/>
              </w:rPr>
            </w:pPr>
          </w:p>
        </w:tc>
        <w:tc>
          <w:tcPr>
            <w:tcW w:w="1289" w:type="dxa"/>
            <w:vAlign w:val="center"/>
          </w:tcPr>
          <w:p w14:paraId="5E8E2B10">
            <w:pPr>
              <w:widowControl/>
              <w:jc w:val="center"/>
              <w:textAlignment w:val="center"/>
              <w:rPr>
                <w:bCs/>
              </w:rPr>
            </w:pPr>
          </w:p>
        </w:tc>
        <w:tc>
          <w:tcPr>
            <w:tcW w:w="1529" w:type="dxa"/>
            <w:vAlign w:val="center"/>
          </w:tcPr>
          <w:p w14:paraId="0012E377">
            <w:pPr>
              <w:widowControl/>
              <w:jc w:val="center"/>
              <w:textAlignment w:val="center"/>
              <w:rPr>
                <w:bCs/>
              </w:rPr>
            </w:pPr>
          </w:p>
        </w:tc>
      </w:tr>
      <w:tr w14:paraId="572FB0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910" w:type="pct"/>
            <w:vMerge w:val="restart"/>
            <w:vAlign w:val="center"/>
          </w:tcPr>
          <w:p w14:paraId="60A5BE0C">
            <w:pPr>
              <w:widowControl/>
              <w:jc w:val="center"/>
              <w:rPr>
                <w:bCs/>
              </w:rPr>
            </w:pPr>
            <w:r>
              <w:rPr>
                <w:bCs/>
              </w:rPr>
              <w:t>专业教育课程</w:t>
            </w:r>
          </w:p>
        </w:tc>
        <w:tc>
          <w:tcPr>
            <w:tcW w:w="1170" w:type="pct"/>
            <w:vMerge w:val="restart"/>
            <w:vAlign w:val="center"/>
          </w:tcPr>
          <w:p w14:paraId="6E2DA755">
            <w:pPr>
              <w:widowControl/>
              <w:jc w:val="center"/>
              <w:rPr>
                <w:bCs/>
              </w:rPr>
            </w:pPr>
            <w:r>
              <w:rPr>
                <w:bCs/>
              </w:rPr>
              <w:t>专业</w:t>
            </w:r>
            <w:r>
              <w:rPr>
                <w:rFonts w:hint="eastAsia"/>
                <w:bCs/>
              </w:rPr>
              <w:t>教育基础</w:t>
            </w:r>
            <w:r>
              <w:rPr>
                <w:bCs/>
              </w:rPr>
              <w:t>课程</w:t>
            </w:r>
          </w:p>
        </w:tc>
        <w:tc>
          <w:tcPr>
            <w:tcW w:w="732" w:type="pct"/>
            <w:vAlign w:val="center"/>
          </w:tcPr>
          <w:p w14:paraId="188BC11E">
            <w:pPr>
              <w:widowControl/>
              <w:jc w:val="center"/>
              <w:rPr>
                <w:bCs/>
              </w:rPr>
            </w:pPr>
            <w:r>
              <w:rPr>
                <w:rFonts w:hint="eastAsia"/>
                <w:bCs/>
              </w:rPr>
              <w:t>理论</w:t>
            </w:r>
          </w:p>
        </w:tc>
        <w:tc>
          <w:tcPr>
            <w:tcW w:w="1486" w:type="dxa"/>
            <w:vAlign w:val="center"/>
          </w:tcPr>
          <w:p w14:paraId="15E795AB">
            <w:pPr>
              <w:widowControl/>
              <w:jc w:val="center"/>
              <w:textAlignment w:val="center"/>
              <w:rPr>
                <w:bCs/>
                <w:lang w:val="en-US"/>
              </w:rPr>
            </w:pPr>
            <w:r>
              <w:rPr>
                <w:rFonts w:hint="eastAsia"/>
                <w:color w:val="000000"/>
                <w:lang w:val="en-US"/>
              </w:rPr>
              <w:t>224</w:t>
            </w:r>
          </w:p>
        </w:tc>
        <w:tc>
          <w:tcPr>
            <w:tcW w:w="1289" w:type="dxa"/>
            <w:vAlign w:val="center"/>
          </w:tcPr>
          <w:p w14:paraId="73AFA40B">
            <w:pPr>
              <w:widowControl/>
              <w:jc w:val="center"/>
              <w:textAlignment w:val="center"/>
              <w:rPr>
                <w:bCs/>
                <w:lang w:val="en-US"/>
              </w:rPr>
            </w:pPr>
            <w:r>
              <w:rPr>
                <w:rFonts w:hint="eastAsia"/>
                <w:color w:val="000000"/>
                <w:lang w:val="en-US"/>
              </w:rPr>
              <w:t>14</w:t>
            </w:r>
          </w:p>
        </w:tc>
        <w:tc>
          <w:tcPr>
            <w:tcW w:w="1529" w:type="dxa"/>
            <w:vAlign w:val="center"/>
          </w:tcPr>
          <w:p w14:paraId="0D8424CB">
            <w:pPr>
              <w:widowControl/>
              <w:jc w:val="center"/>
              <w:textAlignment w:val="center"/>
              <w:rPr>
                <w:bCs/>
              </w:rPr>
            </w:pPr>
            <w:r>
              <w:rPr>
                <w:rFonts w:hint="eastAsia"/>
                <w:color w:val="000000"/>
                <w:lang w:val="en-US"/>
              </w:rPr>
              <w:t>9.3</w:t>
            </w:r>
            <w:r>
              <w:rPr>
                <w:rFonts w:hint="eastAsia"/>
                <w:color w:val="000000"/>
              </w:rPr>
              <w:t>%</w:t>
            </w:r>
          </w:p>
        </w:tc>
      </w:tr>
      <w:tr w14:paraId="66AC54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910" w:type="pct"/>
            <w:vMerge w:val="continue"/>
            <w:vAlign w:val="center"/>
          </w:tcPr>
          <w:p w14:paraId="09A42F15">
            <w:pPr>
              <w:widowControl/>
              <w:jc w:val="center"/>
              <w:rPr>
                <w:bCs/>
              </w:rPr>
            </w:pPr>
          </w:p>
        </w:tc>
        <w:tc>
          <w:tcPr>
            <w:tcW w:w="1170" w:type="pct"/>
            <w:vMerge w:val="continue"/>
            <w:vAlign w:val="center"/>
          </w:tcPr>
          <w:p w14:paraId="1F78C30B">
            <w:pPr>
              <w:widowControl/>
              <w:jc w:val="center"/>
              <w:rPr>
                <w:bCs/>
              </w:rPr>
            </w:pPr>
          </w:p>
        </w:tc>
        <w:tc>
          <w:tcPr>
            <w:tcW w:w="732" w:type="pct"/>
            <w:vAlign w:val="center"/>
          </w:tcPr>
          <w:p w14:paraId="347FCCBE">
            <w:pPr>
              <w:widowControl/>
              <w:jc w:val="center"/>
              <w:rPr>
                <w:bCs/>
              </w:rPr>
            </w:pPr>
            <w:r>
              <w:rPr>
                <w:rFonts w:hint="eastAsia"/>
                <w:bCs/>
              </w:rPr>
              <w:t>实验</w:t>
            </w:r>
          </w:p>
        </w:tc>
        <w:tc>
          <w:tcPr>
            <w:tcW w:w="1486" w:type="dxa"/>
            <w:vAlign w:val="center"/>
          </w:tcPr>
          <w:p w14:paraId="4023753D">
            <w:pPr>
              <w:jc w:val="center"/>
              <w:rPr>
                <w:bCs/>
              </w:rPr>
            </w:pPr>
          </w:p>
        </w:tc>
        <w:tc>
          <w:tcPr>
            <w:tcW w:w="1289" w:type="dxa"/>
            <w:vAlign w:val="center"/>
          </w:tcPr>
          <w:p w14:paraId="6907D7A9">
            <w:pPr>
              <w:jc w:val="center"/>
              <w:rPr>
                <w:bCs/>
              </w:rPr>
            </w:pPr>
          </w:p>
        </w:tc>
        <w:tc>
          <w:tcPr>
            <w:tcW w:w="1529" w:type="dxa"/>
            <w:vAlign w:val="center"/>
          </w:tcPr>
          <w:p w14:paraId="365607CE">
            <w:pPr>
              <w:widowControl/>
              <w:jc w:val="center"/>
              <w:textAlignment w:val="center"/>
              <w:rPr>
                <w:bCs/>
              </w:rPr>
            </w:pPr>
          </w:p>
        </w:tc>
      </w:tr>
      <w:tr w14:paraId="0E1E8D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910" w:type="pct"/>
            <w:vMerge w:val="continue"/>
            <w:vAlign w:val="center"/>
          </w:tcPr>
          <w:p w14:paraId="4677AA4F">
            <w:pPr>
              <w:widowControl/>
              <w:jc w:val="center"/>
              <w:rPr>
                <w:bCs/>
              </w:rPr>
            </w:pPr>
          </w:p>
        </w:tc>
        <w:tc>
          <w:tcPr>
            <w:tcW w:w="1170" w:type="pct"/>
            <w:vMerge w:val="continue"/>
            <w:vAlign w:val="center"/>
          </w:tcPr>
          <w:p w14:paraId="01444D19">
            <w:pPr>
              <w:widowControl/>
              <w:jc w:val="center"/>
              <w:rPr>
                <w:bCs/>
              </w:rPr>
            </w:pPr>
          </w:p>
        </w:tc>
        <w:tc>
          <w:tcPr>
            <w:tcW w:w="732" w:type="pct"/>
            <w:vAlign w:val="center"/>
          </w:tcPr>
          <w:p w14:paraId="3D1E6070">
            <w:pPr>
              <w:widowControl/>
              <w:jc w:val="center"/>
              <w:rPr>
                <w:bCs/>
              </w:rPr>
            </w:pPr>
            <w:r>
              <w:rPr>
                <w:rFonts w:hint="eastAsia"/>
                <w:bCs/>
              </w:rPr>
              <w:t>实践</w:t>
            </w:r>
          </w:p>
        </w:tc>
        <w:tc>
          <w:tcPr>
            <w:tcW w:w="1486" w:type="dxa"/>
            <w:vAlign w:val="center"/>
          </w:tcPr>
          <w:p w14:paraId="5A762DA8">
            <w:pPr>
              <w:widowControl/>
              <w:jc w:val="center"/>
              <w:textAlignment w:val="center"/>
              <w:rPr>
                <w:bCs/>
                <w:lang w:val="en-US"/>
              </w:rPr>
            </w:pPr>
            <w:r>
              <w:rPr>
                <w:rFonts w:hint="eastAsia"/>
                <w:color w:val="000000"/>
                <w:lang w:val="en-US"/>
              </w:rPr>
              <w:t>80</w:t>
            </w:r>
          </w:p>
        </w:tc>
        <w:tc>
          <w:tcPr>
            <w:tcW w:w="1289" w:type="dxa"/>
            <w:vAlign w:val="center"/>
          </w:tcPr>
          <w:p w14:paraId="6DC10BE7">
            <w:pPr>
              <w:widowControl/>
              <w:jc w:val="center"/>
              <w:textAlignment w:val="center"/>
              <w:rPr>
                <w:bCs/>
                <w:lang w:val="en-US"/>
              </w:rPr>
            </w:pPr>
            <w:r>
              <w:rPr>
                <w:rFonts w:hint="eastAsia"/>
                <w:bCs/>
                <w:lang w:val="en-US"/>
              </w:rPr>
              <w:t>2</w:t>
            </w:r>
          </w:p>
        </w:tc>
        <w:tc>
          <w:tcPr>
            <w:tcW w:w="1529" w:type="dxa"/>
            <w:vAlign w:val="center"/>
          </w:tcPr>
          <w:p w14:paraId="71742246">
            <w:pPr>
              <w:widowControl/>
              <w:jc w:val="center"/>
              <w:textAlignment w:val="center"/>
              <w:rPr>
                <w:bCs/>
              </w:rPr>
            </w:pPr>
            <w:r>
              <w:rPr>
                <w:rFonts w:hint="eastAsia"/>
                <w:color w:val="000000"/>
                <w:lang w:val="en-US"/>
              </w:rPr>
              <w:t>1.3</w:t>
            </w:r>
            <w:r>
              <w:rPr>
                <w:rFonts w:hint="eastAsia"/>
                <w:color w:val="000000"/>
              </w:rPr>
              <w:t>%</w:t>
            </w:r>
          </w:p>
        </w:tc>
      </w:tr>
      <w:tr w14:paraId="06D81C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910" w:type="pct"/>
            <w:vMerge w:val="continue"/>
            <w:vAlign w:val="center"/>
          </w:tcPr>
          <w:p w14:paraId="25F12CA3">
            <w:pPr>
              <w:widowControl/>
              <w:jc w:val="center"/>
              <w:rPr>
                <w:bCs/>
              </w:rPr>
            </w:pPr>
          </w:p>
        </w:tc>
        <w:tc>
          <w:tcPr>
            <w:tcW w:w="1170" w:type="pct"/>
            <w:vMerge w:val="restart"/>
            <w:vAlign w:val="center"/>
          </w:tcPr>
          <w:p w14:paraId="73077AAF">
            <w:pPr>
              <w:widowControl/>
              <w:jc w:val="center"/>
              <w:rPr>
                <w:bCs/>
              </w:rPr>
            </w:pPr>
            <w:r>
              <w:rPr>
                <w:bCs/>
              </w:rPr>
              <w:t>专业</w:t>
            </w:r>
            <w:r>
              <w:rPr>
                <w:rFonts w:hint="eastAsia"/>
                <w:bCs/>
              </w:rPr>
              <w:t>教育核心</w:t>
            </w:r>
            <w:r>
              <w:rPr>
                <w:bCs/>
              </w:rPr>
              <w:t>课程</w:t>
            </w:r>
          </w:p>
        </w:tc>
        <w:tc>
          <w:tcPr>
            <w:tcW w:w="732" w:type="pct"/>
            <w:vAlign w:val="center"/>
          </w:tcPr>
          <w:p w14:paraId="0735AFD9">
            <w:pPr>
              <w:widowControl/>
              <w:jc w:val="center"/>
              <w:rPr>
                <w:bCs/>
              </w:rPr>
            </w:pPr>
            <w:r>
              <w:rPr>
                <w:rFonts w:hint="eastAsia"/>
                <w:bCs/>
              </w:rPr>
              <w:t>理论</w:t>
            </w:r>
          </w:p>
        </w:tc>
        <w:tc>
          <w:tcPr>
            <w:tcW w:w="1486" w:type="dxa"/>
            <w:vAlign w:val="center"/>
          </w:tcPr>
          <w:p w14:paraId="0535EF9B">
            <w:pPr>
              <w:widowControl/>
              <w:jc w:val="center"/>
              <w:textAlignment w:val="center"/>
              <w:rPr>
                <w:bCs/>
                <w:lang w:val="en-US"/>
              </w:rPr>
            </w:pPr>
            <w:r>
              <w:rPr>
                <w:rFonts w:hint="eastAsia"/>
                <w:color w:val="000000"/>
                <w:lang w:val="en-US"/>
              </w:rPr>
              <w:t>288</w:t>
            </w:r>
          </w:p>
        </w:tc>
        <w:tc>
          <w:tcPr>
            <w:tcW w:w="1289" w:type="dxa"/>
            <w:vAlign w:val="center"/>
          </w:tcPr>
          <w:p w14:paraId="466D9779">
            <w:pPr>
              <w:widowControl/>
              <w:jc w:val="center"/>
              <w:textAlignment w:val="center"/>
              <w:rPr>
                <w:bCs/>
                <w:lang w:val="en-US"/>
              </w:rPr>
            </w:pPr>
            <w:r>
              <w:rPr>
                <w:rFonts w:hint="eastAsia"/>
                <w:color w:val="000000"/>
                <w:lang w:val="en-US"/>
              </w:rPr>
              <w:t>18</w:t>
            </w:r>
          </w:p>
        </w:tc>
        <w:tc>
          <w:tcPr>
            <w:tcW w:w="1529" w:type="dxa"/>
            <w:vAlign w:val="center"/>
          </w:tcPr>
          <w:p w14:paraId="04A11E4D">
            <w:pPr>
              <w:widowControl/>
              <w:jc w:val="center"/>
              <w:textAlignment w:val="center"/>
              <w:rPr>
                <w:bCs/>
              </w:rPr>
            </w:pPr>
            <w:r>
              <w:rPr>
                <w:rFonts w:hint="eastAsia"/>
                <w:color w:val="000000"/>
                <w:lang w:val="en-US"/>
              </w:rPr>
              <w:t>12</w:t>
            </w:r>
            <w:r>
              <w:rPr>
                <w:rFonts w:hint="eastAsia"/>
                <w:color w:val="000000"/>
              </w:rPr>
              <w:t>%</w:t>
            </w:r>
          </w:p>
        </w:tc>
      </w:tr>
      <w:tr w14:paraId="76D483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910" w:type="pct"/>
            <w:vMerge w:val="continue"/>
            <w:vAlign w:val="center"/>
          </w:tcPr>
          <w:p w14:paraId="127CCFF7">
            <w:pPr>
              <w:widowControl/>
              <w:jc w:val="center"/>
              <w:rPr>
                <w:bCs/>
              </w:rPr>
            </w:pPr>
          </w:p>
        </w:tc>
        <w:tc>
          <w:tcPr>
            <w:tcW w:w="1170" w:type="pct"/>
            <w:vMerge w:val="continue"/>
            <w:vAlign w:val="center"/>
          </w:tcPr>
          <w:p w14:paraId="1EF7D186">
            <w:pPr>
              <w:widowControl/>
              <w:jc w:val="center"/>
              <w:rPr>
                <w:bCs/>
              </w:rPr>
            </w:pPr>
          </w:p>
        </w:tc>
        <w:tc>
          <w:tcPr>
            <w:tcW w:w="732" w:type="pct"/>
            <w:vAlign w:val="center"/>
          </w:tcPr>
          <w:p w14:paraId="500ECE2E">
            <w:pPr>
              <w:widowControl/>
              <w:jc w:val="center"/>
              <w:rPr>
                <w:bCs/>
              </w:rPr>
            </w:pPr>
            <w:r>
              <w:rPr>
                <w:rFonts w:hint="eastAsia"/>
                <w:bCs/>
              </w:rPr>
              <w:t>实验</w:t>
            </w:r>
          </w:p>
        </w:tc>
        <w:tc>
          <w:tcPr>
            <w:tcW w:w="1486" w:type="dxa"/>
            <w:vAlign w:val="center"/>
          </w:tcPr>
          <w:p w14:paraId="1F37D632">
            <w:pPr>
              <w:jc w:val="center"/>
              <w:rPr>
                <w:bCs/>
              </w:rPr>
            </w:pPr>
          </w:p>
        </w:tc>
        <w:tc>
          <w:tcPr>
            <w:tcW w:w="1289" w:type="dxa"/>
            <w:vAlign w:val="center"/>
          </w:tcPr>
          <w:p w14:paraId="7A02D383">
            <w:pPr>
              <w:jc w:val="center"/>
              <w:rPr>
                <w:bCs/>
              </w:rPr>
            </w:pPr>
          </w:p>
        </w:tc>
        <w:tc>
          <w:tcPr>
            <w:tcW w:w="1529" w:type="dxa"/>
            <w:vAlign w:val="center"/>
          </w:tcPr>
          <w:p w14:paraId="1576DF63">
            <w:pPr>
              <w:widowControl/>
              <w:jc w:val="center"/>
              <w:textAlignment w:val="center"/>
              <w:rPr>
                <w:bCs/>
              </w:rPr>
            </w:pPr>
          </w:p>
        </w:tc>
      </w:tr>
      <w:tr w14:paraId="13ED1B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910" w:type="pct"/>
            <w:vMerge w:val="continue"/>
            <w:vAlign w:val="center"/>
          </w:tcPr>
          <w:p w14:paraId="0E78EA10">
            <w:pPr>
              <w:widowControl/>
              <w:jc w:val="center"/>
              <w:rPr>
                <w:bCs/>
              </w:rPr>
            </w:pPr>
          </w:p>
        </w:tc>
        <w:tc>
          <w:tcPr>
            <w:tcW w:w="1170" w:type="pct"/>
            <w:vMerge w:val="continue"/>
            <w:vAlign w:val="center"/>
          </w:tcPr>
          <w:p w14:paraId="0A596452">
            <w:pPr>
              <w:widowControl/>
              <w:jc w:val="center"/>
              <w:rPr>
                <w:bCs/>
              </w:rPr>
            </w:pPr>
          </w:p>
        </w:tc>
        <w:tc>
          <w:tcPr>
            <w:tcW w:w="732" w:type="pct"/>
            <w:vAlign w:val="center"/>
          </w:tcPr>
          <w:p w14:paraId="0189F70E">
            <w:pPr>
              <w:widowControl/>
              <w:jc w:val="center"/>
              <w:rPr>
                <w:bCs/>
              </w:rPr>
            </w:pPr>
            <w:r>
              <w:rPr>
                <w:rFonts w:hint="eastAsia"/>
                <w:bCs/>
              </w:rPr>
              <w:t>实践</w:t>
            </w:r>
          </w:p>
        </w:tc>
        <w:tc>
          <w:tcPr>
            <w:tcW w:w="1486" w:type="dxa"/>
            <w:vAlign w:val="center"/>
          </w:tcPr>
          <w:p w14:paraId="0E4B1017">
            <w:pPr>
              <w:widowControl/>
              <w:jc w:val="center"/>
              <w:textAlignment w:val="center"/>
              <w:rPr>
                <w:bCs/>
                <w:lang w:val="en-US"/>
              </w:rPr>
            </w:pPr>
            <w:r>
              <w:rPr>
                <w:rFonts w:hint="eastAsia"/>
                <w:color w:val="000000"/>
                <w:lang w:val="en-US"/>
              </w:rPr>
              <w:t>144</w:t>
            </w:r>
          </w:p>
        </w:tc>
        <w:tc>
          <w:tcPr>
            <w:tcW w:w="1289" w:type="dxa"/>
            <w:vAlign w:val="center"/>
          </w:tcPr>
          <w:p w14:paraId="563C46F0">
            <w:pPr>
              <w:widowControl/>
              <w:jc w:val="center"/>
              <w:textAlignment w:val="center"/>
              <w:rPr>
                <w:bCs/>
                <w:lang w:val="en-US"/>
              </w:rPr>
            </w:pPr>
            <w:r>
              <w:rPr>
                <w:rFonts w:hint="eastAsia"/>
                <w:color w:val="000000"/>
                <w:lang w:val="en-US"/>
              </w:rPr>
              <w:t>4.5</w:t>
            </w:r>
          </w:p>
        </w:tc>
        <w:tc>
          <w:tcPr>
            <w:tcW w:w="1529" w:type="dxa"/>
            <w:vAlign w:val="center"/>
          </w:tcPr>
          <w:p w14:paraId="5438A5F6">
            <w:pPr>
              <w:widowControl/>
              <w:jc w:val="center"/>
              <w:textAlignment w:val="center"/>
              <w:rPr>
                <w:bCs/>
              </w:rPr>
            </w:pPr>
            <w:r>
              <w:rPr>
                <w:rFonts w:hint="eastAsia"/>
                <w:color w:val="000000"/>
                <w:lang w:val="en-US"/>
              </w:rPr>
              <w:t>3</w:t>
            </w:r>
            <w:r>
              <w:rPr>
                <w:rFonts w:hint="eastAsia"/>
                <w:color w:val="000000"/>
              </w:rPr>
              <w:t>%</w:t>
            </w:r>
          </w:p>
        </w:tc>
      </w:tr>
      <w:tr w14:paraId="11E820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910" w:type="pct"/>
            <w:vMerge w:val="continue"/>
            <w:vAlign w:val="center"/>
          </w:tcPr>
          <w:p w14:paraId="5669CB2D">
            <w:pPr>
              <w:widowControl/>
              <w:jc w:val="center"/>
              <w:rPr>
                <w:bCs/>
              </w:rPr>
            </w:pPr>
          </w:p>
        </w:tc>
        <w:tc>
          <w:tcPr>
            <w:tcW w:w="1170" w:type="pct"/>
            <w:vMerge w:val="restart"/>
            <w:vAlign w:val="center"/>
          </w:tcPr>
          <w:p w14:paraId="173522EE">
            <w:pPr>
              <w:widowControl/>
              <w:jc w:val="center"/>
              <w:rPr>
                <w:bCs/>
              </w:rPr>
            </w:pPr>
            <w:r>
              <w:rPr>
                <w:bCs/>
              </w:rPr>
              <w:t>专业</w:t>
            </w:r>
            <w:r>
              <w:rPr>
                <w:rFonts w:hint="eastAsia"/>
                <w:bCs/>
              </w:rPr>
              <w:t>教育选修</w:t>
            </w:r>
            <w:r>
              <w:rPr>
                <w:bCs/>
              </w:rPr>
              <w:t>课程</w:t>
            </w:r>
          </w:p>
        </w:tc>
        <w:tc>
          <w:tcPr>
            <w:tcW w:w="732" w:type="pct"/>
            <w:vAlign w:val="center"/>
          </w:tcPr>
          <w:p w14:paraId="6F8F4168">
            <w:pPr>
              <w:widowControl/>
              <w:jc w:val="center"/>
              <w:rPr>
                <w:bCs/>
              </w:rPr>
            </w:pPr>
            <w:r>
              <w:rPr>
                <w:rFonts w:hint="eastAsia"/>
                <w:bCs/>
              </w:rPr>
              <w:t>理论</w:t>
            </w:r>
          </w:p>
        </w:tc>
        <w:tc>
          <w:tcPr>
            <w:tcW w:w="1486" w:type="dxa"/>
            <w:vAlign w:val="center"/>
          </w:tcPr>
          <w:p w14:paraId="39747D90">
            <w:pPr>
              <w:widowControl/>
              <w:jc w:val="center"/>
              <w:textAlignment w:val="center"/>
              <w:rPr>
                <w:bCs/>
                <w:lang w:val="en-US"/>
              </w:rPr>
            </w:pPr>
            <w:r>
              <w:rPr>
                <w:rFonts w:hint="eastAsia"/>
                <w:color w:val="000000"/>
                <w:lang w:val="en-US"/>
              </w:rPr>
              <w:t>336</w:t>
            </w:r>
          </w:p>
        </w:tc>
        <w:tc>
          <w:tcPr>
            <w:tcW w:w="1289" w:type="dxa"/>
            <w:vAlign w:val="center"/>
          </w:tcPr>
          <w:p w14:paraId="5AA4C153">
            <w:pPr>
              <w:widowControl/>
              <w:jc w:val="center"/>
              <w:textAlignment w:val="center"/>
              <w:rPr>
                <w:bCs/>
                <w:lang w:val="en-US"/>
              </w:rPr>
            </w:pPr>
            <w:r>
              <w:rPr>
                <w:rFonts w:hint="eastAsia"/>
                <w:color w:val="000000"/>
                <w:lang w:val="en-US"/>
              </w:rPr>
              <w:t>21</w:t>
            </w:r>
          </w:p>
        </w:tc>
        <w:tc>
          <w:tcPr>
            <w:tcW w:w="1529" w:type="dxa"/>
            <w:vAlign w:val="center"/>
          </w:tcPr>
          <w:p w14:paraId="31924F13">
            <w:pPr>
              <w:widowControl/>
              <w:jc w:val="center"/>
              <w:textAlignment w:val="center"/>
              <w:rPr>
                <w:bCs/>
              </w:rPr>
            </w:pPr>
            <w:r>
              <w:rPr>
                <w:rFonts w:hint="eastAsia"/>
                <w:color w:val="000000"/>
                <w:lang w:val="en-US"/>
              </w:rPr>
              <w:t>14</w:t>
            </w:r>
            <w:r>
              <w:rPr>
                <w:rFonts w:hint="eastAsia"/>
                <w:color w:val="000000"/>
              </w:rPr>
              <w:t>%</w:t>
            </w:r>
          </w:p>
        </w:tc>
      </w:tr>
      <w:tr w14:paraId="546DFA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910" w:type="pct"/>
            <w:vMerge w:val="continue"/>
            <w:vAlign w:val="center"/>
          </w:tcPr>
          <w:p w14:paraId="42D0410B">
            <w:pPr>
              <w:widowControl/>
              <w:jc w:val="center"/>
              <w:rPr>
                <w:bCs/>
              </w:rPr>
            </w:pPr>
          </w:p>
        </w:tc>
        <w:tc>
          <w:tcPr>
            <w:tcW w:w="1170" w:type="pct"/>
            <w:vMerge w:val="continue"/>
            <w:vAlign w:val="center"/>
          </w:tcPr>
          <w:p w14:paraId="71BCC201">
            <w:pPr>
              <w:widowControl/>
              <w:jc w:val="center"/>
              <w:rPr>
                <w:bCs/>
              </w:rPr>
            </w:pPr>
          </w:p>
        </w:tc>
        <w:tc>
          <w:tcPr>
            <w:tcW w:w="732" w:type="pct"/>
            <w:vAlign w:val="center"/>
          </w:tcPr>
          <w:p w14:paraId="428C5E21">
            <w:pPr>
              <w:widowControl/>
              <w:jc w:val="center"/>
              <w:rPr>
                <w:bCs/>
              </w:rPr>
            </w:pPr>
            <w:r>
              <w:rPr>
                <w:rFonts w:hint="eastAsia"/>
                <w:bCs/>
              </w:rPr>
              <w:t>实验</w:t>
            </w:r>
          </w:p>
        </w:tc>
        <w:tc>
          <w:tcPr>
            <w:tcW w:w="1486" w:type="dxa"/>
            <w:vAlign w:val="center"/>
          </w:tcPr>
          <w:p w14:paraId="3747B68F">
            <w:pPr>
              <w:jc w:val="center"/>
              <w:rPr>
                <w:bCs/>
              </w:rPr>
            </w:pPr>
          </w:p>
        </w:tc>
        <w:tc>
          <w:tcPr>
            <w:tcW w:w="1289" w:type="dxa"/>
            <w:vAlign w:val="center"/>
          </w:tcPr>
          <w:p w14:paraId="4249C086">
            <w:pPr>
              <w:jc w:val="center"/>
              <w:rPr>
                <w:bCs/>
              </w:rPr>
            </w:pPr>
          </w:p>
        </w:tc>
        <w:tc>
          <w:tcPr>
            <w:tcW w:w="1529" w:type="dxa"/>
            <w:vAlign w:val="center"/>
          </w:tcPr>
          <w:p w14:paraId="283EC099">
            <w:pPr>
              <w:widowControl/>
              <w:jc w:val="center"/>
              <w:textAlignment w:val="center"/>
              <w:rPr>
                <w:bCs/>
              </w:rPr>
            </w:pPr>
          </w:p>
        </w:tc>
      </w:tr>
      <w:tr w14:paraId="4DFFCD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910" w:type="pct"/>
            <w:vMerge w:val="continue"/>
            <w:vAlign w:val="center"/>
          </w:tcPr>
          <w:p w14:paraId="56AFF45A">
            <w:pPr>
              <w:widowControl/>
              <w:jc w:val="center"/>
              <w:rPr>
                <w:bCs/>
              </w:rPr>
            </w:pPr>
          </w:p>
        </w:tc>
        <w:tc>
          <w:tcPr>
            <w:tcW w:w="1170" w:type="pct"/>
            <w:vMerge w:val="continue"/>
            <w:vAlign w:val="center"/>
          </w:tcPr>
          <w:p w14:paraId="0811912F">
            <w:pPr>
              <w:widowControl/>
              <w:jc w:val="center"/>
              <w:rPr>
                <w:bCs/>
              </w:rPr>
            </w:pPr>
          </w:p>
        </w:tc>
        <w:tc>
          <w:tcPr>
            <w:tcW w:w="732" w:type="pct"/>
            <w:vAlign w:val="center"/>
          </w:tcPr>
          <w:p w14:paraId="590995E2">
            <w:pPr>
              <w:widowControl/>
              <w:jc w:val="center"/>
              <w:rPr>
                <w:bCs/>
              </w:rPr>
            </w:pPr>
            <w:r>
              <w:rPr>
                <w:rFonts w:hint="eastAsia"/>
                <w:bCs/>
              </w:rPr>
              <w:t>实践</w:t>
            </w:r>
          </w:p>
        </w:tc>
        <w:tc>
          <w:tcPr>
            <w:tcW w:w="1486" w:type="dxa"/>
            <w:vAlign w:val="center"/>
          </w:tcPr>
          <w:p w14:paraId="107CAE46">
            <w:pPr>
              <w:widowControl/>
              <w:jc w:val="center"/>
              <w:textAlignment w:val="center"/>
              <w:rPr>
                <w:bCs/>
                <w:lang w:val="en-US"/>
              </w:rPr>
            </w:pPr>
            <w:r>
              <w:rPr>
                <w:rFonts w:hint="eastAsia"/>
                <w:color w:val="000000"/>
                <w:lang w:val="en-US"/>
              </w:rPr>
              <w:t>224</w:t>
            </w:r>
          </w:p>
        </w:tc>
        <w:tc>
          <w:tcPr>
            <w:tcW w:w="1289" w:type="dxa"/>
            <w:vAlign w:val="center"/>
          </w:tcPr>
          <w:p w14:paraId="26A0D242">
            <w:pPr>
              <w:widowControl/>
              <w:jc w:val="center"/>
              <w:textAlignment w:val="center"/>
              <w:rPr>
                <w:bCs/>
                <w:lang w:val="en-US"/>
              </w:rPr>
            </w:pPr>
            <w:r>
              <w:rPr>
                <w:rFonts w:hint="eastAsia"/>
                <w:color w:val="000000"/>
                <w:lang w:val="en-US"/>
              </w:rPr>
              <w:t>7</w:t>
            </w:r>
          </w:p>
        </w:tc>
        <w:tc>
          <w:tcPr>
            <w:tcW w:w="1529" w:type="dxa"/>
            <w:vAlign w:val="center"/>
          </w:tcPr>
          <w:p w14:paraId="1983D106">
            <w:pPr>
              <w:widowControl/>
              <w:jc w:val="center"/>
              <w:textAlignment w:val="center"/>
              <w:rPr>
                <w:bCs/>
              </w:rPr>
            </w:pPr>
            <w:r>
              <w:rPr>
                <w:rFonts w:hint="eastAsia"/>
                <w:color w:val="000000"/>
                <w:lang w:val="en-US"/>
              </w:rPr>
              <w:t>4.7</w:t>
            </w:r>
            <w:r>
              <w:rPr>
                <w:rFonts w:hint="eastAsia"/>
                <w:color w:val="000000"/>
              </w:rPr>
              <w:t>%</w:t>
            </w:r>
          </w:p>
        </w:tc>
      </w:tr>
      <w:tr w14:paraId="0EDC48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910" w:type="pct"/>
            <w:vMerge w:val="restart"/>
            <w:vAlign w:val="center"/>
          </w:tcPr>
          <w:p w14:paraId="3FF14AAE">
            <w:pPr>
              <w:widowControl/>
              <w:jc w:val="center"/>
              <w:rPr>
                <w:bCs/>
              </w:rPr>
            </w:pPr>
            <w:r>
              <w:rPr>
                <w:bCs/>
              </w:rPr>
              <w:t>实践教育课程</w:t>
            </w:r>
          </w:p>
        </w:tc>
        <w:tc>
          <w:tcPr>
            <w:tcW w:w="1903" w:type="pct"/>
            <w:gridSpan w:val="2"/>
            <w:vAlign w:val="center"/>
          </w:tcPr>
          <w:p w14:paraId="2165B8FB">
            <w:pPr>
              <w:widowControl/>
              <w:jc w:val="center"/>
              <w:rPr>
                <w:bCs/>
              </w:rPr>
            </w:pPr>
            <w:r>
              <w:rPr>
                <w:bCs/>
              </w:rPr>
              <w:t>实验</w:t>
            </w:r>
            <w:r>
              <w:rPr>
                <w:rFonts w:hint="eastAsia"/>
                <w:bCs/>
              </w:rPr>
              <w:t>（独立设置）</w:t>
            </w:r>
          </w:p>
        </w:tc>
        <w:tc>
          <w:tcPr>
            <w:tcW w:w="1486" w:type="dxa"/>
            <w:vAlign w:val="center"/>
          </w:tcPr>
          <w:p w14:paraId="71EB140B">
            <w:pPr>
              <w:widowControl/>
              <w:jc w:val="center"/>
              <w:textAlignment w:val="center"/>
              <w:rPr>
                <w:bCs/>
                <w:lang w:val="en-US"/>
              </w:rPr>
            </w:pPr>
            <w:r>
              <w:rPr>
                <w:rFonts w:hint="eastAsia"/>
                <w:color w:val="000000"/>
                <w:lang w:val="en-US"/>
              </w:rPr>
              <w:t>96</w:t>
            </w:r>
          </w:p>
        </w:tc>
        <w:tc>
          <w:tcPr>
            <w:tcW w:w="1289" w:type="dxa"/>
            <w:vAlign w:val="center"/>
          </w:tcPr>
          <w:p w14:paraId="2DC517FA">
            <w:pPr>
              <w:widowControl/>
              <w:jc w:val="center"/>
              <w:textAlignment w:val="center"/>
              <w:rPr>
                <w:bCs/>
              </w:rPr>
            </w:pPr>
            <w:r>
              <w:rPr>
                <w:rFonts w:hint="eastAsia"/>
                <w:color w:val="000000"/>
                <w:lang w:val="en-US"/>
              </w:rPr>
              <w:t>3</w:t>
            </w:r>
          </w:p>
        </w:tc>
        <w:tc>
          <w:tcPr>
            <w:tcW w:w="1529" w:type="dxa"/>
            <w:vAlign w:val="center"/>
          </w:tcPr>
          <w:p w14:paraId="68913650">
            <w:pPr>
              <w:widowControl/>
              <w:jc w:val="center"/>
              <w:textAlignment w:val="center"/>
              <w:rPr>
                <w:bCs/>
              </w:rPr>
            </w:pPr>
            <w:r>
              <w:rPr>
                <w:rFonts w:hint="eastAsia"/>
                <w:color w:val="000000"/>
                <w:lang w:val="en-US"/>
              </w:rPr>
              <w:t>2</w:t>
            </w:r>
            <w:r>
              <w:rPr>
                <w:rFonts w:hint="eastAsia"/>
                <w:color w:val="000000"/>
              </w:rPr>
              <w:t>%</w:t>
            </w:r>
          </w:p>
        </w:tc>
      </w:tr>
      <w:tr w14:paraId="0DB486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910" w:type="pct"/>
            <w:vMerge w:val="continue"/>
            <w:vAlign w:val="center"/>
          </w:tcPr>
          <w:p w14:paraId="0D48C160">
            <w:pPr>
              <w:widowControl/>
              <w:jc w:val="center"/>
              <w:rPr>
                <w:bCs/>
              </w:rPr>
            </w:pPr>
          </w:p>
        </w:tc>
        <w:tc>
          <w:tcPr>
            <w:tcW w:w="1903" w:type="pct"/>
            <w:gridSpan w:val="2"/>
            <w:vAlign w:val="center"/>
          </w:tcPr>
          <w:p w14:paraId="33C177BA">
            <w:pPr>
              <w:widowControl/>
              <w:jc w:val="center"/>
              <w:rPr>
                <w:bCs/>
              </w:rPr>
            </w:pPr>
            <w:r>
              <w:rPr>
                <w:bCs/>
              </w:rPr>
              <w:t>集中实践</w:t>
            </w:r>
          </w:p>
        </w:tc>
        <w:tc>
          <w:tcPr>
            <w:tcW w:w="1486" w:type="dxa"/>
            <w:vAlign w:val="center"/>
          </w:tcPr>
          <w:p w14:paraId="6273E5EC">
            <w:pPr>
              <w:widowControl/>
              <w:jc w:val="center"/>
              <w:textAlignment w:val="center"/>
              <w:rPr>
                <w:bCs/>
              </w:rPr>
            </w:pPr>
            <w:r>
              <w:rPr>
                <w:rFonts w:hint="eastAsia"/>
                <w:color w:val="000000"/>
              </w:rPr>
              <w:t>4</w:t>
            </w:r>
            <w:r>
              <w:rPr>
                <w:rFonts w:hint="eastAsia"/>
                <w:color w:val="000000"/>
                <w:lang w:val="en-US"/>
              </w:rPr>
              <w:t>4</w:t>
            </w:r>
            <w:r>
              <w:rPr>
                <w:rFonts w:hint="eastAsia"/>
                <w:color w:val="000000"/>
              </w:rPr>
              <w:t>周</w:t>
            </w:r>
          </w:p>
        </w:tc>
        <w:tc>
          <w:tcPr>
            <w:tcW w:w="1289" w:type="dxa"/>
            <w:vAlign w:val="center"/>
          </w:tcPr>
          <w:p w14:paraId="3115E83D">
            <w:pPr>
              <w:widowControl/>
              <w:jc w:val="center"/>
              <w:textAlignment w:val="center"/>
              <w:rPr>
                <w:bCs/>
                <w:lang w:val="en-US"/>
              </w:rPr>
            </w:pPr>
            <w:r>
              <w:rPr>
                <w:rFonts w:hint="eastAsia"/>
                <w:color w:val="000000"/>
                <w:lang w:val="en-US"/>
              </w:rPr>
              <w:t>29</w:t>
            </w:r>
          </w:p>
        </w:tc>
        <w:tc>
          <w:tcPr>
            <w:tcW w:w="1529" w:type="dxa"/>
            <w:vAlign w:val="center"/>
          </w:tcPr>
          <w:p w14:paraId="4EC9366A">
            <w:pPr>
              <w:widowControl/>
              <w:jc w:val="center"/>
              <w:textAlignment w:val="center"/>
              <w:rPr>
                <w:bCs/>
              </w:rPr>
            </w:pPr>
            <w:r>
              <w:rPr>
                <w:rFonts w:hint="eastAsia"/>
                <w:color w:val="000000"/>
                <w:lang w:val="en-US"/>
              </w:rPr>
              <w:t>19.3</w:t>
            </w:r>
            <w:r>
              <w:rPr>
                <w:rFonts w:hint="eastAsia"/>
                <w:color w:val="000000"/>
              </w:rPr>
              <w:t>%</w:t>
            </w:r>
          </w:p>
        </w:tc>
      </w:tr>
      <w:tr w14:paraId="319244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910" w:type="pct"/>
            <w:vMerge w:val="continue"/>
            <w:vAlign w:val="center"/>
          </w:tcPr>
          <w:p w14:paraId="6F0F4792">
            <w:pPr>
              <w:widowControl/>
              <w:jc w:val="center"/>
              <w:rPr>
                <w:bCs/>
              </w:rPr>
            </w:pPr>
          </w:p>
        </w:tc>
        <w:tc>
          <w:tcPr>
            <w:tcW w:w="1903" w:type="pct"/>
            <w:gridSpan w:val="2"/>
            <w:vAlign w:val="center"/>
          </w:tcPr>
          <w:p w14:paraId="1385C7F9">
            <w:pPr>
              <w:widowControl/>
              <w:jc w:val="center"/>
              <w:rPr>
                <w:bCs/>
              </w:rPr>
            </w:pPr>
            <w:r>
              <w:rPr>
                <w:rFonts w:hint="eastAsia"/>
                <w:bCs/>
              </w:rPr>
              <w:t>第二课堂</w:t>
            </w:r>
          </w:p>
        </w:tc>
        <w:tc>
          <w:tcPr>
            <w:tcW w:w="1486" w:type="dxa"/>
            <w:vAlign w:val="center"/>
          </w:tcPr>
          <w:p w14:paraId="602A1E39">
            <w:pPr>
              <w:jc w:val="center"/>
              <w:rPr>
                <w:bCs/>
              </w:rPr>
            </w:pPr>
          </w:p>
        </w:tc>
        <w:tc>
          <w:tcPr>
            <w:tcW w:w="1289" w:type="dxa"/>
            <w:vAlign w:val="center"/>
          </w:tcPr>
          <w:p w14:paraId="77E5C39E">
            <w:pPr>
              <w:widowControl/>
              <w:jc w:val="center"/>
              <w:textAlignment w:val="center"/>
              <w:rPr>
                <w:bCs/>
              </w:rPr>
            </w:pPr>
            <w:r>
              <w:rPr>
                <w:rFonts w:hint="eastAsia"/>
                <w:color w:val="000000"/>
              </w:rPr>
              <w:t>4</w:t>
            </w:r>
          </w:p>
        </w:tc>
        <w:tc>
          <w:tcPr>
            <w:tcW w:w="1529" w:type="dxa"/>
            <w:vAlign w:val="center"/>
          </w:tcPr>
          <w:p w14:paraId="3A15ACEA">
            <w:pPr>
              <w:jc w:val="center"/>
              <w:rPr>
                <w:bCs/>
              </w:rPr>
            </w:pPr>
          </w:p>
        </w:tc>
      </w:tr>
      <w:tr w14:paraId="272094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jc w:val="center"/>
        </w:trPr>
        <w:tc>
          <w:tcPr>
            <w:tcW w:w="2814" w:type="pct"/>
            <w:gridSpan w:val="3"/>
            <w:vAlign w:val="center"/>
          </w:tcPr>
          <w:p w14:paraId="127F878C">
            <w:pPr>
              <w:widowControl/>
              <w:jc w:val="center"/>
              <w:rPr>
                <w:bCs/>
              </w:rPr>
            </w:pPr>
            <w:r>
              <w:rPr>
                <w:rFonts w:hint="eastAsia"/>
                <w:bCs/>
              </w:rPr>
              <w:t>合计</w:t>
            </w:r>
          </w:p>
        </w:tc>
        <w:tc>
          <w:tcPr>
            <w:tcW w:w="1486" w:type="dxa"/>
            <w:vAlign w:val="center"/>
          </w:tcPr>
          <w:p w14:paraId="709B6C7C">
            <w:pPr>
              <w:widowControl/>
              <w:jc w:val="center"/>
              <w:textAlignment w:val="center"/>
              <w:rPr>
                <w:bCs/>
              </w:rPr>
            </w:pPr>
            <w:r>
              <w:rPr>
                <w:rFonts w:hint="eastAsia"/>
                <w:color w:val="000000"/>
                <w:lang w:val="en-US"/>
              </w:rPr>
              <w:t>2418</w:t>
            </w:r>
            <w:r>
              <w:rPr>
                <w:rFonts w:hint="eastAsia"/>
                <w:color w:val="000000"/>
              </w:rPr>
              <w:t>+4</w:t>
            </w:r>
            <w:r>
              <w:rPr>
                <w:rFonts w:hint="eastAsia"/>
                <w:color w:val="000000"/>
                <w:lang w:val="en-US"/>
              </w:rPr>
              <w:t>4</w:t>
            </w:r>
            <w:r>
              <w:rPr>
                <w:rFonts w:hint="eastAsia"/>
                <w:color w:val="000000"/>
              </w:rPr>
              <w:t>周</w:t>
            </w:r>
          </w:p>
        </w:tc>
        <w:tc>
          <w:tcPr>
            <w:tcW w:w="1289" w:type="dxa"/>
            <w:vAlign w:val="center"/>
          </w:tcPr>
          <w:p w14:paraId="52CC6DAF">
            <w:pPr>
              <w:widowControl/>
              <w:jc w:val="center"/>
              <w:textAlignment w:val="center"/>
              <w:rPr>
                <w:bCs/>
                <w:lang w:val="en-US"/>
              </w:rPr>
            </w:pPr>
            <w:r>
              <w:rPr>
                <w:rFonts w:hint="eastAsia"/>
                <w:color w:val="000000"/>
                <w:lang w:val="en-US"/>
              </w:rPr>
              <w:t>150</w:t>
            </w:r>
          </w:p>
        </w:tc>
        <w:tc>
          <w:tcPr>
            <w:tcW w:w="1529" w:type="dxa"/>
            <w:vAlign w:val="center"/>
          </w:tcPr>
          <w:p w14:paraId="1128BE37">
            <w:pPr>
              <w:widowControl/>
              <w:jc w:val="center"/>
              <w:textAlignment w:val="center"/>
              <w:rPr>
                <w:bCs/>
              </w:rPr>
            </w:pPr>
            <w:r>
              <w:rPr>
                <w:rFonts w:hint="eastAsia"/>
                <w:color w:val="000000"/>
              </w:rPr>
              <w:t>100.00%</w:t>
            </w:r>
          </w:p>
        </w:tc>
      </w:tr>
    </w:tbl>
    <w:p w14:paraId="0B93A3F1">
      <w:pPr>
        <w:widowControl/>
        <w:rPr>
          <w:rFonts w:ascii="黑体" w:hAnsi="黑体" w:eastAsia="黑体" w:cs="黑体"/>
          <w:sz w:val="24"/>
          <w:szCs w:val="24"/>
        </w:rPr>
      </w:pPr>
    </w:p>
    <w:p w14:paraId="051F3063">
      <w:pPr>
        <w:widowControl/>
        <w:rPr>
          <w:rFonts w:ascii="黑体" w:hAnsi="黑体" w:eastAsia="黑体" w:cs="黑体"/>
          <w:sz w:val="24"/>
          <w:szCs w:val="24"/>
        </w:rPr>
      </w:pPr>
    </w:p>
    <w:tbl>
      <w:tblPr>
        <w:tblStyle w:val="22"/>
        <w:tblW w:w="4999"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6084"/>
        <w:gridCol w:w="1558"/>
        <w:gridCol w:w="2214"/>
      </w:tblGrid>
      <w:tr w14:paraId="754E531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11" w:hRule="atLeast"/>
          <w:jc w:val="center"/>
        </w:trPr>
        <w:tc>
          <w:tcPr>
            <w:tcW w:w="3086" w:type="pct"/>
            <w:vAlign w:val="center"/>
          </w:tcPr>
          <w:p w14:paraId="2D7F62E3">
            <w:pPr>
              <w:widowControl/>
              <w:tabs>
                <w:tab w:val="left" w:pos="1791"/>
              </w:tabs>
              <w:jc w:val="center"/>
              <w:rPr>
                <w:rFonts w:cs="黑体" w:asciiTheme="minorEastAsia" w:hAnsiTheme="minorEastAsia" w:eastAsiaTheme="minorEastAsia"/>
                <w:b/>
              </w:rPr>
            </w:pPr>
            <w:r>
              <w:rPr>
                <w:rFonts w:cs="黑体" w:asciiTheme="minorEastAsia" w:hAnsiTheme="minorEastAsia" w:eastAsiaTheme="minorEastAsia"/>
                <w:b/>
              </w:rPr>
              <w:br w:type="page"/>
            </w:r>
            <w:r>
              <w:rPr>
                <w:rFonts w:hint="eastAsia" w:cs="黑体" w:asciiTheme="minorEastAsia" w:hAnsiTheme="minorEastAsia" w:eastAsiaTheme="minorEastAsia"/>
                <w:b/>
              </w:rPr>
              <w:t>类别</w:t>
            </w:r>
          </w:p>
        </w:tc>
        <w:tc>
          <w:tcPr>
            <w:tcW w:w="790" w:type="pct"/>
            <w:vAlign w:val="center"/>
          </w:tcPr>
          <w:p w14:paraId="0ADB027A">
            <w:pPr>
              <w:widowControl/>
              <w:tabs>
                <w:tab w:val="left" w:pos="1791"/>
              </w:tabs>
              <w:jc w:val="center"/>
              <w:rPr>
                <w:rFonts w:cs="黑体" w:asciiTheme="minorEastAsia" w:hAnsiTheme="minorEastAsia" w:eastAsiaTheme="minorEastAsia"/>
                <w:b/>
              </w:rPr>
            </w:pPr>
            <w:r>
              <w:rPr>
                <w:rFonts w:hint="eastAsia" w:cs="黑体" w:asciiTheme="minorEastAsia" w:hAnsiTheme="minorEastAsia" w:eastAsiaTheme="minorEastAsia"/>
                <w:b/>
              </w:rPr>
              <w:t>学分</w:t>
            </w:r>
          </w:p>
        </w:tc>
        <w:tc>
          <w:tcPr>
            <w:tcW w:w="1123" w:type="pct"/>
            <w:vAlign w:val="center"/>
          </w:tcPr>
          <w:p w14:paraId="336E9632">
            <w:pPr>
              <w:widowControl/>
              <w:tabs>
                <w:tab w:val="left" w:pos="1791"/>
              </w:tabs>
              <w:jc w:val="center"/>
              <w:rPr>
                <w:rFonts w:cs="黑体" w:asciiTheme="minorEastAsia" w:hAnsiTheme="minorEastAsia" w:eastAsiaTheme="minorEastAsia"/>
                <w:b/>
              </w:rPr>
            </w:pPr>
            <w:r>
              <w:rPr>
                <w:rFonts w:hint="eastAsia" w:cs="黑体" w:asciiTheme="minorEastAsia" w:hAnsiTheme="minorEastAsia" w:eastAsiaTheme="minorEastAsia"/>
                <w:b/>
              </w:rPr>
              <w:t>占总学分比例（%）</w:t>
            </w:r>
          </w:p>
        </w:tc>
      </w:tr>
      <w:tr w14:paraId="655923D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3086" w:type="pct"/>
            <w:vAlign w:val="center"/>
          </w:tcPr>
          <w:p w14:paraId="7AF659CD">
            <w:pPr>
              <w:widowControl/>
              <w:tabs>
                <w:tab w:val="left" w:pos="1791"/>
              </w:tabs>
              <w:jc w:val="center"/>
              <w:rPr>
                <w:rFonts w:cs="黑体"/>
              </w:rPr>
            </w:pPr>
            <w:r>
              <w:rPr>
                <w:rFonts w:hint="eastAsia" w:cs="黑体"/>
              </w:rPr>
              <w:t>实践教学（集中实践+实验教学+第二课堂；实验教学含课内实验/实践和独立设置的实验）</w:t>
            </w:r>
          </w:p>
        </w:tc>
        <w:tc>
          <w:tcPr>
            <w:tcW w:w="790" w:type="pct"/>
            <w:vAlign w:val="center"/>
          </w:tcPr>
          <w:p w14:paraId="2405DB56">
            <w:pPr>
              <w:widowControl/>
              <w:tabs>
                <w:tab w:val="left" w:pos="1791"/>
              </w:tabs>
              <w:jc w:val="center"/>
              <w:rPr>
                <w:rFonts w:cs="黑体"/>
                <w:lang w:val="en-US"/>
              </w:rPr>
            </w:pPr>
            <w:r>
              <w:rPr>
                <w:rFonts w:hint="eastAsia" w:cs="黑体"/>
                <w:lang w:val="en-US"/>
              </w:rPr>
              <w:t>54</w:t>
            </w:r>
          </w:p>
        </w:tc>
        <w:tc>
          <w:tcPr>
            <w:tcW w:w="1123" w:type="pct"/>
            <w:vAlign w:val="center"/>
          </w:tcPr>
          <w:p w14:paraId="241DA6C8">
            <w:pPr>
              <w:widowControl/>
              <w:tabs>
                <w:tab w:val="left" w:pos="1791"/>
              </w:tabs>
              <w:jc w:val="center"/>
              <w:rPr>
                <w:rFonts w:cs="黑体"/>
              </w:rPr>
            </w:pPr>
            <w:r>
              <w:rPr>
                <w:rFonts w:hint="eastAsia" w:cs="黑体"/>
                <w:lang w:val="en-US"/>
              </w:rPr>
              <w:t>36</w:t>
            </w:r>
            <w:r>
              <w:rPr>
                <w:rFonts w:hint="eastAsia" w:cs="黑体"/>
              </w:rPr>
              <w:t>%</w:t>
            </w:r>
          </w:p>
        </w:tc>
      </w:tr>
    </w:tbl>
    <w:p w14:paraId="64F37206">
      <w:pPr>
        <w:widowControl/>
        <w:rPr>
          <w:rFonts w:ascii="黑体" w:hAnsi="黑体" w:eastAsia="黑体" w:cs="黑体"/>
          <w:sz w:val="24"/>
          <w:szCs w:val="24"/>
        </w:rPr>
      </w:pPr>
    </w:p>
    <w:p w14:paraId="68E081AE">
      <w:pPr>
        <w:widowControl/>
        <w:rPr>
          <w:rFonts w:ascii="黑体" w:hAnsi="黑体" w:eastAsia="黑体" w:cs="黑体"/>
          <w:sz w:val="24"/>
          <w:szCs w:val="24"/>
        </w:rPr>
      </w:pPr>
      <w:r>
        <w:rPr>
          <w:rFonts w:ascii="黑体" w:hAnsi="黑体" w:eastAsia="黑体" w:cs="黑体"/>
          <w:sz w:val="24"/>
          <w:szCs w:val="24"/>
        </w:rPr>
        <w:br w:type="page"/>
      </w:r>
    </w:p>
    <w:p w14:paraId="0F312A2D">
      <w:pPr>
        <w:spacing w:beforeLines="50" w:afterLines="50" w:line="400" w:lineRule="exact"/>
        <w:ind w:firstLine="480" w:firstLineChars="200"/>
        <w:rPr>
          <w:rFonts w:ascii="黑体" w:hAnsi="黑体" w:eastAsia="黑体" w:cs="黑体"/>
          <w:sz w:val="24"/>
          <w:szCs w:val="24"/>
        </w:rPr>
      </w:pPr>
      <w:r>
        <w:rPr>
          <w:rFonts w:hint="eastAsia" w:ascii="黑体" w:hAnsi="黑体" w:eastAsia="黑体" w:cs="黑体"/>
          <w:sz w:val="24"/>
          <w:szCs w:val="24"/>
        </w:rPr>
        <w:t>八、</w:t>
      </w:r>
      <w:r>
        <w:rPr>
          <w:rFonts w:ascii="黑体" w:hAnsi="黑体" w:eastAsia="黑体" w:cs="黑体"/>
          <w:sz w:val="24"/>
          <w:szCs w:val="24"/>
        </w:rPr>
        <w:t>课程</w:t>
      </w:r>
      <w:r>
        <w:rPr>
          <w:rFonts w:hint="eastAsia" w:ascii="黑体" w:hAnsi="黑体" w:eastAsia="黑体" w:cs="黑体"/>
          <w:sz w:val="24"/>
          <w:szCs w:val="24"/>
        </w:rPr>
        <w:t>计划表</w:t>
      </w:r>
    </w:p>
    <w:p w14:paraId="11E16D42">
      <w:pPr>
        <w:spacing w:beforeLines="50" w:afterLines="50" w:line="400" w:lineRule="exact"/>
        <w:ind w:firstLine="480" w:firstLineChars="200"/>
        <w:rPr>
          <w:rFonts w:ascii="黑体" w:hAnsi="黑体" w:eastAsia="黑体" w:cs="黑体"/>
          <w:sz w:val="24"/>
          <w:szCs w:val="24"/>
        </w:rPr>
      </w:pPr>
      <w:r>
        <w:rPr>
          <w:rFonts w:hint="eastAsia" w:ascii="黑体" w:hAnsi="黑体" w:eastAsia="黑体" w:cs="黑体"/>
          <w:sz w:val="24"/>
          <w:szCs w:val="24"/>
        </w:rPr>
        <w:t>1.通识教育必修课程</w:t>
      </w:r>
    </w:p>
    <w:tbl>
      <w:tblPr>
        <w:tblStyle w:val="21"/>
        <w:tblW w:w="5023"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86"/>
        <w:gridCol w:w="1446"/>
        <w:gridCol w:w="741"/>
        <w:gridCol w:w="656"/>
        <w:gridCol w:w="667"/>
        <w:gridCol w:w="734"/>
        <w:gridCol w:w="718"/>
        <w:gridCol w:w="659"/>
        <w:gridCol w:w="682"/>
        <w:gridCol w:w="690"/>
        <w:gridCol w:w="526"/>
        <w:gridCol w:w="742"/>
        <w:gridCol w:w="656"/>
      </w:tblGrid>
      <w:tr w14:paraId="1C952BF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80" w:hRule="atLeast"/>
          <w:tblHeader/>
          <w:jc w:val="center"/>
        </w:trPr>
        <w:tc>
          <w:tcPr>
            <w:tcW w:w="482" w:type="pct"/>
            <w:vMerge w:val="restart"/>
            <w:vAlign w:val="center"/>
          </w:tcPr>
          <w:p w14:paraId="211AC649">
            <w:pPr>
              <w:spacing w:line="240" w:lineRule="exact"/>
              <w:jc w:val="center"/>
            </w:pPr>
            <w:r>
              <w:t>课程</w:t>
            </w:r>
          </w:p>
          <w:p w14:paraId="2CA3978D">
            <w:pPr>
              <w:spacing w:line="240" w:lineRule="exact"/>
              <w:jc w:val="center"/>
            </w:pPr>
            <w:r>
              <w:t>代码</w:t>
            </w:r>
          </w:p>
        </w:tc>
        <w:tc>
          <w:tcPr>
            <w:tcW w:w="732" w:type="pct"/>
            <w:vMerge w:val="restart"/>
            <w:vAlign w:val="center"/>
          </w:tcPr>
          <w:p w14:paraId="4042B1EB">
            <w:pPr>
              <w:spacing w:line="240" w:lineRule="exact"/>
              <w:jc w:val="center"/>
            </w:pPr>
            <w:r>
              <w:t>课程名称</w:t>
            </w:r>
          </w:p>
        </w:tc>
        <w:tc>
          <w:tcPr>
            <w:tcW w:w="1420" w:type="pct"/>
            <w:gridSpan w:val="4"/>
            <w:vAlign w:val="center"/>
          </w:tcPr>
          <w:p w14:paraId="317A24E1">
            <w:pPr>
              <w:spacing w:line="240" w:lineRule="exact"/>
              <w:jc w:val="center"/>
            </w:pPr>
            <w:r>
              <w:t>学分</w:t>
            </w:r>
          </w:p>
        </w:tc>
        <w:tc>
          <w:tcPr>
            <w:tcW w:w="1398" w:type="pct"/>
            <w:gridSpan w:val="4"/>
            <w:vAlign w:val="center"/>
          </w:tcPr>
          <w:p w14:paraId="54AB2CEA">
            <w:pPr>
              <w:spacing w:line="240" w:lineRule="exact"/>
              <w:jc w:val="center"/>
            </w:pPr>
            <w:r>
              <w:t>学时</w:t>
            </w:r>
          </w:p>
        </w:tc>
        <w:tc>
          <w:tcPr>
            <w:tcW w:w="268" w:type="pct"/>
            <w:vMerge w:val="restart"/>
            <w:vAlign w:val="center"/>
          </w:tcPr>
          <w:p w14:paraId="6E21EBFF">
            <w:pPr>
              <w:spacing w:line="240" w:lineRule="exact"/>
              <w:jc w:val="center"/>
            </w:pPr>
            <w:r>
              <w:t>学期</w:t>
            </w:r>
          </w:p>
        </w:tc>
        <w:tc>
          <w:tcPr>
            <w:tcW w:w="377" w:type="pct"/>
            <w:vMerge w:val="restart"/>
            <w:vAlign w:val="center"/>
          </w:tcPr>
          <w:p w14:paraId="5750AE40">
            <w:pPr>
              <w:spacing w:line="240" w:lineRule="exact"/>
              <w:jc w:val="center"/>
            </w:pPr>
            <w:r>
              <w:rPr>
                <w:rFonts w:hint="eastAsia"/>
              </w:rPr>
              <w:t>考核方式</w:t>
            </w:r>
          </w:p>
        </w:tc>
        <w:tc>
          <w:tcPr>
            <w:tcW w:w="321" w:type="pct"/>
            <w:vMerge w:val="restart"/>
            <w:vAlign w:val="center"/>
          </w:tcPr>
          <w:p w14:paraId="516AD36D">
            <w:pPr>
              <w:spacing w:line="240" w:lineRule="exact"/>
              <w:jc w:val="center"/>
            </w:pPr>
            <w:r>
              <w:rPr>
                <w:rFonts w:hint="eastAsia"/>
              </w:rPr>
              <w:t>开课单位代码</w:t>
            </w:r>
          </w:p>
        </w:tc>
      </w:tr>
      <w:tr w14:paraId="7470DB0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80" w:hRule="atLeast"/>
          <w:tblHeader/>
          <w:jc w:val="center"/>
        </w:trPr>
        <w:tc>
          <w:tcPr>
            <w:tcW w:w="482" w:type="pct"/>
            <w:vMerge w:val="continue"/>
            <w:vAlign w:val="center"/>
          </w:tcPr>
          <w:p w14:paraId="36DDFD92">
            <w:pPr>
              <w:spacing w:line="240" w:lineRule="exact"/>
              <w:jc w:val="center"/>
            </w:pPr>
          </w:p>
        </w:tc>
        <w:tc>
          <w:tcPr>
            <w:tcW w:w="732" w:type="pct"/>
            <w:vMerge w:val="continue"/>
            <w:vAlign w:val="center"/>
          </w:tcPr>
          <w:p w14:paraId="11709DDA">
            <w:pPr>
              <w:spacing w:line="240" w:lineRule="exact"/>
              <w:jc w:val="center"/>
            </w:pPr>
          </w:p>
        </w:tc>
        <w:tc>
          <w:tcPr>
            <w:tcW w:w="377" w:type="pct"/>
            <w:vAlign w:val="center"/>
          </w:tcPr>
          <w:p w14:paraId="46D3574F">
            <w:pPr>
              <w:spacing w:line="240" w:lineRule="exact"/>
              <w:jc w:val="center"/>
            </w:pPr>
            <w:r>
              <w:rPr>
                <w:rFonts w:hint="eastAsia"/>
              </w:rPr>
              <w:t>总计</w:t>
            </w:r>
          </w:p>
        </w:tc>
        <w:tc>
          <w:tcPr>
            <w:tcW w:w="331" w:type="pct"/>
            <w:vAlign w:val="center"/>
          </w:tcPr>
          <w:p w14:paraId="1707DCA0">
            <w:pPr>
              <w:spacing w:line="240" w:lineRule="exact"/>
              <w:jc w:val="center"/>
            </w:pPr>
            <w:r>
              <w:rPr>
                <w:rFonts w:hint="eastAsia"/>
              </w:rPr>
              <w:t>理论</w:t>
            </w:r>
          </w:p>
        </w:tc>
        <w:tc>
          <w:tcPr>
            <w:tcW w:w="339" w:type="pct"/>
            <w:vAlign w:val="center"/>
          </w:tcPr>
          <w:p w14:paraId="1D8CA17E">
            <w:pPr>
              <w:spacing w:line="240" w:lineRule="exact"/>
              <w:jc w:val="center"/>
            </w:pPr>
            <w:r>
              <w:rPr>
                <w:rFonts w:hint="eastAsia"/>
              </w:rPr>
              <w:t>实验</w:t>
            </w:r>
          </w:p>
        </w:tc>
        <w:tc>
          <w:tcPr>
            <w:tcW w:w="372" w:type="pct"/>
            <w:vAlign w:val="center"/>
          </w:tcPr>
          <w:p w14:paraId="6810126B">
            <w:pPr>
              <w:spacing w:line="240" w:lineRule="exact"/>
              <w:jc w:val="center"/>
            </w:pPr>
            <w:r>
              <w:rPr>
                <w:rFonts w:hint="eastAsia"/>
              </w:rPr>
              <w:t>实践</w:t>
            </w:r>
          </w:p>
        </w:tc>
        <w:tc>
          <w:tcPr>
            <w:tcW w:w="365" w:type="pct"/>
            <w:vAlign w:val="center"/>
          </w:tcPr>
          <w:p w14:paraId="6972A469">
            <w:pPr>
              <w:spacing w:line="240" w:lineRule="exact"/>
              <w:jc w:val="center"/>
            </w:pPr>
            <w:r>
              <w:rPr>
                <w:rFonts w:hint="eastAsia"/>
              </w:rPr>
              <w:t>总计</w:t>
            </w:r>
          </w:p>
        </w:tc>
        <w:tc>
          <w:tcPr>
            <w:tcW w:w="335" w:type="pct"/>
            <w:vAlign w:val="center"/>
          </w:tcPr>
          <w:p w14:paraId="4963C80E">
            <w:pPr>
              <w:spacing w:line="240" w:lineRule="exact"/>
              <w:jc w:val="center"/>
            </w:pPr>
            <w:r>
              <w:t>理论</w:t>
            </w:r>
          </w:p>
        </w:tc>
        <w:tc>
          <w:tcPr>
            <w:tcW w:w="347" w:type="pct"/>
            <w:vAlign w:val="center"/>
          </w:tcPr>
          <w:p w14:paraId="5D1BD0C1">
            <w:pPr>
              <w:spacing w:line="240" w:lineRule="exact"/>
              <w:jc w:val="center"/>
            </w:pPr>
            <w:r>
              <w:t>实验</w:t>
            </w:r>
          </w:p>
        </w:tc>
        <w:tc>
          <w:tcPr>
            <w:tcW w:w="349" w:type="pct"/>
            <w:vAlign w:val="center"/>
          </w:tcPr>
          <w:p w14:paraId="45852313">
            <w:pPr>
              <w:spacing w:line="240" w:lineRule="exact"/>
              <w:jc w:val="center"/>
            </w:pPr>
            <w:r>
              <w:rPr>
                <w:rFonts w:hint="eastAsia"/>
              </w:rPr>
              <w:t>实践</w:t>
            </w:r>
          </w:p>
        </w:tc>
        <w:tc>
          <w:tcPr>
            <w:tcW w:w="268" w:type="pct"/>
            <w:vMerge w:val="continue"/>
            <w:vAlign w:val="center"/>
          </w:tcPr>
          <w:p w14:paraId="4EF87537">
            <w:pPr>
              <w:spacing w:line="240" w:lineRule="exact"/>
              <w:jc w:val="center"/>
            </w:pPr>
          </w:p>
        </w:tc>
        <w:tc>
          <w:tcPr>
            <w:tcW w:w="377" w:type="pct"/>
            <w:vMerge w:val="continue"/>
            <w:vAlign w:val="center"/>
          </w:tcPr>
          <w:p w14:paraId="096E77E7">
            <w:pPr>
              <w:spacing w:line="240" w:lineRule="exact"/>
              <w:jc w:val="center"/>
            </w:pPr>
          </w:p>
        </w:tc>
        <w:tc>
          <w:tcPr>
            <w:tcW w:w="321" w:type="pct"/>
            <w:vMerge w:val="continue"/>
            <w:vAlign w:val="center"/>
          </w:tcPr>
          <w:p w14:paraId="04132AA8">
            <w:pPr>
              <w:spacing w:line="240" w:lineRule="exact"/>
              <w:jc w:val="center"/>
            </w:pPr>
          </w:p>
        </w:tc>
      </w:tr>
      <w:tr w14:paraId="5ABC7FF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482" w:type="pct"/>
            <w:vAlign w:val="center"/>
          </w:tcPr>
          <w:p w14:paraId="18BD62D0">
            <w:pPr>
              <w:spacing w:line="240" w:lineRule="exact"/>
              <w:jc w:val="center"/>
            </w:pPr>
            <w:r>
              <w:t>1610507</w:t>
            </w:r>
          </w:p>
        </w:tc>
        <w:tc>
          <w:tcPr>
            <w:tcW w:w="732" w:type="pct"/>
            <w:vAlign w:val="center"/>
          </w:tcPr>
          <w:p w14:paraId="63312798">
            <w:pPr>
              <w:spacing w:line="240" w:lineRule="exact"/>
              <w:jc w:val="center"/>
            </w:pPr>
            <w:r>
              <w:rPr>
                <w:rFonts w:hint="eastAsia"/>
              </w:rPr>
              <w:t>思想道德与法治</w:t>
            </w:r>
          </w:p>
        </w:tc>
        <w:tc>
          <w:tcPr>
            <w:tcW w:w="377" w:type="pct"/>
            <w:vAlign w:val="center"/>
          </w:tcPr>
          <w:p w14:paraId="282378BB">
            <w:pPr>
              <w:spacing w:line="240" w:lineRule="exact"/>
              <w:jc w:val="center"/>
            </w:pPr>
            <w:r>
              <w:t>2.5</w:t>
            </w:r>
          </w:p>
        </w:tc>
        <w:tc>
          <w:tcPr>
            <w:tcW w:w="331" w:type="pct"/>
            <w:vAlign w:val="center"/>
          </w:tcPr>
          <w:p w14:paraId="48677C17">
            <w:pPr>
              <w:spacing w:line="240" w:lineRule="exact"/>
              <w:jc w:val="center"/>
            </w:pPr>
            <w:r>
              <w:t>2.5</w:t>
            </w:r>
          </w:p>
        </w:tc>
        <w:tc>
          <w:tcPr>
            <w:tcW w:w="339" w:type="pct"/>
            <w:vAlign w:val="center"/>
          </w:tcPr>
          <w:p w14:paraId="6664AA5B">
            <w:pPr>
              <w:spacing w:line="240" w:lineRule="exact"/>
              <w:jc w:val="center"/>
            </w:pPr>
          </w:p>
        </w:tc>
        <w:tc>
          <w:tcPr>
            <w:tcW w:w="372" w:type="pct"/>
            <w:vAlign w:val="center"/>
          </w:tcPr>
          <w:p w14:paraId="352A3F9B">
            <w:pPr>
              <w:spacing w:line="240" w:lineRule="exact"/>
              <w:jc w:val="center"/>
            </w:pPr>
          </w:p>
        </w:tc>
        <w:tc>
          <w:tcPr>
            <w:tcW w:w="365" w:type="pct"/>
            <w:vAlign w:val="center"/>
          </w:tcPr>
          <w:p w14:paraId="7C8585A3">
            <w:pPr>
              <w:spacing w:line="240" w:lineRule="exact"/>
              <w:jc w:val="center"/>
            </w:pPr>
            <w:r>
              <w:t>40</w:t>
            </w:r>
          </w:p>
        </w:tc>
        <w:tc>
          <w:tcPr>
            <w:tcW w:w="335" w:type="pct"/>
            <w:vAlign w:val="center"/>
          </w:tcPr>
          <w:p w14:paraId="33C4F212">
            <w:pPr>
              <w:spacing w:line="240" w:lineRule="exact"/>
              <w:jc w:val="center"/>
            </w:pPr>
            <w:r>
              <w:t>40</w:t>
            </w:r>
          </w:p>
        </w:tc>
        <w:tc>
          <w:tcPr>
            <w:tcW w:w="347" w:type="pct"/>
            <w:vAlign w:val="center"/>
          </w:tcPr>
          <w:p w14:paraId="1A0A0D16">
            <w:pPr>
              <w:spacing w:line="240" w:lineRule="exact"/>
              <w:jc w:val="center"/>
            </w:pPr>
          </w:p>
        </w:tc>
        <w:tc>
          <w:tcPr>
            <w:tcW w:w="349" w:type="pct"/>
            <w:vAlign w:val="center"/>
          </w:tcPr>
          <w:p w14:paraId="61D65194">
            <w:pPr>
              <w:spacing w:line="240" w:lineRule="exact"/>
              <w:jc w:val="center"/>
            </w:pPr>
          </w:p>
        </w:tc>
        <w:tc>
          <w:tcPr>
            <w:tcW w:w="268" w:type="pct"/>
            <w:vAlign w:val="center"/>
          </w:tcPr>
          <w:p w14:paraId="2FEEE9F6">
            <w:pPr>
              <w:spacing w:line="240" w:lineRule="exact"/>
              <w:jc w:val="center"/>
            </w:pPr>
            <w:r>
              <w:t>1</w:t>
            </w:r>
          </w:p>
        </w:tc>
        <w:tc>
          <w:tcPr>
            <w:tcW w:w="377" w:type="pct"/>
            <w:vAlign w:val="center"/>
          </w:tcPr>
          <w:p w14:paraId="50165C36">
            <w:pPr>
              <w:spacing w:line="240" w:lineRule="exact"/>
              <w:jc w:val="center"/>
            </w:pPr>
            <w:r>
              <w:rPr>
                <w:rFonts w:hint="eastAsia"/>
              </w:rPr>
              <w:t>考查</w:t>
            </w:r>
          </w:p>
        </w:tc>
        <w:tc>
          <w:tcPr>
            <w:tcW w:w="321" w:type="pct"/>
            <w:vMerge w:val="restart"/>
            <w:vAlign w:val="center"/>
          </w:tcPr>
          <w:p w14:paraId="4A554889">
            <w:pPr>
              <w:spacing w:line="240" w:lineRule="exact"/>
              <w:jc w:val="center"/>
            </w:pPr>
            <w:r>
              <w:rPr>
                <w:rFonts w:hint="eastAsia"/>
              </w:rPr>
              <w:t>4500</w:t>
            </w:r>
          </w:p>
        </w:tc>
      </w:tr>
      <w:tr w14:paraId="248EE99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482" w:type="pct"/>
            <w:vAlign w:val="center"/>
          </w:tcPr>
          <w:p w14:paraId="654596B2">
            <w:pPr>
              <w:spacing w:line="240" w:lineRule="exact"/>
              <w:jc w:val="center"/>
            </w:pPr>
            <w:r>
              <w:t>1610503</w:t>
            </w:r>
          </w:p>
        </w:tc>
        <w:tc>
          <w:tcPr>
            <w:tcW w:w="732" w:type="pct"/>
            <w:vAlign w:val="center"/>
          </w:tcPr>
          <w:p w14:paraId="2FEDF569">
            <w:pPr>
              <w:spacing w:line="240" w:lineRule="exact"/>
              <w:jc w:val="center"/>
            </w:pPr>
            <w:r>
              <w:rPr>
                <w:rFonts w:hint="eastAsia"/>
              </w:rPr>
              <w:t>中国近现代史纲要</w:t>
            </w:r>
          </w:p>
        </w:tc>
        <w:tc>
          <w:tcPr>
            <w:tcW w:w="377" w:type="pct"/>
            <w:vAlign w:val="center"/>
          </w:tcPr>
          <w:p w14:paraId="7EB20740">
            <w:pPr>
              <w:spacing w:line="240" w:lineRule="exact"/>
              <w:jc w:val="center"/>
            </w:pPr>
            <w:r>
              <w:t>2.5</w:t>
            </w:r>
          </w:p>
        </w:tc>
        <w:tc>
          <w:tcPr>
            <w:tcW w:w="331" w:type="pct"/>
            <w:vAlign w:val="center"/>
          </w:tcPr>
          <w:p w14:paraId="1884139B">
            <w:pPr>
              <w:spacing w:line="240" w:lineRule="exact"/>
              <w:jc w:val="center"/>
            </w:pPr>
            <w:r>
              <w:t>2.5</w:t>
            </w:r>
          </w:p>
        </w:tc>
        <w:tc>
          <w:tcPr>
            <w:tcW w:w="339" w:type="pct"/>
            <w:vAlign w:val="center"/>
          </w:tcPr>
          <w:p w14:paraId="3D220245">
            <w:pPr>
              <w:spacing w:line="240" w:lineRule="exact"/>
              <w:jc w:val="center"/>
            </w:pPr>
          </w:p>
        </w:tc>
        <w:tc>
          <w:tcPr>
            <w:tcW w:w="372" w:type="pct"/>
            <w:vAlign w:val="center"/>
          </w:tcPr>
          <w:p w14:paraId="2417F9F8">
            <w:pPr>
              <w:spacing w:line="240" w:lineRule="exact"/>
              <w:jc w:val="center"/>
            </w:pPr>
          </w:p>
        </w:tc>
        <w:tc>
          <w:tcPr>
            <w:tcW w:w="365" w:type="pct"/>
            <w:vAlign w:val="center"/>
          </w:tcPr>
          <w:p w14:paraId="5C8FEA75">
            <w:pPr>
              <w:spacing w:line="240" w:lineRule="exact"/>
              <w:jc w:val="center"/>
            </w:pPr>
            <w:r>
              <w:t>40</w:t>
            </w:r>
          </w:p>
        </w:tc>
        <w:tc>
          <w:tcPr>
            <w:tcW w:w="335" w:type="pct"/>
            <w:vAlign w:val="center"/>
          </w:tcPr>
          <w:p w14:paraId="6C89A6C1">
            <w:pPr>
              <w:spacing w:line="240" w:lineRule="exact"/>
              <w:jc w:val="center"/>
            </w:pPr>
            <w:r>
              <w:t>40</w:t>
            </w:r>
          </w:p>
        </w:tc>
        <w:tc>
          <w:tcPr>
            <w:tcW w:w="347" w:type="pct"/>
            <w:vAlign w:val="center"/>
          </w:tcPr>
          <w:p w14:paraId="582D94C0">
            <w:pPr>
              <w:spacing w:line="240" w:lineRule="exact"/>
              <w:jc w:val="center"/>
            </w:pPr>
          </w:p>
        </w:tc>
        <w:tc>
          <w:tcPr>
            <w:tcW w:w="349" w:type="pct"/>
            <w:vAlign w:val="center"/>
          </w:tcPr>
          <w:p w14:paraId="53557802">
            <w:pPr>
              <w:spacing w:line="240" w:lineRule="exact"/>
              <w:jc w:val="center"/>
            </w:pPr>
          </w:p>
        </w:tc>
        <w:tc>
          <w:tcPr>
            <w:tcW w:w="268" w:type="pct"/>
            <w:vAlign w:val="center"/>
          </w:tcPr>
          <w:p w14:paraId="5061C75B">
            <w:pPr>
              <w:spacing w:line="240" w:lineRule="exact"/>
              <w:jc w:val="center"/>
            </w:pPr>
            <w:r>
              <w:t>2</w:t>
            </w:r>
          </w:p>
        </w:tc>
        <w:tc>
          <w:tcPr>
            <w:tcW w:w="377" w:type="pct"/>
            <w:vAlign w:val="center"/>
          </w:tcPr>
          <w:p w14:paraId="062967DF">
            <w:pPr>
              <w:spacing w:line="240" w:lineRule="exact"/>
              <w:jc w:val="center"/>
              <w:rPr>
                <w:shd w:val="pct10" w:color="auto" w:fill="FFFFFF"/>
              </w:rPr>
            </w:pPr>
            <w:r>
              <w:rPr>
                <w:rFonts w:hint="eastAsia"/>
              </w:rPr>
              <w:t>考查</w:t>
            </w:r>
          </w:p>
        </w:tc>
        <w:tc>
          <w:tcPr>
            <w:tcW w:w="321" w:type="pct"/>
            <w:vMerge w:val="continue"/>
            <w:vAlign w:val="center"/>
          </w:tcPr>
          <w:p w14:paraId="1C370E49">
            <w:pPr>
              <w:spacing w:line="240" w:lineRule="exact"/>
              <w:jc w:val="center"/>
              <w:rPr>
                <w:shd w:val="pct10" w:color="auto" w:fill="FFFFFF"/>
              </w:rPr>
            </w:pPr>
          </w:p>
        </w:tc>
      </w:tr>
      <w:tr w14:paraId="65B1990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482" w:type="pct"/>
            <w:vAlign w:val="center"/>
          </w:tcPr>
          <w:p w14:paraId="3A08045A">
            <w:pPr>
              <w:spacing w:line="240" w:lineRule="exact"/>
              <w:jc w:val="center"/>
            </w:pPr>
            <w:r>
              <w:t>1610502</w:t>
            </w:r>
          </w:p>
        </w:tc>
        <w:tc>
          <w:tcPr>
            <w:tcW w:w="732" w:type="pct"/>
            <w:vAlign w:val="center"/>
          </w:tcPr>
          <w:p w14:paraId="319FAFE8">
            <w:pPr>
              <w:spacing w:line="240" w:lineRule="exact"/>
              <w:jc w:val="center"/>
            </w:pPr>
            <w:r>
              <w:rPr>
                <w:rFonts w:hint="eastAsia"/>
              </w:rPr>
              <w:t>马克思主义基本原理</w:t>
            </w:r>
          </w:p>
        </w:tc>
        <w:tc>
          <w:tcPr>
            <w:tcW w:w="377" w:type="pct"/>
            <w:vAlign w:val="center"/>
          </w:tcPr>
          <w:p w14:paraId="66C04316">
            <w:pPr>
              <w:spacing w:line="240" w:lineRule="exact"/>
              <w:jc w:val="center"/>
            </w:pPr>
            <w:r>
              <w:t>2.5</w:t>
            </w:r>
          </w:p>
        </w:tc>
        <w:tc>
          <w:tcPr>
            <w:tcW w:w="331" w:type="pct"/>
            <w:vAlign w:val="center"/>
          </w:tcPr>
          <w:p w14:paraId="47EC5B44">
            <w:pPr>
              <w:spacing w:line="240" w:lineRule="exact"/>
              <w:jc w:val="center"/>
            </w:pPr>
            <w:r>
              <w:t>2.5</w:t>
            </w:r>
          </w:p>
        </w:tc>
        <w:tc>
          <w:tcPr>
            <w:tcW w:w="339" w:type="pct"/>
            <w:vAlign w:val="center"/>
          </w:tcPr>
          <w:p w14:paraId="4E45807F">
            <w:pPr>
              <w:spacing w:line="240" w:lineRule="exact"/>
              <w:jc w:val="center"/>
            </w:pPr>
          </w:p>
        </w:tc>
        <w:tc>
          <w:tcPr>
            <w:tcW w:w="372" w:type="pct"/>
            <w:vAlign w:val="center"/>
          </w:tcPr>
          <w:p w14:paraId="60316DEA">
            <w:pPr>
              <w:spacing w:line="240" w:lineRule="exact"/>
              <w:jc w:val="center"/>
            </w:pPr>
          </w:p>
        </w:tc>
        <w:tc>
          <w:tcPr>
            <w:tcW w:w="365" w:type="pct"/>
            <w:vAlign w:val="center"/>
          </w:tcPr>
          <w:p w14:paraId="4BF7EE15">
            <w:pPr>
              <w:spacing w:line="240" w:lineRule="exact"/>
              <w:jc w:val="center"/>
            </w:pPr>
            <w:r>
              <w:t>40</w:t>
            </w:r>
          </w:p>
        </w:tc>
        <w:tc>
          <w:tcPr>
            <w:tcW w:w="335" w:type="pct"/>
            <w:vAlign w:val="center"/>
          </w:tcPr>
          <w:p w14:paraId="0AD575DF">
            <w:pPr>
              <w:spacing w:line="240" w:lineRule="exact"/>
              <w:jc w:val="center"/>
            </w:pPr>
            <w:r>
              <w:t>40</w:t>
            </w:r>
          </w:p>
        </w:tc>
        <w:tc>
          <w:tcPr>
            <w:tcW w:w="347" w:type="pct"/>
            <w:vAlign w:val="center"/>
          </w:tcPr>
          <w:p w14:paraId="4EEF3ECC">
            <w:pPr>
              <w:spacing w:line="240" w:lineRule="exact"/>
              <w:jc w:val="center"/>
            </w:pPr>
          </w:p>
        </w:tc>
        <w:tc>
          <w:tcPr>
            <w:tcW w:w="349" w:type="pct"/>
            <w:vAlign w:val="center"/>
          </w:tcPr>
          <w:p w14:paraId="57B3F43F">
            <w:pPr>
              <w:spacing w:line="240" w:lineRule="exact"/>
              <w:jc w:val="center"/>
            </w:pPr>
          </w:p>
        </w:tc>
        <w:tc>
          <w:tcPr>
            <w:tcW w:w="268" w:type="pct"/>
            <w:vAlign w:val="center"/>
          </w:tcPr>
          <w:p w14:paraId="12B5EAFF">
            <w:pPr>
              <w:spacing w:line="240" w:lineRule="exact"/>
              <w:jc w:val="center"/>
            </w:pPr>
            <w:r>
              <w:t>3</w:t>
            </w:r>
          </w:p>
        </w:tc>
        <w:tc>
          <w:tcPr>
            <w:tcW w:w="377" w:type="pct"/>
            <w:vAlign w:val="center"/>
          </w:tcPr>
          <w:p w14:paraId="7E9CDAB5">
            <w:pPr>
              <w:spacing w:line="240" w:lineRule="exact"/>
              <w:jc w:val="center"/>
              <w:rPr>
                <w:shd w:val="pct10" w:color="auto" w:fill="FFFFFF"/>
              </w:rPr>
            </w:pPr>
            <w:r>
              <w:rPr>
                <w:rFonts w:hint="eastAsia"/>
              </w:rPr>
              <w:t>考试</w:t>
            </w:r>
          </w:p>
        </w:tc>
        <w:tc>
          <w:tcPr>
            <w:tcW w:w="321" w:type="pct"/>
            <w:vMerge w:val="continue"/>
            <w:vAlign w:val="center"/>
          </w:tcPr>
          <w:p w14:paraId="3928AE68">
            <w:pPr>
              <w:spacing w:line="240" w:lineRule="exact"/>
              <w:jc w:val="center"/>
              <w:rPr>
                <w:shd w:val="pct10" w:color="auto" w:fill="FFFFFF"/>
              </w:rPr>
            </w:pPr>
          </w:p>
        </w:tc>
      </w:tr>
      <w:tr w14:paraId="471265E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482" w:type="pct"/>
            <w:vAlign w:val="center"/>
          </w:tcPr>
          <w:p w14:paraId="395D92F1">
            <w:pPr>
              <w:spacing w:line="240" w:lineRule="exact"/>
              <w:jc w:val="center"/>
            </w:pPr>
            <w:r>
              <w:t>1610509</w:t>
            </w:r>
          </w:p>
        </w:tc>
        <w:tc>
          <w:tcPr>
            <w:tcW w:w="732" w:type="pct"/>
            <w:vAlign w:val="center"/>
          </w:tcPr>
          <w:p w14:paraId="2F03BAD3">
            <w:pPr>
              <w:spacing w:line="240" w:lineRule="exact"/>
              <w:jc w:val="center"/>
            </w:pPr>
            <w:r>
              <w:rPr>
                <w:rFonts w:hint="eastAsia"/>
              </w:rPr>
              <w:t>毛泽东思想和中国特色社会主义理论体系概论</w:t>
            </w:r>
          </w:p>
        </w:tc>
        <w:tc>
          <w:tcPr>
            <w:tcW w:w="377" w:type="pct"/>
            <w:vAlign w:val="center"/>
          </w:tcPr>
          <w:p w14:paraId="45FF86E3">
            <w:pPr>
              <w:spacing w:line="240" w:lineRule="exact"/>
              <w:jc w:val="center"/>
            </w:pPr>
            <w:r>
              <w:t>2.5</w:t>
            </w:r>
          </w:p>
        </w:tc>
        <w:tc>
          <w:tcPr>
            <w:tcW w:w="331" w:type="pct"/>
            <w:vAlign w:val="center"/>
          </w:tcPr>
          <w:p w14:paraId="7F2BC7AD">
            <w:pPr>
              <w:spacing w:line="240" w:lineRule="exact"/>
              <w:jc w:val="center"/>
            </w:pPr>
            <w:r>
              <w:t>2.5</w:t>
            </w:r>
          </w:p>
        </w:tc>
        <w:tc>
          <w:tcPr>
            <w:tcW w:w="339" w:type="pct"/>
            <w:vAlign w:val="center"/>
          </w:tcPr>
          <w:p w14:paraId="6B7A2BD7">
            <w:pPr>
              <w:spacing w:line="240" w:lineRule="exact"/>
              <w:jc w:val="center"/>
            </w:pPr>
          </w:p>
        </w:tc>
        <w:tc>
          <w:tcPr>
            <w:tcW w:w="372" w:type="pct"/>
            <w:vAlign w:val="center"/>
          </w:tcPr>
          <w:p w14:paraId="26E257FE">
            <w:pPr>
              <w:spacing w:line="240" w:lineRule="exact"/>
              <w:jc w:val="center"/>
            </w:pPr>
          </w:p>
        </w:tc>
        <w:tc>
          <w:tcPr>
            <w:tcW w:w="365" w:type="pct"/>
            <w:vAlign w:val="center"/>
          </w:tcPr>
          <w:p w14:paraId="72078881">
            <w:pPr>
              <w:spacing w:line="240" w:lineRule="exact"/>
              <w:jc w:val="center"/>
            </w:pPr>
            <w:r>
              <w:t>40</w:t>
            </w:r>
          </w:p>
        </w:tc>
        <w:tc>
          <w:tcPr>
            <w:tcW w:w="335" w:type="pct"/>
            <w:vAlign w:val="center"/>
          </w:tcPr>
          <w:p w14:paraId="213F1034">
            <w:pPr>
              <w:spacing w:line="240" w:lineRule="exact"/>
              <w:jc w:val="center"/>
            </w:pPr>
            <w:r>
              <w:t>40</w:t>
            </w:r>
          </w:p>
        </w:tc>
        <w:tc>
          <w:tcPr>
            <w:tcW w:w="347" w:type="pct"/>
            <w:vAlign w:val="center"/>
          </w:tcPr>
          <w:p w14:paraId="02DCFD11">
            <w:pPr>
              <w:spacing w:line="240" w:lineRule="exact"/>
              <w:jc w:val="center"/>
            </w:pPr>
          </w:p>
        </w:tc>
        <w:tc>
          <w:tcPr>
            <w:tcW w:w="349" w:type="pct"/>
            <w:vAlign w:val="center"/>
          </w:tcPr>
          <w:p w14:paraId="0946B6DF">
            <w:pPr>
              <w:spacing w:line="240" w:lineRule="exact"/>
              <w:jc w:val="center"/>
            </w:pPr>
          </w:p>
        </w:tc>
        <w:tc>
          <w:tcPr>
            <w:tcW w:w="268" w:type="pct"/>
            <w:vAlign w:val="center"/>
          </w:tcPr>
          <w:p w14:paraId="002FCE38">
            <w:pPr>
              <w:spacing w:line="240" w:lineRule="exact"/>
              <w:jc w:val="center"/>
            </w:pPr>
            <w:r>
              <w:t>4</w:t>
            </w:r>
          </w:p>
        </w:tc>
        <w:tc>
          <w:tcPr>
            <w:tcW w:w="377" w:type="pct"/>
            <w:vAlign w:val="center"/>
          </w:tcPr>
          <w:p w14:paraId="0F344105">
            <w:pPr>
              <w:spacing w:line="240" w:lineRule="exact"/>
              <w:jc w:val="center"/>
              <w:rPr>
                <w:shd w:val="pct10" w:color="auto" w:fill="FFFFFF"/>
              </w:rPr>
            </w:pPr>
            <w:r>
              <w:rPr>
                <w:rFonts w:hint="eastAsia"/>
              </w:rPr>
              <w:t>考试</w:t>
            </w:r>
          </w:p>
        </w:tc>
        <w:tc>
          <w:tcPr>
            <w:tcW w:w="321" w:type="pct"/>
            <w:vMerge w:val="continue"/>
            <w:vAlign w:val="center"/>
          </w:tcPr>
          <w:p w14:paraId="62C27086">
            <w:pPr>
              <w:spacing w:line="240" w:lineRule="exact"/>
              <w:jc w:val="center"/>
              <w:rPr>
                <w:shd w:val="pct10" w:color="auto" w:fill="FFFFFF"/>
              </w:rPr>
            </w:pPr>
          </w:p>
        </w:tc>
      </w:tr>
      <w:tr w14:paraId="50D5143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482" w:type="pct"/>
            <w:tcBorders>
              <w:bottom w:val="single" w:color="000000" w:sz="4" w:space="0"/>
            </w:tcBorders>
            <w:vAlign w:val="center"/>
          </w:tcPr>
          <w:p w14:paraId="7C65134E">
            <w:pPr>
              <w:spacing w:line="240" w:lineRule="exact"/>
              <w:jc w:val="center"/>
            </w:pPr>
            <w:r>
              <w:t>1610531</w:t>
            </w:r>
          </w:p>
        </w:tc>
        <w:tc>
          <w:tcPr>
            <w:tcW w:w="732" w:type="pct"/>
            <w:tcBorders>
              <w:bottom w:val="single" w:color="000000" w:sz="4" w:space="0"/>
            </w:tcBorders>
            <w:vAlign w:val="center"/>
          </w:tcPr>
          <w:p w14:paraId="0EC28906">
            <w:pPr>
              <w:spacing w:line="240" w:lineRule="exact"/>
              <w:jc w:val="center"/>
            </w:pPr>
            <w:r>
              <w:rPr>
                <w:rFonts w:hint="eastAsia"/>
              </w:rPr>
              <w:t>习近平新时代中国特色社会主义思想概论</w:t>
            </w:r>
          </w:p>
        </w:tc>
        <w:tc>
          <w:tcPr>
            <w:tcW w:w="377" w:type="pct"/>
            <w:tcBorders>
              <w:bottom w:val="single" w:color="000000" w:sz="4" w:space="0"/>
            </w:tcBorders>
            <w:vAlign w:val="center"/>
          </w:tcPr>
          <w:p w14:paraId="0E46D748">
            <w:pPr>
              <w:spacing w:line="240" w:lineRule="exact"/>
              <w:jc w:val="center"/>
            </w:pPr>
            <w:r>
              <w:rPr>
                <w:rFonts w:hint="eastAsia"/>
              </w:rPr>
              <w:t>3</w:t>
            </w:r>
          </w:p>
        </w:tc>
        <w:tc>
          <w:tcPr>
            <w:tcW w:w="331" w:type="pct"/>
            <w:tcBorders>
              <w:bottom w:val="single" w:color="000000" w:sz="4" w:space="0"/>
            </w:tcBorders>
            <w:vAlign w:val="center"/>
          </w:tcPr>
          <w:p w14:paraId="56E75F42">
            <w:pPr>
              <w:spacing w:line="240" w:lineRule="exact"/>
              <w:jc w:val="center"/>
            </w:pPr>
            <w:r>
              <w:rPr>
                <w:rFonts w:hint="eastAsia"/>
              </w:rPr>
              <w:t>3</w:t>
            </w:r>
          </w:p>
        </w:tc>
        <w:tc>
          <w:tcPr>
            <w:tcW w:w="339" w:type="pct"/>
            <w:tcBorders>
              <w:bottom w:val="single" w:color="000000" w:sz="4" w:space="0"/>
            </w:tcBorders>
            <w:vAlign w:val="center"/>
          </w:tcPr>
          <w:p w14:paraId="25DEAE7F">
            <w:pPr>
              <w:spacing w:line="240" w:lineRule="exact"/>
              <w:jc w:val="center"/>
            </w:pPr>
          </w:p>
        </w:tc>
        <w:tc>
          <w:tcPr>
            <w:tcW w:w="372" w:type="pct"/>
            <w:tcBorders>
              <w:bottom w:val="single" w:color="000000" w:sz="4" w:space="0"/>
            </w:tcBorders>
            <w:vAlign w:val="center"/>
          </w:tcPr>
          <w:p w14:paraId="58D40303">
            <w:pPr>
              <w:spacing w:line="240" w:lineRule="exact"/>
              <w:jc w:val="center"/>
            </w:pPr>
          </w:p>
        </w:tc>
        <w:tc>
          <w:tcPr>
            <w:tcW w:w="365" w:type="pct"/>
            <w:tcBorders>
              <w:bottom w:val="single" w:color="000000" w:sz="4" w:space="0"/>
            </w:tcBorders>
            <w:vAlign w:val="center"/>
          </w:tcPr>
          <w:p w14:paraId="4EDC3178">
            <w:pPr>
              <w:spacing w:line="240" w:lineRule="exact"/>
              <w:jc w:val="center"/>
            </w:pPr>
            <w:r>
              <w:rPr>
                <w:rFonts w:hint="eastAsia"/>
              </w:rPr>
              <w:t>48</w:t>
            </w:r>
          </w:p>
        </w:tc>
        <w:tc>
          <w:tcPr>
            <w:tcW w:w="335" w:type="pct"/>
            <w:tcBorders>
              <w:bottom w:val="single" w:color="000000" w:sz="4" w:space="0"/>
            </w:tcBorders>
            <w:vAlign w:val="center"/>
          </w:tcPr>
          <w:p w14:paraId="25092DF2">
            <w:pPr>
              <w:spacing w:line="240" w:lineRule="exact"/>
              <w:jc w:val="center"/>
            </w:pPr>
            <w:r>
              <w:rPr>
                <w:rFonts w:hint="eastAsia"/>
              </w:rPr>
              <w:t>48</w:t>
            </w:r>
          </w:p>
        </w:tc>
        <w:tc>
          <w:tcPr>
            <w:tcW w:w="347" w:type="pct"/>
            <w:tcBorders>
              <w:bottom w:val="single" w:color="000000" w:sz="4" w:space="0"/>
            </w:tcBorders>
            <w:vAlign w:val="center"/>
          </w:tcPr>
          <w:p w14:paraId="76233ECF">
            <w:pPr>
              <w:spacing w:line="240" w:lineRule="exact"/>
              <w:jc w:val="center"/>
            </w:pPr>
          </w:p>
        </w:tc>
        <w:tc>
          <w:tcPr>
            <w:tcW w:w="349" w:type="pct"/>
            <w:tcBorders>
              <w:bottom w:val="single" w:color="000000" w:sz="4" w:space="0"/>
            </w:tcBorders>
            <w:vAlign w:val="center"/>
          </w:tcPr>
          <w:p w14:paraId="653A1E07">
            <w:pPr>
              <w:spacing w:line="240" w:lineRule="exact"/>
              <w:jc w:val="center"/>
            </w:pPr>
          </w:p>
        </w:tc>
        <w:tc>
          <w:tcPr>
            <w:tcW w:w="268" w:type="pct"/>
            <w:tcBorders>
              <w:bottom w:val="single" w:color="000000" w:sz="4" w:space="0"/>
            </w:tcBorders>
            <w:vAlign w:val="center"/>
          </w:tcPr>
          <w:p w14:paraId="6E134F6A">
            <w:pPr>
              <w:spacing w:line="240" w:lineRule="exact"/>
              <w:jc w:val="center"/>
            </w:pPr>
            <w:r>
              <w:rPr>
                <w:rFonts w:hint="eastAsia"/>
              </w:rPr>
              <w:t>5</w:t>
            </w:r>
          </w:p>
        </w:tc>
        <w:tc>
          <w:tcPr>
            <w:tcW w:w="377" w:type="pct"/>
            <w:tcBorders>
              <w:bottom w:val="single" w:color="000000" w:sz="4" w:space="0"/>
            </w:tcBorders>
            <w:vAlign w:val="center"/>
          </w:tcPr>
          <w:p w14:paraId="0B1E4293">
            <w:pPr>
              <w:spacing w:line="240" w:lineRule="exact"/>
              <w:jc w:val="center"/>
              <w:rPr>
                <w:shd w:val="pct10" w:color="auto" w:fill="FFFFFF"/>
              </w:rPr>
            </w:pPr>
            <w:r>
              <w:rPr>
                <w:rFonts w:hint="eastAsia"/>
              </w:rPr>
              <w:t>考试</w:t>
            </w:r>
          </w:p>
        </w:tc>
        <w:tc>
          <w:tcPr>
            <w:tcW w:w="321" w:type="pct"/>
            <w:vMerge w:val="continue"/>
            <w:vAlign w:val="center"/>
          </w:tcPr>
          <w:p w14:paraId="1760C744">
            <w:pPr>
              <w:spacing w:line="240" w:lineRule="exact"/>
              <w:jc w:val="center"/>
              <w:rPr>
                <w:shd w:val="pct10" w:color="auto" w:fill="FFFFFF"/>
              </w:rPr>
            </w:pPr>
          </w:p>
        </w:tc>
      </w:tr>
      <w:tr w14:paraId="16F0CC9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482" w:type="pct"/>
            <w:shd w:val="clear" w:color="auto" w:fill="auto"/>
            <w:vAlign w:val="center"/>
          </w:tcPr>
          <w:p w14:paraId="4F477D65">
            <w:pPr>
              <w:spacing w:line="240" w:lineRule="exact"/>
              <w:jc w:val="center"/>
            </w:pPr>
            <w:r>
              <w:rPr>
                <w:rFonts w:hint="eastAsia"/>
              </w:rPr>
              <w:t>1610D03</w:t>
            </w:r>
          </w:p>
        </w:tc>
        <w:tc>
          <w:tcPr>
            <w:tcW w:w="732" w:type="pct"/>
            <w:shd w:val="clear" w:color="auto" w:fill="auto"/>
            <w:vAlign w:val="center"/>
          </w:tcPr>
          <w:p w14:paraId="63F37E00">
            <w:pPr>
              <w:spacing w:line="240" w:lineRule="exact"/>
              <w:jc w:val="center"/>
            </w:pPr>
            <w:r>
              <w:rPr>
                <w:rFonts w:hint="eastAsia"/>
              </w:rPr>
              <w:t>公民素质现状及问题调研</w:t>
            </w:r>
          </w:p>
        </w:tc>
        <w:tc>
          <w:tcPr>
            <w:tcW w:w="377" w:type="pct"/>
            <w:shd w:val="clear" w:color="auto" w:fill="auto"/>
            <w:vAlign w:val="center"/>
          </w:tcPr>
          <w:p w14:paraId="173037AD">
            <w:pPr>
              <w:spacing w:line="240" w:lineRule="exact"/>
              <w:jc w:val="center"/>
            </w:pPr>
            <w:r>
              <w:rPr>
                <w:rFonts w:hint="eastAsia"/>
              </w:rPr>
              <w:t>0.5</w:t>
            </w:r>
          </w:p>
        </w:tc>
        <w:tc>
          <w:tcPr>
            <w:tcW w:w="331" w:type="pct"/>
            <w:shd w:val="clear" w:color="auto" w:fill="auto"/>
            <w:vAlign w:val="center"/>
          </w:tcPr>
          <w:p w14:paraId="72F213D3">
            <w:pPr>
              <w:spacing w:line="240" w:lineRule="exact"/>
              <w:jc w:val="center"/>
            </w:pPr>
          </w:p>
        </w:tc>
        <w:tc>
          <w:tcPr>
            <w:tcW w:w="339" w:type="pct"/>
            <w:shd w:val="clear" w:color="auto" w:fill="auto"/>
            <w:vAlign w:val="center"/>
          </w:tcPr>
          <w:p w14:paraId="1CA88F8D">
            <w:pPr>
              <w:spacing w:line="240" w:lineRule="exact"/>
              <w:jc w:val="center"/>
            </w:pPr>
          </w:p>
        </w:tc>
        <w:tc>
          <w:tcPr>
            <w:tcW w:w="372" w:type="pct"/>
            <w:shd w:val="clear" w:color="auto" w:fill="auto"/>
            <w:vAlign w:val="center"/>
          </w:tcPr>
          <w:p w14:paraId="3ECD0B5D">
            <w:pPr>
              <w:spacing w:line="240" w:lineRule="exact"/>
              <w:jc w:val="center"/>
            </w:pPr>
            <w:r>
              <w:rPr>
                <w:rFonts w:hint="eastAsia"/>
              </w:rPr>
              <w:t>0.5</w:t>
            </w:r>
          </w:p>
        </w:tc>
        <w:tc>
          <w:tcPr>
            <w:tcW w:w="365" w:type="pct"/>
            <w:shd w:val="clear" w:color="auto" w:fill="auto"/>
            <w:vAlign w:val="center"/>
          </w:tcPr>
          <w:p w14:paraId="057BEFC2">
            <w:pPr>
              <w:spacing w:line="240" w:lineRule="exact"/>
              <w:jc w:val="center"/>
            </w:pPr>
            <w:r>
              <w:rPr>
                <w:rFonts w:hint="eastAsia"/>
              </w:rPr>
              <w:t>16</w:t>
            </w:r>
          </w:p>
        </w:tc>
        <w:tc>
          <w:tcPr>
            <w:tcW w:w="335" w:type="pct"/>
            <w:shd w:val="clear" w:color="auto" w:fill="auto"/>
            <w:vAlign w:val="center"/>
          </w:tcPr>
          <w:p w14:paraId="41BB1167">
            <w:pPr>
              <w:spacing w:line="240" w:lineRule="exact"/>
              <w:jc w:val="center"/>
            </w:pPr>
          </w:p>
        </w:tc>
        <w:tc>
          <w:tcPr>
            <w:tcW w:w="347" w:type="pct"/>
            <w:shd w:val="clear" w:color="auto" w:fill="auto"/>
            <w:vAlign w:val="center"/>
          </w:tcPr>
          <w:p w14:paraId="771317AE">
            <w:pPr>
              <w:spacing w:line="240" w:lineRule="exact"/>
              <w:jc w:val="center"/>
            </w:pPr>
          </w:p>
        </w:tc>
        <w:tc>
          <w:tcPr>
            <w:tcW w:w="349" w:type="pct"/>
            <w:shd w:val="clear" w:color="auto" w:fill="auto"/>
            <w:vAlign w:val="center"/>
          </w:tcPr>
          <w:p w14:paraId="10483AA2">
            <w:pPr>
              <w:spacing w:line="240" w:lineRule="exact"/>
              <w:jc w:val="center"/>
            </w:pPr>
            <w:r>
              <w:rPr>
                <w:rFonts w:hint="eastAsia"/>
              </w:rPr>
              <w:t>16</w:t>
            </w:r>
          </w:p>
        </w:tc>
        <w:tc>
          <w:tcPr>
            <w:tcW w:w="268" w:type="pct"/>
            <w:shd w:val="clear" w:color="auto" w:fill="auto"/>
            <w:vAlign w:val="center"/>
          </w:tcPr>
          <w:p w14:paraId="2418D1C6">
            <w:pPr>
              <w:spacing w:line="240" w:lineRule="exact"/>
              <w:jc w:val="center"/>
            </w:pPr>
            <w:r>
              <w:rPr>
                <w:rFonts w:hint="eastAsia"/>
              </w:rPr>
              <w:t>1</w:t>
            </w:r>
          </w:p>
        </w:tc>
        <w:tc>
          <w:tcPr>
            <w:tcW w:w="377" w:type="pct"/>
            <w:shd w:val="clear" w:color="auto" w:fill="auto"/>
            <w:vAlign w:val="center"/>
          </w:tcPr>
          <w:p w14:paraId="52E4B1BB">
            <w:pPr>
              <w:spacing w:line="240" w:lineRule="exact"/>
              <w:jc w:val="center"/>
            </w:pPr>
            <w:r>
              <w:rPr>
                <w:rFonts w:hint="eastAsia"/>
              </w:rPr>
              <w:t>考查</w:t>
            </w:r>
          </w:p>
        </w:tc>
        <w:tc>
          <w:tcPr>
            <w:tcW w:w="321" w:type="pct"/>
            <w:vMerge w:val="continue"/>
            <w:vAlign w:val="center"/>
          </w:tcPr>
          <w:p w14:paraId="3D092DB9">
            <w:pPr>
              <w:spacing w:line="240" w:lineRule="exact"/>
              <w:jc w:val="center"/>
              <w:rPr>
                <w:shd w:val="pct10" w:color="auto" w:fill="FFFFFF"/>
              </w:rPr>
            </w:pPr>
          </w:p>
        </w:tc>
      </w:tr>
      <w:tr w14:paraId="008EA8F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482" w:type="pct"/>
            <w:shd w:val="clear" w:color="auto" w:fill="auto"/>
            <w:vAlign w:val="center"/>
          </w:tcPr>
          <w:p w14:paraId="6DCE5EE4">
            <w:pPr>
              <w:spacing w:line="240" w:lineRule="exact"/>
              <w:jc w:val="center"/>
            </w:pPr>
            <w:r>
              <w:rPr>
                <w:rFonts w:hint="eastAsia"/>
              </w:rPr>
              <w:t>1610D02</w:t>
            </w:r>
          </w:p>
        </w:tc>
        <w:tc>
          <w:tcPr>
            <w:tcW w:w="732" w:type="pct"/>
            <w:shd w:val="clear" w:color="auto" w:fill="auto"/>
            <w:vAlign w:val="center"/>
          </w:tcPr>
          <w:p w14:paraId="21A1FE8D">
            <w:pPr>
              <w:spacing w:line="240" w:lineRule="exact"/>
              <w:jc w:val="center"/>
            </w:pPr>
            <w:r>
              <w:rPr>
                <w:rFonts w:hint="eastAsia"/>
              </w:rPr>
              <w:t>历史的记忆，永恒的精神——红色足迹寻访</w:t>
            </w:r>
          </w:p>
        </w:tc>
        <w:tc>
          <w:tcPr>
            <w:tcW w:w="377" w:type="pct"/>
            <w:shd w:val="clear" w:color="auto" w:fill="auto"/>
            <w:vAlign w:val="center"/>
          </w:tcPr>
          <w:p w14:paraId="79B737C2">
            <w:pPr>
              <w:spacing w:line="240" w:lineRule="exact"/>
              <w:jc w:val="center"/>
            </w:pPr>
            <w:r>
              <w:rPr>
                <w:rFonts w:hint="eastAsia"/>
              </w:rPr>
              <w:t>0.5</w:t>
            </w:r>
          </w:p>
        </w:tc>
        <w:tc>
          <w:tcPr>
            <w:tcW w:w="331" w:type="pct"/>
            <w:shd w:val="clear" w:color="auto" w:fill="auto"/>
            <w:vAlign w:val="center"/>
          </w:tcPr>
          <w:p w14:paraId="76D696B2">
            <w:pPr>
              <w:spacing w:line="240" w:lineRule="exact"/>
              <w:jc w:val="center"/>
            </w:pPr>
          </w:p>
        </w:tc>
        <w:tc>
          <w:tcPr>
            <w:tcW w:w="339" w:type="pct"/>
            <w:shd w:val="clear" w:color="auto" w:fill="auto"/>
            <w:vAlign w:val="center"/>
          </w:tcPr>
          <w:p w14:paraId="4E691000">
            <w:pPr>
              <w:spacing w:line="240" w:lineRule="exact"/>
              <w:jc w:val="center"/>
            </w:pPr>
          </w:p>
        </w:tc>
        <w:tc>
          <w:tcPr>
            <w:tcW w:w="372" w:type="pct"/>
            <w:shd w:val="clear" w:color="auto" w:fill="auto"/>
            <w:vAlign w:val="center"/>
          </w:tcPr>
          <w:p w14:paraId="2028F705">
            <w:pPr>
              <w:spacing w:line="240" w:lineRule="exact"/>
              <w:jc w:val="center"/>
            </w:pPr>
            <w:r>
              <w:rPr>
                <w:rFonts w:hint="eastAsia"/>
              </w:rPr>
              <w:t>0.5</w:t>
            </w:r>
          </w:p>
        </w:tc>
        <w:tc>
          <w:tcPr>
            <w:tcW w:w="365" w:type="pct"/>
            <w:shd w:val="clear" w:color="auto" w:fill="auto"/>
            <w:vAlign w:val="center"/>
          </w:tcPr>
          <w:p w14:paraId="109191B9">
            <w:pPr>
              <w:spacing w:line="240" w:lineRule="exact"/>
              <w:jc w:val="center"/>
            </w:pPr>
            <w:r>
              <w:rPr>
                <w:rFonts w:hint="eastAsia"/>
              </w:rPr>
              <w:t>16</w:t>
            </w:r>
          </w:p>
        </w:tc>
        <w:tc>
          <w:tcPr>
            <w:tcW w:w="335" w:type="pct"/>
            <w:shd w:val="clear" w:color="auto" w:fill="auto"/>
            <w:vAlign w:val="center"/>
          </w:tcPr>
          <w:p w14:paraId="6BF28D9E">
            <w:pPr>
              <w:spacing w:line="240" w:lineRule="exact"/>
              <w:jc w:val="center"/>
            </w:pPr>
          </w:p>
        </w:tc>
        <w:tc>
          <w:tcPr>
            <w:tcW w:w="347" w:type="pct"/>
            <w:shd w:val="clear" w:color="auto" w:fill="auto"/>
            <w:vAlign w:val="center"/>
          </w:tcPr>
          <w:p w14:paraId="481AE657">
            <w:pPr>
              <w:spacing w:line="240" w:lineRule="exact"/>
              <w:jc w:val="center"/>
            </w:pPr>
          </w:p>
        </w:tc>
        <w:tc>
          <w:tcPr>
            <w:tcW w:w="349" w:type="pct"/>
            <w:shd w:val="clear" w:color="auto" w:fill="auto"/>
            <w:vAlign w:val="center"/>
          </w:tcPr>
          <w:p w14:paraId="62C7CD47">
            <w:pPr>
              <w:spacing w:line="240" w:lineRule="exact"/>
              <w:jc w:val="center"/>
            </w:pPr>
            <w:r>
              <w:rPr>
                <w:rFonts w:hint="eastAsia"/>
              </w:rPr>
              <w:t>16</w:t>
            </w:r>
          </w:p>
        </w:tc>
        <w:tc>
          <w:tcPr>
            <w:tcW w:w="268" w:type="pct"/>
            <w:shd w:val="clear" w:color="auto" w:fill="auto"/>
            <w:vAlign w:val="center"/>
          </w:tcPr>
          <w:p w14:paraId="19656D96">
            <w:pPr>
              <w:spacing w:line="240" w:lineRule="exact"/>
              <w:jc w:val="center"/>
            </w:pPr>
            <w:r>
              <w:rPr>
                <w:rFonts w:hint="eastAsia"/>
              </w:rPr>
              <w:t>2</w:t>
            </w:r>
          </w:p>
        </w:tc>
        <w:tc>
          <w:tcPr>
            <w:tcW w:w="377" w:type="pct"/>
            <w:shd w:val="clear" w:color="auto" w:fill="auto"/>
            <w:vAlign w:val="center"/>
          </w:tcPr>
          <w:p w14:paraId="48E6BC80">
            <w:pPr>
              <w:spacing w:line="240" w:lineRule="exact"/>
              <w:jc w:val="center"/>
            </w:pPr>
            <w:r>
              <w:rPr>
                <w:rFonts w:hint="eastAsia"/>
              </w:rPr>
              <w:t>考查</w:t>
            </w:r>
          </w:p>
        </w:tc>
        <w:tc>
          <w:tcPr>
            <w:tcW w:w="321" w:type="pct"/>
            <w:vMerge w:val="continue"/>
            <w:vAlign w:val="center"/>
          </w:tcPr>
          <w:p w14:paraId="5FECAD86">
            <w:pPr>
              <w:spacing w:line="240" w:lineRule="exact"/>
              <w:jc w:val="center"/>
              <w:rPr>
                <w:shd w:val="pct10" w:color="auto" w:fill="FFFFFF"/>
              </w:rPr>
            </w:pPr>
          </w:p>
        </w:tc>
      </w:tr>
      <w:tr w14:paraId="77A6A66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482" w:type="pct"/>
            <w:shd w:val="clear" w:color="auto" w:fill="auto"/>
            <w:vAlign w:val="center"/>
          </w:tcPr>
          <w:p w14:paraId="420EC805">
            <w:pPr>
              <w:spacing w:line="240" w:lineRule="exact"/>
              <w:jc w:val="center"/>
            </w:pPr>
            <w:r>
              <w:rPr>
                <w:rFonts w:hint="eastAsia"/>
              </w:rPr>
              <w:t>1610D06</w:t>
            </w:r>
          </w:p>
        </w:tc>
        <w:tc>
          <w:tcPr>
            <w:tcW w:w="732" w:type="pct"/>
            <w:shd w:val="clear" w:color="auto" w:fill="auto"/>
            <w:vAlign w:val="center"/>
          </w:tcPr>
          <w:p w14:paraId="5985F79D">
            <w:pPr>
              <w:spacing w:line="240" w:lineRule="exact"/>
              <w:jc w:val="center"/>
            </w:pPr>
            <w:r>
              <w:rPr>
                <w:rFonts w:hint="eastAsia"/>
              </w:rPr>
              <w:t>马克思主义与中国社会变革</w:t>
            </w:r>
          </w:p>
        </w:tc>
        <w:tc>
          <w:tcPr>
            <w:tcW w:w="377" w:type="pct"/>
            <w:shd w:val="clear" w:color="auto" w:fill="auto"/>
            <w:vAlign w:val="center"/>
          </w:tcPr>
          <w:p w14:paraId="302A8467">
            <w:pPr>
              <w:spacing w:line="240" w:lineRule="exact"/>
              <w:jc w:val="center"/>
            </w:pPr>
            <w:r>
              <w:rPr>
                <w:rFonts w:hint="eastAsia"/>
              </w:rPr>
              <w:t>0.5</w:t>
            </w:r>
          </w:p>
        </w:tc>
        <w:tc>
          <w:tcPr>
            <w:tcW w:w="331" w:type="pct"/>
            <w:shd w:val="clear" w:color="auto" w:fill="auto"/>
            <w:vAlign w:val="center"/>
          </w:tcPr>
          <w:p w14:paraId="4D55BA2C">
            <w:pPr>
              <w:spacing w:line="240" w:lineRule="exact"/>
              <w:jc w:val="center"/>
            </w:pPr>
          </w:p>
        </w:tc>
        <w:tc>
          <w:tcPr>
            <w:tcW w:w="339" w:type="pct"/>
            <w:shd w:val="clear" w:color="auto" w:fill="auto"/>
            <w:vAlign w:val="center"/>
          </w:tcPr>
          <w:p w14:paraId="6F1FBA1E">
            <w:pPr>
              <w:spacing w:line="240" w:lineRule="exact"/>
              <w:jc w:val="center"/>
            </w:pPr>
          </w:p>
        </w:tc>
        <w:tc>
          <w:tcPr>
            <w:tcW w:w="372" w:type="pct"/>
            <w:shd w:val="clear" w:color="auto" w:fill="auto"/>
            <w:vAlign w:val="center"/>
          </w:tcPr>
          <w:p w14:paraId="4BE148E3">
            <w:pPr>
              <w:spacing w:line="240" w:lineRule="exact"/>
              <w:jc w:val="center"/>
            </w:pPr>
            <w:r>
              <w:rPr>
                <w:rFonts w:hint="eastAsia"/>
              </w:rPr>
              <w:t>0.5</w:t>
            </w:r>
          </w:p>
        </w:tc>
        <w:tc>
          <w:tcPr>
            <w:tcW w:w="365" w:type="pct"/>
            <w:shd w:val="clear" w:color="auto" w:fill="auto"/>
            <w:vAlign w:val="center"/>
          </w:tcPr>
          <w:p w14:paraId="1B22AB84">
            <w:pPr>
              <w:spacing w:line="240" w:lineRule="exact"/>
              <w:jc w:val="center"/>
            </w:pPr>
            <w:r>
              <w:rPr>
                <w:rFonts w:hint="eastAsia"/>
              </w:rPr>
              <w:t>16</w:t>
            </w:r>
          </w:p>
        </w:tc>
        <w:tc>
          <w:tcPr>
            <w:tcW w:w="335" w:type="pct"/>
            <w:shd w:val="clear" w:color="auto" w:fill="auto"/>
            <w:vAlign w:val="center"/>
          </w:tcPr>
          <w:p w14:paraId="152368E3">
            <w:pPr>
              <w:spacing w:line="240" w:lineRule="exact"/>
              <w:jc w:val="center"/>
            </w:pPr>
          </w:p>
        </w:tc>
        <w:tc>
          <w:tcPr>
            <w:tcW w:w="347" w:type="pct"/>
            <w:shd w:val="clear" w:color="auto" w:fill="auto"/>
            <w:vAlign w:val="center"/>
          </w:tcPr>
          <w:p w14:paraId="35DF2245">
            <w:pPr>
              <w:spacing w:line="240" w:lineRule="exact"/>
              <w:jc w:val="center"/>
            </w:pPr>
          </w:p>
        </w:tc>
        <w:tc>
          <w:tcPr>
            <w:tcW w:w="349" w:type="pct"/>
            <w:shd w:val="clear" w:color="auto" w:fill="auto"/>
            <w:vAlign w:val="center"/>
          </w:tcPr>
          <w:p w14:paraId="5E501391">
            <w:pPr>
              <w:spacing w:line="240" w:lineRule="exact"/>
              <w:jc w:val="center"/>
            </w:pPr>
            <w:r>
              <w:rPr>
                <w:rFonts w:hint="eastAsia"/>
              </w:rPr>
              <w:t>16</w:t>
            </w:r>
          </w:p>
        </w:tc>
        <w:tc>
          <w:tcPr>
            <w:tcW w:w="268" w:type="pct"/>
            <w:shd w:val="clear" w:color="auto" w:fill="auto"/>
            <w:vAlign w:val="center"/>
          </w:tcPr>
          <w:p w14:paraId="48B3CB54">
            <w:pPr>
              <w:spacing w:line="240" w:lineRule="exact"/>
              <w:jc w:val="center"/>
            </w:pPr>
            <w:r>
              <w:rPr>
                <w:rFonts w:hint="eastAsia"/>
              </w:rPr>
              <w:t>3</w:t>
            </w:r>
          </w:p>
        </w:tc>
        <w:tc>
          <w:tcPr>
            <w:tcW w:w="377" w:type="pct"/>
            <w:shd w:val="clear" w:color="auto" w:fill="auto"/>
            <w:vAlign w:val="center"/>
          </w:tcPr>
          <w:p w14:paraId="55E1A030">
            <w:pPr>
              <w:spacing w:line="240" w:lineRule="exact"/>
              <w:jc w:val="center"/>
            </w:pPr>
            <w:r>
              <w:rPr>
                <w:rFonts w:hint="eastAsia"/>
              </w:rPr>
              <w:t>考试</w:t>
            </w:r>
          </w:p>
        </w:tc>
        <w:tc>
          <w:tcPr>
            <w:tcW w:w="321" w:type="pct"/>
            <w:vMerge w:val="continue"/>
            <w:vAlign w:val="center"/>
          </w:tcPr>
          <w:p w14:paraId="20CE7464">
            <w:pPr>
              <w:spacing w:line="240" w:lineRule="exact"/>
              <w:jc w:val="center"/>
              <w:rPr>
                <w:shd w:val="pct10" w:color="auto" w:fill="FFFFFF"/>
              </w:rPr>
            </w:pPr>
          </w:p>
        </w:tc>
      </w:tr>
      <w:tr w14:paraId="0D7A5B7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482" w:type="pct"/>
            <w:shd w:val="clear" w:color="auto" w:fill="auto"/>
            <w:vAlign w:val="center"/>
          </w:tcPr>
          <w:p w14:paraId="110F6098">
            <w:pPr>
              <w:spacing w:line="240" w:lineRule="exact"/>
              <w:jc w:val="center"/>
            </w:pPr>
            <w:r>
              <w:rPr>
                <w:rFonts w:hint="eastAsia"/>
              </w:rPr>
              <w:t>1610D07</w:t>
            </w:r>
          </w:p>
        </w:tc>
        <w:tc>
          <w:tcPr>
            <w:tcW w:w="732" w:type="pct"/>
            <w:shd w:val="clear" w:color="auto" w:fill="auto"/>
            <w:vAlign w:val="center"/>
          </w:tcPr>
          <w:p w14:paraId="23ABA3F6">
            <w:pPr>
              <w:spacing w:line="240" w:lineRule="exact"/>
              <w:jc w:val="center"/>
            </w:pPr>
            <w:r>
              <w:rPr>
                <w:rFonts w:hint="eastAsia"/>
              </w:rPr>
              <w:t>地方改革开放新变化调研</w:t>
            </w:r>
          </w:p>
        </w:tc>
        <w:tc>
          <w:tcPr>
            <w:tcW w:w="377" w:type="pct"/>
            <w:shd w:val="clear" w:color="auto" w:fill="auto"/>
            <w:vAlign w:val="center"/>
          </w:tcPr>
          <w:p w14:paraId="1239285F">
            <w:pPr>
              <w:spacing w:line="240" w:lineRule="exact"/>
              <w:jc w:val="center"/>
            </w:pPr>
            <w:r>
              <w:rPr>
                <w:rFonts w:hint="eastAsia"/>
              </w:rPr>
              <w:t>0.5</w:t>
            </w:r>
          </w:p>
        </w:tc>
        <w:tc>
          <w:tcPr>
            <w:tcW w:w="331" w:type="pct"/>
            <w:shd w:val="clear" w:color="auto" w:fill="auto"/>
            <w:vAlign w:val="center"/>
          </w:tcPr>
          <w:p w14:paraId="18B88343">
            <w:pPr>
              <w:spacing w:line="240" w:lineRule="exact"/>
              <w:jc w:val="center"/>
            </w:pPr>
          </w:p>
        </w:tc>
        <w:tc>
          <w:tcPr>
            <w:tcW w:w="339" w:type="pct"/>
            <w:shd w:val="clear" w:color="auto" w:fill="auto"/>
            <w:vAlign w:val="center"/>
          </w:tcPr>
          <w:p w14:paraId="122C4F0A">
            <w:pPr>
              <w:spacing w:line="240" w:lineRule="exact"/>
              <w:jc w:val="center"/>
            </w:pPr>
          </w:p>
        </w:tc>
        <w:tc>
          <w:tcPr>
            <w:tcW w:w="372" w:type="pct"/>
            <w:shd w:val="clear" w:color="auto" w:fill="auto"/>
            <w:vAlign w:val="center"/>
          </w:tcPr>
          <w:p w14:paraId="3F2682E7">
            <w:pPr>
              <w:spacing w:line="240" w:lineRule="exact"/>
              <w:jc w:val="center"/>
            </w:pPr>
            <w:r>
              <w:rPr>
                <w:rFonts w:hint="eastAsia"/>
              </w:rPr>
              <w:t>0.5</w:t>
            </w:r>
          </w:p>
        </w:tc>
        <w:tc>
          <w:tcPr>
            <w:tcW w:w="365" w:type="pct"/>
            <w:shd w:val="clear" w:color="auto" w:fill="auto"/>
            <w:vAlign w:val="center"/>
          </w:tcPr>
          <w:p w14:paraId="58EE8208">
            <w:pPr>
              <w:spacing w:line="240" w:lineRule="exact"/>
              <w:jc w:val="center"/>
            </w:pPr>
            <w:r>
              <w:rPr>
                <w:rFonts w:hint="eastAsia"/>
              </w:rPr>
              <w:t>16</w:t>
            </w:r>
          </w:p>
        </w:tc>
        <w:tc>
          <w:tcPr>
            <w:tcW w:w="335" w:type="pct"/>
            <w:shd w:val="clear" w:color="auto" w:fill="auto"/>
            <w:vAlign w:val="center"/>
          </w:tcPr>
          <w:p w14:paraId="15550F1B">
            <w:pPr>
              <w:spacing w:line="240" w:lineRule="exact"/>
              <w:jc w:val="center"/>
            </w:pPr>
          </w:p>
        </w:tc>
        <w:tc>
          <w:tcPr>
            <w:tcW w:w="347" w:type="pct"/>
            <w:shd w:val="clear" w:color="auto" w:fill="auto"/>
            <w:vAlign w:val="center"/>
          </w:tcPr>
          <w:p w14:paraId="6198B890">
            <w:pPr>
              <w:spacing w:line="240" w:lineRule="exact"/>
              <w:jc w:val="center"/>
            </w:pPr>
          </w:p>
        </w:tc>
        <w:tc>
          <w:tcPr>
            <w:tcW w:w="349" w:type="pct"/>
            <w:shd w:val="clear" w:color="auto" w:fill="auto"/>
            <w:vAlign w:val="center"/>
          </w:tcPr>
          <w:p w14:paraId="5C3AE08A">
            <w:pPr>
              <w:spacing w:line="240" w:lineRule="exact"/>
              <w:jc w:val="center"/>
            </w:pPr>
            <w:r>
              <w:rPr>
                <w:rFonts w:hint="eastAsia"/>
              </w:rPr>
              <w:t>16</w:t>
            </w:r>
          </w:p>
        </w:tc>
        <w:tc>
          <w:tcPr>
            <w:tcW w:w="268" w:type="pct"/>
            <w:shd w:val="clear" w:color="auto" w:fill="auto"/>
            <w:vAlign w:val="center"/>
          </w:tcPr>
          <w:p w14:paraId="4C72FA6A">
            <w:pPr>
              <w:spacing w:line="240" w:lineRule="exact"/>
              <w:jc w:val="center"/>
            </w:pPr>
            <w:r>
              <w:rPr>
                <w:rFonts w:hint="eastAsia"/>
              </w:rPr>
              <w:t>4</w:t>
            </w:r>
          </w:p>
        </w:tc>
        <w:tc>
          <w:tcPr>
            <w:tcW w:w="377" w:type="pct"/>
            <w:shd w:val="clear" w:color="auto" w:fill="auto"/>
            <w:vAlign w:val="center"/>
          </w:tcPr>
          <w:p w14:paraId="3C86AF0E">
            <w:pPr>
              <w:spacing w:line="240" w:lineRule="exact"/>
              <w:jc w:val="center"/>
            </w:pPr>
            <w:r>
              <w:rPr>
                <w:rFonts w:hint="eastAsia"/>
              </w:rPr>
              <w:t>考试</w:t>
            </w:r>
          </w:p>
        </w:tc>
        <w:tc>
          <w:tcPr>
            <w:tcW w:w="321" w:type="pct"/>
            <w:vMerge w:val="continue"/>
            <w:vAlign w:val="center"/>
          </w:tcPr>
          <w:p w14:paraId="04968E20">
            <w:pPr>
              <w:spacing w:line="240" w:lineRule="exact"/>
              <w:jc w:val="center"/>
              <w:rPr>
                <w:shd w:val="pct10" w:color="auto" w:fill="FFFFFF"/>
              </w:rPr>
            </w:pPr>
          </w:p>
        </w:tc>
      </w:tr>
      <w:tr w14:paraId="6A4C73A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482" w:type="pct"/>
            <w:vAlign w:val="center"/>
          </w:tcPr>
          <w:p w14:paraId="03C3A280">
            <w:pPr>
              <w:spacing w:line="240" w:lineRule="exact"/>
              <w:jc w:val="center"/>
            </w:pPr>
            <w:r>
              <w:rPr>
                <w:rFonts w:hint="eastAsia"/>
              </w:rPr>
              <w:t>1610523</w:t>
            </w:r>
          </w:p>
        </w:tc>
        <w:tc>
          <w:tcPr>
            <w:tcW w:w="732" w:type="pct"/>
            <w:vAlign w:val="center"/>
          </w:tcPr>
          <w:p w14:paraId="09461FF5">
            <w:pPr>
              <w:spacing w:line="240" w:lineRule="exact"/>
              <w:jc w:val="center"/>
            </w:pPr>
            <w:r>
              <w:rPr>
                <w:rFonts w:hint="eastAsia"/>
              </w:rPr>
              <w:t>形势与政策1</w:t>
            </w:r>
          </w:p>
        </w:tc>
        <w:tc>
          <w:tcPr>
            <w:tcW w:w="377" w:type="pct"/>
            <w:vAlign w:val="center"/>
          </w:tcPr>
          <w:p w14:paraId="10360221">
            <w:pPr>
              <w:spacing w:line="240" w:lineRule="exact"/>
              <w:jc w:val="center"/>
            </w:pPr>
            <w:r>
              <w:rPr>
                <w:rFonts w:hint="eastAsia"/>
              </w:rPr>
              <w:t>0.25</w:t>
            </w:r>
          </w:p>
        </w:tc>
        <w:tc>
          <w:tcPr>
            <w:tcW w:w="331" w:type="pct"/>
            <w:vAlign w:val="center"/>
          </w:tcPr>
          <w:p w14:paraId="08EFA132">
            <w:pPr>
              <w:spacing w:line="240" w:lineRule="exact"/>
              <w:jc w:val="center"/>
            </w:pPr>
            <w:r>
              <w:rPr>
                <w:rFonts w:hint="eastAsia"/>
              </w:rPr>
              <w:t>0.25</w:t>
            </w:r>
          </w:p>
        </w:tc>
        <w:tc>
          <w:tcPr>
            <w:tcW w:w="339" w:type="pct"/>
            <w:vAlign w:val="center"/>
          </w:tcPr>
          <w:p w14:paraId="3B53AD71">
            <w:pPr>
              <w:spacing w:line="240" w:lineRule="exact"/>
              <w:jc w:val="center"/>
            </w:pPr>
          </w:p>
        </w:tc>
        <w:tc>
          <w:tcPr>
            <w:tcW w:w="372" w:type="pct"/>
            <w:vAlign w:val="center"/>
          </w:tcPr>
          <w:p w14:paraId="686A89D8">
            <w:pPr>
              <w:spacing w:line="240" w:lineRule="exact"/>
              <w:jc w:val="center"/>
            </w:pPr>
          </w:p>
        </w:tc>
        <w:tc>
          <w:tcPr>
            <w:tcW w:w="365" w:type="pct"/>
            <w:vAlign w:val="center"/>
          </w:tcPr>
          <w:p w14:paraId="78172F61">
            <w:pPr>
              <w:spacing w:line="240" w:lineRule="exact"/>
              <w:jc w:val="center"/>
            </w:pPr>
            <w:r>
              <w:rPr>
                <w:rFonts w:hint="eastAsia"/>
              </w:rPr>
              <w:t>8</w:t>
            </w:r>
          </w:p>
        </w:tc>
        <w:tc>
          <w:tcPr>
            <w:tcW w:w="335" w:type="pct"/>
            <w:vAlign w:val="center"/>
          </w:tcPr>
          <w:p w14:paraId="244F19C8">
            <w:pPr>
              <w:spacing w:line="240" w:lineRule="exact"/>
              <w:jc w:val="center"/>
            </w:pPr>
            <w:r>
              <w:rPr>
                <w:rFonts w:hint="eastAsia"/>
              </w:rPr>
              <w:t>8</w:t>
            </w:r>
          </w:p>
        </w:tc>
        <w:tc>
          <w:tcPr>
            <w:tcW w:w="347" w:type="pct"/>
            <w:vAlign w:val="center"/>
          </w:tcPr>
          <w:p w14:paraId="5A7E4430">
            <w:pPr>
              <w:spacing w:line="240" w:lineRule="exact"/>
              <w:jc w:val="center"/>
            </w:pPr>
          </w:p>
        </w:tc>
        <w:tc>
          <w:tcPr>
            <w:tcW w:w="349" w:type="pct"/>
            <w:vAlign w:val="center"/>
          </w:tcPr>
          <w:p w14:paraId="71032736">
            <w:pPr>
              <w:spacing w:line="240" w:lineRule="exact"/>
              <w:jc w:val="center"/>
            </w:pPr>
          </w:p>
        </w:tc>
        <w:tc>
          <w:tcPr>
            <w:tcW w:w="268" w:type="pct"/>
            <w:vAlign w:val="center"/>
          </w:tcPr>
          <w:p w14:paraId="712B64C9">
            <w:pPr>
              <w:spacing w:line="240" w:lineRule="exact"/>
              <w:jc w:val="center"/>
            </w:pPr>
            <w:r>
              <w:t>1</w:t>
            </w:r>
          </w:p>
        </w:tc>
        <w:tc>
          <w:tcPr>
            <w:tcW w:w="377" w:type="pct"/>
            <w:vAlign w:val="center"/>
          </w:tcPr>
          <w:p w14:paraId="17A73AC7">
            <w:pPr>
              <w:spacing w:line="240" w:lineRule="exact"/>
              <w:jc w:val="center"/>
              <w:rPr>
                <w:shd w:val="pct10" w:color="auto" w:fill="FFFFFF"/>
              </w:rPr>
            </w:pPr>
            <w:r>
              <w:rPr>
                <w:rFonts w:hint="eastAsia"/>
              </w:rPr>
              <w:t>考查</w:t>
            </w:r>
          </w:p>
        </w:tc>
        <w:tc>
          <w:tcPr>
            <w:tcW w:w="321" w:type="pct"/>
            <w:vMerge w:val="continue"/>
            <w:vAlign w:val="center"/>
          </w:tcPr>
          <w:p w14:paraId="4D474F02">
            <w:pPr>
              <w:spacing w:line="240" w:lineRule="exact"/>
              <w:jc w:val="center"/>
              <w:rPr>
                <w:shd w:val="pct10" w:color="auto" w:fill="FFFFFF"/>
              </w:rPr>
            </w:pPr>
          </w:p>
        </w:tc>
      </w:tr>
      <w:tr w14:paraId="7C1C041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482" w:type="pct"/>
            <w:vAlign w:val="center"/>
          </w:tcPr>
          <w:p w14:paraId="0DB1330F">
            <w:pPr>
              <w:spacing w:line="240" w:lineRule="exact"/>
              <w:jc w:val="center"/>
            </w:pPr>
            <w:r>
              <w:rPr>
                <w:rFonts w:hint="eastAsia"/>
              </w:rPr>
              <w:t>1610524</w:t>
            </w:r>
          </w:p>
        </w:tc>
        <w:tc>
          <w:tcPr>
            <w:tcW w:w="732" w:type="pct"/>
            <w:vAlign w:val="center"/>
          </w:tcPr>
          <w:p w14:paraId="085A645C">
            <w:pPr>
              <w:spacing w:line="240" w:lineRule="exact"/>
              <w:jc w:val="center"/>
            </w:pPr>
            <w:r>
              <w:rPr>
                <w:rFonts w:hint="eastAsia"/>
              </w:rPr>
              <w:t>形势与政策2</w:t>
            </w:r>
          </w:p>
        </w:tc>
        <w:tc>
          <w:tcPr>
            <w:tcW w:w="377" w:type="pct"/>
            <w:vAlign w:val="center"/>
          </w:tcPr>
          <w:p w14:paraId="6BFF172A">
            <w:pPr>
              <w:spacing w:line="240" w:lineRule="exact"/>
              <w:jc w:val="center"/>
            </w:pPr>
            <w:r>
              <w:rPr>
                <w:rFonts w:hint="eastAsia"/>
              </w:rPr>
              <w:t>0.25</w:t>
            </w:r>
          </w:p>
        </w:tc>
        <w:tc>
          <w:tcPr>
            <w:tcW w:w="331" w:type="pct"/>
            <w:vAlign w:val="center"/>
          </w:tcPr>
          <w:p w14:paraId="5ED7B1CB">
            <w:pPr>
              <w:spacing w:line="240" w:lineRule="exact"/>
              <w:jc w:val="center"/>
            </w:pPr>
            <w:r>
              <w:rPr>
                <w:rFonts w:hint="eastAsia"/>
              </w:rPr>
              <w:t>0.25</w:t>
            </w:r>
          </w:p>
        </w:tc>
        <w:tc>
          <w:tcPr>
            <w:tcW w:w="339" w:type="pct"/>
            <w:vAlign w:val="center"/>
          </w:tcPr>
          <w:p w14:paraId="71AE1546">
            <w:pPr>
              <w:spacing w:line="240" w:lineRule="exact"/>
              <w:jc w:val="center"/>
            </w:pPr>
          </w:p>
        </w:tc>
        <w:tc>
          <w:tcPr>
            <w:tcW w:w="372" w:type="pct"/>
            <w:vAlign w:val="center"/>
          </w:tcPr>
          <w:p w14:paraId="0CB22CD5">
            <w:pPr>
              <w:spacing w:line="240" w:lineRule="exact"/>
              <w:jc w:val="center"/>
            </w:pPr>
          </w:p>
        </w:tc>
        <w:tc>
          <w:tcPr>
            <w:tcW w:w="365" w:type="pct"/>
            <w:vAlign w:val="center"/>
          </w:tcPr>
          <w:p w14:paraId="0F2EB45F">
            <w:pPr>
              <w:spacing w:line="240" w:lineRule="exact"/>
              <w:jc w:val="center"/>
            </w:pPr>
            <w:r>
              <w:rPr>
                <w:rFonts w:hint="eastAsia"/>
              </w:rPr>
              <w:t>8</w:t>
            </w:r>
          </w:p>
        </w:tc>
        <w:tc>
          <w:tcPr>
            <w:tcW w:w="335" w:type="pct"/>
            <w:vAlign w:val="center"/>
          </w:tcPr>
          <w:p w14:paraId="1A7B04E6">
            <w:pPr>
              <w:spacing w:line="240" w:lineRule="exact"/>
              <w:jc w:val="center"/>
            </w:pPr>
            <w:r>
              <w:rPr>
                <w:rFonts w:hint="eastAsia"/>
              </w:rPr>
              <w:t>8</w:t>
            </w:r>
          </w:p>
        </w:tc>
        <w:tc>
          <w:tcPr>
            <w:tcW w:w="347" w:type="pct"/>
            <w:vAlign w:val="center"/>
          </w:tcPr>
          <w:p w14:paraId="57EE36D3">
            <w:pPr>
              <w:spacing w:line="240" w:lineRule="exact"/>
              <w:jc w:val="center"/>
            </w:pPr>
          </w:p>
        </w:tc>
        <w:tc>
          <w:tcPr>
            <w:tcW w:w="349" w:type="pct"/>
            <w:vAlign w:val="center"/>
          </w:tcPr>
          <w:p w14:paraId="207AC69B">
            <w:pPr>
              <w:spacing w:line="240" w:lineRule="exact"/>
              <w:jc w:val="center"/>
            </w:pPr>
          </w:p>
        </w:tc>
        <w:tc>
          <w:tcPr>
            <w:tcW w:w="268" w:type="pct"/>
            <w:vAlign w:val="center"/>
          </w:tcPr>
          <w:p w14:paraId="2EA2A34F">
            <w:pPr>
              <w:spacing w:line="240" w:lineRule="exact"/>
              <w:jc w:val="center"/>
            </w:pPr>
            <w:r>
              <w:rPr>
                <w:rFonts w:hint="eastAsia"/>
              </w:rPr>
              <w:t>2</w:t>
            </w:r>
          </w:p>
        </w:tc>
        <w:tc>
          <w:tcPr>
            <w:tcW w:w="377" w:type="pct"/>
            <w:vAlign w:val="center"/>
          </w:tcPr>
          <w:p w14:paraId="31395F06">
            <w:pPr>
              <w:spacing w:line="240" w:lineRule="exact"/>
              <w:jc w:val="center"/>
              <w:rPr>
                <w:shd w:val="pct10" w:color="auto" w:fill="FFFFFF"/>
              </w:rPr>
            </w:pPr>
            <w:r>
              <w:rPr>
                <w:rFonts w:hint="eastAsia"/>
              </w:rPr>
              <w:t>考查</w:t>
            </w:r>
          </w:p>
        </w:tc>
        <w:tc>
          <w:tcPr>
            <w:tcW w:w="321" w:type="pct"/>
            <w:vMerge w:val="continue"/>
            <w:vAlign w:val="center"/>
          </w:tcPr>
          <w:p w14:paraId="3D06D3AF">
            <w:pPr>
              <w:spacing w:line="240" w:lineRule="exact"/>
              <w:jc w:val="center"/>
              <w:rPr>
                <w:shd w:val="pct10" w:color="auto" w:fill="FFFFFF"/>
              </w:rPr>
            </w:pPr>
          </w:p>
        </w:tc>
      </w:tr>
      <w:tr w14:paraId="58E22CE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482" w:type="pct"/>
            <w:vAlign w:val="center"/>
          </w:tcPr>
          <w:p w14:paraId="42BB9131">
            <w:pPr>
              <w:spacing w:line="240" w:lineRule="exact"/>
              <w:jc w:val="center"/>
            </w:pPr>
            <w:r>
              <w:rPr>
                <w:rFonts w:hint="eastAsia"/>
              </w:rPr>
              <w:t>1610525</w:t>
            </w:r>
          </w:p>
        </w:tc>
        <w:tc>
          <w:tcPr>
            <w:tcW w:w="732" w:type="pct"/>
            <w:vAlign w:val="center"/>
          </w:tcPr>
          <w:p w14:paraId="4CEEBCF3">
            <w:pPr>
              <w:spacing w:line="240" w:lineRule="exact"/>
              <w:jc w:val="center"/>
            </w:pPr>
            <w:r>
              <w:rPr>
                <w:rFonts w:hint="eastAsia"/>
              </w:rPr>
              <w:t>形势与政策3</w:t>
            </w:r>
          </w:p>
        </w:tc>
        <w:tc>
          <w:tcPr>
            <w:tcW w:w="377" w:type="pct"/>
            <w:vAlign w:val="center"/>
          </w:tcPr>
          <w:p w14:paraId="510E8EF1">
            <w:pPr>
              <w:spacing w:line="240" w:lineRule="exact"/>
              <w:jc w:val="center"/>
            </w:pPr>
            <w:r>
              <w:rPr>
                <w:rFonts w:hint="eastAsia"/>
              </w:rPr>
              <w:t>0.25</w:t>
            </w:r>
          </w:p>
        </w:tc>
        <w:tc>
          <w:tcPr>
            <w:tcW w:w="331" w:type="pct"/>
            <w:vAlign w:val="center"/>
          </w:tcPr>
          <w:p w14:paraId="6EAB527B">
            <w:pPr>
              <w:spacing w:line="240" w:lineRule="exact"/>
              <w:jc w:val="center"/>
            </w:pPr>
            <w:r>
              <w:rPr>
                <w:rFonts w:hint="eastAsia"/>
              </w:rPr>
              <w:t>0.25</w:t>
            </w:r>
          </w:p>
        </w:tc>
        <w:tc>
          <w:tcPr>
            <w:tcW w:w="339" w:type="pct"/>
            <w:vAlign w:val="center"/>
          </w:tcPr>
          <w:p w14:paraId="72465201">
            <w:pPr>
              <w:spacing w:line="240" w:lineRule="exact"/>
              <w:jc w:val="center"/>
            </w:pPr>
          </w:p>
        </w:tc>
        <w:tc>
          <w:tcPr>
            <w:tcW w:w="372" w:type="pct"/>
            <w:vAlign w:val="center"/>
          </w:tcPr>
          <w:p w14:paraId="51C4C23C">
            <w:pPr>
              <w:spacing w:line="240" w:lineRule="exact"/>
              <w:jc w:val="center"/>
            </w:pPr>
          </w:p>
        </w:tc>
        <w:tc>
          <w:tcPr>
            <w:tcW w:w="365" w:type="pct"/>
            <w:vAlign w:val="center"/>
          </w:tcPr>
          <w:p w14:paraId="2274D2DE">
            <w:pPr>
              <w:spacing w:line="240" w:lineRule="exact"/>
              <w:jc w:val="center"/>
            </w:pPr>
            <w:r>
              <w:rPr>
                <w:rFonts w:hint="eastAsia"/>
              </w:rPr>
              <w:t>8</w:t>
            </w:r>
          </w:p>
        </w:tc>
        <w:tc>
          <w:tcPr>
            <w:tcW w:w="335" w:type="pct"/>
            <w:vAlign w:val="center"/>
          </w:tcPr>
          <w:p w14:paraId="42C5A98B">
            <w:pPr>
              <w:spacing w:line="240" w:lineRule="exact"/>
              <w:jc w:val="center"/>
            </w:pPr>
            <w:r>
              <w:rPr>
                <w:rFonts w:hint="eastAsia"/>
              </w:rPr>
              <w:t>8</w:t>
            </w:r>
          </w:p>
        </w:tc>
        <w:tc>
          <w:tcPr>
            <w:tcW w:w="347" w:type="pct"/>
            <w:vAlign w:val="center"/>
          </w:tcPr>
          <w:p w14:paraId="489FB4EC">
            <w:pPr>
              <w:spacing w:line="240" w:lineRule="exact"/>
              <w:jc w:val="center"/>
            </w:pPr>
          </w:p>
        </w:tc>
        <w:tc>
          <w:tcPr>
            <w:tcW w:w="349" w:type="pct"/>
            <w:vAlign w:val="center"/>
          </w:tcPr>
          <w:p w14:paraId="470683B0">
            <w:pPr>
              <w:spacing w:line="240" w:lineRule="exact"/>
              <w:jc w:val="center"/>
            </w:pPr>
          </w:p>
        </w:tc>
        <w:tc>
          <w:tcPr>
            <w:tcW w:w="268" w:type="pct"/>
            <w:vAlign w:val="center"/>
          </w:tcPr>
          <w:p w14:paraId="759FBD7A">
            <w:pPr>
              <w:spacing w:line="240" w:lineRule="exact"/>
              <w:jc w:val="center"/>
            </w:pPr>
            <w:r>
              <w:t>3</w:t>
            </w:r>
          </w:p>
        </w:tc>
        <w:tc>
          <w:tcPr>
            <w:tcW w:w="377" w:type="pct"/>
            <w:vAlign w:val="center"/>
          </w:tcPr>
          <w:p w14:paraId="4C6C5195">
            <w:pPr>
              <w:spacing w:line="240" w:lineRule="exact"/>
              <w:jc w:val="center"/>
              <w:rPr>
                <w:shd w:val="pct10" w:color="auto" w:fill="FFFFFF"/>
              </w:rPr>
            </w:pPr>
            <w:r>
              <w:t>考查</w:t>
            </w:r>
          </w:p>
        </w:tc>
        <w:tc>
          <w:tcPr>
            <w:tcW w:w="321" w:type="pct"/>
            <w:vMerge w:val="continue"/>
            <w:vAlign w:val="center"/>
          </w:tcPr>
          <w:p w14:paraId="0F23DBAD">
            <w:pPr>
              <w:spacing w:line="240" w:lineRule="exact"/>
              <w:jc w:val="center"/>
              <w:rPr>
                <w:shd w:val="pct10" w:color="auto" w:fill="FFFFFF"/>
              </w:rPr>
            </w:pPr>
          </w:p>
        </w:tc>
      </w:tr>
      <w:tr w14:paraId="30E7478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482" w:type="pct"/>
            <w:vAlign w:val="center"/>
          </w:tcPr>
          <w:p w14:paraId="2990E3FF">
            <w:pPr>
              <w:spacing w:line="240" w:lineRule="exact"/>
              <w:jc w:val="center"/>
            </w:pPr>
            <w:r>
              <w:rPr>
                <w:rFonts w:hint="eastAsia"/>
              </w:rPr>
              <w:t>1610526</w:t>
            </w:r>
          </w:p>
        </w:tc>
        <w:tc>
          <w:tcPr>
            <w:tcW w:w="732" w:type="pct"/>
            <w:vAlign w:val="center"/>
          </w:tcPr>
          <w:p w14:paraId="164DE2B3">
            <w:pPr>
              <w:spacing w:line="240" w:lineRule="exact"/>
              <w:jc w:val="center"/>
            </w:pPr>
            <w:r>
              <w:rPr>
                <w:rFonts w:hint="eastAsia"/>
              </w:rPr>
              <w:t>形势与政策4</w:t>
            </w:r>
          </w:p>
        </w:tc>
        <w:tc>
          <w:tcPr>
            <w:tcW w:w="377" w:type="pct"/>
            <w:vAlign w:val="center"/>
          </w:tcPr>
          <w:p w14:paraId="6EFF354F">
            <w:pPr>
              <w:spacing w:line="240" w:lineRule="exact"/>
              <w:jc w:val="center"/>
            </w:pPr>
            <w:r>
              <w:rPr>
                <w:rFonts w:hint="eastAsia"/>
              </w:rPr>
              <w:t>0.25</w:t>
            </w:r>
          </w:p>
        </w:tc>
        <w:tc>
          <w:tcPr>
            <w:tcW w:w="331" w:type="pct"/>
            <w:vAlign w:val="center"/>
          </w:tcPr>
          <w:p w14:paraId="4DE80B45">
            <w:pPr>
              <w:spacing w:line="240" w:lineRule="exact"/>
              <w:jc w:val="center"/>
            </w:pPr>
            <w:r>
              <w:rPr>
                <w:rFonts w:hint="eastAsia"/>
              </w:rPr>
              <w:t>0.25</w:t>
            </w:r>
          </w:p>
        </w:tc>
        <w:tc>
          <w:tcPr>
            <w:tcW w:w="339" w:type="pct"/>
            <w:vAlign w:val="center"/>
          </w:tcPr>
          <w:p w14:paraId="04B6191F">
            <w:pPr>
              <w:spacing w:line="240" w:lineRule="exact"/>
              <w:jc w:val="center"/>
            </w:pPr>
          </w:p>
        </w:tc>
        <w:tc>
          <w:tcPr>
            <w:tcW w:w="372" w:type="pct"/>
            <w:vAlign w:val="center"/>
          </w:tcPr>
          <w:p w14:paraId="1A47A19E">
            <w:pPr>
              <w:spacing w:line="240" w:lineRule="exact"/>
              <w:jc w:val="center"/>
            </w:pPr>
          </w:p>
        </w:tc>
        <w:tc>
          <w:tcPr>
            <w:tcW w:w="365" w:type="pct"/>
            <w:vAlign w:val="center"/>
          </w:tcPr>
          <w:p w14:paraId="206407B5">
            <w:pPr>
              <w:spacing w:line="240" w:lineRule="exact"/>
              <w:jc w:val="center"/>
            </w:pPr>
            <w:r>
              <w:rPr>
                <w:rFonts w:hint="eastAsia"/>
              </w:rPr>
              <w:t>8</w:t>
            </w:r>
          </w:p>
        </w:tc>
        <w:tc>
          <w:tcPr>
            <w:tcW w:w="335" w:type="pct"/>
            <w:vAlign w:val="center"/>
          </w:tcPr>
          <w:p w14:paraId="0E6904B9">
            <w:pPr>
              <w:spacing w:line="240" w:lineRule="exact"/>
              <w:jc w:val="center"/>
            </w:pPr>
            <w:r>
              <w:rPr>
                <w:rFonts w:hint="eastAsia"/>
              </w:rPr>
              <w:t>8</w:t>
            </w:r>
          </w:p>
        </w:tc>
        <w:tc>
          <w:tcPr>
            <w:tcW w:w="347" w:type="pct"/>
            <w:vAlign w:val="center"/>
          </w:tcPr>
          <w:p w14:paraId="10D556F3">
            <w:pPr>
              <w:spacing w:line="240" w:lineRule="exact"/>
              <w:jc w:val="center"/>
            </w:pPr>
          </w:p>
        </w:tc>
        <w:tc>
          <w:tcPr>
            <w:tcW w:w="349" w:type="pct"/>
            <w:vAlign w:val="center"/>
          </w:tcPr>
          <w:p w14:paraId="5DBC82BB">
            <w:pPr>
              <w:spacing w:line="240" w:lineRule="exact"/>
              <w:jc w:val="center"/>
            </w:pPr>
          </w:p>
        </w:tc>
        <w:tc>
          <w:tcPr>
            <w:tcW w:w="268" w:type="pct"/>
            <w:vAlign w:val="center"/>
          </w:tcPr>
          <w:p w14:paraId="042BCCC3">
            <w:pPr>
              <w:spacing w:line="240" w:lineRule="exact"/>
              <w:jc w:val="center"/>
            </w:pPr>
            <w:r>
              <w:rPr>
                <w:rFonts w:hint="eastAsia"/>
              </w:rPr>
              <w:t>4</w:t>
            </w:r>
          </w:p>
        </w:tc>
        <w:tc>
          <w:tcPr>
            <w:tcW w:w="377" w:type="pct"/>
            <w:vAlign w:val="center"/>
          </w:tcPr>
          <w:p w14:paraId="121AA181">
            <w:pPr>
              <w:spacing w:line="240" w:lineRule="exact"/>
              <w:jc w:val="center"/>
              <w:rPr>
                <w:shd w:val="pct10" w:color="auto" w:fill="FFFFFF"/>
              </w:rPr>
            </w:pPr>
            <w:r>
              <w:t>考查</w:t>
            </w:r>
          </w:p>
        </w:tc>
        <w:tc>
          <w:tcPr>
            <w:tcW w:w="321" w:type="pct"/>
            <w:vMerge w:val="continue"/>
            <w:vAlign w:val="center"/>
          </w:tcPr>
          <w:p w14:paraId="0650B512">
            <w:pPr>
              <w:spacing w:line="240" w:lineRule="exact"/>
              <w:jc w:val="center"/>
              <w:rPr>
                <w:shd w:val="pct10" w:color="auto" w:fill="FFFFFF"/>
              </w:rPr>
            </w:pPr>
          </w:p>
        </w:tc>
      </w:tr>
      <w:tr w14:paraId="0A2CA5F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482" w:type="pct"/>
            <w:vAlign w:val="center"/>
          </w:tcPr>
          <w:p w14:paraId="34FEDC31">
            <w:pPr>
              <w:spacing w:line="240" w:lineRule="exact"/>
              <w:jc w:val="center"/>
            </w:pPr>
            <w:r>
              <w:rPr>
                <w:rFonts w:hint="eastAsia"/>
              </w:rPr>
              <w:t>1610527</w:t>
            </w:r>
          </w:p>
        </w:tc>
        <w:tc>
          <w:tcPr>
            <w:tcW w:w="732" w:type="pct"/>
            <w:vAlign w:val="center"/>
          </w:tcPr>
          <w:p w14:paraId="167D8A51">
            <w:pPr>
              <w:spacing w:line="240" w:lineRule="exact"/>
              <w:jc w:val="center"/>
            </w:pPr>
            <w:r>
              <w:rPr>
                <w:rFonts w:hint="eastAsia"/>
              </w:rPr>
              <w:t>形势与政策5</w:t>
            </w:r>
          </w:p>
        </w:tc>
        <w:tc>
          <w:tcPr>
            <w:tcW w:w="377" w:type="pct"/>
            <w:vAlign w:val="center"/>
          </w:tcPr>
          <w:p w14:paraId="548592CB">
            <w:pPr>
              <w:spacing w:line="240" w:lineRule="exact"/>
              <w:jc w:val="center"/>
            </w:pPr>
            <w:r>
              <w:rPr>
                <w:rFonts w:hint="eastAsia"/>
              </w:rPr>
              <w:t>0.25</w:t>
            </w:r>
          </w:p>
        </w:tc>
        <w:tc>
          <w:tcPr>
            <w:tcW w:w="331" w:type="pct"/>
            <w:vAlign w:val="center"/>
          </w:tcPr>
          <w:p w14:paraId="28821A1B">
            <w:pPr>
              <w:spacing w:line="240" w:lineRule="exact"/>
              <w:jc w:val="center"/>
            </w:pPr>
            <w:r>
              <w:rPr>
                <w:rFonts w:hint="eastAsia"/>
              </w:rPr>
              <w:t>0.25</w:t>
            </w:r>
          </w:p>
        </w:tc>
        <w:tc>
          <w:tcPr>
            <w:tcW w:w="339" w:type="pct"/>
            <w:vAlign w:val="center"/>
          </w:tcPr>
          <w:p w14:paraId="6A3B8F1B">
            <w:pPr>
              <w:spacing w:line="240" w:lineRule="exact"/>
              <w:jc w:val="center"/>
            </w:pPr>
          </w:p>
        </w:tc>
        <w:tc>
          <w:tcPr>
            <w:tcW w:w="372" w:type="pct"/>
            <w:vAlign w:val="center"/>
          </w:tcPr>
          <w:p w14:paraId="49CCFA9A">
            <w:pPr>
              <w:spacing w:line="240" w:lineRule="exact"/>
              <w:jc w:val="center"/>
            </w:pPr>
          </w:p>
        </w:tc>
        <w:tc>
          <w:tcPr>
            <w:tcW w:w="365" w:type="pct"/>
            <w:vAlign w:val="center"/>
          </w:tcPr>
          <w:p w14:paraId="223DCE61">
            <w:pPr>
              <w:spacing w:line="240" w:lineRule="exact"/>
              <w:jc w:val="center"/>
            </w:pPr>
            <w:r>
              <w:rPr>
                <w:rFonts w:hint="eastAsia"/>
              </w:rPr>
              <w:t>8</w:t>
            </w:r>
          </w:p>
        </w:tc>
        <w:tc>
          <w:tcPr>
            <w:tcW w:w="335" w:type="pct"/>
            <w:vAlign w:val="center"/>
          </w:tcPr>
          <w:p w14:paraId="54CCF454">
            <w:pPr>
              <w:spacing w:line="240" w:lineRule="exact"/>
              <w:jc w:val="center"/>
            </w:pPr>
            <w:r>
              <w:rPr>
                <w:rFonts w:hint="eastAsia"/>
              </w:rPr>
              <w:t>8</w:t>
            </w:r>
          </w:p>
        </w:tc>
        <w:tc>
          <w:tcPr>
            <w:tcW w:w="347" w:type="pct"/>
            <w:vAlign w:val="center"/>
          </w:tcPr>
          <w:p w14:paraId="60B9213F">
            <w:pPr>
              <w:spacing w:line="240" w:lineRule="exact"/>
              <w:jc w:val="center"/>
            </w:pPr>
          </w:p>
        </w:tc>
        <w:tc>
          <w:tcPr>
            <w:tcW w:w="349" w:type="pct"/>
            <w:vAlign w:val="center"/>
          </w:tcPr>
          <w:p w14:paraId="59C657C6">
            <w:pPr>
              <w:spacing w:line="240" w:lineRule="exact"/>
              <w:jc w:val="center"/>
            </w:pPr>
          </w:p>
        </w:tc>
        <w:tc>
          <w:tcPr>
            <w:tcW w:w="268" w:type="pct"/>
            <w:vAlign w:val="center"/>
          </w:tcPr>
          <w:p w14:paraId="7FE655F7">
            <w:pPr>
              <w:spacing w:line="240" w:lineRule="exact"/>
              <w:jc w:val="center"/>
            </w:pPr>
            <w:r>
              <w:t>5</w:t>
            </w:r>
          </w:p>
        </w:tc>
        <w:tc>
          <w:tcPr>
            <w:tcW w:w="377" w:type="pct"/>
            <w:vAlign w:val="center"/>
          </w:tcPr>
          <w:p w14:paraId="2005618D">
            <w:pPr>
              <w:spacing w:line="240" w:lineRule="exact"/>
              <w:jc w:val="center"/>
            </w:pPr>
            <w:r>
              <w:rPr>
                <w:rFonts w:hint="eastAsia"/>
              </w:rPr>
              <w:t>考查</w:t>
            </w:r>
          </w:p>
        </w:tc>
        <w:tc>
          <w:tcPr>
            <w:tcW w:w="321" w:type="pct"/>
            <w:vMerge w:val="continue"/>
            <w:vAlign w:val="center"/>
          </w:tcPr>
          <w:p w14:paraId="52F3C399">
            <w:pPr>
              <w:spacing w:line="240" w:lineRule="exact"/>
              <w:jc w:val="center"/>
              <w:rPr>
                <w:shd w:val="pct10" w:color="auto" w:fill="FFFFFF"/>
              </w:rPr>
            </w:pPr>
          </w:p>
        </w:tc>
      </w:tr>
      <w:tr w14:paraId="2F26805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482" w:type="pct"/>
            <w:vAlign w:val="center"/>
          </w:tcPr>
          <w:p w14:paraId="71BEFE85">
            <w:pPr>
              <w:spacing w:line="240" w:lineRule="exact"/>
              <w:jc w:val="center"/>
            </w:pPr>
            <w:r>
              <w:rPr>
                <w:rFonts w:hint="eastAsia"/>
              </w:rPr>
              <w:t>1610528</w:t>
            </w:r>
          </w:p>
        </w:tc>
        <w:tc>
          <w:tcPr>
            <w:tcW w:w="732" w:type="pct"/>
            <w:vAlign w:val="center"/>
          </w:tcPr>
          <w:p w14:paraId="468B60E8">
            <w:pPr>
              <w:spacing w:line="240" w:lineRule="exact"/>
              <w:jc w:val="center"/>
            </w:pPr>
            <w:r>
              <w:rPr>
                <w:rFonts w:hint="eastAsia"/>
              </w:rPr>
              <w:t>形势与政策6</w:t>
            </w:r>
          </w:p>
        </w:tc>
        <w:tc>
          <w:tcPr>
            <w:tcW w:w="377" w:type="pct"/>
            <w:vAlign w:val="center"/>
          </w:tcPr>
          <w:p w14:paraId="026B33F1">
            <w:pPr>
              <w:spacing w:line="240" w:lineRule="exact"/>
              <w:jc w:val="center"/>
            </w:pPr>
            <w:r>
              <w:rPr>
                <w:rFonts w:hint="eastAsia"/>
              </w:rPr>
              <w:t>0.25</w:t>
            </w:r>
          </w:p>
        </w:tc>
        <w:tc>
          <w:tcPr>
            <w:tcW w:w="331" w:type="pct"/>
            <w:vAlign w:val="center"/>
          </w:tcPr>
          <w:p w14:paraId="5DDC811D">
            <w:pPr>
              <w:spacing w:line="240" w:lineRule="exact"/>
              <w:jc w:val="center"/>
            </w:pPr>
            <w:r>
              <w:rPr>
                <w:rFonts w:hint="eastAsia"/>
              </w:rPr>
              <w:t>0.25</w:t>
            </w:r>
          </w:p>
        </w:tc>
        <w:tc>
          <w:tcPr>
            <w:tcW w:w="339" w:type="pct"/>
            <w:vAlign w:val="center"/>
          </w:tcPr>
          <w:p w14:paraId="618F9F33">
            <w:pPr>
              <w:spacing w:line="240" w:lineRule="exact"/>
              <w:jc w:val="center"/>
            </w:pPr>
          </w:p>
        </w:tc>
        <w:tc>
          <w:tcPr>
            <w:tcW w:w="372" w:type="pct"/>
            <w:vAlign w:val="center"/>
          </w:tcPr>
          <w:p w14:paraId="3F182D12">
            <w:pPr>
              <w:spacing w:line="240" w:lineRule="exact"/>
              <w:jc w:val="center"/>
            </w:pPr>
          </w:p>
        </w:tc>
        <w:tc>
          <w:tcPr>
            <w:tcW w:w="365" w:type="pct"/>
            <w:vAlign w:val="center"/>
          </w:tcPr>
          <w:p w14:paraId="64B73EDB">
            <w:pPr>
              <w:spacing w:line="240" w:lineRule="exact"/>
              <w:jc w:val="center"/>
            </w:pPr>
            <w:r>
              <w:rPr>
                <w:rFonts w:hint="eastAsia"/>
              </w:rPr>
              <w:t>8</w:t>
            </w:r>
          </w:p>
        </w:tc>
        <w:tc>
          <w:tcPr>
            <w:tcW w:w="335" w:type="pct"/>
            <w:vAlign w:val="center"/>
          </w:tcPr>
          <w:p w14:paraId="6924A3C6">
            <w:pPr>
              <w:spacing w:line="240" w:lineRule="exact"/>
              <w:jc w:val="center"/>
            </w:pPr>
            <w:r>
              <w:rPr>
                <w:rFonts w:hint="eastAsia"/>
              </w:rPr>
              <w:t>8</w:t>
            </w:r>
          </w:p>
        </w:tc>
        <w:tc>
          <w:tcPr>
            <w:tcW w:w="347" w:type="pct"/>
            <w:vAlign w:val="center"/>
          </w:tcPr>
          <w:p w14:paraId="08312567">
            <w:pPr>
              <w:spacing w:line="240" w:lineRule="exact"/>
              <w:jc w:val="center"/>
            </w:pPr>
          </w:p>
        </w:tc>
        <w:tc>
          <w:tcPr>
            <w:tcW w:w="349" w:type="pct"/>
            <w:vAlign w:val="center"/>
          </w:tcPr>
          <w:p w14:paraId="506E4EFD">
            <w:pPr>
              <w:spacing w:line="240" w:lineRule="exact"/>
              <w:jc w:val="center"/>
            </w:pPr>
          </w:p>
        </w:tc>
        <w:tc>
          <w:tcPr>
            <w:tcW w:w="268" w:type="pct"/>
            <w:vAlign w:val="center"/>
          </w:tcPr>
          <w:p w14:paraId="1300B16F">
            <w:pPr>
              <w:spacing w:line="240" w:lineRule="exact"/>
              <w:jc w:val="center"/>
            </w:pPr>
            <w:r>
              <w:rPr>
                <w:rFonts w:hint="eastAsia"/>
              </w:rPr>
              <w:t>6</w:t>
            </w:r>
          </w:p>
        </w:tc>
        <w:tc>
          <w:tcPr>
            <w:tcW w:w="377" w:type="pct"/>
            <w:vAlign w:val="center"/>
          </w:tcPr>
          <w:p w14:paraId="33546740">
            <w:pPr>
              <w:spacing w:line="240" w:lineRule="exact"/>
              <w:jc w:val="center"/>
            </w:pPr>
            <w:r>
              <w:rPr>
                <w:rFonts w:hint="eastAsia"/>
              </w:rPr>
              <w:t>考查</w:t>
            </w:r>
          </w:p>
        </w:tc>
        <w:tc>
          <w:tcPr>
            <w:tcW w:w="321" w:type="pct"/>
            <w:vMerge w:val="continue"/>
            <w:vAlign w:val="center"/>
          </w:tcPr>
          <w:p w14:paraId="2663B366">
            <w:pPr>
              <w:spacing w:line="240" w:lineRule="exact"/>
              <w:jc w:val="center"/>
              <w:rPr>
                <w:shd w:val="pct10" w:color="auto" w:fill="FFFFFF"/>
              </w:rPr>
            </w:pPr>
          </w:p>
        </w:tc>
      </w:tr>
      <w:tr w14:paraId="0DAFAB8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482" w:type="pct"/>
            <w:vAlign w:val="center"/>
          </w:tcPr>
          <w:p w14:paraId="2EEECD19">
            <w:pPr>
              <w:spacing w:line="240" w:lineRule="exact"/>
              <w:jc w:val="center"/>
            </w:pPr>
            <w:r>
              <w:rPr>
                <w:rFonts w:hint="eastAsia"/>
              </w:rPr>
              <w:t>1610529</w:t>
            </w:r>
          </w:p>
        </w:tc>
        <w:tc>
          <w:tcPr>
            <w:tcW w:w="732" w:type="pct"/>
            <w:vAlign w:val="center"/>
          </w:tcPr>
          <w:p w14:paraId="1DD43804">
            <w:pPr>
              <w:spacing w:line="240" w:lineRule="exact"/>
              <w:jc w:val="center"/>
            </w:pPr>
            <w:r>
              <w:rPr>
                <w:rFonts w:hint="eastAsia"/>
              </w:rPr>
              <w:t>形势与政策7</w:t>
            </w:r>
          </w:p>
        </w:tc>
        <w:tc>
          <w:tcPr>
            <w:tcW w:w="377" w:type="pct"/>
            <w:vAlign w:val="center"/>
          </w:tcPr>
          <w:p w14:paraId="25F25EC6">
            <w:pPr>
              <w:spacing w:line="240" w:lineRule="exact"/>
              <w:jc w:val="center"/>
            </w:pPr>
            <w:r>
              <w:rPr>
                <w:rFonts w:hint="eastAsia"/>
              </w:rPr>
              <w:t>0.25</w:t>
            </w:r>
          </w:p>
        </w:tc>
        <w:tc>
          <w:tcPr>
            <w:tcW w:w="331" w:type="pct"/>
            <w:vAlign w:val="center"/>
          </w:tcPr>
          <w:p w14:paraId="51DF9896">
            <w:pPr>
              <w:spacing w:line="240" w:lineRule="exact"/>
              <w:jc w:val="center"/>
            </w:pPr>
            <w:r>
              <w:rPr>
                <w:rFonts w:hint="eastAsia"/>
              </w:rPr>
              <w:t>0.25</w:t>
            </w:r>
          </w:p>
        </w:tc>
        <w:tc>
          <w:tcPr>
            <w:tcW w:w="339" w:type="pct"/>
            <w:vAlign w:val="center"/>
          </w:tcPr>
          <w:p w14:paraId="5B29DBF4">
            <w:pPr>
              <w:spacing w:line="240" w:lineRule="exact"/>
              <w:jc w:val="center"/>
            </w:pPr>
          </w:p>
        </w:tc>
        <w:tc>
          <w:tcPr>
            <w:tcW w:w="372" w:type="pct"/>
            <w:vAlign w:val="center"/>
          </w:tcPr>
          <w:p w14:paraId="7B93E13F">
            <w:pPr>
              <w:spacing w:line="240" w:lineRule="exact"/>
              <w:jc w:val="center"/>
            </w:pPr>
          </w:p>
        </w:tc>
        <w:tc>
          <w:tcPr>
            <w:tcW w:w="365" w:type="pct"/>
            <w:vAlign w:val="center"/>
          </w:tcPr>
          <w:p w14:paraId="23497B2E">
            <w:pPr>
              <w:spacing w:line="240" w:lineRule="exact"/>
              <w:jc w:val="center"/>
            </w:pPr>
            <w:r>
              <w:rPr>
                <w:rFonts w:hint="eastAsia"/>
              </w:rPr>
              <w:t>8</w:t>
            </w:r>
          </w:p>
        </w:tc>
        <w:tc>
          <w:tcPr>
            <w:tcW w:w="335" w:type="pct"/>
            <w:vAlign w:val="center"/>
          </w:tcPr>
          <w:p w14:paraId="795D1464">
            <w:pPr>
              <w:spacing w:line="240" w:lineRule="exact"/>
              <w:jc w:val="center"/>
            </w:pPr>
            <w:r>
              <w:rPr>
                <w:rFonts w:hint="eastAsia"/>
              </w:rPr>
              <w:t>8</w:t>
            </w:r>
          </w:p>
        </w:tc>
        <w:tc>
          <w:tcPr>
            <w:tcW w:w="347" w:type="pct"/>
            <w:vAlign w:val="center"/>
          </w:tcPr>
          <w:p w14:paraId="56A70BB1">
            <w:pPr>
              <w:spacing w:line="240" w:lineRule="exact"/>
              <w:jc w:val="center"/>
            </w:pPr>
          </w:p>
        </w:tc>
        <w:tc>
          <w:tcPr>
            <w:tcW w:w="349" w:type="pct"/>
            <w:vAlign w:val="center"/>
          </w:tcPr>
          <w:p w14:paraId="17AE1228">
            <w:pPr>
              <w:spacing w:line="240" w:lineRule="exact"/>
              <w:jc w:val="center"/>
            </w:pPr>
          </w:p>
        </w:tc>
        <w:tc>
          <w:tcPr>
            <w:tcW w:w="268" w:type="pct"/>
            <w:vAlign w:val="center"/>
          </w:tcPr>
          <w:p w14:paraId="021BE640">
            <w:pPr>
              <w:spacing w:line="240" w:lineRule="exact"/>
              <w:jc w:val="center"/>
            </w:pPr>
            <w:r>
              <w:t>7</w:t>
            </w:r>
          </w:p>
        </w:tc>
        <w:tc>
          <w:tcPr>
            <w:tcW w:w="377" w:type="pct"/>
            <w:vAlign w:val="center"/>
          </w:tcPr>
          <w:p w14:paraId="7C9C5B85">
            <w:pPr>
              <w:spacing w:line="240" w:lineRule="exact"/>
              <w:jc w:val="center"/>
            </w:pPr>
            <w:r>
              <w:rPr>
                <w:rFonts w:hint="eastAsia"/>
              </w:rPr>
              <w:t>考查</w:t>
            </w:r>
          </w:p>
        </w:tc>
        <w:tc>
          <w:tcPr>
            <w:tcW w:w="321" w:type="pct"/>
            <w:vMerge w:val="continue"/>
            <w:vAlign w:val="center"/>
          </w:tcPr>
          <w:p w14:paraId="477F25C4">
            <w:pPr>
              <w:spacing w:line="240" w:lineRule="exact"/>
              <w:jc w:val="center"/>
              <w:rPr>
                <w:shd w:val="pct10" w:color="auto" w:fill="FFFFFF"/>
              </w:rPr>
            </w:pPr>
          </w:p>
        </w:tc>
      </w:tr>
      <w:tr w14:paraId="1C0177C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482" w:type="pct"/>
            <w:vAlign w:val="center"/>
          </w:tcPr>
          <w:p w14:paraId="45C59C66">
            <w:pPr>
              <w:spacing w:line="240" w:lineRule="exact"/>
              <w:jc w:val="center"/>
            </w:pPr>
            <w:r>
              <w:rPr>
                <w:rFonts w:hint="eastAsia"/>
              </w:rPr>
              <w:t>1610530</w:t>
            </w:r>
          </w:p>
        </w:tc>
        <w:tc>
          <w:tcPr>
            <w:tcW w:w="732" w:type="pct"/>
            <w:vAlign w:val="center"/>
          </w:tcPr>
          <w:p w14:paraId="05F2C73A">
            <w:pPr>
              <w:spacing w:line="240" w:lineRule="exact"/>
              <w:jc w:val="center"/>
            </w:pPr>
            <w:r>
              <w:rPr>
                <w:rFonts w:hint="eastAsia"/>
              </w:rPr>
              <w:t>形势与政策8</w:t>
            </w:r>
          </w:p>
        </w:tc>
        <w:tc>
          <w:tcPr>
            <w:tcW w:w="377" w:type="pct"/>
            <w:vAlign w:val="center"/>
          </w:tcPr>
          <w:p w14:paraId="1EA55F02">
            <w:pPr>
              <w:spacing w:line="240" w:lineRule="exact"/>
              <w:jc w:val="center"/>
            </w:pPr>
            <w:r>
              <w:rPr>
                <w:rFonts w:hint="eastAsia"/>
              </w:rPr>
              <w:t>0.25</w:t>
            </w:r>
          </w:p>
        </w:tc>
        <w:tc>
          <w:tcPr>
            <w:tcW w:w="331" w:type="pct"/>
            <w:vAlign w:val="center"/>
          </w:tcPr>
          <w:p w14:paraId="5E2C59A4">
            <w:pPr>
              <w:spacing w:line="240" w:lineRule="exact"/>
              <w:jc w:val="center"/>
            </w:pPr>
            <w:r>
              <w:rPr>
                <w:rFonts w:hint="eastAsia"/>
              </w:rPr>
              <w:t>0.25</w:t>
            </w:r>
          </w:p>
        </w:tc>
        <w:tc>
          <w:tcPr>
            <w:tcW w:w="339" w:type="pct"/>
            <w:vAlign w:val="center"/>
          </w:tcPr>
          <w:p w14:paraId="33FAD001">
            <w:pPr>
              <w:spacing w:line="240" w:lineRule="exact"/>
              <w:jc w:val="center"/>
            </w:pPr>
          </w:p>
        </w:tc>
        <w:tc>
          <w:tcPr>
            <w:tcW w:w="372" w:type="pct"/>
            <w:vAlign w:val="center"/>
          </w:tcPr>
          <w:p w14:paraId="2A2B3A1F">
            <w:pPr>
              <w:spacing w:line="240" w:lineRule="exact"/>
              <w:jc w:val="center"/>
            </w:pPr>
          </w:p>
        </w:tc>
        <w:tc>
          <w:tcPr>
            <w:tcW w:w="365" w:type="pct"/>
            <w:vAlign w:val="center"/>
          </w:tcPr>
          <w:p w14:paraId="05C97F57">
            <w:pPr>
              <w:spacing w:line="240" w:lineRule="exact"/>
              <w:jc w:val="center"/>
            </w:pPr>
            <w:r>
              <w:rPr>
                <w:rFonts w:hint="eastAsia"/>
              </w:rPr>
              <w:t>8</w:t>
            </w:r>
          </w:p>
        </w:tc>
        <w:tc>
          <w:tcPr>
            <w:tcW w:w="335" w:type="pct"/>
            <w:vAlign w:val="center"/>
          </w:tcPr>
          <w:p w14:paraId="3AC76FFA">
            <w:pPr>
              <w:spacing w:line="240" w:lineRule="exact"/>
              <w:jc w:val="center"/>
            </w:pPr>
            <w:r>
              <w:rPr>
                <w:rFonts w:hint="eastAsia"/>
              </w:rPr>
              <w:t>8</w:t>
            </w:r>
          </w:p>
        </w:tc>
        <w:tc>
          <w:tcPr>
            <w:tcW w:w="347" w:type="pct"/>
            <w:vAlign w:val="center"/>
          </w:tcPr>
          <w:p w14:paraId="11CC26CF">
            <w:pPr>
              <w:spacing w:line="240" w:lineRule="exact"/>
              <w:jc w:val="center"/>
            </w:pPr>
          </w:p>
        </w:tc>
        <w:tc>
          <w:tcPr>
            <w:tcW w:w="349" w:type="pct"/>
            <w:vAlign w:val="center"/>
          </w:tcPr>
          <w:p w14:paraId="1EDD56B1">
            <w:pPr>
              <w:spacing w:line="240" w:lineRule="exact"/>
              <w:jc w:val="center"/>
            </w:pPr>
          </w:p>
        </w:tc>
        <w:tc>
          <w:tcPr>
            <w:tcW w:w="268" w:type="pct"/>
            <w:vAlign w:val="center"/>
          </w:tcPr>
          <w:p w14:paraId="0765D796">
            <w:pPr>
              <w:spacing w:line="240" w:lineRule="exact"/>
              <w:jc w:val="center"/>
            </w:pPr>
            <w:r>
              <w:rPr>
                <w:rFonts w:hint="eastAsia"/>
              </w:rPr>
              <w:t>8</w:t>
            </w:r>
          </w:p>
        </w:tc>
        <w:tc>
          <w:tcPr>
            <w:tcW w:w="377" w:type="pct"/>
            <w:vAlign w:val="center"/>
          </w:tcPr>
          <w:p w14:paraId="2675CD96">
            <w:pPr>
              <w:spacing w:line="240" w:lineRule="exact"/>
              <w:jc w:val="center"/>
            </w:pPr>
            <w:r>
              <w:rPr>
                <w:rFonts w:hint="eastAsia"/>
              </w:rPr>
              <w:t>考查</w:t>
            </w:r>
          </w:p>
        </w:tc>
        <w:tc>
          <w:tcPr>
            <w:tcW w:w="321" w:type="pct"/>
            <w:vMerge w:val="continue"/>
            <w:vAlign w:val="center"/>
          </w:tcPr>
          <w:p w14:paraId="15A4A7E3">
            <w:pPr>
              <w:spacing w:line="240" w:lineRule="exact"/>
              <w:jc w:val="center"/>
              <w:rPr>
                <w:shd w:val="pct10" w:color="auto" w:fill="FFFFFF"/>
              </w:rPr>
            </w:pPr>
          </w:p>
        </w:tc>
      </w:tr>
      <w:tr w14:paraId="75EA4BA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954" w:type="dxa"/>
            <w:vAlign w:val="center"/>
          </w:tcPr>
          <w:p w14:paraId="09D31326">
            <w:pPr>
              <w:spacing w:line="240" w:lineRule="exact"/>
              <w:jc w:val="center"/>
            </w:pPr>
            <w:r>
              <w:rPr>
                <w:rFonts w:hint="eastAsia"/>
              </w:rPr>
              <w:t>0301092</w:t>
            </w:r>
          </w:p>
        </w:tc>
        <w:tc>
          <w:tcPr>
            <w:tcW w:w="732" w:type="pct"/>
            <w:shd w:val="clear" w:color="auto" w:fill="auto"/>
            <w:vAlign w:val="center"/>
          </w:tcPr>
          <w:p w14:paraId="185B407D">
            <w:pPr>
              <w:spacing w:line="240" w:lineRule="exact"/>
              <w:jc w:val="center"/>
            </w:pPr>
            <w:r>
              <w:rPr>
                <w:rFonts w:hint="eastAsia"/>
              </w:rPr>
              <w:t>大学外语</w:t>
            </w:r>
            <w:r>
              <w:t>1</w:t>
            </w:r>
          </w:p>
        </w:tc>
        <w:tc>
          <w:tcPr>
            <w:tcW w:w="377" w:type="pct"/>
            <w:shd w:val="clear" w:color="auto" w:fill="auto"/>
            <w:vAlign w:val="center"/>
          </w:tcPr>
          <w:p w14:paraId="271A106A">
            <w:pPr>
              <w:spacing w:line="240" w:lineRule="exact"/>
              <w:jc w:val="center"/>
            </w:pPr>
            <w:r>
              <w:t>2.5</w:t>
            </w:r>
          </w:p>
        </w:tc>
        <w:tc>
          <w:tcPr>
            <w:tcW w:w="331" w:type="pct"/>
            <w:vAlign w:val="center"/>
          </w:tcPr>
          <w:p w14:paraId="1F175D1E">
            <w:pPr>
              <w:spacing w:line="240" w:lineRule="exact"/>
              <w:jc w:val="center"/>
            </w:pPr>
            <w:r>
              <w:t>2</w:t>
            </w:r>
          </w:p>
        </w:tc>
        <w:tc>
          <w:tcPr>
            <w:tcW w:w="339" w:type="pct"/>
            <w:vAlign w:val="center"/>
          </w:tcPr>
          <w:p w14:paraId="069D286F">
            <w:pPr>
              <w:spacing w:line="240" w:lineRule="exact"/>
              <w:jc w:val="center"/>
            </w:pPr>
          </w:p>
        </w:tc>
        <w:tc>
          <w:tcPr>
            <w:tcW w:w="372" w:type="pct"/>
            <w:vAlign w:val="center"/>
          </w:tcPr>
          <w:p w14:paraId="15678884">
            <w:pPr>
              <w:spacing w:line="240" w:lineRule="exact"/>
              <w:jc w:val="center"/>
            </w:pPr>
            <w:r>
              <w:rPr>
                <w:rFonts w:hint="eastAsia"/>
              </w:rPr>
              <w:t>0.5</w:t>
            </w:r>
          </w:p>
        </w:tc>
        <w:tc>
          <w:tcPr>
            <w:tcW w:w="365" w:type="pct"/>
            <w:shd w:val="clear" w:color="auto" w:fill="auto"/>
            <w:vAlign w:val="center"/>
          </w:tcPr>
          <w:p w14:paraId="70CD36EF">
            <w:pPr>
              <w:spacing w:line="240" w:lineRule="exact"/>
              <w:jc w:val="center"/>
            </w:pPr>
            <w:r>
              <w:t>48</w:t>
            </w:r>
          </w:p>
        </w:tc>
        <w:tc>
          <w:tcPr>
            <w:tcW w:w="335" w:type="pct"/>
            <w:shd w:val="clear" w:color="auto" w:fill="auto"/>
            <w:vAlign w:val="center"/>
          </w:tcPr>
          <w:p w14:paraId="10038772">
            <w:pPr>
              <w:spacing w:line="240" w:lineRule="exact"/>
              <w:jc w:val="center"/>
            </w:pPr>
            <w:r>
              <w:t>32</w:t>
            </w:r>
          </w:p>
        </w:tc>
        <w:tc>
          <w:tcPr>
            <w:tcW w:w="347" w:type="pct"/>
            <w:vAlign w:val="center"/>
          </w:tcPr>
          <w:p w14:paraId="011D22FD">
            <w:pPr>
              <w:spacing w:line="240" w:lineRule="exact"/>
              <w:jc w:val="center"/>
            </w:pPr>
          </w:p>
        </w:tc>
        <w:tc>
          <w:tcPr>
            <w:tcW w:w="349" w:type="pct"/>
            <w:vAlign w:val="center"/>
          </w:tcPr>
          <w:p w14:paraId="0ABD9BFF">
            <w:pPr>
              <w:spacing w:line="240" w:lineRule="exact"/>
              <w:jc w:val="center"/>
            </w:pPr>
            <w:r>
              <w:rPr>
                <w:rFonts w:hint="eastAsia"/>
              </w:rPr>
              <w:t>16</w:t>
            </w:r>
          </w:p>
        </w:tc>
        <w:tc>
          <w:tcPr>
            <w:tcW w:w="268" w:type="pct"/>
            <w:vAlign w:val="center"/>
          </w:tcPr>
          <w:p w14:paraId="4002645C">
            <w:pPr>
              <w:spacing w:line="240" w:lineRule="exact"/>
              <w:jc w:val="center"/>
            </w:pPr>
            <w:r>
              <w:t>1</w:t>
            </w:r>
          </w:p>
        </w:tc>
        <w:tc>
          <w:tcPr>
            <w:tcW w:w="377" w:type="pct"/>
            <w:vAlign w:val="center"/>
          </w:tcPr>
          <w:p w14:paraId="7402B39E">
            <w:pPr>
              <w:spacing w:line="240" w:lineRule="exact"/>
              <w:jc w:val="center"/>
            </w:pPr>
            <w:r>
              <w:rPr>
                <w:rFonts w:hint="eastAsia"/>
              </w:rPr>
              <w:t>考查</w:t>
            </w:r>
          </w:p>
        </w:tc>
        <w:tc>
          <w:tcPr>
            <w:tcW w:w="321" w:type="pct"/>
            <w:vMerge w:val="restart"/>
            <w:vAlign w:val="center"/>
          </w:tcPr>
          <w:p w14:paraId="50A5A688">
            <w:pPr>
              <w:spacing w:line="240" w:lineRule="exact"/>
              <w:jc w:val="center"/>
            </w:pPr>
            <w:r>
              <w:rPr>
                <w:rFonts w:hint="eastAsia"/>
              </w:rPr>
              <w:t>3600</w:t>
            </w:r>
          </w:p>
        </w:tc>
      </w:tr>
      <w:tr w14:paraId="15CB431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954" w:type="dxa"/>
            <w:vAlign w:val="center"/>
          </w:tcPr>
          <w:p w14:paraId="5315226D">
            <w:pPr>
              <w:spacing w:line="240" w:lineRule="exact"/>
              <w:jc w:val="center"/>
            </w:pPr>
            <w:r>
              <w:rPr>
                <w:rFonts w:hint="eastAsia"/>
              </w:rPr>
              <w:t>0301093</w:t>
            </w:r>
          </w:p>
        </w:tc>
        <w:tc>
          <w:tcPr>
            <w:tcW w:w="732" w:type="pct"/>
            <w:shd w:val="clear" w:color="auto" w:fill="auto"/>
            <w:vAlign w:val="center"/>
          </w:tcPr>
          <w:p w14:paraId="7A69C9BD">
            <w:pPr>
              <w:spacing w:line="240" w:lineRule="exact"/>
              <w:jc w:val="center"/>
            </w:pPr>
            <w:r>
              <w:rPr>
                <w:rFonts w:hint="eastAsia"/>
              </w:rPr>
              <w:t>大学外语</w:t>
            </w:r>
            <w:r>
              <w:t>2</w:t>
            </w:r>
          </w:p>
        </w:tc>
        <w:tc>
          <w:tcPr>
            <w:tcW w:w="377" w:type="pct"/>
            <w:shd w:val="clear" w:color="auto" w:fill="auto"/>
            <w:vAlign w:val="center"/>
          </w:tcPr>
          <w:p w14:paraId="5A054021">
            <w:pPr>
              <w:spacing w:line="240" w:lineRule="exact"/>
              <w:jc w:val="center"/>
            </w:pPr>
            <w:r>
              <w:t>2.5</w:t>
            </w:r>
          </w:p>
        </w:tc>
        <w:tc>
          <w:tcPr>
            <w:tcW w:w="331" w:type="pct"/>
            <w:vAlign w:val="center"/>
          </w:tcPr>
          <w:p w14:paraId="2D0C3362">
            <w:pPr>
              <w:spacing w:line="240" w:lineRule="exact"/>
              <w:jc w:val="center"/>
            </w:pPr>
            <w:r>
              <w:t>2</w:t>
            </w:r>
          </w:p>
        </w:tc>
        <w:tc>
          <w:tcPr>
            <w:tcW w:w="339" w:type="pct"/>
            <w:vAlign w:val="center"/>
          </w:tcPr>
          <w:p w14:paraId="218104DA">
            <w:pPr>
              <w:spacing w:line="240" w:lineRule="exact"/>
              <w:jc w:val="center"/>
            </w:pPr>
          </w:p>
        </w:tc>
        <w:tc>
          <w:tcPr>
            <w:tcW w:w="372" w:type="pct"/>
            <w:vAlign w:val="center"/>
          </w:tcPr>
          <w:p w14:paraId="31DDE212">
            <w:pPr>
              <w:spacing w:line="240" w:lineRule="exact"/>
              <w:jc w:val="center"/>
            </w:pPr>
            <w:r>
              <w:rPr>
                <w:rFonts w:hint="eastAsia"/>
              </w:rPr>
              <w:t>0.5</w:t>
            </w:r>
          </w:p>
        </w:tc>
        <w:tc>
          <w:tcPr>
            <w:tcW w:w="365" w:type="pct"/>
            <w:shd w:val="clear" w:color="auto" w:fill="auto"/>
            <w:vAlign w:val="center"/>
          </w:tcPr>
          <w:p w14:paraId="07ABBE6F">
            <w:pPr>
              <w:spacing w:line="240" w:lineRule="exact"/>
              <w:jc w:val="center"/>
            </w:pPr>
            <w:r>
              <w:t>48</w:t>
            </w:r>
          </w:p>
        </w:tc>
        <w:tc>
          <w:tcPr>
            <w:tcW w:w="335" w:type="pct"/>
            <w:shd w:val="clear" w:color="auto" w:fill="auto"/>
            <w:vAlign w:val="center"/>
          </w:tcPr>
          <w:p w14:paraId="67BE0591">
            <w:pPr>
              <w:spacing w:line="240" w:lineRule="exact"/>
              <w:jc w:val="center"/>
            </w:pPr>
            <w:r>
              <w:t>32</w:t>
            </w:r>
          </w:p>
        </w:tc>
        <w:tc>
          <w:tcPr>
            <w:tcW w:w="347" w:type="pct"/>
            <w:vAlign w:val="center"/>
          </w:tcPr>
          <w:p w14:paraId="709B8CD3">
            <w:pPr>
              <w:spacing w:line="240" w:lineRule="exact"/>
              <w:jc w:val="center"/>
            </w:pPr>
          </w:p>
        </w:tc>
        <w:tc>
          <w:tcPr>
            <w:tcW w:w="349" w:type="pct"/>
            <w:vAlign w:val="center"/>
          </w:tcPr>
          <w:p w14:paraId="5E0F29E4">
            <w:pPr>
              <w:spacing w:line="240" w:lineRule="exact"/>
              <w:jc w:val="center"/>
            </w:pPr>
            <w:r>
              <w:rPr>
                <w:rFonts w:hint="eastAsia"/>
              </w:rPr>
              <w:t>16</w:t>
            </w:r>
          </w:p>
        </w:tc>
        <w:tc>
          <w:tcPr>
            <w:tcW w:w="268" w:type="pct"/>
            <w:vAlign w:val="center"/>
          </w:tcPr>
          <w:p w14:paraId="4E974FCC">
            <w:pPr>
              <w:spacing w:line="240" w:lineRule="exact"/>
              <w:jc w:val="center"/>
            </w:pPr>
            <w:r>
              <w:t>2</w:t>
            </w:r>
          </w:p>
        </w:tc>
        <w:tc>
          <w:tcPr>
            <w:tcW w:w="377" w:type="pct"/>
            <w:vAlign w:val="center"/>
          </w:tcPr>
          <w:p w14:paraId="0FEB559B">
            <w:pPr>
              <w:spacing w:line="240" w:lineRule="exact"/>
              <w:jc w:val="center"/>
              <w:rPr>
                <w:shd w:val="pct10" w:color="auto" w:fill="FFFFFF"/>
              </w:rPr>
            </w:pPr>
            <w:r>
              <w:rPr>
                <w:rFonts w:hint="eastAsia"/>
              </w:rPr>
              <w:t>考试</w:t>
            </w:r>
          </w:p>
        </w:tc>
        <w:tc>
          <w:tcPr>
            <w:tcW w:w="321" w:type="pct"/>
            <w:vMerge w:val="continue"/>
            <w:vAlign w:val="center"/>
          </w:tcPr>
          <w:p w14:paraId="439074E5">
            <w:pPr>
              <w:spacing w:line="240" w:lineRule="exact"/>
              <w:jc w:val="center"/>
              <w:rPr>
                <w:shd w:val="pct10" w:color="auto" w:fill="FFFFFF"/>
              </w:rPr>
            </w:pPr>
          </w:p>
        </w:tc>
      </w:tr>
      <w:tr w14:paraId="0169127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954" w:type="dxa"/>
            <w:vAlign w:val="center"/>
          </w:tcPr>
          <w:p w14:paraId="4985B36E">
            <w:pPr>
              <w:spacing w:line="240" w:lineRule="exact"/>
              <w:jc w:val="center"/>
            </w:pPr>
            <w:r>
              <w:rPr>
                <w:rFonts w:hint="eastAsia"/>
              </w:rPr>
              <w:t>0301094</w:t>
            </w:r>
          </w:p>
        </w:tc>
        <w:tc>
          <w:tcPr>
            <w:tcW w:w="732" w:type="pct"/>
            <w:shd w:val="clear" w:color="auto" w:fill="auto"/>
            <w:vAlign w:val="center"/>
          </w:tcPr>
          <w:p w14:paraId="16961D13">
            <w:pPr>
              <w:spacing w:line="240" w:lineRule="exact"/>
              <w:jc w:val="center"/>
            </w:pPr>
            <w:r>
              <w:rPr>
                <w:rFonts w:hint="eastAsia"/>
              </w:rPr>
              <w:t>大学外语</w:t>
            </w:r>
            <w:r>
              <w:t>3</w:t>
            </w:r>
          </w:p>
        </w:tc>
        <w:tc>
          <w:tcPr>
            <w:tcW w:w="377" w:type="pct"/>
            <w:shd w:val="clear" w:color="auto" w:fill="auto"/>
            <w:vAlign w:val="center"/>
          </w:tcPr>
          <w:p w14:paraId="73524003">
            <w:pPr>
              <w:spacing w:line="240" w:lineRule="exact"/>
              <w:jc w:val="center"/>
            </w:pPr>
            <w:r>
              <w:rPr>
                <w:rFonts w:hint="eastAsia"/>
              </w:rPr>
              <w:t>1.5</w:t>
            </w:r>
          </w:p>
        </w:tc>
        <w:tc>
          <w:tcPr>
            <w:tcW w:w="331" w:type="pct"/>
            <w:vAlign w:val="center"/>
          </w:tcPr>
          <w:p w14:paraId="5DC99634">
            <w:pPr>
              <w:spacing w:line="240" w:lineRule="exact"/>
              <w:jc w:val="center"/>
            </w:pPr>
            <w:r>
              <w:rPr>
                <w:rFonts w:hint="eastAsia"/>
              </w:rPr>
              <w:t>1</w:t>
            </w:r>
          </w:p>
        </w:tc>
        <w:tc>
          <w:tcPr>
            <w:tcW w:w="339" w:type="pct"/>
            <w:vAlign w:val="center"/>
          </w:tcPr>
          <w:p w14:paraId="023959EF">
            <w:pPr>
              <w:spacing w:line="240" w:lineRule="exact"/>
              <w:jc w:val="center"/>
            </w:pPr>
          </w:p>
        </w:tc>
        <w:tc>
          <w:tcPr>
            <w:tcW w:w="372" w:type="pct"/>
            <w:vAlign w:val="center"/>
          </w:tcPr>
          <w:p w14:paraId="59890969">
            <w:pPr>
              <w:spacing w:line="240" w:lineRule="exact"/>
              <w:jc w:val="center"/>
            </w:pPr>
            <w:r>
              <w:rPr>
                <w:rFonts w:hint="eastAsia"/>
              </w:rPr>
              <w:t>0.5</w:t>
            </w:r>
          </w:p>
        </w:tc>
        <w:tc>
          <w:tcPr>
            <w:tcW w:w="365" w:type="pct"/>
            <w:shd w:val="clear" w:color="auto" w:fill="auto"/>
            <w:vAlign w:val="center"/>
          </w:tcPr>
          <w:p w14:paraId="487A5C00">
            <w:pPr>
              <w:spacing w:line="240" w:lineRule="exact"/>
              <w:jc w:val="center"/>
            </w:pPr>
            <w:r>
              <w:rPr>
                <w:rFonts w:hint="eastAsia"/>
              </w:rPr>
              <w:t>32</w:t>
            </w:r>
          </w:p>
        </w:tc>
        <w:tc>
          <w:tcPr>
            <w:tcW w:w="335" w:type="pct"/>
            <w:shd w:val="clear" w:color="auto" w:fill="auto"/>
            <w:vAlign w:val="center"/>
          </w:tcPr>
          <w:p w14:paraId="02CEADD3">
            <w:pPr>
              <w:spacing w:line="240" w:lineRule="exact"/>
              <w:jc w:val="center"/>
            </w:pPr>
            <w:r>
              <w:rPr>
                <w:rFonts w:hint="eastAsia"/>
              </w:rPr>
              <w:t>16</w:t>
            </w:r>
          </w:p>
        </w:tc>
        <w:tc>
          <w:tcPr>
            <w:tcW w:w="347" w:type="pct"/>
            <w:vAlign w:val="center"/>
          </w:tcPr>
          <w:p w14:paraId="79DDA8EA">
            <w:pPr>
              <w:spacing w:line="240" w:lineRule="exact"/>
              <w:jc w:val="center"/>
            </w:pPr>
          </w:p>
        </w:tc>
        <w:tc>
          <w:tcPr>
            <w:tcW w:w="349" w:type="pct"/>
            <w:vAlign w:val="center"/>
          </w:tcPr>
          <w:p w14:paraId="3BBD0F55">
            <w:pPr>
              <w:spacing w:line="240" w:lineRule="exact"/>
              <w:jc w:val="center"/>
            </w:pPr>
            <w:r>
              <w:rPr>
                <w:rFonts w:hint="eastAsia"/>
              </w:rPr>
              <w:t>16</w:t>
            </w:r>
          </w:p>
        </w:tc>
        <w:tc>
          <w:tcPr>
            <w:tcW w:w="268" w:type="pct"/>
            <w:vAlign w:val="center"/>
          </w:tcPr>
          <w:p w14:paraId="23E5C8AD">
            <w:pPr>
              <w:spacing w:line="240" w:lineRule="exact"/>
              <w:jc w:val="center"/>
            </w:pPr>
            <w:r>
              <w:t>3</w:t>
            </w:r>
          </w:p>
        </w:tc>
        <w:tc>
          <w:tcPr>
            <w:tcW w:w="377" w:type="pct"/>
            <w:vAlign w:val="center"/>
          </w:tcPr>
          <w:p w14:paraId="3D20B4F9">
            <w:pPr>
              <w:spacing w:line="240" w:lineRule="exact"/>
              <w:jc w:val="center"/>
              <w:rPr>
                <w:shd w:val="pct10" w:color="auto" w:fill="FFFFFF"/>
              </w:rPr>
            </w:pPr>
            <w:r>
              <w:rPr>
                <w:rFonts w:hint="eastAsia"/>
              </w:rPr>
              <w:t>考查</w:t>
            </w:r>
          </w:p>
        </w:tc>
        <w:tc>
          <w:tcPr>
            <w:tcW w:w="321" w:type="pct"/>
            <w:vMerge w:val="continue"/>
            <w:vAlign w:val="center"/>
          </w:tcPr>
          <w:p w14:paraId="00481C37">
            <w:pPr>
              <w:spacing w:line="240" w:lineRule="exact"/>
              <w:jc w:val="center"/>
              <w:rPr>
                <w:shd w:val="pct10" w:color="auto" w:fill="FFFFFF"/>
              </w:rPr>
            </w:pPr>
          </w:p>
        </w:tc>
      </w:tr>
      <w:tr w14:paraId="04A9D6E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954" w:type="dxa"/>
            <w:vAlign w:val="center"/>
          </w:tcPr>
          <w:p w14:paraId="5DE03452">
            <w:pPr>
              <w:spacing w:line="240" w:lineRule="exact"/>
              <w:jc w:val="center"/>
            </w:pPr>
            <w:r>
              <w:rPr>
                <w:rFonts w:hint="eastAsia"/>
              </w:rPr>
              <w:t>0301095</w:t>
            </w:r>
          </w:p>
        </w:tc>
        <w:tc>
          <w:tcPr>
            <w:tcW w:w="732" w:type="pct"/>
            <w:shd w:val="clear" w:color="auto" w:fill="auto"/>
            <w:vAlign w:val="center"/>
          </w:tcPr>
          <w:p w14:paraId="32232CD5">
            <w:pPr>
              <w:spacing w:line="240" w:lineRule="exact"/>
              <w:jc w:val="center"/>
            </w:pPr>
            <w:r>
              <w:rPr>
                <w:rFonts w:hint="eastAsia"/>
              </w:rPr>
              <w:t>大学外语</w:t>
            </w:r>
            <w:r>
              <w:t>4</w:t>
            </w:r>
          </w:p>
        </w:tc>
        <w:tc>
          <w:tcPr>
            <w:tcW w:w="377" w:type="pct"/>
            <w:shd w:val="clear" w:color="auto" w:fill="auto"/>
            <w:vAlign w:val="center"/>
          </w:tcPr>
          <w:p w14:paraId="17C9D796">
            <w:pPr>
              <w:spacing w:line="240" w:lineRule="exact"/>
              <w:jc w:val="center"/>
            </w:pPr>
            <w:r>
              <w:rPr>
                <w:rFonts w:hint="eastAsia"/>
              </w:rPr>
              <w:t>1.5</w:t>
            </w:r>
          </w:p>
        </w:tc>
        <w:tc>
          <w:tcPr>
            <w:tcW w:w="331" w:type="pct"/>
            <w:vAlign w:val="center"/>
          </w:tcPr>
          <w:p w14:paraId="51FBB10D">
            <w:pPr>
              <w:spacing w:line="240" w:lineRule="exact"/>
              <w:jc w:val="center"/>
            </w:pPr>
            <w:r>
              <w:rPr>
                <w:rFonts w:hint="eastAsia"/>
              </w:rPr>
              <w:t>1</w:t>
            </w:r>
          </w:p>
        </w:tc>
        <w:tc>
          <w:tcPr>
            <w:tcW w:w="339" w:type="pct"/>
            <w:vAlign w:val="center"/>
          </w:tcPr>
          <w:p w14:paraId="5D62E4FA">
            <w:pPr>
              <w:spacing w:line="240" w:lineRule="exact"/>
              <w:jc w:val="center"/>
            </w:pPr>
          </w:p>
        </w:tc>
        <w:tc>
          <w:tcPr>
            <w:tcW w:w="372" w:type="pct"/>
            <w:vAlign w:val="center"/>
          </w:tcPr>
          <w:p w14:paraId="05FF9378">
            <w:pPr>
              <w:spacing w:line="240" w:lineRule="exact"/>
              <w:jc w:val="center"/>
            </w:pPr>
            <w:r>
              <w:rPr>
                <w:rFonts w:hint="eastAsia"/>
              </w:rPr>
              <w:t>0.5</w:t>
            </w:r>
          </w:p>
        </w:tc>
        <w:tc>
          <w:tcPr>
            <w:tcW w:w="365" w:type="pct"/>
            <w:shd w:val="clear" w:color="auto" w:fill="auto"/>
            <w:vAlign w:val="center"/>
          </w:tcPr>
          <w:p w14:paraId="5BDEE77F">
            <w:pPr>
              <w:spacing w:line="240" w:lineRule="exact"/>
              <w:jc w:val="center"/>
            </w:pPr>
            <w:r>
              <w:rPr>
                <w:rFonts w:hint="eastAsia"/>
              </w:rPr>
              <w:t>32</w:t>
            </w:r>
          </w:p>
        </w:tc>
        <w:tc>
          <w:tcPr>
            <w:tcW w:w="335" w:type="pct"/>
            <w:shd w:val="clear" w:color="auto" w:fill="auto"/>
            <w:vAlign w:val="center"/>
          </w:tcPr>
          <w:p w14:paraId="5D9C546C">
            <w:pPr>
              <w:spacing w:line="240" w:lineRule="exact"/>
              <w:jc w:val="center"/>
            </w:pPr>
            <w:r>
              <w:rPr>
                <w:rFonts w:hint="eastAsia"/>
              </w:rPr>
              <w:t>16</w:t>
            </w:r>
          </w:p>
        </w:tc>
        <w:tc>
          <w:tcPr>
            <w:tcW w:w="347" w:type="pct"/>
            <w:vAlign w:val="center"/>
          </w:tcPr>
          <w:p w14:paraId="60E161B3">
            <w:pPr>
              <w:spacing w:line="240" w:lineRule="exact"/>
              <w:jc w:val="center"/>
            </w:pPr>
          </w:p>
        </w:tc>
        <w:tc>
          <w:tcPr>
            <w:tcW w:w="349" w:type="pct"/>
            <w:vAlign w:val="center"/>
          </w:tcPr>
          <w:p w14:paraId="45A6F475">
            <w:pPr>
              <w:spacing w:line="240" w:lineRule="exact"/>
              <w:jc w:val="center"/>
            </w:pPr>
            <w:r>
              <w:rPr>
                <w:rFonts w:hint="eastAsia"/>
              </w:rPr>
              <w:t>16</w:t>
            </w:r>
          </w:p>
        </w:tc>
        <w:tc>
          <w:tcPr>
            <w:tcW w:w="268" w:type="pct"/>
            <w:vAlign w:val="center"/>
          </w:tcPr>
          <w:p w14:paraId="4B483FF1">
            <w:pPr>
              <w:spacing w:line="240" w:lineRule="exact"/>
              <w:jc w:val="center"/>
            </w:pPr>
            <w:r>
              <w:t>4</w:t>
            </w:r>
          </w:p>
        </w:tc>
        <w:tc>
          <w:tcPr>
            <w:tcW w:w="377" w:type="pct"/>
            <w:vAlign w:val="center"/>
          </w:tcPr>
          <w:p w14:paraId="796AB63A">
            <w:pPr>
              <w:spacing w:line="240" w:lineRule="exact"/>
              <w:jc w:val="center"/>
              <w:rPr>
                <w:shd w:val="pct10" w:color="auto" w:fill="FFFFFF"/>
              </w:rPr>
            </w:pPr>
            <w:r>
              <w:rPr>
                <w:rFonts w:hint="eastAsia"/>
              </w:rPr>
              <w:t>考试</w:t>
            </w:r>
          </w:p>
        </w:tc>
        <w:tc>
          <w:tcPr>
            <w:tcW w:w="321" w:type="pct"/>
            <w:vMerge w:val="continue"/>
            <w:vAlign w:val="center"/>
          </w:tcPr>
          <w:p w14:paraId="0573704B">
            <w:pPr>
              <w:spacing w:line="240" w:lineRule="exact"/>
              <w:jc w:val="center"/>
              <w:rPr>
                <w:shd w:val="pct10" w:color="auto" w:fill="FFFFFF"/>
              </w:rPr>
            </w:pPr>
          </w:p>
        </w:tc>
      </w:tr>
      <w:tr w14:paraId="47D386F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482" w:type="pct"/>
            <w:vAlign w:val="center"/>
          </w:tcPr>
          <w:p w14:paraId="3682E72E">
            <w:pPr>
              <w:spacing w:line="240" w:lineRule="exact"/>
              <w:jc w:val="center"/>
            </w:pPr>
            <w:r>
              <w:t>0910501</w:t>
            </w:r>
          </w:p>
        </w:tc>
        <w:tc>
          <w:tcPr>
            <w:tcW w:w="732" w:type="pct"/>
            <w:vAlign w:val="center"/>
          </w:tcPr>
          <w:p w14:paraId="0400A25D">
            <w:pPr>
              <w:spacing w:line="240" w:lineRule="exact"/>
              <w:jc w:val="center"/>
            </w:pPr>
            <w:r>
              <w:rPr>
                <w:rFonts w:hint="eastAsia"/>
              </w:rPr>
              <w:t>大学体育</w:t>
            </w:r>
            <w:r>
              <w:t>1</w:t>
            </w:r>
          </w:p>
        </w:tc>
        <w:tc>
          <w:tcPr>
            <w:tcW w:w="377" w:type="pct"/>
            <w:vAlign w:val="center"/>
          </w:tcPr>
          <w:p w14:paraId="0051E08B">
            <w:pPr>
              <w:spacing w:line="240" w:lineRule="exact"/>
              <w:jc w:val="center"/>
            </w:pPr>
            <w:r>
              <w:t>1</w:t>
            </w:r>
          </w:p>
        </w:tc>
        <w:tc>
          <w:tcPr>
            <w:tcW w:w="331" w:type="pct"/>
            <w:vAlign w:val="center"/>
          </w:tcPr>
          <w:p w14:paraId="21453427">
            <w:pPr>
              <w:spacing w:line="240" w:lineRule="exact"/>
              <w:jc w:val="center"/>
            </w:pPr>
          </w:p>
        </w:tc>
        <w:tc>
          <w:tcPr>
            <w:tcW w:w="339" w:type="pct"/>
            <w:vAlign w:val="center"/>
          </w:tcPr>
          <w:p w14:paraId="04CF3539">
            <w:pPr>
              <w:spacing w:line="240" w:lineRule="exact"/>
              <w:jc w:val="center"/>
            </w:pPr>
          </w:p>
        </w:tc>
        <w:tc>
          <w:tcPr>
            <w:tcW w:w="372" w:type="pct"/>
            <w:vAlign w:val="center"/>
          </w:tcPr>
          <w:p w14:paraId="29A7E599">
            <w:pPr>
              <w:spacing w:line="240" w:lineRule="exact"/>
              <w:jc w:val="center"/>
            </w:pPr>
            <w:r>
              <w:t>1</w:t>
            </w:r>
          </w:p>
        </w:tc>
        <w:tc>
          <w:tcPr>
            <w:tcW w:w="365" w:type="pct"/>
            <w:vAlign w:val="center"/>
          </w:tcPr>
          <w:p w14:paraId="0820263B">
            <w:pPr>
              <w:spacing w:line="240" w:lineRule="exact"/>
              <w:jc w:val="center"/>
            </w:pPr>
            <w:r>
              <w:t>32</w:t>
            </w:r>
          </w:p>
        </w:tc>
        <w:tc>
          <w:tcPr>
            <w:tcW w:w="335" w:type="pct"/>
            <w:vAlign w:val="center"/>
          </w:tcPr>
          <w:p w14:paraId="1D25765D">
            <w:pPr>
              <w:spacing w:line="240" w:lineRule="exact"/>
              <w:jc w:val="center"/>
            </w:pPr>
          </w:p>
        </w:tc>
        <w:tc>
          <w:tcPr>
            <w:tcW w:w="347" w:type="pct"/>
            <w:vAlign w:val="center"/>
          </w:tcPr>
          <w:p w14:paraId="37A7E40E">
            <w:pPr>
              <w:spacing w:line="240" w:lineRule="exact"/>
              <w:jc w:val="center"/>
            </w:pPr>
          </w:p>
        </w:tc>
        <w:tc>
          <w:tcPr>
            <w:tcW w:w="349" w:type="pct"/>
            <w:vAlign w:val="center"/>
          </w:tcPr>
          <w:p w14:paraId="7746A62D">
            <w:pPr>
              <w:spacing w:line="240" w:lineRule="exact"/>
              <w:jc w:val="center"/>
            </w:pPr>
            <w:r>
              <w:t>32</w:t>
            </w:r>
          </w:p>
        </w:tc>
        <w:tc>
          <w:tcPr>
            <w:tcW w:w="268" w:type="pct"/>
            <w:vAlign w:val="center"/>
          </w:tcPr>
          <w:p w14:paraId="76006D50">
            <w:pPr>
              <w:spacing w:line="240" w:lineRule="exact"/>
              <w:jc w:val="center"/>
            </w:pPr>
            <w:r>
              <w:t>1</w:t>
            </w:r>
          </w:p>
        </w:tc>
        <w:tc>
          <w:tcPr>
            <w:tcW w:w="377" w:type="pct"/>
            <w:vAlign w:val="center"/>
          </w:tcPr>
          <w:p w14:paraId="177D4D5F">
            <w:pPr>
              <w:spacing w:line="240" w:lineRule="exact"/>
              <w:jc w:val="center"/>
            </w:pPr>
            <w:r>
              <w:rPr>
                <w:rFonts w:hint="eastAsia"/>
              </w:rPr>
              <w:t>考试</w:t>
            </w:r>
          </w:p>
        </w:tc>
        <w:tc>
          <w:tcPr>
            <w:tcW w:w="321" w:type="pct"/>
            <w:vMerge w:val="restart"/>
            <w:vAlign w:val="center"/>
          </w:tcPr>
          <w:p w14:paraId="5BD5542B">
            <w:pPr>
              <w:spacing w:line="240" w:lineRule="exact"/>
              <w:jc w:val="center"/>
              <w:rPr>
                <w:shd w:val="pct10" w:color="auto" w:fill="FFFFFF"/>
              </w:rPr>
            </w:pPr>
            <w:r>
              <w:rPr>
                <w:rFonts w:hint="eastAsia"/>
              </w:rPr>
              <w:t>3500</w:t>
            </w:r>
          </w:p>
        </w:tc>
      </w:tr>
      <w:tr w14:paraId="03A5094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482" w:type="pct"/>
            <w:vAlign w:val="center"/>
          </w:tcPr>
          <w:p w14:paraId="74573E0B">
            <w:pPr>
              <w:spacing w:line="240" w:lineRule="exact"/>
              <w:jc w:val="center"/>
            </w:pPr>
            <w:r>
              <w:t>0910502</w:t>
            </w:r>
          </w:p>
        </w:tc>
        <w:tc>
          <w:tcPr>
            <w:tcW w:w="732" w:type="pct"/>
            <w:vAlign w:val="center"/>
          </w:tcPr>
          <w:p w14:paraId="40EC0FEF">
            <w:pPr>
              <w:spacing w:line="240" w:lineRule="exact"/>
              <w:jc w:val="center"/>
            </w:pPr>
            <w:r>
              <w:rPr>
                <w:rFonts w:hint="eastAsia"/>
              </w:rPr>
              <w:t>大学体育</w:t>
            </w:r>
            <w:r>
              <w:t>2</w:t>
            </w:r>
          </w:p>
        </w:tc>
        <w:tc>
          <w:tcPr>
            <w:tcW w:w="377" w:type="pct"/>
            <w:vAlign w:val="center"/>
          </w:tcPr>
          <w:p w14:paraId="12896177">
            <w:pPr>
              <w:spacing w:line="240" w:lineRule="exact"/>
              <w:jc w:val="center"/>
            </w:pPr>
            <w:r>
              <w:t>1</w:t>
            </w:r>
          </w:p>
        </w:tc>
        <w:tc>
          <w:tcPr>
            <w:tcW w:w="331" w:type="pct"/>
            <w:vAlign w:val="center"/>
          </w:tcPr>
          <w:p w14:paraId="36806F94">
            <w:pPr>
              <w:spacing w:line="240" w:lineRule="exact"/>
              <w:jc w:val="center"/>
            </w:pPr>
          </w:p>
        </w:tc>
        <w:tc>
          <w:tcPr>
            <w:tcW w:w="339" w:type="pct"/>
            <w:vAlign w:val="center"/>
          </w:tcPr>
          <w:p w14:paraId="7D0E009E">
            <w:pPr>
              <w:spacing w:line="240" w:lineRule="exact"/>
              <w:jc w:val="center"/>
            </w:pPr>
          </w:p>
        </w:tc>
        <w:tc>
          <w:tcPr>
            <w:tcW w:w="372" w:type="pct"/>
            <w:vAlign w:val="center"/>
          </w:tcPr>
          <w:p w14:paraId="4022D458">
            <w:pPr>
              <w:spacing w:line="240" w:lineRule="exact"/>
              <w:jc w:val="center"/>
            </w:pPr>
            <w:r>
              <w:t>1</w:t>
            </w:r>
          </w:p>
        </w:tc>
        <w:tc>
          <w:tcPr>
            <w:tcW w:w="365" w:type="pct"/>
            <w:vAlign w:val="center"/>
          </w:tcPr>
          <w:p w14:paraId="27349E78">
            <w:pPr>
              <w:spacing w:line="240" w:lineRule="exact"/>
              <w:jc w:val="center"/>
            </w:pPr>
            <w:r>
              <w:t>32</w:t>
            </w:r>
          </w:p>
        </w:tc>
        <w:tc>
          <w:tcPr>
            <w:tcW w:w="335" w:type="pct"/>
            <w:vAlign w:val="center"/>
          </w:tcPr>
          <w:p w14:paraId="48A9F1B5">
            <w:pPr>
              <w:spacing w:line="240" w:lineRule="exact"/>
              <w:jc w:val="center"/>
            </w:pPr>
          </w:p>
        </w:tc>
        <w:tc>
          <w:tcPr>
            <w:tcW w:w="347" w:type="pct"/>
            <w:vAlign w:val="center"/>
          </w:tcPr>
          <w:p w14:paraId="39057845">
            <w:pPr>
              <w:spacing w:line="240" w:lineRule="exact"/>
              <w:jc w:val="center"/>
            </w:pPr>
          </w:p>
        </w:tc>
        <w:tc>
          <w:tcPr>
            <w:tcW w:w="349" w:type="pct"/>
            <w:vAlign w:val="center"/>
          </w:tcPr>
          <w:p w14:paraId="7117B2EC">
            <w:pPr>
              <w:spacing w:line="240" w:lineRule="exact"/>
              <w:jc w:val="center"/>
            </w:pPr>
            <w:r>
              <w:t>32</w:t>
            </w:r>
          </w:p>
        </w:tc>
        <w:tc>
          <w:tcPr>
            <w:tcW w:w="268" w:type="pct"/>
            <w:vAlign w:val="center"/>
          </w:tcPr>
          <w:p w14:paraId="4F9469FF">
            <w:pPr>
              <w:spacing w:line="240" w:lineRule="exact"/>
              <w:jc w:val="center"/>
            </w:pPr>
            <w:r>
              <w:t>2</w:t>
            </w:r>
          </w:p>
        </w:tc>
        <w:tc>
          <w:tcPr>
            <w:tcW w:w="377" w:type="pct"/>
            <w:vAlign w:val="center"/>
          </w:tcPr>
          <w:p w14:paraId="6B3A55BF">
            <w:pPr>
              <w:spacing w:line="240" w:lineRule="exact"/>
              <w:jc w:val="center"/>
              <w:rPr>
                <w:shd w:val="pct10" w:color="auto" w:fill="FFFFFF"/>
              </w:rPr>
            </w:pPr>
            <w:r>
              <w:rPr>
                <w:rFonts w:hint="eastAsia"/>
              </w:rPr>
              <w:t>考试</w:t>
            </w:r>
          </w:p>
        </w:tc>
        <w:tc>
          <w:tcPr>
            <w:tcW w:w="321" w:type="pct"/>
            <w:vMerge w:val="continue"/>
            <w:vAlign w:val="center"/>
          </w:tcPr>
          <w:p w14:paraId="459ACC8B">
            <w:pPr>
              <w:spacing w:line="240" w:lineRule="exact"/>
              <w:jc w:val="center"/>
              <w:rPr>
                <w:shd w:val="pct10" w:color="auto" w:fill="FFFFFF"/>
              </w:rPr>
            </w:pPr>
          </w:p>
        </w:tc>
      </w:tr>
      <w:tr w14:paraId="4168CF6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482" w:type="pct"/>
            <w:vAlign w:val="center"/>
          </w:tcPr>
          <w:p w14:paraId="154241AB">
            <w:pPr>
              <w:spacing w:line="240" w:lineRule="exact"/>
              <w:jc w:val="center"/>
            </w:pPr>
            <w:r>
              <w:t>0910503</w:t>
            </w:r>
          </w:p>
        </w:tc>
        <w:tc>
          <w:tcPr>
            <w:tcW w:w="732" w:type="pct"/>
            <w:vAlign w:val="center"/>
          </w:tcPr>
          <w:p w14:paraId="05BE7B62">
            <w:pPr>
              <w:spacing w:line="240" w:lineRule="exact"/>
              <w:jc w:val="center"/>
            </w:pPr>
            <w:r>
              <w:rPr>
                <w:rFonts w:hint="eastAsia"/>
              </w:rPr>
              <w:t>大学体育</w:t>
            </w:r>
            <w:r>
              <w:t>3</w:t>
            </w:r>
          </w:p>
        </w:tc>
        <w:tc>
          <w:tcPr>
            <w:tcW w:w="377" w:type="pct"/>
            <w:vAlign w:val="center"/>
          </w:tcPr>
          <w:p w14:paraId="64F764F0">
            <w:pPr>
              <w:spacing w:line="240" w:lineRule="exact"/>
              <w:jc w:val="center"/>
            </w:pPr>
            <w:r>
              <w:t>1</w:t>
            </w:r>
          </w:p>
        </w:tc>
        <w:tc>
          <w:tcPr>
            <w:tcW w:w="331" w:type="pct"/>
            <w:vAlign w:val="center"/>
          </w:tcPr>
          <w:p w14:paraId="4A57A9BB">
            <w:pPr>
              <w:spacing w:line="240" w:lineRule="exact"/>
              <w:jc w:val="center"/>
            </w:pPr>
          </w:p>
        </w:tc>
        <w:tc>
          <w:tcPr>
            <w:tcW w:w="339" w:type="pct"/>
            <w:vAlign w:val="center"/>
          </w:tcPr>
          <w:p w14:paraId="42B23E11">
            <w:pPr>
              <w:spacing w:line="240" w:lineRule="exact"/>
              <w:jc w:val="center"/>
            </w:pPr>
          </w:p>
        </w:tc>
        <w:tc>
          <w:tcPr>
            <w:tcW w:w="372" w:type="pct"/>
            <w:vAlign w:val="center"/>
          </w:tcPr>
          <w:p w14:paraId="02D09E20">
            <w:pPr>
              <w:spacing w:line="240" w:lineRule="exact"/>
              <w:jc w:val="center"/>
            </w:pPr>
            <w:r>
              <w:t>1</w:t>
            </w:r>
          </w:p>
        </w:tc>
        <w:tc>
          <w:tcPr>
            <w:tcW w:w="365" w:type="pct"/>
            <w:vAlign w:val="center"/>
          </w:tcPr>
          <w:p w14:paraId="3C0BFE0C">
            <w:pPr>
              <w:spacing w:line="240" w:lineRule="exact"/>
              <w:jc w:val="center"/>
            </w:pPr>
            <w:r>
              <w:t>32</w:t>
            </w:r>
          </w:p>
        </w:tc>
        <w:tc>
          <w:tcPr>
            <w:tcW w:w="335" w:type="pct"/>
            <w:vAlign w:val="center"/>
          </w:tcPr>
          <w:p w14:paraId="0DCD447E">
            <w:pPr>
              <w:spacing w:line="240" w:lineRule="exact"/>
              <w:jc w:val="center"/>
            </w:pPr>
          </w:p>
        </w:tc>
        <w:tc>
          <w:tcPr>
            <w:tcW w:w="347" w:type="pct"/>
            <w:vAlign w:val="center"/>
          </w:tcPr>
          <w:p w14:paraId="74C246F0">
            <w:pPr>
              <w:spacing w:line="240" w:lineRule="exact"/>
              <w:jc w:val="center"/>
            </w:pPr>
          </w:p>
        </w:tc>
        <w:tc>
          <w:tcPr>
            <w:tcW w:w="349" w:type="pct"/>
            <w:vAlign w:val="center"/>
          </w:tcPr>
          <w:p w14:paraId="7B8E39EB">
            <w:pPr>
              <w:spacing w:line="240" w:lineRule="exact"/>
              <w:jc w:val="center"/>
            </w:pPr>
            <w:r>
              <w:t>32</w:t>
            </w:r>
          </w:p>
        </w:tc>
        <w:tc>
          <w:tcPr>
            <w:tcW w:w="268" w:type="pct"/>
            <w:vAlign w:val="center"/>
          </w:tcPr>
          <w:p w14:paraId="2D3F57CE">
            <w:pPr>
              <w:spacing w:line="240" w:lineRule="exact"/>
              <w:jc w:val="center"/>
            </w:pPr>
            <w:r>
              <w:t>3</w:t>
            </w:r>
          </w:p>
        </w:tc>
        <w:tc>
          <w:tcPr>
            <w:tcW w:w="377" w:type="pct"/>
            <w:vAlign w:val="center"/>
          </w:tcPr>
          <w:p w14:paraId="0B4ACBE7">
            <w:pPr>
              <w:spacing w:line="240" w:lineRule="exact"/>
              <w:jc w:val="center"/>
              <w:rPr>
                <w:shd w:val="pct10" w:color="auto" w:fill="FFFFFF"/>
              </w:rPr>
            </w:pPr>
            <w:r>
              <w:t>考试</w:t>
            </w:r>
          </w:p>
        </w:tc>
        <w:tc>
          <w:tcPr>
            <w:tcW w:w="321" w:type="pct"/>
            <w:vMerge w:val="continue"/>
            <w:vAlign w:val="center"/>
          </w:tcPr>
          <w:p w14:paraId="4DE0A135">
            <w:pPr>
              <w:spacing w:line="240" w:lineRule="exact"/>
              <w:jc w:val="center"/>
              <w:rPr>
                <w:shd w:val="pct10" w:color="auto" w:fill="FFFFFF"/>
              </w:rPr>
            </w:pPr>
          </w:p>
        </w:tc>
      </w:tr>
      <w:tr w14:paraId="3148FE5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482" w:type="pct"/>
            <w:vAlign w:val="center"/>
          </w:tcPr>
          <w:p w14:paraId="56A4FEE3">
            <w:pPr>
              <w:spacing w:line="240" w:lineRule="exact"/>
              <w:jc w:val="center"/>
            </w:pPr>
            <w:r>
              <w:t>0910504</w:t>
            </w:r>
          </w:p>
        </w:tc>
        <w:tc>
          <w:tcPr>
            <w:tcW w:w="732" w:type="pct"/>
            <w:vAlign w:val="center"/>
          </w:tcPr>
          <w:p w14:paraId="6A354963">
            <w:pPr>
              <w:spacing w:line="240" w:lineRule="exact"/>
              <w:jc w:val="center"/>
            </w:pPr>
            <w:r>
              <w:rPr>
                <w:rFonts w:hint="eastAsia"/>
              </w:rPr>
              <w:t>大学体育</w:t>
            </w:r>
            <w:r>
              <w:t>4</w:t>
            </w:r>
          </w:p>
        </w:tc>
        <w:tc>
          <w:tcPr>
            <w:tcW w:w="377" w:type="pct"/>
            <w:vAlign w:val="center"/>
          </w:tcPr>
          <w:p w14:paraId="5C13528B">
            <w:pPr>
              <w:spacing w:line="240" w:lineRule="exact"/>
              <w:jc w:val="center"/>
            </w:pPr>
            <w:r>
              <w:t>1</w:t>
            </w:r>
          </w:p>
        </w:tc>
        <w:tc>
          <w:tcPr>
            <w:tcW w:w="331" w:type="pct"/>
            <w:vAlign w:val="center"/>
          </w:tcPr>
          <w:p w14:paraId="3C628682">
            <w:pPr>
              <w:spacing w:line="240" w:lineRule="exact"/>
              <w:jc w:val="center"/>
            </w:pPr>
          </w:p>
        </w:tc>
        <w:tc>
          <w:tcPr>
            <w:tcW w:w="339" w:type="pct"/>
            <w:vAlign w:val="center"/>
          </w:tcPr>
          <w:p w14:paraId="52C1CE5A">
            <w:pPr>
              <w:spacing w:line="240" w:lineRule="exact"/>
              <w:jc w:val="center"/>
            </w:pPr>
          </w:p>
        </w:tc>
        <w:tc>
          <w:tcPr>
            <w:tcW w:w="372" w:type="pct"/>
            <w:vAlign w:val="center"/>
          </w:tcPr>
          <w:p w14:paraId="7623167E">
            <w:pPr>
              <w:spacing w:line="240" w:lineRule="exact"/>
              <w:jc w:val="center"/>
            </w:pPr>
            <w:r>
              <w:t>1</w:t>
            </w:r>
          </w:p>
        </w:tc>
        <w:tc>
          <w:tcPr>
            <w:tcW w:w="365" w:type="pct"/>
            <w:vAlign w:val="center"/>
          </w:tcPr>
          <w:p w14:paraId="069407EB">
            <w:pPr>
              <w:spacing w:line="240" w:lineRule="exact"/>
              <w:jc w:val="center"/>
            </w:pPr>
            <w:r>
              <w:t>32</w:t>
            </w:r>
          </w:p>
        </w:tc>
        <w:tc>
          <w:tcPr>
            <w:tcW w:w="335" w:type="pct"/>
            <w:vAlign w:val="center"/>
          </w:tcPr>
          <w:p w14:paraId="7BA1B1A7">
            <w:pPr>
              <w:spacing w:line="240" w:lineRule="exact"/>
              <w:jc w:val="center"/>
            </w:pPr>
          </w:p>
        </w:tc>
        <w:tc>
          <w:tcPr>
            <w:tcW w:w="347" w:type="pct"/>
            <w:vAlign w:val="center"/>
          </w:tcPr>
          <w:p w14:paraId="2C87913D">
            <w:pPr>
              <w:spacing w:line="240" w:lineRule="exact"/>
              <w:jc w:val="center"/>
            </w:pPr>
          </w:p>
        </w:tc>
        <w:tc>
          <w:tcPr>
            <w:tcW w:w="349" w:type="pct"/>
            <w:vAlign w:val="center"/>
          </w:tcPr>
          <w:p w14:paraId="426C057E">
            <w:pPr>
              <w:spacing w:line="240" w:lineRule="exact"/>
              <w:jc w:val="center"/>
            </w:pPr>
            <w:r>
              <w:t>32</w:t>
            </w:r>
          </w:p>
        </w:tc>
        <w:tc>
          <w:tcPr>
            <w:tcW w:w="268" w:type="pct"/>
            <w:vAlign w:val="center"/>
          </w:tcPr>
          <w:p w14:paraId="5B505AD4">
            <w:pPr>
              <w:spacing w:line="240" w:lineRule="exact"/>
              <w:jc w:val="center"/>
            </w:pPr>
            <w:r>
              <w:t>4</w:t>
            </w:r>
          </w:p>
        </w:tc>
        <w:tc>
          <w:tcPr>
            <w:tcW w:w="377" w:type="pct"/>
            <w:vAlign w:val="center"/>
          </w:tcPr>
          <w:p w14:paraId="1DD135EF">
            <w:pPr>
              <w:spacing w:line="240" w:lineRule="exact"/>
              <w:jc w:val="center"/>
              <w:rPr>
                <w:shd w:val="pct10" w:color="auto" w:fill="FFFFFF"/>
              </w:rPr>
            </w:pPr>
            <w:r>
              <w:t>考试</w:t>
            </w:r>
          </w:p>
        </w:tc>
        <w:tc>
          <w:tcPr>
            <w:tcW w:w="321" w:type="pct"/>
            <w:vMerge w:val="continue"/>
            <w:vAlign w:val="center"/>
          </w:tcPr>
          <w:p w14:paraId="7947E78F">
            <w:pPr>
              <w:spacing w:line="240" w:lineRule="exact"/>
              <w:jc w:val="center"/>
              <w:rPr>
                <w:shd w:val="pct10" w:color="auto" w:fill="FFFFFF"/>
              </w:rPr>
            </w:pPr>
          </w:p>
        </w:tc>
      </w:tr>
      <w:tr w14:paraId="4E3F87F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482" w:type="pct"/>
            <w:vAlign w:val="center"/>
          </w:tcPr>
          <w:p w14:paraId="0EB5DC30">
            <w:pPr>
              <w:spacing w:line="240" w:lineRule="exact"/>
              <w:jc w:val="center"/>
            </w:pPr>
            <w:r>
              <w:rPr>
                <w:rFonts w:hint="eastAsia"/>
              </w:rPr>
              <w:t>1311R28</w:t>
            </w:r>
          </w:p>
        </w:tc>
        <w:tc>
          <w:tcPr>
            <w:tcW w:w="732" w:type="pct"/>
            <w:vAlign w:val="center"/>
          </w:tcPr>
          <w:p w14:paraId="1FC9FFCC">
            <w:pPr>
              <w:spacing w:line="240" w:lineRule="exact"/>
              <w:jc w:val="center"/>
            </w:pPr>
            <w:r>
              <w:rPr>
                <w:rFonts w:hint="eastAsia"/>
              </w:rPr>
              <w:t>人工智能应用实践</w:t>
            </w:r>
          </w:p>
        </w:tc>
        <w:tc>
          <w:tcPr>
            <w:tcW w:w="377" w:type="pct"/>
            <w:vAlign w:val="center"/>
          </w:tcPr>
          <w:p w14:paraId="1138A811">
            <w:pPr>
              <w:spacing w:line="240" w:lineRule="exact"/>
              <w:jc w:val="center"/>
            </w:pPr>
            <w:r>
              <w:rPr>
                <w:rFonts w:hint="eastAsia"/>
              </w:rPr>
              <w:t>2</w:t>
            </w:r>
          </w:p>
        </w:tc>
        <w:tc>
          <w:tcPr>
            <w:tcW w:w="331" w:type="pct"/>
            <w:vAlign w:val="center"/>
          </w:tcPr>
          <w:p w14:paraId="5671E15F">
            <w:pPr>
              <w:spacing w:line="240" w:lineRule="exact"/>
              <w:jc w:val="center"/>
            </w:pPr>
            <w:r>
              <w:rPr>
                <w:rFonts w:hint="eastAsia"/>
              </w:rPr>
              <w:t>1</w:t>
            </w:r>
          </w:p>
        </w:tc>
        <w:tc>
          <w:tcPr>
            <w:tcW w:w="339" w:type="pct"/>
            <w:vAlign w:val="center"/>
          </w:tcPr>
          <w:p w14:paraId="59ACE061">
            <w:pPr>
              <w:spacing w:line="240" w:lineRule="exact"/>
              <w:jc w:val="center"/>
            </w:pPr>
          </w:p>
        </w:tc>
        <w:tc>
          <w:tcPr>
            <w:tcW w:w="372" w:type="pct"/>
            <w:vAlign w:val="center"/>
          </w:tcPr>
          <w:p w14:paraId="7FB19DBB">
            <w:pPr>
              <w:spacing w:line="240" w:lineRule="exact"/>
              <w:jc w:val="center"/>
            </w:pPr>
            <w:r>
              <w:rPr>
                <w:rFonts w:hint="eastAsia"/>
              </w:rPr>
              <w:t>1</w:t>
            </w:r>
          </w:p>
        </w:tc>
        <w:tc>
          <w:tcPr>
            <w:tcW w:w="365" w:type="pct"/>
            <w:vAlign w:val="center"/>
          </w:tcPr>
          <w:p w14:paraId="10AC2341">
            <w:pPr>
              <w:spacing w:line="240" w:lineRule="exact"/>
              <w:jc w:val="center"/>
            </w:pPr>
            <w:r>
              <w:rPr>
                <w:rFonts w:hint="eastAsia"/>
              </w:rPr>
              <w:t>48</w:t>
            </w:r>
          </w:p>
        </w:tc>
        <w:tc>
          <w:tcPr>
            <w:tcW w:w="335" w:type="pct"/>
            <w:vAlign w:val="center"/>
          </w:tcPr>
          <w:p w14:paraId="0F214585">
            <w:pPr>
              <w:spacing w:line="240" w:lineRule="exact"/>
              <w:jc w:val="center"/>
            </w:pPr>
            <w:r>
              <w:rPr>
                <w:rFonts w:hint="eastAsia"/>
              </w:rPr>
              <w:t>16</w:t>
            </w:r>
          </w:p>
        </w:tc>
        <w:tc>
          <w:tcPr>
            <w:tcW w:w="347" w:type="pct"/>
            <w:vAlign w:val="center"/>
          </w:tcPr>
          <w:p w14:paraId="4C7B8AEB">
            <w:pPr>
              <w:spacing w:line="240" w:lineRule="exact"/>
              <w:jc w:val="center"/>
            </w:pPr>
          </w:p>
        </w:tc>
        <w:tc>
          <w:tcPr>
            <w:tcW w:w="349" w:type="pct"/>
            <w:vAlign w:val="center"/>
          </w:tcPr>
          <w:p w14:paraId="687085A9">
            <w:pPr>
              <w:spacing w:line="240" w:lineRule="exact"/>
              <w:jc w:val="center"/>
            </w:pPr>
            <w:r>
              <w:rPr>
                <w:rFonts w:hint="eastAsia"/>
              </w:rPr>
              <w:t>32</w:t>
            </w:r>
          </w:p>
        </w:tc>
        <w:tc>
          <w:tcPr>
            <w:tcW w:w="268" w:type="pct"/>
            <w:vAlign w:val="center"/>
          </w:tcPr>
          <w:p w14:paraId="6DFF539B">
            <w:pPr>
              <w:spacing w:line="240" w:lineRule="exact"/>
              <w:jc w:val="center"/>
              <w:rPr>
                <w:sz w:val="18"/>
                <w:szCs w:val="18"/>
              </w:rPr>
            </w:pPr>
            <w:r>
              <w:rPr>
                <w:rFonts w:hint="eastAsia"/>
                <w:sz w:val="18"/>
                <w:szCs w:val="18"/>
              </w:rPr>
              <w:t>1</w:t>
            </w:r>
          </w:p>
        </w:tc>
        <w:tc>
          <w:tcPr>
            <w:tcW w:w="377" w:type="pct"/>
            <w:vAlign w:val="center"/>
          </w:tcPr>
          <w:p w14:paraId="6ADAF564">
            <w:pPr>
              <w:spacing w:line="240" w:lineRule="exact"/>
              <w:jc w:val="center"/>
            </w:pPr>
            <w:r>
              <w:rPr>
                <w:rFonts w:hint="eastAsia"/>
              </w:rPr>
              <w:t>考查</w:t>
            </w:r>
          </w:p>
        </w:tc>
        <w:tc>
          <w:tcPr>
            <w:tcW w:w="321" w:type="pct"/>
            <w:vAlign w:val="center"/>
          </w:tcPr>
          <w:p w14:paraId="2DC94A07">
            <w:pPr>
              <w:spacing w:line="240" w:lineRule="exact"/>
              <w:jc w:val="center"/>
            </w:pPr>
            <w:r>
              <w:rPr>
                <w:rFonts w:hint="eastAsia"/>
              </w:rPr>
              <w:t>4100</w:t>
            </w:r>
          </w:p>
        </w:tc>
      </w:tr>
      <w:tr w14:paraId="388ECB9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482" w:type="pct"/>
            <w:shd w:val="clear" w:color="auto" w:fill="auto"/>
            <w:vAlign w:val="center"/>
          </w:tcPr>
          <w:p w14:paraId="3865B401">
            <w:pPr>
              <w:spacing w:line="240" w:lineRule="exact"/>
              <w:jc w:val="center"/>
            </w:pPr>
            <w:r>
              <w:rPr>
                <w:rFonts w:hint="eastAsia"/>
              </w:rPr>
              <w:t>1311R29</w:t>
            </w:r>
          </w:p>
        </w:tc>
        <w:tc>
          <w:tcPr>
            <w:tcW w:w="732" w:type="pct"/>
            <w:shd w:val="clear" w:color="auto" w:fill="auto"/>
            <w:vAlign w:val="center"/>
          </w:tcPr>
          <w:p w14:paraId="35546604">
            <w:pPr>
              <w:spacing w:line="240" w:lineRule="exact"/>
              <w:jc w:val="center"/>
            </w:pPr>
            <w:r>
              <w:rPr>
                <w:rFonts w:hint="eastAsia"/>
              </w:rPr>
              <w:t>智能数据标注工程与实践</w:t>
            </w:r>
          </w:p>
        </w:tc>
        <w:tc>
          <w:tcPr>
            <w:tcW w:w="377" w:type="pct"/>
            <w:shd w:val="clear" w:color="auto" w:fill="auto"/>
            <w:vAlign w:val="center"/>
          </w:tcPr>
          <w:p w14:paraId="72B3B904">
            <w:pPr>
              <w:spacing w:line="240" w:lineRule="exact"/>
              <w:jc w:val="center"/>
            </w:pPr>
            <w:r>
              <w:rPr>
                <w:rFonts w:hint="eastAsia"/>
              </w:rPr>
              <w:t>2</w:t>
            </w:r>
          </w:p>
        </w:tc>
        <w:tc>
          <w:tcPr>
            <w:tcW w:w="331" w:type="pct"/>
            <w:shd w:val="clear" w:color="auto" w:fill="auto"/>
            <w:vAlign w:val="center"/>
          </w:tcPr>
          <w:p w14:paraId="487E0107">
            <w:pPr>
              <w:spacing w:line="240" w:lineRule="exact"/>
              <w:jc w:val="center"/>
            </w:pPr>
            <w:r>
              <w:rPr>
                <w:rFonts w:hint="eastAsia"/>
              </w:rPr>
              <w:t>1</w:t>
            </w:r>
          </w:p>
        </w:tc>
        <w:tc>
          <w:tcPr>
            <w:tcW w:w="339" w:type="pct"/>
            <w:shd w:val="clear" w:color="auto" w:fill="auto"/>
            <w:vAlign w:val="center"/>
          </w:tcPr>
          <w:p w14:paraId="5B07C6B1">
            <w:pPr>
              <w:spacing w:line="240" w:lineRule="exact"/>
              <w:jc w:val="center"/>
            </w:pPr>
          </w:p>
        </w:tc>
        <w:tc>
          <w:tcPr>
            <w:tcW w:w="372" w:type="pct"/>
            <w:shd w:val="clear" w:color="auto" w:fill="auto"/>
            <w:vAlign w:val="center"/>
          </w:tcPr>
          <w:p w14:paraId="70371886">
            <w:pPr>
              <w:spacing w:line="240" w:lineRule="exact"/>
              <w:jc w:val="center"/>
            </w:pPr>
            <w:r>
              <w:rPr>
                <w:rFonts w:hint="eastAsia"/>
              </w:rPr>
              <w:t>1</w:t>
            </w:r>
          </w:p>
        </w:tc>
        <w:tc>
          <w:tcPr>
            <w:tcW w:w="365" w:type="pct"/>
            <w:shd w:val="clear" w:color="auto" w:fill="auto"/>
            <w:vAlign w:val="center"/>
          </w:tcPr>
          <w:p w14:paraId="3F7BCE70">
            <w:pPr>
              <w:spacing w:line="240" w:lineRule="exact"/>
              <w:jc w:val="center"/>
            </w:pPr>
            <w:r>
              <w:rPr>
                <w:rFonts w:hint="eastAsia"/>
              </w:rPr>
              <w:t>48</w:t>
            </w:r>
          </w:p>
        </w:tc>
        <w:tc>
          <w:tcPr>
            <w:tcW w:w="335" w:type="pct"/>
            <w:shd w:val="clear" w:color="auto" w:fill="auto"/>
            <w:vAlign w:val="center"/>
          </w:tcPr>
          <w:p w14:paraId="7962B559">
            <w:pPr>
              <w:spacing w:line="240" w:lineRule="exact"/>
              <w:jc w:val="center"/>
            </w:pPr>
            <w:r>
              <w:rPr>
                <w:rFonts w:hint="eastAsia"/>
              </w:rPr>
              <w:t>16</w:t>
            </w:r>
          </w:p>
        </w:tc>
        <w:tc>
          <w:tcPr>
            <w:tcW w:w="347" w:type="pct"/>
            <w:shd w:val="clear" w:color="auto" w:fill="auto"/>
            <w:vAlign w:val="center"/>
          </w:tcPr>
          <w:p w14:paraId="5F812027">
            <w:pPr>
              <w:spacing w:line="240" w:lineRule="exact"/>
              <w:jc w:val="center"/>
            </w:pPr>
          </w:p>
        </w:tc>
        <w:tc>
          <w:tcPr>
            <w:tcW w:w="349" w:type="pct"/>
            <w:shd w:val="clear" w:color="auto" w:fill="auto"/>
            <w:vAlign w:val="center"/>
          </w:tcPr>
          <w:p w14:paraId="6416DA96">
            <w:pPr>
              <w:spacing w:line="240" w:lineRule="exact"/>
              <w:jc w:val="center"/>
            </w:pPr>
            <w:r>
              <w:rPr>
                <w:rFonts w:hint="eastAsia"/>
              </w:rPr>
              <w:t>32</w:t>
            </w:r>
          </w:p>
        </w:tc>
        <w:tc>
          <w:tcPr>
            <w:tcW w:w="268" w:type="pct"/>
            <w:shd w:val="clear" w:color="auto" w:fill="auto"/>
            <w:vAlign w:val="center"/>
          </w:tcPr>
          <w:p w14:paraId="6E9A7B1E">
            <w:pPr>
              <w:spacing w:line="240" w:lineRule="exact"/>
              <w:jc w:val="center"/>
            </w:pPr>
            <w:r>
              <w:rPr>
                <w:rFonts w:hint="eastAsia"/>
              </w:rPr>
              <w:t>1</w:t>
            </w:r>
          </w:p>
        </w:tc>
        <w:tc>
          <w:tcPr>
            <w:tcW w:w="377" w:type="pct"/>
            <w:shd w:val="clear" w:color="auto" w:fill="auto"/>
            <w:vAlign w:val="center"/>
          </w:tcPr>
          <w:p w14:paraId="5D4CA7EB">
            <w:pPr>
              <w:spacing w:line="240" w:lineRule="exact"/>
              <w:jc w:val="center"/>
            </w:pPr>
            <w:r>
              <w:rPr>
                <w:rFonts w:hint="eastAsia"/>
              </w:rPr>
              <w:t>考查</w:t>
            </w:r>
          </w:p>
        </w:tc>
        <w:tc>
          <w:tcPr>
            <w:tcW w:w="321" w:type="pct"/>
            <w:shd w:val="clear" w:color="auto" w:fill="auto"/>
            <w:vAlign w:val="center"/>
          </w:tcPr>
          <w:p w14:paraId="12F703A3">
            <w:pPr>
              <w:spacing w:line="240" w:lineRule="exact"/>
              <w:jc w:val="center"/>
            </w:pPr>
            <w:r>
              <w:rPr>
                <w:rFonts w:hint="eastAsia"/>
              </w:rPr>
              <w:t>4100</w:t>
            </w:r>
          </w:p>
        </w:tc>
      </w:tr>
      <w:tr w14:paraId="3292BD5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 w:hRule="atLeast"/>
          <w:jc w:val="center"/>
        </w:trPr>
        <w:tc>
          <w:tcPr>
            <w:tcW w:w="482" w:type="pct"/>
            <w:vAlign w:val="center"/>
          </w:tcPr>
          <w:p w14:paraId="3515D02D">
            <w:pPr>
              <w:spacing w:line="240" w:lineRule="exact"/>
              <w:jc w:val="center"/>
            </w:pPr>
            <w:r>
              <w:rPr>
                <w:rFonts w:hint="eastAsia"/>
              </w:rPr>
              <w:t>0600A03</w:t>
            </w:r>
          </w:p>
        </w:tc>
        <w:tc>
          <w:tcPr>
            <w:tcW w:w="732" w:type="pct"/>
            <w:vAlign w:val="center"/>
          </w:tcPr>
          <w:p w14:paraId="1A327B40">
            <w:pPr>
              <w:spacing w:line="240" w:lineRule="exact"/>
              <w:jc w:val="center"/>
            </w:pPr>
            <w:r>
              <w:rPr>
                <w:rFonts w:hint="eastAsia"/>
              </w:rPr>
              <w:t>大学生心理健康教育</w:t>
            </w:r>
          </w:p>
        </w:tc>
        <w:tc>
          <w:tcPr>
            <w:tcW w:w="377" w:type="pct"/>
            <w:vAlign w:val="center"/>
          </w:tcPr>
          <w:p w14:paraId="3F427F40">
            <w:pPr>
              <w:spacing w:line="240" w:lineRule="exact"/>
              <w:jc w:val="center"/>
            </w:pPr>
            <w:r>
              <w:rPr>
                <w:rFonts w:hint="eastAsia"/>
              </w:rPr>
              <w:t>1.5</w:t>
            </w:r>
          </w:p>
        </w:tc>
        <w:tc>
          <w:tcPr>
            <w:tcW w:w="331" w:type="pct"/>
            <w:vAlign w:val="center"/>
          </w:tcPr>
          <w:p w14:paraId="45928984">
            <w:pPr>
              <w:spacing w:line="240" w:lineRule="exact"/>
              <w:jc w:val="center"/>
            </w:pPr>
            <w:r>
              <w:rPr>
                <w:rFonts w:hint="eastAsia"/>
              </w:rPr>
              <w:t>1</w:t>
            </w:r>
          </w:p>
        </w:tc>
        <w:tc>
          <w:tcPr>
            <w:tcW w:w="339" w:type="pct"/>
            <w:vAlign w:val="center"/>
          </w:tcPr>
          <w:p w14:paraId="68A4286A">
            <w:pPr>
              <w:spacing w:line="240" w:lineRule="exact"/>
              <w:jc w:val="center"/>
            </w:pPr>
          </w:p>
        </w:tc>
        <w:tc>
          <w:tcPr>
            <w:tcW w:w="372" w:type="pct"/>
            <w:vAlign w:val="center"/>
          </w:tcPr>
          <w:p w14:paraId="23FA6DAE">
            <w:pPr>
              <w:spacing w:line="240" w:lineRule="exact"/>
              <w:jc w:val="center"/>
            </w:pPr>
            <w:r>
              <w:rPr>
                <w:rFonts w:hint="eastAsia"/>
              </w:rPr>
              <w:t>0.5</w:t>
            </w:r>
          </w:p>
        </w:tc>
        <w:tc>
          <w:tcPr>
            <w:tcW w:w="365" w:type="pct"/>
            <w:vAlign w:val="center"/>
          </w:tcPr>
          <w:p w14:paraId="1FCFBB29">
            <w:pPr>
              <w:spacing w:line="240" w:lineRule="exact"/>
              <w:jc w:val="center"/>
            </w:pPr>
            <w:r>
              <w:t>32</w:t>
            </w:r>
          </w:p>
        </w:tc>
        <w:tc>
          <w:tcPr>
            <w:tcW w:w="335" w:type="pct"/>
            <w:vAlign w:val="center"/>
          </w:tcPr>
          <w:p w14:paraId="6AEB6001">
            <w:pPr>
              <w:spacing w:line="240" w:lineRule="exact"/>
              <w:jc w:val="center"/>
            </w:pPr>
            <w:r>
              <w:rPr>
                <w:rFonts w:hint="eastAsia"/>
              </w:rPr>
              <w:t>16</w:t>
            </w:r>
          </w:p>
        </w:tc>
        <w:tc>
          <w:tcPr>
            <w:tcW w:w="347" w:type="pct"/>
            <w:vAlign w:val="center"/>
          </w:tcPr>
          <w:p w14:paraId="06E97143">
            <w:pPr>
              <w:spacing w:line="240" w:lineRule="exact"/>
              <w:jc w:val="center"/>
            </w:pPr>
          </w:p>
        </w:tc>
        <w:tc>
          <w:tcPr>
            <w:tcW w:w="349" w:type="pct"/>
            <w:vAlign w:val="center"/>
          </w:tcPr>
          <w:p w14:paraId="180A0238">
            <w:pPr>
              <w:spacing w:line="240" w:lineRule="exact"/>
              <w:jc w:val="center"/>
            </w:pPr>
            <w:r>
              <w:rPr>
                <w:rFonts w:hint="eastAsia"/>
              </w:rPr>
              <w:t>16</w:t>
            </w:r>
          </w:p>
        </w:tc>
        <w:tc>
          <w:tcPr>
            <w:tcW w:w="268" w:type="pct"/>
            <w:vAlign w:val="center"/>
          </w:tcPr>
          <w:p w14:paraId="2C588E22">
            <w:pPr>
              <w:spacing w:line="240" w:lineRule="exact"/>
              <w:jc w:val="center"/>
            </w:pPr>
            <w:r>
              <w:t>1</w:t>
            </w:r>
          </w:p>
        </w:tc>
        <w:tc>
          <w:tcPr>
            <w:tcW w:w="377" w:type="pct"/>
            <w:vAlign w:val="center"/>
          </w:tcPr>
          <w:p w14:paraId="4333F761">
            <w:pPr>
              <w:spacing w:line="240" w:lineRule="exact"/>
              <w:jc w:val="center"/>
            </w:pPr>
            <w:r>
              <w:rPr>
                <w:rFonts w:hint="eastAsia"/>
              </w:rPr>
              <w:t>考查</w:t>
            </w:r>
          </w:p>
        </w:tc>
        <w:tc>
          <w:tcPr>
            <w:tcW w:w="321" w:type="pct"/>
            <w:vMerge w:val="restart"/>
            <w:vAlign w:val="center"/>
          </w:tcPr>
          <w:p w14:paraId="780C1F38">
            <w:pPr>
              <w:spacing w:line="240" w:lineRule="exact"/>
              <w:jc w:val="center"/>
              <w:rPr>
                <w:shd w:val="pct10" w:color="auto" w:fill="FFFFFF"/>
              </w:rPr>
            </w:pPr>
            <w:r>
              <w:rPr>
                <w:rFonts w:hint="eastAsia"/>
              </w:rPr>
              <w:t>0600</w:t>
            </w:r>
          </w:p>
        </w:tc>
      </w:tr>
      <w:tr w14:paraId="3F4169D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 w:hRule="atLeast"/>
          <w:jc w:val="center"/>
        </w:trPr>
        <w:tc>
          <w:tcPr>
            <w:tcW w:w="482" w:type="pct"/>
            <w:vAlign w:val="center"/>
          </w:tcPr>
          <w:p w14:paraId="67A6C17D">
            <w:pPr>
              <w:spacing w:line="240" w:lineRule="exact"/>
              <w:jc w:val="center"/>
            </w:pPr>
            <w:r>
              <w:t>0011010</w:t>
            </w:r>
          </w:p>
        </w:tc>
        <w:tc>
          <w:tcPr>
            <w:tcW w:w="732" w:type="pct"/>
            <w:vAlign w:val="center"/>
          </w:tcPr>
          <w:p w14:paraId="2DB9C11D">
            <w:pPr>
              <w:spacing w:line="240" w:lineRule="exact"/>
              <w:jc w:val="center"/>
            </w:pPr>
            <w:r>
              <w:rPr>
                <w:rFonts w:hint="eastAsia"/>
              </w:rPr>
              <w:t>大学生职业指导与创新创业教育1</w:t>
            </w:r>
          </w:p>
        </w:tc>
        <w:tc>
          <w:tcPr>
            <w:tcW w:w="377" w:type="pct"/>
            <w:vAlign w:val="center"/>
          </w:tcPr>
          <w:p w14:paraId="531F501F">
            <w:pPr>
              <w:spacing w:line="240" w:lineRule="exact"/>
              <w:jc w:val="center"/>
            </w:pPr>
            <w:r>
              <w:t>1.5</w:t>
            </w:r>
          </w:p>
        </w:tc>
        <w:tc>
          <w:tcPr>
            <w:tcW w:w="331" w:type="pct"/>
            <w:vAlign w:val="center"/>
          </w:tcPr>
          <w:p w14:paraId="18F6E4C6">
            <w:pPr>
              <w:spacing w:line="240" w:lineRule="exact"/>
              <w:jc w:val="center"/>
            </w:pPr>
            <w:r>
              <w:t>1.5</w:t>
            </w:r>
          </w:p>
        </w:tc>
        <w:tc>
          <w:tcPr>
            <w:tcW w:w="339" w:type="pct"/>
            <w:vAlign w:val="center"/>
          </w:tcPr>
          <w:p w14:paraId="4D554880">
            <w:pPr>
              <w:spacing w:line="240" w:lineRule="exact"/>
              <w:jc w:val="center"/>
            </w:pPr>
          </w:p>
        </w:tc>
        <w:tc>
          <w:tcPr>
            <w:tcW w:w="372" w:type="pct"/>
            <w:vAlign w:val="center"/>
          </w:tcPr>
          <w:p w14:paraId="6857E763">
            <w:pPr>
              <w:spacing w:line="240" w:lineRule="exact"/>
              <w:jc w:val="center"/>
            </w:pPr>
          </w:p>
        </w:tc>
        <w:tc>
          <w:tcPr>
            <w:tcW w:w="365" w:type="pct"/>
            <w:vAlign w:val="center"/>
          </w:tcPr>
          <w:p w14:paraId="697AC815">
            <w:pPr>
              <w:spacing w:line="240" w:lineRule="exact"/>
              <w:jc w:val="center"/>
            </w:pPr>
            <w:r>
              <w:t>24</w:t>
            </w:r>
          </w:p>
        </w:tc>
        <w:tc>
          <w:tcPr>
            <w:tcW w:w="335" w:type="pct"/>
            <w:vAlign w:val="center"/>
          </w:tcPr>
          <w:p w14:paraId="39B8457A">
            <w:pPr>
              <w:spacing w:line="240" w:lineRule="exact"/>
              <w:jc w:val="center"/>
            </w:pPr>
            <w:r>
              <w:t>24</w:t>
            </w:r>
          </w:p>
        </w:tc>
        <w:tc>
          <w:tcPr>
            <w:tcW w:w="347" w:type="pct"/>
            <w:vAlign w:val="center"/>
          </w:tcPr>
          <w:p w14:paraId="73AC3743">
            <w:pPr>
              <w:spacing w:line="240" w:lineRule="exact"/>
              <w:jc w:val="center"/>
            </w:pPr>
          </w:p>
        </w:tc>
        <w:tc>
          <w:tcPr>
            <w:tcW w:w="349" w:type="pct"/>
            <w:vAlign w:val="center"/>
          </w:tcPr>
          <w:p w14:paraId="4B975304">
            <w:pPr>
              <w:spacing w:line="240" w:lineRule="exact"/>
              <w:jc w:val="center"/>
            </w:pPr>
          </w:p>
        </w:tc>
        <w:tc>
          <w:tcPr>
            <w:tcW w:w="268" w:type="pct"/>
            <w:vAlign w:val="center"/>
          </w:tcPr>
          <w:p w14:paraId="3BAD43CF">
            <w:pPr>
              <w:spacing w:line="240" w:lineRule="exact"/>
              <w:jc w:val="center"/>
            </w:pPr>
            <w:r>
              <w:t>2</w:t>
            </w:r>
          </w:p>
        </w:tc>
        <w:tc>
          <w:tcPr>
            <w:tcW w:w="377" w:type="pct"/>
            <w:vAlign w:val="center"/>
          </w:tcPr>
          <w:p w14:paraId="0A6E1DBD">
            <w:pPr>
              <w:spacing w:line="240" w:lineRule="exact"/>
              <w:jc w:val="center"/>
              <w:rPr>
                <w:shd w:val="pct10" w:color="auto" w:fill="FFFFFF"/>
              </w:rPr>
            </w:pPr>
            <w:r>
              <w:rPr>
                <w:rFonts w:hint="eastAsia"/>
              </w:rPr>
              <w:t>考查</w:t>
            </w:r>
          </w:p>
        </w:tc>
        <w:tc>
          <w:tcPr>
            <w:tcW w:w="321" w:type="pct"/>
            <w:vMerge w:val="continue"/>
            <w:vAlign w:val="center"/>
          </w:tcPr>
          <w:p w14:paraId="564B50E3">
            <w:pPr>
              <w:spacing w:line="240" w:lineRule="exact"/>
              <w:jc w:val="center"/>
              <w:rPr>
                <w:shd w:val="pct10" w:color="auto" w:fill="FFFFFF"/>
              </w:rPr>
            </w:pPr>
          </w:p>
        </w:tc>
      </w:tr>
      <w:tr w14:paraId="2462334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 w:hRule="atLeast"/>
          <w:jc w:val="center"/>
        </w:trPr>
        <w:tc>
          <w:tcPr>
            <w:tcW w:w="482" w:type="pct"/>
            <w:vAlign w:val="center"/>
          </w:tcPr>
          <w:p w14:paraId="565C5800">
            <w:pPr>
              <w:spacing w:line="240" w:lineRule="exact"/>
              <w:jc w:val="center"/>
            </w:pPr>
            <w:r>
              <w:t>0011011</w:t>
            </w:r>
          </w:p>
        </w:tc>
        <w:tc>
          <w:tcPr>
            <w:tcW w:w="732" w:type="pct"/>
            <w:vAlign w:val="center"/>
          </w:tcPr>
          <w:p w14:paraId="2C511658">
            <w:pPr>
              <w:spacing w:line="240" w:lineRule="exact"/>
              <w:jc w:val="center"/>
            </w:pPr>
            <w:r>
              <w:rPr>
                <w:rFonts w:hint="eastAsia"/>
              </w:rPr>
              <w:t>大学生职业指导与创新创业教育2</w:t>
            </w:r>
          </w:p>
        </w:tc>
        <w:tc>
          <w:tcPr>
            <w:tcW w:w="377" w:type="pct"/>
            <w:vAlign w:val="center"/>
          </w:tcPr>
          <w:p w14:paraId="1EBA768A">
            <w:pPr>
              <w:spacing w:line="240" w:lineRule="exact"/>
              <w:jc w:val="center"/>
            </w:pPr>
            <w:r>
              <w:t>1.5</w:t>
            </w:r>
          </w:p>
        </w:tc>
        <w:tc>
          <w:tcPr>
            <w:tcW w:w="331" w:type="pct"/>
            <w:vAlign w:val="center"/>
          </w:tcPr>
          <w:p w14:paraId="5CF66EE3">
            <w:pPr>
              <w:spacing w:line="240" w:lineRule="exact"/>
              <w:jc w:val="center"/>
            </w:pPr>
            <w:r>
              <w:t>1.5</w:t>
            </w:r>
          </w:p>
        </w:tc>
        <w:tc>
          <w:tcPr>
            <w:tcW w:w="339" w:type="pct"/>
            <w:vAlign w:val="center"/>
          </w:tcPr>
          <w:p w14:paraId="699CC2A6">
            <w:pPr>
              <w:spacing w:line="240" w:lineRule="exact"/>
              <w:jc w:val="center"/>
            </w:pPr>
          </w:p>
        </w:tc>
        <w:tc>
          <w:tcPr>
            <w:tcW w:w="372" w:type="pct"/>
            <w:vAlign w:val="center"/>
          </w:tcPr>
          <w:p w14:paraId="7464AF3B">
            <w:pPr>
              <w:spacing w:line="240" w:lineRule="exact"/>
              <w:jc w:val="center"/>
            </w:pPr>
          </w:p>
        </w:tc>
        <w:tc>
          <w:tcPr>
            <w:tcW w:w="365" w:type="pct"/>
            <w:vAlign w:val="center"/>
          </w:tcPr>
          <w:p w14:paraId="7B2ACAAA">
            <w:pPr>
              <w:spacing w:line="240" w:lineRule="exact"/>
              <w:jc w:val="center"/>
            </w:pPr>
            <w:r>
              <w:t>24</w:t>
            </w:r>
          </w:p>
        </w:tc>
        <w:tc>
          <w:tcPr>
            <w:tcW w:w="335" w:type="pct"/>
            <w:vAlign w:val="center"/>
          </w:tcPr>
          <w:p w14:paraId="5B65B611">
            <w:pPr>
              <w:spacing w:line="240" w:lineRule="exact"/>
              <w:jc w:val="center"/>
            </w:pPr>
            <w:r>
              <w:t>24</w:t>
            </w:r>
          </w:p>
        </w:tc>
        <w:tc>
          <w:tcPr>
            <w:tcW w:w="347" w:type="pct"/>
            <w:vAlign w:val="center"/>
          </w:tcPr>
          <w:p w14:paraId="63F4BFFB">
            <w:pPr>
              <w:spacing w:line="240" w:lineRule="exact"/>
              <w:jc w:val="center"/>
            </w:pPr>
          </w:p>
        </w:tc>
        <w:tc>
          <w:tcPr>
            <w:tcW w:w="349" w:type="pct"/>
            <w:vAlign w:val="center"/>
          </w:tcPr>
          <w:p w14:paraId="50BAAF3E">
            <w:pPr>
              <w:spacing w:line="240" w:lineRule="exact"/>
              <w:jc w:val="center"/>
            </w:pPr>
          </w:p>
        </w:tc>
        <w:tc>
          <w:tcPr>
            <w:tcW w:w="268" w:type="pct"/>
            <w:vAlign w:val="center"/>
          </w:tcPr>
          <w:p w14:paraId="77DB6BF5">
            <w:pPr>
              <w:spacing w:line="240" w:lineRule="exact"/>
              <w:jc w:val="center"/>
            </w:pPr>
            <w:r>
              <w:t>5</w:t>
            </w:r>
          </w:p>
        </w:tc>
        <w:tc>
          <w:tcPr>
            <w:tcW w:w="377" w:type="pct"/>
            <w:vAlign w:val="center"/>
          </w:tcPr>
          <w:p w14:paraId="6812CB48">
            <w:pPr>
              <w:spacing w:line="240" w:lineRule="exact"/>
              <w:jc w:val="center"/>
              <w:rPr>
                <w:shd w:val="pct10" w:color="auto" w:fill="FFFFFF"/>
              </w:rPr>
            </w:pPr>
            <w:r>
              <w:rPr>
                <w:rFonts w:hint="eastAsia"/>
              </w:rPr>
              <w:t>考查</w:t>
            </w:r>
          </w:p>
        </w:tc>
        <w:tc>
          <w:tcPr>
            <w:tcW w:w="321" w:type="pct"/>
            <w:vMerge w:val="continue"/>
            <w:vAlign w:val="center"/>
          </w:tcPr>
          <w:p w14:paraId="44D12DAF">
            <w:pPr>
              <w:spacing w:line="240" w:lineRule="exact"/>
              <w:jc w:val="center"/>
              <w:rPr>
                <w:shd w:val="pct10" w:color="auto" w:fill="FFFFFF"/>
              </w:rPr>
            </w:pPr>
          </w:p>
        </w:tc>
      </w:tr>
      <w:tr w14:paraId="00AB737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 w:hRule="atLeast"/>
          <w:jc w:val="center"/>
        </w:trPr>
        <w:tc>
          <w:tcPr>
            <w:tcW w:w="482" w:type="pct"/>
            <w:vAlign w:val="center"/>
          </w:tcPr>
          <w:p w14:paraId="18A8E3B8">
            <w:pPr>
              <w:spacing w:line="240" w:lineRule="exact"/>
              <w:jc w:val="center"/>
            </w:pPr>
            <w:r>
              <w:rPr>
                <w:rFonts w:hint="eastAsia"/>
              </w:rPr>
              <w:t>0600A02</w:t>
            </w:r>
          </w:p>
        </w:tc>
        <w:tc>
          <w:tcPr>
            <w:tcW w:w="732" w:type="pct"/>
            <w:vAlign w:val="center"/>
          </w:tcPr>
          <w:p w14:paraId="4732969B">
            <w:pPr>
              <w:spacing w:line="240" w:lineRule="exact"/>
              <w:jc w:val="center"/>
            </w:pPr>
            <w:r>
              <w:rPr>
                <w:rFonts w:hint="eastAsia"/>
              </w:rPr>
              <w:t>军事理论与国家安全教育</w:t>
            </w:r>
          </w:p>
        </w:tc>
        <w:tc>
          <w:tcPr>
            <w:tcW w:w="377" w:type="pct"/>
            <w:vAlign w:val="center"/>
          </w:tcPr>
          <w:p w14:paraId="01247B25">
            <w:pPr>
              <w:spacing w:line="240" w:lineRule="exact"/>
              <w:jc w:val="center"/>
            </w:pPr>
            <w:r>
              <w:rPr>
                <w:rFonts w:hint="eastAsia"/>
              </w:rPr>
              <w:t>3</w:t>
            </w:r>
          </w:p>
        </w:tc>
        <w:tc>
          <w:tcPr>
            <w:tcW w:w="331" w:type="pct"/>
            <w:vAlign w:val="center"/>
          </w:tcPr>
          <w:p w14:paraId="28F90C3F">
            <w:pPr>
              <w:spacing w:line="240" w:lineRule="exact"/>
              <w:jc w:val="center"/>
            </w:pPr>
            <w:r>
              <w:rPr>
                <w:rFonts w:hint="eastAsia"/>
              </w:rPr>
              <w:t>3</w:t>
            </w:r>
          </w:p>
        </w:tc>
        <w:tc>
          <w:tcPr>
            <w:tcW w:w="339" w:type="pct"/>
            <w:vAlign w:val="center"/>
          </w:tcPr>
          <w:p w14:paraId="77557E54">
            <w:pPr>
              <w:spacing w:line="240" w:lineRule="exact"/>
              <w:jc w:val="center"/>
            </w:pPr>
          </w:p>
        </w:tc>
        <w:tc>
          <w:tcPr>
            <w:tcW w:w="372" w:type="pct"/>
            <w:vAlign w:val="center"/>
          </w:tcPr>
          <w:p w14:paraId="436D0EA4">
            <w:pPr>
              <w:spacing w:line="240" w:lineRule="exact"/>
              <w:jc w:val="center"/>
            </w:pPr>
          </w:p>
        </w:tc>
        <w:tc>
          <w:tcPr>
            <w:tcW w:w="365" w:type="pct"/>
            <w:vAlign w:val="center"/>
          </w:tcPr>
          <w:p w14:paraId="17E5B95D">
            <w:pPr>
              <w:spacing w:line="240" w:lineRule="exact"/>
              <w:jc w:val="center"/>
            </w:pPr>
            <w:r>
              <w:rPr>
                <w:rFonts w:hint="eastAsia"/>
              </w:rPr>
              <w:t>48</w:t>
            </w:r>
          </w:p>
        </w:tc>
        <w:tc>
          <w:tcPr>
            <w:tcW w:w="335" w:type="pct"/>
            <w:vAlign w:val="center"/>
          </w:tcPr>
          <w:p w14:paraId="5A7AECF5">
            <w:pPr>
              <w:spacing w:line="240" w:lineRule="exact"/>
              <w:jc w:val="center"/>
            </w:pPr>
            <w:r>
              <w:rPr>
                <w:rFonts w:hint="eastAsia"/>
              </w:rPr>
              <w:t>48</w:t>
            </w:r>
          </w:p>
        </w:tc>
        <w:tc>
          <w:tcPr>
            <w:tcW w:w="347" w:type="pct"/>
            <w:vAlign w:val="center"/>
          </w:tcPr>
          <w:p w14:paraId="771F328F">
            <w:pPr>
              <w:spacing w:line="240" w:lineRule="exact"/>
              <w:jc w:val="center"/>
            </w:pPr>
          </w:p>
        </w:tc>
        <w:tc>
          <w:tcPr>
            <w:tcW w:w="349" w:type="pct"/>
            <w:vAlign w:val="center"/>
          </w:tcPr>
          <w:p w14:paraId="0D89BA27">
            <w:pPr>
              <w:spacing w:line="240" w:lineRule="exact"/>
              <w:jc w:val="center"/>
            </w:pPr>
          </w:p>
        </w:tc>
        <w:tc>
          <w:tcPr>
            <w:tcW w:w="268" w:type="pct"/>
            <w:vAlign w:val="center"/>
          </w:tcPr>
          <w:p w14:paraId="428EBAA9">
            <w:pPr>
              <w:spacing w:line="240" w:lineRule="exact"/>
              <w:jc w:val="center"/>
            </w:pPr>
            <w:r>
              <w:t>2</w:t>
            </w:r>
          </w:p>
        </w:tc>
        <w:tc>
          <w:tcPr>
            <w:tcW w:w="377" w:type="pct"/>
            <w:vAlign w:val="center"/>
          </w:tcPr>
          <w:p w14:paraId="02286113">
            <w:pPr>
              <w:spacing w:line="240" w:lineRule="exact"/>
              <w:jc w:val="center"/>
              <w:rPr>
                <w:shd w:val="pct10" w:color="auto" w:fill="FFFFFF"/>
              </w:rPr>
            </w:pPr>
            <w:r>
              <w:rPr>
                <w:rFonts w:hint="eastAsia"/>
              </w:rPr>
              <w:t>考查</w:t>
            </w:r>
          </w:p>
        </w:tc>
        <w:tc>
          <w:tcPr>
            <w:tcW w:w="321" w:type="pct"/>
            <w:vMerge w:val="continue"/>
            <w:vAlign w:val="center"/>
          </w:tcPr>
          <w:p w14:paraId="14C8FB45">
            <w:pPr>
              <w:spacing w:line="240" w:lineRule="exact"/>
              <w:jc w:val="center"/>
              <w:rPr>
                <w:shd w:val="pct10" w:color="auto" w:fill="FFFFFF"/>
              </w:rPr>
            </w:pPr>
          </w:p>
        </w:tc>
      </w:tr>
      <w:tr w14:paraId="2D482D6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27" w:hRule="atLeast"/>
          <w:jc w:val="center"/>
        </w:trPr>
        <w:tc>
          <w:tcPr>
            <w:tcW w:w="482" w:type="pct"/>
            <w:vAlign w:val="center"/>
          </w:tcPr>
          <w:p w14:paraId="079F0608">
            <w:pPr>
              <w:spacing w:line="240" w:lineRule="exact"/>
              <w:jc w:val="center"/>
            </w:pPr>
            <w:r>
              <w:rPr>
                <w:rFonts w:hint="eastAsia"/>
              </w:rPr>
              <w:t>0112B11</w:t>
            </w:r>
          </w:p>
        </w:tc>
        <w:tc>
          <w:tcPr>
            <w:tcW w:w="732" w:type="pct"/>
            <w:vAlign w:val="center"/>
          </w:tcPr>
          <w:p w14:paraId="2165EA36">
            <w:pPr>
              <w:spacing w:line="240" w:lineRule="exact"/>
              <w:jc w:val="center"/>
            </w:pPr>
            <w:r>
              <w:rPr>
                <w:rFonts w:hint="eastAsia"/>
              </w:rPr>
              <w:t>劳动教育</w:t>
            </w:r>
          </w:p>
        </w:tc>
        <w:tc>
          <w:tcPr>
            <w:tcW w:w="377" w:type="pct"/>
            <w:vAlign w:val="center"/>
          </w:tcPr>
          <w:p w14:paraId="0B300C83">
            <w:pPr>
              <w:spacing w:line="240" w:lineRule="exact"/>
              <w:jc w:val="center"/>
            </w:pPr>
            <w:r>
              <w:rPr>
                <w:rFonts w:hint="eastAsia"/>
              </w:rPr>
              <w:t>1</w:t>
            </w:r>
          </w:p>
        </w:tc>
        <w:tc>
          <w:tcPr>
            <w:tcW w:w="331" w:type="pct"/>
            <w:vAlign w:val="center"/>
          </w:tcPr>
          <w:p w14:paraId="6BCC0DED">
            <w:pPr>
              <w:spacing w:line="240" w:lineRule="exact"/>
              <w:jc w:val="center"/>
            </w:pPr>
          </w:p>
        </w:tc>
        <w:tc>
          <w:tcPr>
            <w:tcW w:w="339" w:type="pct"/>
            <w:vAlign w:val="center"/>
          </w:tcPr>
          <w:p w14:paraId="225E57E6">
            <w:pPr>
              <w:spacing w:line="240" w:lineRule="exact"/>
              <w:jc w:val="center"/>
            </w:pPr>
          </w:p>
        </w:tc>
        <w:tc>
          <w:tcPr>
            <w:tcW w:w="372" w:type="pct"/>
            <w:vAlign w:val="center"/>
          </w:tcPr>
          <w:p w14:paraId="7BA5DAE8">
            <w:pPr>
              <w:spacing w:line="240" w:lineRule="exact"/>
              <w:jc w:val="center"/>
            </w:pPr>
            <w:r>
              <w:rPr>
                <w:rFonts w:hint="eastAsia"/>
              </w:rPr>
              <w:t>1</w:t>
            </w:r>
          </w:p>
        </w:tc>
        <w:tc>
          <w:tcPr>
            <w:tcW w:w="365" w:type="pct"/>
            <w:vAlign w:val="center"/>
          </w:tcPr>
          <w:p w14:paraId="27D688B7">
            <w:pPr>
              <w:spacing w:line="240" w:lineRule="exact"/>
              <w:jc w:val="center"/>
            </w:pPr>
            <w:r>
              <w:rPr>
                <w:rFonts w:hint="eastAsia"/>
              </w:rPr>
              <w:t>32</w:t>
            </w:r>
          </w:p>
        </w:tc>
        <w:tc>
          <w:tcPr>
            <w:tcW w:w="335" w:type="pct"/>
            <w:vAlign w:val="center"/>
          </w:tcPr>
          <w:p w14:paraId="15655579">
            <w:pPr>
              <w:spacing w:line="240" w:lineRule="exact"/>
              <w:jc w:val="center"/>
            </w:pPr>
          </w:p>
        </w:tc>
        <w:tc>
          <w:tcPr>
            <w:tcW w:w="347" w:type="pct"/>
            <w:vAlign w:val="center"/>
          </w:tcPr>
          <w:p w14:paraId="4B14E0C5">
            <w:pPr>
              <w:spacing w:line="240" w:lineRule="exact"/>
              <w:jc w:val="center"/>
            </w:pPr>
          </w:p>
        </w:tc>
        <w:tc>
          <w:tcPr>
            <w:tcW w:w="349" w:type="pct"/>
            <w:vAlign w:val="center"/>
          </w:tcPr>
          <w:p w14:paraId="6D888343">
            <w:pPr>
              <w:spacing w:line="240" w:lineRule="exact"/>
              <w:jc w:val="center"/>
            </w:pPr>
            <w:r>
              <w:rPr>
                <w:rFonts w:hint="eastAsia"/>
              </w:rPr>
              <w:t>32</w:t>
            </w:r>
          </w:p>
        </w:tc>
        <w:tc>
          <w:tcPr>
            <w:tcW w:w="268" w:type="pct"/>
            <w:vAlign w:val="center"/>
          </w:tcPr>
          <w:p w14:paraId="63A49C98">
            <w:pPr>
              <w:spacing w:line="240" w:lineRule="exact"/>
              <w:jc w:val="center"/>
            </w:pPr>
            <w:r>
              <w:rPr>
                <w:rFonts w:hint="eastAsia"/>
              </w:rPr>
              <w:t>1-8</w:t>
            </w:r>
          </w:p>
        </w:tc>
        <w:tc>
          <w:tcPr>
            <w:tcW w:w="377" w:type="pct"/>
            <w:vAlign w:val="center"/>
          </w:tcPr>
          <w:p w14:paraId="5065EA55">
            <w:pPr>
              <w:spacing w:line="240" w:lineRule="exact"/>
              <w:jc w:val="center"/>
            </w:pPr>
            <w:r>
              <w:rPr>
                <w:rFonts w:hint="eastAsia"/>
              </w:rPr>
              <w:t>考查</w:t>
            </w:r>
          </w:p>
        </w:tc>
        <w:tc>
          <w:tcPr>
            <w:tcW w:w="321" w:type="pct"/>
            <w:vAlign w:val="center"/>
          </w:tcPr>
          <w:p w14:paraId="4C486BD6">
            <w:pPr>
              <w:spacing w:line="240" w:lineRule="exact"/>
              <w:jc w:val="center"/>
              <w:rPr>
                <w:shd w:val="pct10" w:color="auto" w:fill="FFFFFF"/>
              </w:rPr>
            </w:pPr>
          </w:p>
        </w:tc>
      </w:tr>
      <w:tr w14:paraId="4B0E92A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1215" w:type="pct"/>
            <w:gridSpan w:val="2"/>
            <w:vAlign w:val="center"/>
          </w:tcPr>
          <w:p w14:paraId="4F9798B7">
            <w:pPr>
              <w:spacing w:line="240" w:lineRule="exact"/>
              <w:jc w:val="center"/>
            </w:pPr>
            <w:r>
              <w:rPr>
                <w:rFonts w:hint="eastAsia"/>
              </w:rPr>
              <w:t>小计</w:t>
            </w:r>
          </w:p>
        </w:tc>
        <w:tc>
          <w:tcPr>
            <w:tcW w:w="377" w:type="pct"/>
            <w:tcBorders>
              <w:right w:val="single" w:color="auto" w:sz="4" w:space="0"/>
            </w:tcBorders>
            <w:vAlign w:val="center"/>
          </w:tcPr>
          <w:p w14:paraId="658CC39F">
            <w:pPr>
              <w:adjustRightInd w:val="0"/>
              <w:snapToGrid w:val="0"/>
              <w:spacing w:line="240" w:lineRule="exact"/>
              <w:jc w:val="center"/>
            </w:pPr>
            <w:r>
              <w:rPr>
                <w:rFonts w:hint="eastAsia"/>
              </w:rPr>
              <w:t>41.5</w:t>
            </w:r>
          </w:p>
        </w:tc>
        <w:tc>
          <w:tcPr>
            <w:tcW w:w="331" w:type="pct"/>
            <w:vAlign w:val="center"/>
          </w:tcPr>
          <w:p w14:paraId="1A6CC231">
            <w:pPr>
              <w:adjustRightInd w:val="0"/>
              <w:snapToGrid w:val="0"/>
              <w:spacing w:line="240" w:lineRule="exact"/>
              <w:jc w:val="center"/>
            </w:pPr>
            <w:r>
              <w:rPr>
                <w:rFonts w:hint="eastAsia"/>
              </w:rPr>
              <w:t>30</w:t>
            </w:r>
          </w:p>
        </w:tc>
        <w:tc>
          <w:tcPr>
            <w:tcW w:w="339" w:type="pct"/>
            <w:vAlign w:val="center"/>
          </w:tcPr>
          <w:p w14:paraId="0E1B8A67">
            <w:pPr>
              <w:adjustRightInd w:val="0"/>
              <w:snapToGrid w:val="0"/>
              <w:spacing w:line="240" w:lineRule="exact"/>
              <w:jc w:val="center"/>
            </w:pPr>
          </w:p>
        </w:tc>
        <w:tc>
          <w:tcPr>
            <w:tcW w:w="372" w:type="pct"/>
            <w:tcBorders>
              <w:right w:val="single" w:color="auto" w:sz="4" w:space="0"/>
            </w:tcBorders>
            <w:vAlign w:val="center"/>
          </w:tcPr>
          <w:p w14:paraId="1C405ABF">
            <w:pPr>
              <w:adjustRightInd w:val="0"/>
              <w:snapToGrid w:val="0"/>
              <w:spacing w:line="240" w:lineRule="exact"/>
              <w:jc w:val="center"/>
            </w:pPr>
            <w:r>
              <w:rPr>
                <w:rFonts w:hint="eastAsia"/>
              </w:rPr>
              <w:t>11.5</w:t>
            </w:r>
          </w:p>
        </w:tc>
        <w:tc>
          <w:tcPr>
            <w:tcW w:w="365" w:type="pct"/>
            <w:tcBorders>
              <w:left w:val="single" w:color="auto" w:sz="4" w:space="0"/>
              <w:right w:val="single" w:color="auto" w:sz="4" w:space="0"/>
            </w:tcBorders>
            <w:vAlign w:val="center"/>
          </w:tcPr>
          <w:p w14:paraId="726DF94A">
            <w:pPr>
              <w:adjustRightInd w:val="0"/>
              <w:snapToGrid w:val="0"/>
              <w:spacing w:line="240" w:lineRule="exact"/>
              <w:jc w:val="center"/>
            </w:pPr>
            <w:r>
              <w:rPr>
                <w:rFonts w:hint="eastAsia"/>
              </w:rPr>
              <w:t>880</w:t>
            </w:r>
          </w:p>
        </w:tc>
        <w:tc>
          <w:tcPr>
            <w:tcW w:w="335" w:type="pct"/>
            <w:tcBorders>
              <w:left w:val="single" w:color="auto" w:sz="4" w:space="0"/>
              <w:right w:val="single" w:color="auto" w:sz="4" w:space="0"/>
            </w:tcBorders>
            <w:vAlign w:val="center"/>
          </w:tcPr>
          <w:p w14:paraId="482E192D">
            <w:pPr>
              <w:adjustRightInd w:val="0"/>
              <w:snapToGrid w:val="0"/>
              <w:spacing w:line="240" w:lineRule="exact"/>
              <w:jc w:val="center"/>
            </w:pPr>
            <w:r>
              <w:rPr>
                <w:rFonts w:hint="eastAsia"/>
              </w:rPr>
              <w:t>512</w:t>
            </w:r>
          </w:p>
        </w:tc>
        <w:tc>
          <w:tcPr>
            <w:tcW w:w="347" w:type="pct"/>
            <w:tcBorders>
              <w:left w:val="single" w:color="auto" w:sz="4" w:space="0"/>
              <w:right w:val="single" w:color="auto" w:sz="4" w:space="0"/>
            </w:tcBorders>
            <w:vAlign w:val="center"/>
          </w:tcPr>
          <w:p w14:paraId="09391234">
            <w:pPr>
              <w:adjustRightInd w:val="0"/>
              <w:snapToGrid w:val="0"/>
              <w:spacing w:line="240" w:lineRule="exact"/>
              <w:jc w:val="center"/>
            </w:pPr>
          </w:p>
        </w:tc>
        <w:tc>
          <w:tcPr>
            <w:tcW w:w="349" w:type="pct"/>
            <w:tcBorders>
              <w:left w:val="single" w:color="auto" w:sz="4" w:space="0"/>
            </w:tcBorders>
            <w:vAlign w:val="center"/>
          </w:tcPr>
          <w:p w14:paraId="06597FBE">
            <w:pPr>
              <w:spacing w:line="240" w:lineRule="exact"/>
              <w:jc w:val="center"/>
            </w:pPr>
            <w:r>
              <w:rPr>
                <w:rFonts w:hint="eastAsia"/>
              </w:rPr>
              <w:t>368</w:t>
            </w:r>
          </w:p>
        </w:tc>
        <w:tc>
          <w:tcPr>
            <w:tcW w:w="268" w:type="pct"/>
            <w:vAlign w:val="center"/>
          </w:tcPr>
          <w:p w14:paraId="56710C27">
            <w:pPr>
              <w:spacing w:line="240" w:lineRule="exact"/>
              <w:jc w:val="center"/>
            </w:pPr>
          </w:p>
        </w:tc>
        <w:tc>
          <w:tcPr>
            <w:tcW w:w="377" w:type="pct"/>
            <w:vAlign w:val="center"/>
          </w:tcPr>
          <w:p w14:paraId="62531966">
            <w:pPr>
              <w:spacing w:line="240" w:lineRule="exact"/>
              <w:jc w:val="center"/>
            </w:pPr>
          </w:p>
        </w:tc>
        <w:tc>
          <w:tcPr>
            <w:tcW w:w="321" w:type="pct"/>
            <w:vAlign w:val="center"/>
          </w:tcPr>
          <w:p w14:paraId="29BD8FBB">
            <w:pPr>
              <w:spacing w:line="240" w:lineRule="exact"/>
              <w:jc w:val="center"/>
            </w:pPr>
          </w:p>
        </w:tc>
      </w:tr>
    </w:tbl>
    <w:p w14:paraId="4BABF569">
      <w:pPr>
        <w:spacing w:line="400" w:lineRule="exact"/>
        <w:ind w:firstLine="440" w:firstLineChars="200"/>
      </w:pPr>
      <w:r>
        <w:rPr>
          <w:rFonts w:hint="eastAsia" w:cs="黑体" w:asciiTheme="minorEastAsia" w:hAnsiTheme="minorEastAsia" w:eastAsiaTheme="minorEastAsia"/>
        </w:rPr>
        <w:t>备注：</w:t>
      </w:r>
      <w:r>
        <w:rPr>
          <w:rFonts w:hint="eastAsia"/>
        </w:rPr>
        <w:t xml:space="preserve"> </w:t>
      </w:r>
    </w:p>
    <w:p w14:paraId="22B3AA32">
      <w:pPr>
        <w:spacing w:line="400" w:lineRule="exact"/>
        <w:ind w:firstLine="440" w:firstLineChars="200"/>
        <w:rPr>
          <w:rFonts w:cs="黑体" w:asciiTheme="minorEastAsia" w:hAnsiTheme="minorEastAsia" w:eastAsiaTheme="minorEastAsia"/>
        </w:rPr>
      </w:pPr>
      <w:r>
        <w:rPr>
          <w:rFonts w:hint="eastAsia"/>
        </w:rPr>
        <w:t>“公民素质现状及问题调研”为“思想道德与法治”实践教学课程；“历史的记忆永恒的精神</w:t>
      </w:r>
      <w:r>
        <w:t>——</w:t>
      </w:r>
      <w:r>
        <w:rPr>
          <w:rFonts w:hint="eastAsia"/>
        </w:rPr>
        <w:t>红色足迹寻访”为“中国近现代史纲要”实践教学课程；“马克思主义与中国社会变革”为“马克思主义基本原理”实践教学课程；“地方改革开放新变化调研”为“毛泽东思想和中国特色社会主义理论体系概论”实践教学课程。</w:t>
      </w:r>
      <w:r>
        <w:rPr>
          <w:rFonts w:hint="eastAsia" w:cs="黑体" w:asciiTheme="minorEastAsia" w:hAnsiTheme="minorEastAsia" w:eastAsiaTheme="minorEastAsia"/>
        </w:rPr>
        <w:t>“形势与政策4”“形势与政策6”“形势与政策8”为线上学习。</w:t>
      </w:r>
    </w:p>
    <w:p w14:paraId="4AE6D14E">
      <w:pPr>
        <w:spacing w:beforeLines="50" w:afterLines="50" w:line="400" w:lineRule="exact"/>
        <w:ind w:firstLine="480" w:firstLineChars="200"/>
        <w:rPr>
          <w:rFonts w:ascii="黑体" w:hAnsi="黑体" w:eastAsia="黑体" w:cs="黑体"/>
          <w:sz w:val="24"/>
          <w:szCs w:val="24"/>
        </w:rPr>
      </w:pPr>
      <w:r>
        <w:rPr>
          <w:rFonts w:hint="eastAsia" w:ascii="黑体" w:hAnsi="黑体" w:eastAsia="黑体" w:cs="黑体"/>
          <w:sz w:val="24"/>
          <w:szCs w:val="24"/>
        </w:rPr>
        <w:t>2.通识教育选修课程</w:t>
      </w:r>
    </w:p>
    <w:p w14:paraId="234AEEC8">
      <w:pPr>
        <w:spacing w:line="400" w:lineRule="exact"/>
        <w:ind w:firstLine="440" w:firstLineChars="200"/>
        <w:rPr>
          <w:rFonts w:cs="黑体" w:asciiTheme="minorEastAsia" w:hAnsiTheme="minorEastAsia" w:eastAsiaTheme="minorEastAsia"/>
        </w:rPr>
      </w:pPr>
      <w:r>
        <w:rPr>
          <w:rFonts w:hint="eastAsia" w:cs="黑体" w:asciiTheme="minorEastAsia" w:hAnsiTheme="minorEastAsia" w:eastAsiaTheme="minorEastAsia"/>
        </w:rPr>
        <w:t>通识教育选修课程划分为文史哲学与文化传承、社会发展与家国情怀、科技进步与科学精神、艺术修养与审美体验、文明对话与国际视野、职业发展与沟通合作、体育运动与健康人生等七个模块。普通本科专业必须修满通识教育选修课程10学分且至少选择三个模块修读，其中，非艺术类专业应至少修满艺术修养与审美体验模块2学分。专接本专业学生应修满通识教育选修课程4学分。</w:t>
      </w:r>
    </w:p>
    <w:p w14:paraId="477B3409">
      <w:pPr>
        <w:spacing w:beforeLines="50" w:afterLines="50" w:line="400" w:lineRule="exact"/>
        <w:ind w:firstLine="480" w:firstLineChars="200"/>
        <w:rPr>
          <w:rFonts w:ascii="黑体" w:hAnsi="黑体" w:eastAsia="黑体" w:cs="黑体"/>
          <w:sz w:val="24"/>
          <w:szCs w:val="24"/>
        </w:rPr>
      </w:pPr>
      <w:r>
        <w:rPr>
          <w:rFonts w:hint="eastAsia" w:ascii="黑体" w:hAnsi="黑体" w:eastAsia="黑体" w:cs="黑体"/>
          <w:sz w:val="24"/>
          <w:szCs w:val="24"/>
        </w:rPr>
        <w:t>（二）专业教育课程</w:t>
      </w:r>
    </w:p>
    <w:p w14:paraId="17B5707B">
      <w:pPr>
        <w:spacing w:beforeLines="50" w:afterLines="50" w:line="400" w:lineRule="exact"/>
        <w:ind w:firstLine="480" w:firstLineChars="200"/>
        <w:rPr>
          <w:rFonts w:ascii="黑体" w:hAnsi="黑体" w:eastAsia="黑体" w:cs="黑体"/>
          <w:sz w:val="24"/>
          <w:szCs w:val="24"/>
        </w:rPr>
      </w:pPr>
      <w:r>
        <w:rPr>
          <w:rFonts w:hint="eastAsia" w:ascii="黑体" w:hAnsi="黑体" w:eastAsia="黑体" w:cs="黑体"/>
          <w:sz w:val="24"/>
          <w:szCs w:val="24"/>
        </w:rPr>
        <w:t>1.专业教育基础课程</w:t>
      </w:r>
    </w:p>
    <w:tbl>
      <w:tblPr>
        <w:tblStyle w:val="21"/>
        <w:tblW w:w="4712"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021"/>
        <w:gridCol w:w="1727"/>
        <w:gridCol w:w="599"/>
        <w:gridCol w:w="619"/>
        <w:gridCol w:w="660"/>
        <w:gridCol w:w="663"/>
        <w:gridCol w:w="676"/>
        <w:gridCol w:w="569"/>
        <w:gridCol w:w="587"/>
        <w:gridCol w:w="589"/>
        <w:gridCol w:w="359"/>
        <w:gridCol w:w="665"/>
        <w:gridCol w:w="556"/>
      </w:tblGrid>
      <w:tr w14:paraId="7F3C0EC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6" w:hRule="atLeast"/>
          <w:tblHeader/>
          <w:jc w:val="center"/>
        </w:trPr>
        <w:tc>
          <w:tcPr>
            <w:tcW w:w="549" w:type="pct"/>
            <w:vMerge w:val="restart"/>
            <w:vAlign w:val="center"/>
          </w:tcPr>
          <w:p w14:paraId="29DAD7ED">
            <w:pPr>
              <w:spacing w:line="240" w:lineRule="exact"/>
              <w:jc w:val="center"/>
            </w:pPr>
            <w:r>
              <w:t>课程</w:t>
            </w:r>
          </w:p>
          <w:p w14:paraId="5AD16396">
            <w:pPr>
              <w:spacing w:line="240" w:lineRule="exact"/>
              <w:jc w:val="center"/>
            </w:pPr>
            <w:r>
              <w:t>代码</w:t>
            </w:r>
          </w:p>
        </w:tc>
        <w:tc>
          <w:tcPr>
            <w:tcW w:w="927" w:type="pct"/>
            <w:vMerge w:val="restart"/>
            <w:vAlign w:val="center"/>
          </w:tcPr>
          <w:p w14:paraId="3A64FECB">
            <w:pPr>
              <w:spacing w:line="240" w:lineRule="exact"/>
              <w:jc w:val="center"/>
            </w:pPr>
            <w:r>
              <w:t>课程名称</w:t>
            </w:r>
          </w:p>
        </w:tc>
        <w:tc>
          <w:tcPr>
            <w:tcW w:w="1367" w:type="pct"/>
            <w:gridSpan w:val="4"/>
            <w:vAlign w:val="center"/>
          </w:tcPr>
          <w:p w14:paraId="67C9C0EE">
            <w:pPr>
              <w:spacing w:line="240" w:lineRule="exact"/>
              <w:jc w:val="center"/>
            </w:pPr>
            <w:r>
              <w:t>学分</w:t>
            </w:r>
          </w:p>
        </w:tc>
        <w:tc>
          <w:tcPr>
            <w:tcW w:w="1303" w:type="pct"/>
            <w:gridSpan w:val="4"/>
            <w:vAlign w:val="center"/>
          </w:tcPr>
          <w:p w14:paraId="65E736AE">
            <w:pPr>
              <w:spacing w:line="240" w:lineRule="exact"/>
              <w:jc w:val="center"/>
            </w:pPr>
            <w:r>
              <w:t>学时</w:t>
            </w:r>
          </w:p>
        </w:tc>
        <w:tc>
          <w:tcPr>
            <w:tcW w:w="193" w:type="pct"/>
            <w:vMerge w:val="restart"/>
            <w:vAlign w:val="center"/>
          </w:tcPr>
          <w:p w14:paraId="7873A4AF">
            <w:pPr>
              <w:spacing w:line="240" w:lineRule="exact"/>
              <w:jc w:val="center"/>
            </w:pPr>
            <w:r>
              <w:t>学期</w:t>
            </w:r>
          </w:p>
        </w:tc>
        <w:tc>
          <w:tcPr>
            <w:tcW w:w="358" w:type="pct"/>
            <w:vMerge w:val="restart"/>
            <w:vAlign w:val="center"/>
          </w:tcPr>
          <w:p w14:paraId="67882D3F">
            <w:pPr>
              <w:spacing w:line="240" w:lineRule="exact"/>
              <w:jc w:val="center"/>
            </w:pPr>
            <w:r>
              <w:rPr>
                <w:rFonts w:hint="eastAsia"/>
              </w:rPr>
              <w:t>考核方式</w:t>
            </w:r>
          </w:p>
        </w:tc>
        <w:tc>
          <w:tcPr>
            <w:tcW w:w="299" w:type="pct"/>
            <w:vMerge w:val="restart"/>
            <w:vAlign w:val="center"/>
          </w:tcPr>
          <w:p w14:paraId="1FFD0216">
            <w:pPr>
              <w:spacing w:line="240" w:lineRule="exact"/>
              <w:jc w:val="center"/>
            </w:pPr>
            <w:r>
              <w:rPr>
                <w:rFonts w:hint="eastAsia"/>
              </w:rPr>
              <w:t>开课单位代码</w:t>
            </w:r>
          </w:p>
        </w:tc>
      </w:tr>
      <w:tr w14:paraId="1D432AF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6" w:hRule="atLeast"/>
          <w:tblHeader/>
          <w:jc w:val="center"/>
        </w:trPr>
        <w:tc>
          <w:tcPr>
            <w:tcW w:w="549" w:type="pct"/>
            <w:vMerge w:val="continue"/>
            <w:vAlign w:val="center"/>
          </w:tcPr>
          <w:p w14:paraId="3D086A79">
            <w:pPr>
              <w:spacing w:line="240" w:lineRule="exact"/>
              <w:jc w:val="center"/>
            </w:pPr>
          </w:p>
        </w:tc>
        <w:tc>
          <w:tcPr>
            <w:tcW w:w="927" w:type="pct"/>
            <w:vMerge w:val="continue"/>
            <w:vAlign w:val="center"/>
          </w:tcPr>
          <w:p w14:paraId="51F21A1C">
            <w:pPr>
              <w:spacing w:line="240" w:lineRule="exact"/>
              <w:jc w:val="center"/>
            </w:pPr>
          </w:p>
        </w:tc>
        <w:tc>
          <w:tcPr>
            <w:tcW w:w="322" w:type="pct"/>
            <w:vAlign w:val="center"/>
          </w:tcPr>
          <w:p w14:paraId="5633E11D">
            <w:pPr>
              <w:spacing w:line="240" w:lineRule="exact"/>
              <w:jc w:val="center"/>
            </w:pPr>
            <w:r>
              <w:rPr>
                <w:rFonts w:hint="eastAsia"/>
              </w:rPr>
              <w:t>总计</w:t>
            </w:r>
          </w:p>
        </w:tc>
        <w:tc>
          <w:tcPr>
            <w:tcW w:w="333" w:type="pct"/>
            <w:vAlign w:val="center"/>
          </w:tcPr>
          <w:p w14:paraId="692B14C8">
            <w:pPr>
              <w:spacing w:line="240" w:lineRule="exact"/>
              <w:jc w:val="center"/>
            </w:pPr>
            <w:r>
              <w:rPr>
                <w:rFonts w:hint="eastAsia"/>
              </w:rPr>
              <w:t>理论</w:t>
            </w:r>
          </w:p>
        </w:tc>
        <w:tc>
          <w:tcPr>
            <w:tcW w:w="355" w:type="pct"/>
            <w:vAlign w:val="center"/>
          </w:tcPr>
          <w:p w14:paraId="49513126">
            <w:pPr>
              <w:spacing w:line="240" w:lineRule="exact"/>
              <w:jc w:val="center"/>
            </w:pPr>
            <w:r>
              <w:rPr>
                <w:rFonts w:hint="eastAsia"/>
              </w:rPr>
              <w:t>实验</w:t>
            </w:r>
          </w:p>
        </w:tc>
        <w:tc>
          <w:tcPr>
            <w:tcW w:w="355" w:type="pct"/>
            <w:vAlign w:val="center"/>
          </w:tcPr>
          <w:p w14:paraId="172E0F5F">
            <w:pPr>
              <w:spacing w:line="240" w:lineRule="exact"/>
              <w:jc w:val="center"/>
            </w:pPr>
            <w:r>
              <w:rPr>
                <w:rFonts w:hint="eastAsia"/>
              </w:rPr>
              <w:t>实践</w:t>
            </w:r>
          </w:p>
        </w:tc>
        <w:tc>
          <w:tcPr>
            <w:tcW w:w="364" w:type="pct"/>
            <w:vAlign w:val="center"/>
          </w:tcPr>
          <w:p w14:paraId="6752C19B">
            <w:pPr>
              <w:spacing w:line="240" w:lineRule="exact"/>
              <w:jc w:val="center"/>
            </w:pPr>
            <w:r>
              <w:rPr>
                <w:rFonts w:hint="eastAsia"/>
              </w:rPr>
              <w:t>总计</w:t>
            </w:r>
          </w:p>
        </w:tc>
        <w:tc>
          <w:tcPr>
            <w:tcW w:w="306" w:type="pct"/>
            <w:vAlign w:val="center"/>
          </w:tcPr>
          <w:p w14:paraId="26E655D1">
            <w:pPr>
              <w:spacing w:line="240" w:lineRule="exact"/>
              <w:jc w:val="center"/>
            </w:pPr>
            <w:r>
              <w:t>理论</w:t>
            </w:r>
          </w:p>
        </w:tc>
        <w:tc>
          <w:tcPr>
            <w:tcW w:w="316" w:type="pct"/>
            <w:vAlign w:val="center"/>
          </w:tcPr>
          <w:p w14:paraId="3F4D4E69">
            <w:pPr>
              <w:spacing w:line="240" w:lineRule="exact"/>
              <w:jc w:val="center"/>
            </w:pPr>
            <w:r>
              <w:t>实验</w:t>
            </w:r>
          </w:p>
        </w:tc>
        <w:tc>
          <w:tcPr>
            <w:tcW w:w="315" w:type="pct"/>
            <w:vAlign w:val="center"/>
          </w:tcPr>
          <w:p w14:paraId="68017083">
            <w:pPr>
              <w:spacing w:line="240" w:lineRule="exact"/>
              <w:jc w:val="center"/>
            </w:pPr>
            <w:r>
              <w:rPr>
                <w:rFonts w:hint="eastAsia"/>
              </w:rPr>
              <w:t>实践</w:t>
            </w:r>
          </w:p>
        </w:tc>
        <w:tc>
          <w:tcPr>
            <w:tcW w:w="193" w:type="pct"/>
            <w:vMerge w:val="continue"/>
            <w:vAlign w:val="center"/>
          </w:tcPr>
          <w:p w14:paraId="61A12521">
            <w:pPr>
              <w:spacing w:line="240" w:lineRule="exact"/>
              <w:jc w:val="center"/>
            </w:pPr>
          </w:p>
        </w:tc>
        <w:tc>
          <w:tcPr>
            <w:tcW w:w="358" w:type="pct"/>
            <w:vMerge w:val="continue"/>
            <w:vAlign w:val="center"/>
          </w:tcPr>
          <w:p w14:paraId="008E059B">
            <w:pPr>
              <w:spacing w:line="240" w:lineRule="exact"/>
              <w:jc w:val="center"/>
            </w:pPr>
          </w:p>
        </w:tc>
        <w:tc>
          <w:tcPr>
            <w:tcW w:w="299" w:type="pct"/>
            <w:vMerge w:val="continue"/>
            <w:vAlign w:val="center"/>
          </w:tcPr>
          <w:p w14:paraId="1C6BEE86">
            <w:pPr>
              <w:spacing w:line="240" w:lineRule="exact"/>
              <w:jc w:val="center"/>
            </w:pPr>
          </w:p>
        </w:tc>
      </w:tr>
      <w:tr w14:paraId="4AD08BD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549" w:type="pct"/>
            <w:shd w:val="clear" w:color="auto" w:fill="auto"/>
            <w:vAlign w:val="center"/>
          </w:tcPr>
          <w:p w14:paraId="0FCF7572">
            <w:pPr>
              <w:spacing w:line="240" w:lineRule="exact"/>
              <w:jc w:val="center"/>
              <w:rPr>
                <w:color w:val="000000" w:themeColor="text1"/>
              </w:rPr>
            </w:pPr>
          </w:p>
        </w:tc>
        <w:tc>
          <w:tcPr>
            <w:tcW w:w="927" w:type="pct"/>
            <w:shd w:val="clear" w:color="auto" w:fill="auto"/>
            <w:vAlign w:val="center"/>
          </w:tcPr>
          <w:p w14:paraId="105154FD">
            <w:pPr>
              <w:spacing w:line="240" w:lineRule="exact"/>
              <w:jc w:val="center"/>
              <w:rPr>
                <w:color w:val="000000" w:themeColor="text1"/>
                <w:lang w:val="en-US"/>
              </w:rPr>
            </w:pPr>
            <w:r>
              <w:rPr>
                <w:rFonts w:hint="eastAsia"/>
                <w:color w:val="000000" w:themeColor="text1"/>
                <w:lang w:val="en-US"/>
              </w:rPr>
              <w:t>数字媒体艺术导论</w:t>
            </w:r>
          </w:p>
        </w:tc>
        <w:tc>
          <w:tcPr>
            <w:tcW w:w="322" w:type="pct"/>
            <w:shd w:val="clear" w:color="auto" w:fill="auto"/>
            <w:vAlign w:val="center"/>
          </w:tcPr>
          <w:p w14:paraId="1BFF66FE">
            <w:pPr>
              <w:widowControl/>
              <w:jc w:val="center"/>
              <w:textAlignment w:val="center"/>
              <w:rPr>
                <w:color w:val="000000" w:themeColor="text1"/>
              </w:rPr>
            </w:pPr>
            <w:r>
              <w:rPr>
                <w:rFonts w:hint="eastAsia"/>
              </w:rPr>
              <w:t>2</w:t>
            </w:r>
          </w:p>
        </w:tc>
        <w:tc>
          <w:tcPr>
            <w:tcW w:w="333" w:type="pct"/>
            <w:shd w:val="clear" w:color="auto" w:fill="auto"/>
            <w:vAlign w:val="center"/>
          </w:tcPr>
          <w:p w14:paraId="6E0A66D0">
            <w:pPr>
              <w:widowControl/>
              <w:jc w:val="center"/>
              <w:textAlignment w:val="center"/>
              <w:rPr>
                <w:color w:val="000000" w:themeColor="text1"/>
              </w:rPr>
            </w:pPr>
            <w:r>
              <w:rPr>
                <w:rFonts w:hint="eastAsia"/>
              </w:rPr>
              <w:t>2</w:t>
            </w:r>
          </w:p>
        </w:tc>
        <w:tc>
          <w:tcPr>
            <w:tcW w:w="355" w:type="pct"/>
            <w:shd w:val="clear" w:color="auto" w:fill="auto"/>
            <w:vAlign w:val="center"/>
          </w:tcPr>
          <w:p w14:paraId="2F5AA0F5">
            <w:pPr>
              <w:spacing w:line="240" w:lineRule="exact"/>
              <w:jc w:val="center"/>
              <w:rPr>
                <w:color w:val="000000" w:themeColor="text1"/>
              </w:rPr>
            </w:pPr>
          </w:p>
        </w:tc>
        <w:tc>
          <w:tcPr>
            <w:tcW w:w="355" w:type="pct"/>
            <w:shd w:val="clear" w:color="auto" w:fill="auto"/>
            <w:vAlign w:val="center"/>
          </w:tcPr>
          <w:p w14:paraId="7CE6774C">
            <w:pPr>
              <w:spacing w:line="240" w:lineRule="exact"/>
              <w:jc w:val="center"/>
              <w:rPr>
                <w:color w:val="000000" w:themeColor="text1"/>
              </w:rPr>
            </w:pPr>
          </w:p>
        </w:tc>
        <w:tc>
          <w:tcPr>
            <w:tcW w:w="364" w:type="pct"/>
            <w:shd w:val="clear" w:color="auto" w:fill="auto"/>
            <w:vAlign w:val="center"/>
          </w:tcPr>
          <w:p w14:paraId="7CCC345A">
            <w:pPr>
              <w:widowControl/>
              <w:jc w:val="center"/>
              <w:textAlignment w:val="center"/>
              <w:rPr>
                <w:color w:val="000000" w:themeColor="text1"/>
              </w:rPr>
            </w:pPr>
            <w:r>
              <w:rPr>
                <w:rFonts w:hint="eastAsia"/>
              </w:rPr>
              <w:t>32</w:t>
            </w:r>
          </w:p>
        </w:tc>
        <w:tc>
          <w:tcPr>
            <w:tcW w:w="306" w:type="pct"/>
            <w:shd w:val="clear" w:color="auto" w:fill="auto"/>
            <w:vAlign w:val="center"/>
          </w:tcPr>
          <w:p w14:paraId="36220030">
            <w:pPr>
              <w:widowControl/>
              <w:jc w:val="center"/>
              <w:textAlignment w:val="center"/>
              <w:rPr>
                <w:color w:val="000000" w:themeColor="text1"/>
              </w:rPr>
            </w:pPr>
            <w:r>
              <w:rPr>
                <w:rFonts w:hint="eastAsia"/>
              </w:rPr>
              <w:t>32</w:t>
            </w:r>
          </w:p>
        </w:tc>
        <w:tc>
          <w:tcPr>
            <w:tcW w:w="316" w:type="pct"/>
            <w:shd w:val="clear" w:color="auto" w:fill="auto"/>
            <w:vAlign w:val="center"/>
          </w:tcPr>
          <w:p w14:paraId="5E0F90AD">
            <w:pPr>
              <w:jc w:val="center"/>
              <w:rPr>
                <w:color w:val="000000" w:themeColor="text1"/>
              </w:rPr>
            </w:pPr>
          </w:p>
        </w:tc>
        <w:tc>
          <w:tcPr>
            <w:tcW w:w="315" w:type="pct"/>
            <w:shd w:val="clear" w:color="auto" w:fill="auto"/>
            <w:vAlign w:val="center"/>
          </w:tcPr>
          <w:p w14:paraId="4466492A">
            <w:pPr>
              <w:spacing w:line="240" w:lineRule="exact"/>
              <w:jc w:val="center"/>
              <w:rPr>
                <w:color w:val="000000" w:themeColor="text1"/>
              </w:rPr>
            </w:pPr>
          </w:p>
        </w:tc>
        <w:tc>
          <w:tcPr>
            <w:tcW w:w="193" w:type="pct"/>
            <w:shd w:val="clear" w:color="auto" w:fill="auto"/>
            <w:vAlign w:val="center"/>
          </w:tcPr>
          <w:p w14:paraId="39EBCFF9">
            <w:pPr>
              <w:spacing w:line="240" w:lineRule="exact"/>
              <w:jc w:val="center"/>
              <w:rPr>
                <w:color w:val="000000" w:themeColor="text1"/>
              </w:rPr>
            </w:pPr>
            <w:r>
              <w:rPr>
                <w:rFonts w:hint="eastAsia"/>
                <w:color w:val="000000" w:themeColor="text1"/>
              </w:rPr>
              <w:t>1</w:t>
            </w:r>
          </w:p>
        </w:tc>
        <w:tc>
          <w:tcPr>
            <w:tcW w:w="358" w:type="pct"/>
            <w:shd w:val="clear" w:color="auto" w:fill="auto"/>
            <w:vAlign w:val="center"/>
          </w:tcPr>
          <w:p w14:paraId="2BCC1619">
            <w:pPr>
              <w:spacing w:line="300" w:lineRule="exact"/>
              <w:jc w:val="center"/>
              <w:rPr>
                <w:color w:val="000000" w:themeColor="text1"/>
              </w:rPr>
            </w:pPr>
            <w:r>
              <w:rPr>
                <w:rFonts w:hint="eastAsia"/>
                <w:color w:val="000000" w:themeColor="text1"/>
              </w:rPr>
              <w:t>考试</w:t>
            </w:r>
          </w:p>
        </w:tc>
        <w:tc>
          <w:tcPr>
            <w:tcW w:w="299" w:type="pct"/>
            <w:vMerge w:val="restart"/>
            <w:vAlign w:val="center"/>
          </w:tcPr>
          <w:p w14:paraId="25FE8EDB">
            <w:pPr>
              <w:spacing w:line="240" w:lineRule="exact"/>
              <w:jc w:val="center"/>
              <w:rPr>
                <w:color w:val="000000"/>
              </w:rPr>
            </w:pPr>
            <w:r>
              <w:rPr>
                <w:rFonts w:hint="eastAsia"/>
                <w:color w:val="000000"/>
              </w:rPr>
              <w:t>3100</w:t>
            </w:r>
          </w:p>
        </w:tc>
      </w:tr>
      <w:tr w14:paraId="719031F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549" w:type="pct"/>
            <w:vAlign w:val="center"/>
          </w:tcPr>
          <w:p w14:paraId="3746DD9C">
            <w:pPr>
              <w:spacing w:line="240" w:lineRule="exact"/>
              <w:jc w:val="center"/>
              <w:rPr>
                <w:color w:val="000000" w:themeColor="text1"/>
              </w:rPr>
            </w:pPr>
          </w:p>
        </w:tc>
        <w:tc>
          <w:tcPr>
            <w:tcW w:w="927" w:type="pct"/>
            <w:vAlign w:val="center"/>
          </w:tcPr>
          <w:p w14:paraId="01941697">
            <w:pPr>
              <w:spacing w:line="240" w:lineRule="exact"/>
              <w:jc w:val="center"/>
              <w:rPr>
                <w:color w:val="000000" w:themeColor="text1"/>
                <w:lang w:val="en-US"/>
              </w:rPr>
            </w:pPr>
            <w:r>
              <w:rPr>
                <w:rFonts w:hint="eastAsia"/>
                <w:color w:val="000000" w:themeColor="text1"/>
                <w:lang w:val="en-US"/>
              </w:rPr>
              <w:t>数字化图形设计</w:t>
            </w:r>
          </w:p>
        </w:tc>
        <w:tc>
          <w:tcPr>
            <w:tcW w:w="322" w:type="pct"/>
            <w:shd w:val="clear" w:color="auto" w:fill="auto"/>
            <w:vAlign w:val="center"/>
          </w:tcPr>
          <w:p w14:paraId="72BD18E0">
            <w:pPr>
              <w:widowControl/>
              <w:jc w:val="center"/>
              <w:textAlignment w:val="center"/>
              <w:rPr>
                <w:color w:val="000000" w:themeColor="text1"/>
                <w:lang w:val="en-US"/>
              </w:rPr>
            </w:pPr>
            <w:r>
              <w:rPr>
                <w:rFonts w:hint="eastAsia"/>
                <w:color w:val="000000" w:themeColor="text1"/>
                <w:lang w:val="en-US"/>
              </w:rPr>
              <w:t>2.5</w:t>
            </w:r>
          </w:p>
        </w:tc>
        <w:tc>
          <w:tcPr>
            <w:tcW w:w="333" w:type="pct"/>
            <w:vAlign w:val="center"/>
          </w:tcPr>
          <w:p w14:paraId="059A49C5">
            <w:pPr>
              <w:widowControl/>
              <w:jc w:val="center"/>
              <w:textAlignment w:val="center"/>
              <w:rPr>
                <w:color w:val="000000" w:themeColor="text1"/>
              </w:rPr>
            </w:pPr>
            <w:r>
              <w:rPr>
                <w:rFonts w:hint="eastAsia"/>
                <w:lang w:val="en-US"/>
              </w:rPr>
              <w:t>2</w:t>
            </w:r>
          </w:p>
        </w:tc>
        <w:tc>
          <w:tcPr>
            <w:tcW w:w="355" w:type="pct"/>
            <w:vAlign w:val="center"/>
          </w:tcPr>
          <w:p w14:paraId="53745EB0">
            <w:pPr>
              <w:spacing w:line="240" w:lineRule="exact"/>
              <w:jc w:val="center"/>
              <w:rPr>
                <w:color w:val="000000" w:themeColor="text1"/>
              </w:rPr>
            </w:pPr>
          </w:p>
        </w:tc>
        <w:tc>
          <w:tcPr>
            <w:tcW w:w="355" w:type="pct"/>
            <w:vAlign w:val="center"/>
          </w:tcPr>
          <w:p w14:paraId="5BF6D0DF">
            <w:pPr>
              <w:spacing w:line="240" w:lineRule="exact"/>
              <w:jc w:val="center"/>
              <w:rPr>
                <w:color w:val="000000" w:themeColor="text1"/>
                <w:lang w:val="en-US"/>
              </w:rPr>
            </w:pPr>
            <w:r>
              <w:rPr>
                <w:rFonts w:hint="eastAsia"/>
                <w:lang w:val="en-US"/>
              </w:rPr>
              <w:t>0.5</w:t>
            </w:r>
          </w:p>
        </w:tc>
        <w:tc>
          <w:tcPr>
            <w:tcW w:w="364" w:type="pct"/>
            <w:shd w:val="clear" w:color="auto" w:fill="auto"/>
            <w:vAlign w:val="center"/>
          </w:tcPr>
          <w:p w14:paraId="6915E09E">
            <w:pPr>
              <w:widowControl/>
              <w:jc w:val="center"/>
              <w:textAlignment w:val="center"/>
              <w:rPr>
                <w:color w:val="000000" w:themeColor="text1"/>
              </w:rPr>
            </w:pPr>
            <w:r>
              <w:rPr>
                <w:rFonts w:hint="eastAsia"/>
              </w:rPr>
              <w:t>48</w:t>
            </w:r>
          </w:p>
        </w:tc>
        <w:tc>
          <w:tcPr>
            <w:tcW w:w="306" w:type="pct"/>
            <w:shd w:val="clear" w:color="auto" w:fill="auto"/>
            <w:vAlign w:val="center"/>
          </w:tcPr>
          <w:p w14:paraId="5E023556">
            <w:pPr>
              <w:widowControl/>
              <w:jc w:val="center"/>
              <w:textAlignment w:val="center"/>
              <w:rPr>
                <w:color w:val="000000" w:themeColor="text1"/>
                <w:lang w:val="en-US"/>
              </w:rPr>
            </w:pPr>
            <w:r>
              <w:rPr>
                <w:rFonts w:hint="eastAsia"/>
                <w:lang w:val="en-US"/>
              </w:rPr>
              <w:t>32</w:t>
            </w:r>
          </w:p>
        </w:tc>
        <w:tc>
          <w:tcPr>
            <w:tcW w:w="316" w:type="pct"/>
            <w:shd w:val="clear" w:color="auto" w:fill="auto"/>
            <w:vAlign w:val="center"/>
          </w:tcPr>
          <w:p w14:paraId="0CC69C20">
            <w:pPr>
              <w:jc w:val="center"/>
              <w:rPr>
                <w:color w:val="000000" w:themeColor="text1"/>
              </w:rPr>
            </w:pPr>
          </w:p>
        </w:tc>
        <w:tc>
          <w:tcPr>
            <w:tcW w:w="315" w:type="pct"/>
            <w:vAlign w:val="center"/>
          </w:tcPr>
          <w:p w14:paraId="760C7119">
            <w:pPr>
              <w:spacing w:line="240" w:lineRule="exact"/>
              <w:jc w:val="center"/>
              <w:rPr>
                <w:color w:val="000000" w:themeColor="text1"/>
                <w:lang w:val="en-US"/>
              </w:rPr>
            </w:pPr>
            <w:r>
              <w:rPr>
                <w:rFonts w:hint="eastAsia"/>
                <w:lang w:val="en-US"/>
              </w:rPr>
              <w:t>16</w:t>
            </w:r>
          </w:p>
        </w:tc>
        <w:tc>
          <w:tcPr>
            <w:tcW w:w="193" w:type="pct"/>
            <w:shd w:val="clear" w:color="auto" w:fill="auto"/>
            <w:vAlign w:val="center"/>
          </w:tcPr>
          <w:p w14:paraId="5F768442">
            <w:pPr>
              <w:spacing w:line="240" w:lineRule="exact"/>
              <w:jc w:val="center"/>
              <w:rPr>
                <w:color w:val="000000" w:themeColor="text1"/>
              </w:rPr>
            </w:pPr>
            <w:r>
              <w:rPr>
                <w:rFonts w:hint="eastAsia"/>
                <w:color w:val="000000" w:themeColor="text1"/>
                <w:lang w:val="en-US"/>
              </w:rPr>
              <w:t>1</w:t>
            </w:r>
          </w:p>
        </w:tc>
        <w:tc>
          <w:tcPr>
            <w:tcW w:w="358" w:type="pct"/>
            <w:shd w:val="clear" w:color="auto" w:fill="auto"/>
            <w:vAlign w:val="center"/>
          </w:tcPr>
          <w:p w14:paraId="2C342349">
            <w:pPr>
              <w:spacing w:line="300" w:lineRule="exact"/>
              <w:jc w:val="center"/>
              <w:rPr>
                <w:color w:val="000000" w:themeColor="text1"/>
              </w:rPr>
            </w:pPr>
            <w:r>
              <w:rPr>
                <w:rFonts w:hint="eastAsia"/>
                <w:color w:val="000000" w:themeColor="text1"/>
              </w:rPr>
              <w:t>考试</w:t>
            </w:r>
          </w:p>
        </w:tc>
        <w:tc>
          <w:tcPr>
            <w:tcW w:w="299" w:type="pct"/>
            <w:vMerge w:val="continue"/>
            <w:vAlign w:val="center"/>
          </w:tcPr>
          <w:p w14:paraId="699A6BB3">
            <w:pPr>
              <w:spacing w:line="240" w:lineRule="exact"/>
              <w:jc w:val="center"/>
              <w:rPr>
                <w:color w:val="000000"/>
              </w:rPr>
            </w:pPr>
          </w:p>
        </w:tc>
      </w:tr>
      <w:tr w14:paraId="6D2F7BE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549" w:type="pct"/>
            <w:vAlign w:val="center"/>
          </w:tcPr>
          <w:p w14:paraId="730A9671">
            <w:pPr>
              <w:spacing w:line="240" w:lineRule="exact"/>
              <w:jc w:val="center"/>
              <w:rPr>
                <w:color w:val="000000" w:themeColor="text1"/>
              </w:rPr>
            </w:pPr>
          </w:p>
        </w:tc>
        <w:tc>
          <w:tcPr>
            <w:tcW w:w="927" w:type="pct"/>
            <w:vAlign w:val="center"/>
          </w:tcPr>
          <w:p w14:paraId="25184968">
            <w:pPr>
              <w:spacing w:line="240" w:lineRule="exact"/>
              <w:jc w:val="center"/>
              <w:rPr>
                <w:rFonts w:hint="default" w:eastAsia="宋体"/>
                <w:color w:val="000000" w:themeColor="text1"/>
                <w:lang w:val="en-US" w:eastAsia="zh-CN"/>
              </w:rPr>
            </w:pPr>
            <w:r>
              <w:rPr>
                <w:rFonts w:hint="eastAsia"/>
                <w:color w:val="000000" w:themeColor="text1"/>
                <w:lang w:val="en-US" w:eastAsia="zh-CN"/>
              </w:rPr>
              <w:t>AI思维</w:t>
            </w:r>
          </w:p>
        </w:tc>
        <w:tc>
          <w:tcPr>
            <w:tcW w:w="322" w:type="pct"/>
            <w:shd w:val="clear" w:color="auto" w:fill="auto"/>
            <w:vAlign w:val="center"/>
          </w:tcPr>
          <w:p w14:paraId="23EE9F36">
            <w:pPr>
              <w:widowControl/>
              <w:jc w:val="center"/>
              <w:textAlignment w:val="center"/>
              <w:rPr>
                <w:color w:val="000000" w:themeColor="text1"/>
              </w:rPr>
            </w:pPr>
            <w:r>
              <w:rPr>
                <w:rFonts w:hint="eastAsia"/>
              </w:rPr>
              <w:t>2</w:t>
            </w:r>
          </w:p>
        </w:tc>
        <w:tc>
          <w:tcPr>
            <w:tcW w:w="333" w:type="pct"/>
            <w:vAlign w:val="center"/>
          </w:tcPr>
          <w:p w14:paraId="4E0AAD79">
            <w:pPr>
              <w:widowControl/>
              <w:jc w:val="center"/>
              <w:textAlignment w:val="center"/>
              <w:rPr>
                <w:color w:val="000000" w:themeColor="text1"/>
              </w:rPr>
            </w:pPr>
            <w:r>
              <w:rPr>
                <w:rFonts w:hint="eastAsia"/>
              </w:rPr>
              <w:t>2</w:t>
            </w:r>
          </w:p>
        </w:tc>
        <w:tc>
          <w:tcPr>
            <w:tcW w:w="355" w:type="pct"/>
            <w:vAlign w:val="center"/>
          </w:tcPr>
          <w:p w14:paraId="18B86E8D">
            <w:pPr>
              <w:spacing w:line="240" w:lineRule="exact"/>
              <w:jc w:val="center"/>
              <w:rPr>
                <w:color w:val="000000" w:themeColor="text1"/>
              </w:rPr>
            </w:pPr>
          </w:p>
        </w:tc>
        <w:tc>
          <w:tcPr>
            <w:tcW w:w="355" w:type="pct"/>
            <w:vAlign w:val="center"/>
          </w:tcPr>
          <w:p w14:paraId="2FE15610">
            <w:pPr>
              <w:spacing w:line="240" w:lineRule="exact"/>
              <w:jc w:val="center"/>
              <w:rPr>
                <w:color w:val="000000" w:themeColor="text1"/>
              </w:rPr>
            </w:pPr>
          </w:p>
        </w:tc>
        <w:tc>
          <w:tcPr>
            <w:tcW w:w="364" w:type="pct"/>
            <w:shd w:val="clear" w:color="auto" w:fill="auto"/>
            <w:vAlign w:val="center"/>
          </w:tcPr>
          <w:p w14:paraId="721C1667">
            <w:pPr>
              <w:widowControl/>
              <w:jc w:val="center"/>
              <w:textAlignment w:val="center"/>
              <w:rPr>
                <w:color w:val="000000" w:themeColor="text1"/>
              </w:rPr>
            </w:pPr>
            <w:r>
              <w:rPr>
                <w:rFonts w:hint="eastAsia"/>
              </w:rPr>
              <w:t>32</w:t>
            </w:r>
          </w:p>
        </w:tc>
        <w:tc>
          <w:tcPr>
            <w:tcW w:w="306" w:type="pct"/>
            <w:shd w:val="clear" w:color="auto" w:fill="auto"/>
            <w:vAlign w:val="center"/>
          </w:tcPr>
          <w:p w14:paraId="325B322B">
            <w:pPr>
              <w:widowControl/>
              <w:jc w:val="center"/>
              <w:textAlignment w:val="center"/>
              <w:rPr>
                <w:color w:val="000000" w:themeColor="text1"/>
              </w:rPr>
            </w:pPr>
            <w:r>
              <w:rPr>
                <w:rFonts w:hint="eastAsia"/>
              </w:rPr>
              <w:t>32</w:t>
            </w:r>
          </w:p>
        </w:tc>
        <w:tc>
          <w:tcPr>
            <w:tcW w:w="316" w:type="pct"/>
            <w:shd w:val="clear" w:color="auto" w:fill="auto"/>
            <w:vAlign w:val="center"/>
          </w:tcPr>
          <w:p w14:paraId="518AC519">
            <w:pPr>
              <w:jc w:val="center"/>
              <w:rPr>
                <w:color w:val="000000" w:themeColor="text1"/>
              </w:rPr>
            </w:pPr>
          </w:p>
        </w:tc>
        <w:tc>
          <w:tcPr>
            <w:tcW w:w="315" w:type="pct"/>
            <w:vAlign w:val="center"/>
          </w:tcPr>
          <w:p w14:paraId="278A52E6">
            <w:pPr>
              <w:spacing w:line="240" w:lineRule="exact"/>
              <w:jc w:val="center"/>
              <w:rPr>
                <w:color w:val="000000" w:themeColor="text1"/>
              </w:rPr>
            </w:pPr>
          </w:p>
        </w:tc>
        <w:tc>
          <w:tcPr>
            <w:tcW w:w="193" w:type="pct"/>
            <w:shd w:val="clear" w:color="auto" w:fill="auto"/>
            <w:vAlign w:val="center"/>
          </w:tcPr>
          <w:p w14:paraId="098AD08F">
            <w:pPr>
              <w:spacing w:line="240" w:lineRule="exact"/>
              <w:jc w:val="center"/>
              <w:rPr>
                <w:color w:val="000000" w:themeColor="text1"/>
              </w:rPr>
            </w:pPr>
            <w:r>
              <w:rPr>
                <w:rFonts w:hint="eastAsia"/>
                <w:color w:val="000000" w:themeColor="text1"/>
              </w:rPr>
              <w:t>1</w:t>
            </w:r>
          </w:p>
        </w:tc>
        <w:tc>
          <w:tcPr>
            <w:tcW w:w="358" w:type="pct"/>
            <w:shd w:val="clear" w:color="auto" w:fill="auto"/>
            <w:vAlign w:val="center"/>
          </w:tcPr>
          <w:p w14:paraId="1E53C74F">
            <w:pPr>
              <w:spacing w:line="300" w:lineRule="exact"/>
              <w:jc w:val="center"/>
              <w:rPr>
                <w:color w:val="000000" w:themeColor="text1"/>
                <w:lang w:val="en-US"/>
              </w:rPr>
            </w:pPr>
            <w:r>
              <w:rPr>
                <w:rFonts w:hint="eastAsia"/>
                <w:color w:val="000000" w:themeColor="text1"/>
              </w:rPr>
              <w:t>考试</w:t>
            </w:r>
          </w:p>
        </w:tc>
        <w:tc>
          <w:tcPr>
            <w:tcW w:w="299" w:type="pct"/>
            <w:vMerge w:val="continue"/>
            <w:vAlign w:val="center"/>
          </w:tcPr>
          <w:p w14:paraId="316B6702">
            <w:pPr>
              <w:spacing w:line="240" w:lineRule="exact"/>
              <w:jc w:val="center"/>
              <w:rPr>
                <w:color w:val="000000"/>
              </w:rPr>
            </w:pPr>
          </w:p>
        </w:tc>
      </w:tr>
      <w:tr w14:paraId="75DDCD3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549" w:type="pct"/>
            <w:vAlign w:val="center"/>
          </w:tcPr>
          <w:p w14:paraId="478A5356">
            <w:pPr>
              <w:spacing w:line="240" w:lineRule="exact"/>
              <w:jc w:val="center"/>
              <w:rPr>
                <w:color w:val="000000" w:themeColor="text1"/>
                <w:highlight w:val="cyan"/>
              </w:rPr>
            </w:pPr>
          </w:p>
        </w:tc>
        <w:tc>
          <w:tcPr>
            <w:tcW w:w="927" w:type="pct"/>
            <w:vAlign w:val="center"/>
          </w:tcPr>
          <w:p w14:paraId="4348433C">
            <w:pPr>
              <w:spacing w:line="240" w:lineRule="exact"/>
              <w:jc w:val="center"/>
              <w:rPr>
                <w:color w:val="000000" w:themeColor="text1"/>
                <w:lang w:val="en-US"/>
              </w:rPr>
            </w:pPr>
            <w:r>
              <w:rPr>
                <w:rFonts w:hint="eastAsia"/>
                <w:color w:val="000000" w:themeColor="text1"/>
                <w:lang w:val="en-US"/>
              </w:rPr>
              <w:t>摄影技术与艺术</w:t>
            </w:r>
          </w:p>
        </w:tc>
        <w:tc>
          <w:tcPr>
            <w:tcW w:w="322" w:type="pct"/>
            <w:shd w:val="clear" w:color="auto" w:fill="auto"/>
            <w:vAlign w:val="center"/>
          </w:tcPr>
          <w:p w14:paraId="73D4D0D8">
            <w:pPr>
              <w:widowControl/>
              <w:jc w:val="center"/>
              <w:textAlignment w:val="center"/>
              <w:rPr>
                <w:color w:val="000000" w:themeColor="text1"/>
                <w:lang w:val="en-US"/>
              </w:rPr>
            </w:pPr>
            <w:r>
              <w:rPr>
                <w:rFonts w:hint="eastAsia"/>
              </w:rPr>
              <w:t>2</w:t>
            </w:r>
            <w:r>
              <w:rPr>
                <w:rFonts w:hint="eastAsia"/>
                <w:lang w:val="en-US"/>
              </w:rPr>
              <w:t>.5</w:t>
            </w:r>
          </w:p>
        </w:tc>
        <w:tc>
          <w:tcPr>
            <w:tcW w:w="333" w:type="pct"/>
            <w:vAlign w:val="center"/>
          </w:tcPr>
          <w:p w14:paraId="2A0F489F">
            <w:pPr>
              <w:widowControl/>
              <w:jc w:val="center"/>
              <w:textAlignment w:val="center"/>
              <w:rPr>
                <w:color w:val="000000" w:themeColor="text1"/>
              </w:rPr>
            </w:pPr>
            <w:r>
              <w:rPr>
                <w:rFonts w:hint="eastAsia"/>
                <w:lang w:val="en-US"/>
              </w:rPr>
              <w:t>2</w:t>
            </w:r>
          </w:p>
        </w:tc>
        <w:tc>
          <w:tcPr>
            <w:tcW w:w="355" w:type="pct"/>
            <w:vAlign w:val="center"/>
          </w:tcPr>
          <w:p w14:paraId="049D3224">
            <w:pPr>
              <w:spacing w:line="240" w:lineRule="exact"/>
              <w:jc w:val="center"/>
              <w:rPr>
                <w:color w:val="000000" w:themeColor="text1"/>
              </w:rPr>
            </w:pPr>
          </w:p>
        </w:tc>
        <w:tc>
          <w:tcPr>
            <w:tcW w:w="355" w:type="pct"/>
            <w:vAlign w:val="center"/>
          </w:tcPr>
          <w:p w14:paraId="37624EBC">
            <w:pPr>
              <w:spacing w:line="240" w:lineRule="exact"/>
              <w:jc w:val="center"/>
              <w:rPr>
                <w:color w:val="000000" w:themeColor="text1"/>
                <w:lang w:val="en-US"/>
              </w:rPr>
            </w:pPr>
            <w:r>
              <w:rPr>
                <w:rFonts w:hint="eastAsia"/>
                <w:lang w:val="en-US"/>
              </w:rPr>
              <w:t>0.5</w:t>
            </w:r>
          </w:p>
        </w:tc>
        <w:tc>
          <w:tcPr>
            <w:tcW w:w="364" w:type="pct"/>
            <w:shd w:val="clear" w:color="auto" w:fill="auto"/>
            <w:vAlign w:val="center"/>
          </w:tcPr>
          <w:p w14:paraId="3071FA90">
            <w:pPr>
              <w:widowControl/>
              <w:jc w:val="center"/>
              <w:textAlignment w:val="center"/>
              <w:rPr>
                <w:color w:val="000000" w:themeColor="text1"/>
              </w:rPr>
            </w:pPr>
            <w:r>
              <w:rPr>
                <w:rFonts w:hint="eastAsia"/>
              </w:rPr>
              <w:t>48</w:t>
            </w:r>
          </w:p>
        </w:tc>
        <w:tc>
          <w:tcPr>
            <w:tcW w:w="306" w:type="pct"/>
            <w:shd w:val="clear" w:color="auto" w:fill="auto"/>
            <w:vAlign w:val="center"/>
          </w:tcPr>
          <w:p w14:paraId="1AA9237D">
            <w:pPr>
              <w:widowControl/>
              <w:jc w:val="center"/>
              <w:textAlignment w:val="center"/>
              <w:rPr>
                <w:color w:val="000000" w:themeColor="text1"/>
                <w:lang w:val="en-US"/>
              </w:rPr>
            </w:pPr>
            <w:r>
              <w:rPr>
                <w:rFonts w:hint="eastAsia"/>
                <w:lang w:val="en-US"/>
              </w:rPr>
              <w:t>32</w:t>
            </w:r>
          </w:p>
        </w:tc>
        <w:tc>
          <w:tcPr>
            <w:tcW w:w="316" w:type="pct"/>
            <w:shd w:val="clear" w:color="auto" w:fill="auto"/>
            <w:vAlign w:val="center"/>
          </w:tcPr>
          <w:p w14:paraId="7D9ABFCA">
            <w:pPr>
              <w:jc w:val="center"/>
              <w:rPr>
                <w:color w:val="000000" w:themeColor="text1"/>
              </w:rPr>
            </w:pPr>
          </w:p>
        </w:tc>
        <w:tc>
          <w:tcPr>
            <w:tcW w:w="315" w:type="pct"/>
            <w:vAlign w:val="center"/>
          </w:tcPr>
          <w:p w14:paraId="6F6BF05A">
            <w:pPr>
              <w:spacing w:line="240" w:lineRule="exact"/>
              <w:jc w:val="center"/>
              <w:rPr>
                <w:color w:val="000000" w:themeColor="text1"/>
                <w:lang w:val="en-US"/>
              </w:rPr>
            </w:pPr>
            <w:r>
              <w:rPr>
                <w:rFonts w:hint="eastAsia"/>
                <w:lang w:val="en-US"/>
              </w:rPr>
              <w:t>16</w:t>
            </w:r>
          </w:p>
        </w:tc>
        <w:tc>
          <w:tcPr>
            <w:tcW w:w="193" w:type="pct"/>
            <w:shd w:val="clear" w:color="auto" w:fill="auto"/>
            <w:vAlign w:val="center"/>
          </w:tcPr>
          <w:p w14:paraId="127836E3">
            <w:pPr>
              <w:spacing w:line="240" w:lineRule="exact"/>
              <w:jc w:val="center"/>
              <w:rPr>
                <w:color w:val="000000" w:themeColor="text1"/>
              </w:rPr>
            </w:pPr>
            <w:r>
              <w:rPr>
                <w:rFonts w:hint="eastAsia"/>
                <w:color w:val="000000" w:themeColor="text1"/>
              </w:rPr>
              <w:t>2</w:t>
            </w:r>
          </w:p>
        </w:tc>
        <w:tc>
          <w:tcPr>
            <w:tcW w:w="358" w:type="pct"/>
            <w:shd w:val="clear" w:color="auto" w:fill="auto"/>
            <w:vAlign w:val="center"/>
          </w:tcPr>
          <w:p w14:paraId="18614E7E">
            <w:pPr>
              <w:spacing w:line="300" w:lineRule="exact"/>
              <w:jc w:val="center"/>
              <w:rPr>
                <w:color w:val="000000" w:themeColor="text1"/>
              </w:rPr>
            </w:pPr>
            <w:r>
              <w:rPr>
                <w:rFonts w:hint="eastAsia"/>
                <w:color w:val="000000" w:themeColor="text1"/>
              </w:rPr>
              <w:t>考试</w:t>
            </w:r>
          </w:p>
        </w:tc>
        <w:tc>
          <w:tcPr>
            <w:tcW w:w="299" w:type="pct"/>
            <w:vMerge w:val="continue"/>
            <w:vAlign w:val="center"/>
          </w:tcPr>
          <w:p w14:paraId="0ACA911B">
            <w:pPr>
              <w:spacing w:line="240" w:lineRule="exact"/>
              <w:jc w:val="center"/>
              <w:rPr>
                <w:color w:val="000000"/>
              </w:rPr>
            </w:pPr>
          </w:p>
        </w:tc>
      </w:tr>
      <w:tr w14:paraId="59E8C64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549" w:type="pct"/>
            <w:vAlign w:val="center"/>
          </w:tcPr>
          <w:p w14:paraId="52A6CBEA">
            <w:pPr>
              <w:spacing w:line="240" w:lineRule="exact"/>
              <w:jc w:val="center"/>
            </w:pPr>
          </w:p>
        </w:tc>
        <w:tc>
          <w:tcPr>
            <w:tcW w:w="927" w:type="pct"/>
            <w:vAlign w:val="center"/>
          </w:tcPr>
          <w:p w14:paraId="4DDEAD14">
            <w:pPr>
              <w:spacing w:line="240" w:lineRule="exact"/>
              <w:jc w:val="center"/>
              <w:rPr>
                <w:lang w:val="en-US"/>
              </w:rPr>
            </w:pPr>
            <w:r>
              <w:rPr>
                <w:rFonts w:hint="eastAsia"/>
                <w:color w:val="000000" w:themeColor="text1"/>
                <w:lang w:val="en-US"/>
              </w:rPr>
              <w:t>数智艺术设计基础</w:t>
            </w:r>
          </w:p>
        </w:tc>
        <w:tc>
          <w:tcPr>
            <w:tcW w:w="322" w:type="pct"/>
            <w:shd w:val="clear" w:color="auto" w:fill="auto"/>
            <w:vAlign w:val="center"/>
          </w:tcPr>
          <w:p w14:paraId="0E6E8C1A">
            <w:pPr>
              <w:widowControl/>
              <w:jc w:val="center"/>
              <w:textAlignment w:val="center"/>
              <w:rPr>
                <w:lang w:val="en-US"/>
              </w:rPr>
            </w:pPr>
            <w:r>
              <w:rPr>
                <w:rFonts w:hint="eastAsia"/>
              </w:rPr>
              <w:t>2</w:t>
            </w:r>
            <w:r>
              <w:rPr>
                <w:rFonts w:hint="eastAsia"/>
                <w:lang w:val="en-US"/>
              </w:rPr>
              <w:t>.5</w:t>
            </w:r>
          </w:p>
        </w:tc>
        <w:tc>
          <w:tcPr>
            <w:tcW w:w="333" w:type="pct"/>
            <w:vAlign w:val="center"/>
          </w:tcPr>
          <w:p w14:paraId="511F4401">
            <w:pPr>
              <w:widowControl/>
              <w:jc w:val="center"/>
              <w:textAlignment w:val="center"/>
            </w:pPr>
            <w:r>
              <w:rPr>
                <w:rFonts w:hint="eastAsia"/>
                <w:lang w:val="en-US"/>
              </w:rPr>
              <w:t>2</w:t>
            </w:r>
          </w:p>
        </w:tc>
        <w:tc>
          <w:tcPr>
            <w:tcW w:w="355" w:type="pct"/>
            <w:vAlign w:val="center"/>
          </w:tcPr>
          <w:p w14:paraId="5E9817FA">
            <w:pPr>
              <w:spacing w:line="240" w:lineRule="exact"/>
              <w:jc w:val="center"/>
            </w:pPr>
          </w:p>
        </w:tc>
        <w:tc>
          <w:tcPr>
            <w:tcW w:w="355" w:type="pct"/>
            <w:vAlign w:val="center"/>
          </w:tcPr>
          <w:p w14:paraId="0B1EAB5F">
            <w:pPr>
              <w:spacing w:line="240" w:lineRule="exact"/>
              <w:jc w:val="center"/>
              <w:rPr>
                <w:lang w:val="en-US"/>
              </w:rPr>
            </w:pPr>
            <w:r>
              <w:rPr>
                <w:rFonts w:hint="eastAsia"/>
                <w:lang w:val="en-US"/>
              </w:rPr>
              <w:t>0.5</w:t>
            </w:r>
          </w:p>
        </w:tc>
        <w:tc>
          <w:tcPr>
            <w:tcW w:w="364" w:type="pct"/>
            <w:shd w:val="clear" w:color="auto" w:fill="auto"/>
            <w:vAlign w:val="center"/>
          </w:tcPr>
          <w:p w14:paraId="038A20C7">
            <w:pPr>
              <w:widowControl/>
              <w:jc w:val="center"/>
              <w:textAlignment w:val="center"/>
            </w:pPr>
            <w:r>
              <w:rPr>
                <w:rFonts w:hint="eastAsia"/>
              </w:rPr>
              <w:t>48</w:t>
            </w:r>
          </w:p>
        </w:tc>
        <w:tc>
          <w:tcPr>
            <w:tcW w:w="306" w:type="pct"/>
            <w:shd w:val="clear" w:color="auto" w:fill="auto"/>
            <w:vAlign w:val="center"/>
          </w:tcPr>
          <w:p w14:paraId="30C97A7F">
            <w:pPr>
              <w:widowControl/>
              <w:jc w:val="center"/>
              <w:textAlignment w:val="center"/>
              <w:rPr>
                <w:lang w:val="en-US"/>
              </w:rPr>
            </w:pPr>
            <w:r>
              <w:rPr>
                <w:rFonts w:hint="eastAsia"/>
                <w:lang w:val="en-US"/>
              </w:rPr>
              <w:t>32</w:t>
            </w:r>
          </w:p>
        </w:tc>
        <w:tc>
          <w:tcPr>
            <w:tcW w:w="316" w:type="pct"/>
            <w:shd w:val="clear" w:color="auto" w:fill="auto"/>
            <w:vAlign w:val="center"/>
          </w:tcPr>
          <w:p w14:paraId="5A1C05B3">
            <w:pPr>
              <w:jc w:val="center"/>
            </w:pPr>
          </w:p>
        </w:tc>
        <w:tc>
          <w:tcPr>
            <w:tcW w:w="315" w:type="pct"/>
            <w:vAlign w:val="center"/>
          </w:tcPr>
          <w:p w14:paraId="13273D72">
            <w:pPr>
              <w:spacing w:line="240" w:lineRule="exact"/>
              <w:jc w:val="center"/>
              <w:rPr>
                <w:lang w:val="en-US"/>
              </w:rPr>
            </w:pPr>
            <w:r>
              <w:rPr>
                <w:rFonts w:hint="eastAsia"/>
                <w:lang w:val="en-US"/>
              </w:rPr>
              <w:t>16</w:t>
            </w:r>
          </w:p>
        </w:tc>
        <w:tc>
          <w:tcPr>
            <w:tcW w:w="193" w:type="pct"/>
            <w:shd w:val="clear" w:color="auto" w:fill="auto"/>
            <w:vAlign w:val="center"/>
          </w:tcPr>
          <w:p w14:paraId="1630C47C">
            <w:pPr>
              <w:spacing w:line="240" w:lineRule="exact"/>
              <w:jc w:val="center"/>
            </w:pPr>
            <w:r>
              <w:rPr>
                <w:rFonts w:hint="eastAsia"/>
                <w:lang w:val="en-US"/>
              </w:rPr>
              <w:t>2</w:t>
            </w:r>
          </w:p>
        </w:tc>
        <w:tc>
          <w:tcPr>
            <w:tcW w:w="358" w:type="pct"/>
            <w:shd w:val="clear" w:color="auto" w:fill="auto"/>
            <w:vAlign w:val="center"/>
          </w:tcPr>
          <w:p w14:paraId="52C1DB01">
            <w:pPr>
              <w:spacing w:line="300" w:lineRule="exact"/>
              <w:jc w:val="center"/>
            </w:pPr>
            <w:r>
              <w:rPr>
                <w:rFonts w:hint="eastAsia"/>
                <w:color w:val="000000" w:themeColor="text1"/>
              </w:rPr>
              <w:t>考试</w:t>
            </w:r>
          </w:p>
        </w:tc>
        <w:tc>
          <w:tcPr>
            <w:tcW w:w="299" w:type="pct"/>
            <w:vMerge w:val="continue"/>
            <w:vAlign w:val="center"/>
          </w:tcPr>
          <w:p w14:paraId="01992C5A">
            <w:pPr>
              <w:spacing w:line="240" w:lineRule="exact"/>
              <w:jc w:val="center"/>
              <w:rPr>
                <w:color w:val="000000"/>
              </w:rPr>
            </w:pPr>
          </w:p>
        </w:tc>
      </w:tr>
      <w:tr w14:paraId="2042DEC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549" w:type="pct"/>
            <w:shd w:val="clear" w:color="auto" w:fill="auto"/>
            <w:vAlign w:val="center"/>
          </w:tcPr>
          <w:p w14:paraId="3326FDB8">
            <w:pPr>
              <w:spacing w:line="240" w:lineRule="exact"/>
              <w:jc w:val="center"/>
              <w:rPr>
                <w:color w:val="000000" w:themeColor="text1"/>
              </w:rPr>
            </w:pPr>
          </w:p>
        </w:tc>
        <w:tc>
          <w:tcPr>
            <w:tcW w:w="927" w:type="pct"/>
            <w:shd w:val="clear" w:color="auto" w:fill="auto"/>
            <w:vAlign w:val="center"/>
          </w:tcPr>
          <w:p w14:paraId="64ECBF20">
            <w:pPr>
              <w:spacing w:line="240" w:lineRule="exact"/>
              <w:jc w:val="center"/>
              <w:rPr>
                <w:color w:val="000000" w:themeColor="text1"/>
                <w:lang w:val="en-US"/>
              </w:rPr>
            </w:pPr>
            <w:r>
              <w:rPr>
                <w:rFonts w:hint="eastAsia"/>
                <w:color w:val="000000"/>
                <w:lang w:val="en-US"/>
              </w:rPr>
              <w:t>导演艺术基础</w:t>
            </w:r>
          </w:p>
        </w:tc>
        <w:tc>
          <w:tcPr>
            <w:tcW w:w="322" w:type="pct"/>
            <w:shd w:val="clear" w:color="auto" w:fill="auto"/>
            <w:vAlign w:val="center"/>
          </w:tcPr>
          <w:p w14:paraId="11565840">
            <w:pPr>
              <w:widowControl/>
              <w:jc w:val="center"/>
              <w:textAlignment w:val="center"/>
              <w:rPr>
                <w:lang w:val="en-US"/>
              </w:rPr>
            </w:pPr>
            <w:r>
              <w:rPr>
                <w:rFonts w:hint="eastAsia"/>
              </w:rPr>
              <w:t>2</w:t>
            </w:r>
            <w:r>
              <w:rPr>
                <w:rFonts w:hint="eastAsia"/>
                <w:lang w:val="en-US"/>
              </w:rPr>
              <w:t>.5</w:t>
            </w:r>
          </w:p>
        </w:tc>
        <w:tc>
          <w:tcPr>
            <w:tcW w:w="333" w:type="pct"/>
            <w:shd w:val="clear" w:color="auto" w:fill="auto"/>
            <w:vAlign w:val="center"/>
          </w:tcPr>
          <w:p w14:paraId="1AD8D42E">
            <w:pPr>
              <w:widowControl/>
              <w:jc w:val="center"/>
              <w:textAlignment w:val="center"/>
            </w:pPr>
            <w:r>
              <w:rPr>
                <w:rFonts w:hint="eastAsia"/>
                <w:lang w:val="en-US"/>
              </w:rPr>
              <w:t>2</w:t>
            </w:r>
          </w:p>
        </w:tc>
        <w:tc>
          <w:tcPr>
            <w:tcW w:w="355" w:type="pct"/>
            <w:shd w:val="clear" w:color="auto" w:fill="auto"/>
            <w:vAlign w:val="center"/>
          </w:tcPr>
          <w:p w14:paraId="36A3E5C6">
            <w:pPr>
              <w:spacing w:line="240" w:lineRule="exact"/>
              <w:jc w:val="center"/>
            </w:pPr>
          </w:p>
        </w:tc>
        <w:tc>
          <w:tcPr>
            <w:tcW w:w="355" w:type="pct"/>
            <w:shd w:val="clear" w:color="auto" w:fill="auto"/>
            <w:vAlign w:val="center"/>
          </w:tcPr>
          <w:p w14:paraId="4497DE6F">
            <w:pPr>
              <w:spacing w:line="240" w:lineRule="exact"/>
              <w:jc w:val="center"/>
              <w:rPr>
                <w:lang w:val="en-US"/>
              </w:rPr>
            </w:pPr>
            <w:r>
              <w:rPr>
                <w:rFonts w:hint="eastAsia"/>
                <w:lang w:val="en-US"/>
              </w:rPr>
              <w:t>0.5</w:t>
            </w:r>
          </w:p>
        </w:tc>
        <w:tc>
          <w:tcPr>
            <w:tcW w:w="364" w:type="pct"/>
            <w:shd w:val="clear" w:color="auto" w:fill="auto"/>
            <w:vAlign w:val="center"/>
          </w:tcPr>
          <w:p w14:paraId="60D563EB">
            <w:pPr>
              <w:widowControl/>
              <w:jc w:val="center"/>
              <w:textAlignment w:val="center"/>
            </w:pPr>
            <w:r>
              <w:rPr>
                <w:rFonts w:hint="eastAsia"/>
              </w:rPr>
              <w:t>48</w:t>
            </w:r>
          </w:p>
        </w:tc>
        <w:tc>
          <w:tcPr>
            <w:tcW w:w="306" w:type="pct"/>
            <w:shd w:val="clear" w:color="auto" w:fill="auto"/>
            <w:vAlign w:val="center"/>
          </w:tcPr>
          <w:p w14:paraId="09A07DA2">
            <w:pPr>
              <w:widowControl/>
              <w:jc w:val="center"/>
              <w:textAlignment w:val="center"/>
              <w:rPr>
                <w:lang w:val="en-US"/>
              </w:rPr>
            </w:pPr>
            <w:r>
              <w:rPr>
                <w:rFonts w:hint="eastAsia"/>
                <w:lang w:val="en-US"/>
              </w:rPr>
              <w:t>32</w:t>
            </w:r>
          </w:p>
        </w:tc>
        <w:tc>
          <w:tcPr>
            <w:tcW w:w="316" w:type="pct"/>
            <w:shd w:val="clear" w:color="auto" w:fill="auto"/>
            <w:vAlign w:val="center"/>
          </w:tcPr>
          <w:p w14:paraId="22AE706E">
            <w:pPr>
              <w:widowControl/>
              <w:jc w:val="center"/>
              <w:textAlignment w:val="center"/>
            </w:pPr>
          </w:p>
        </w:tc>
        <w:tc>
          <w:tcPr>
            <w:tcW w:w="315" w:type="pct"/>
            <w:shd w:val="clear" w:color="auto" w:fill="auto"/>
            <w:vAlign w:val="center"/>
          </w:tcPr>
          <w:p w14:paraId="3D5A8D78">
            <w:pPr>
              <w:spacing w:line="240" w:lineRule="exact"/>
              <w:jc w:val="center"/>
              <w:rPr>
                <w:lang w:val="en-US"/>
              </w:rPr>
            </w:pPr>
            <w:r>
              <w:rPr>
                <w:rFonts w:hint="eastAsia"/>
                <w:lang w:val="en-US"/>
              </w:rPr>
              <w:t>16</w:t>
            </w:r>
          </w:p>
        </w:tc>
        <w:tc>
          <w:tcPr>
            <w:tcW w:w="193" w:type="pct"/>
            <w:shd w:val="clear" w:color="auto" w:fill="auto"/>
            <w:vAlign w:val="center"/>
          </w:tcPr>
          <w:p w14:paraId="5BB871A9">
            <w:pPr>
              <w:spacing w:line="240" w:lineRule="exact"/>
              <w:jc w:val="center"/>
              <w:rPr>
                <w:color w:val="000000"/>
              </w:rPr>
            </w:pPr>
            <w:r>
              <w:rPr>
                <w:rFonts w:hint="eastAsia"/>
                <w:color w:val="000000"/>
                <w:lang w:val="en-US"/>
              </w:rPr>
              <w:t>2</w:t>
            </w:r>
          </w:p>
        </w:tc>
        <w:tc>
          <w:tcPr>
            <w:tcW w:w="358" w:type="pct"/>
            <w:shd w:val="clear" w:color="auto" w:fill="auto"/>
            <w:vAlign w:val="center"/>
          </w:tcPr>
          <w:p w14:paraId="66B885E1">
            <w:pPr>
              <w:spacing w:line="300" w:lineRule="exact"/>
              <w:jc w:val="center"/>
              <w:rPr>
                <w:color w:val="000000"/>
              </w:rPr>
            </w:pPr>
            <w:r>
              <w:rPr>
                <w:rFonts w:hint="eastAsia"/>
                <w:color w:val="000000" w:themeColor="text1"/>
              </w:rPr>
              <w:t>考试</w:t>
            </w:r>
          </w:p>
        </w:tc>
        <w:tc>
          <w:tcPr>
            <w:tcW w:w="299" w:type="pct"/>
            <w:vMerge w:val="continue"/>
            <w:vAlign w:val="center"/>
          </w:tcPr>
          <w:p w14:paraId="28E83CA4">
            <w:pPr>
              <w:spacing w:line="240" w:lineRule="exact"/>
              <w:jc w:val="center"/>
              <w:rPr>
                <w:color w:val="000000"/>
              </w:rPr>
            </w:pPr>
          </w:p>
        </w:tc>
      </w:tr>
      <w:tr w14:paraId="0BD5148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549" w:type="pct"/>
            <w:shd w:val="clear" w:color="auto" w:fill="auto"/>
            <w:vAlign w:val="center"/>
          </w:tcPr>
          <w:p w14:paraId="6F1BC0DA">
            <w:pPr>
              <w:widowControl/>
              <w:jc w:val="center"/>
              <w:textAlignment w:val="center"/>
              <w:rPr>
                <w:color w:val="000000"/>
              </w:rPr>
            </w:pPr>
          </w:p>
        </w:tc>
        <w:tc>
          <w:tcPr>
            <w:tcW w:w="927" w:type="pct"/>
            <w:shd w:val="clear" w:color="auto" w:fill="auto"/>
            <w:vAlign w:val="center"/>
          </w:tcPr>
          <w:p w14:paraId="3A4D934E">
            <w:pPr>
              <w:widowControl/>
              <w:jc w:val="center"/>
              <w:textAlignment w:val="center"/>
              <w:rPr>
                <w:color w:val="000000"/>
                <w:lang w:val="en-US"/>
              </w:rPr>
            </w:pPr>
            <w:r>
              <w:rPr>
                <w:rFonts w:hint="eastAsia"/>
                <w:color w:val="000000"/>
                <w:lang w:val="en-US"/>
              </w:rPr>
              <w:t>数字摄像</w:t>
            </w:r>
          </w:p>
        </w:tc>
        <w:tc>
          <w:tcPr>
            <w:tcW w:w="322" w:type="pct"/>
            <w:shd w:val="clear" w:color="auto" w:fill="auto"/>
            <w:vAlign w:val="center"/>
          </w:tcPr>
          <w:p w14:paraId="12126B27">
            <w:pPr>
              <w:widowControl/>
              <w:jc w:val="center"/>
              <w:textAlignment w:val="center"/>
              <w:rPr>
                <w:color w:val="000000"/>
              </w:rPr>
            </w:pPr>
            <w:r>
              <w:rPr>
                <w:rFonts w:hint="eastAsia"/>
              </w:rPr>
              <w:t>2</w:t>
            </w:r>
          </w:p>
        </w:tc>
        <w:tc>
          <w:tcPr>
            <w:tcW w:w="333" w:type="pct"/>
            <w:shd w:val="clear" w:color="auto" w:fill="auto"/>
            <w:vAlign w:val="center"/>
          </w:tcPr>
          <w:p w14:paraId="479FD9D7">
            <w:pPr>
              <w:widowControl/>
              <w:jc w:val="center"/>
              <w:textAlignment w:val="center"/>
              <w:rPr>
                <w:color w:val="000000"/>
              </w:rPr>
            </w:pPr>
            <w:r>
              <w:rPr>
                <w:rFonts w:hint="eastAsia"/>
              </w:rPr>
              <w:t>2</w:t>
            </w:r>
          </w:p>
        </w:tc>
        <w:tc>
          <w:tcPr>
            <w:tcW w:w="355" w:type="pct"/>
            <w:shd w:val="clear" w:color="auto" w:fill="auto"/>
            <w:vAlign w:val="center"/>
          </w:tcPr>
          <w:p w14:paraId="09E15D46">
            <w:pPr>
              <w:spacing w:line="240" w:lineRule="exact"/>
              <w:jc w:val="center"/>
              <w:rPr>
                <w:color w:val="000000"/>
              </w:rPr>
            </w:pPr>
          </w:p>
        </w:tc>
        <w:tc>
          <w:tcPr>
            <w:tcW w:w="355" w:type="pct"/>
            <w:shd w:val="clear" w:color="auto" w:fill="auto"/>
            <w:vAlign w:val="center"/>
          </w:tcPr>
          <w:p w14:paraId="316B51FA">
            <w:pPr>
              <w:spacing w:line="240" w:lineRule="exact"/>
              <w:jc w:val="center"/>
              <w:rPr>
                <w:color w:val="000000"/>
              </w:rPr>
            </w:pPr>
          </w:p>
        </w:tc>
        <w:tc>
          <w:tcPr>
            <w:tcW w:w="364" w:type="pct"/>
            <w:shd w:val="clear" w:color="auto" w:fill="auto"/>
            <w:vAlign w:val="center"/>
          </w:tcPr>
          <w:p w14:paraId="747D34D9">
            <w:pPr>
              <w:widowControl/>
              <w:jc w:val="center"/>
              <w:textAlignment w:val="center"/>
              <w:rPr>
                <w:color w:val="000000"/>
                <w:lang w:val="en-US"/>
              </w:rPr>
            </w:pPr>
            <w:r>
              <w:rPr>
                <w:rFonts w:hint="eastAsia"/>
                <w:lang w:val="en-US"/>
              </w:rPr>
              <w:t>48</w:t>
            </w:r>
          </w:p>
        </w:tc>
        <w:tc>
          <w:tcPr>
            <w:tcW w:w="306" w:type="pct"/>
            <w:shd w:val="clear" w:color="auto" w:fill="auto"/>
            <w:vAlign w:val="center"/>
          </w:tcPr>
          <w:p w14:paraId="566538CB">
            <w:pPr>
              <w:widowControl/>
              <w:jc w:val="center"/>
              <w:textAlignment w:val="center"/>
              <w:rPr>
                <w:color w:val="000000"/>
                <w:lang w:val="en-US"/>
              </w:rPr>
            </w:pPr>
            <w:r>
              <w:rPr>
                <w:rFonts w:hint="eastAsia"/>
                <w:lang w:val="en-US"/>
              </w:rPr>
              <w:t>32</w:t>
            </w:r>
          </w:p>
        </w:tc>
        <w:tc>
          <w:tcPr>
            <w:tcW w:w="316" w:type="pct"/>
            <w:shd w:val="clear" w:color="auto" w:fill="auto"/>
            <w:vAlign w:val="center"/>
          </w:tcPr>
          <w:p w14:paraId="6C345758">
            <w:pPr>
              <w:jc w:val="center"/>
              <w:rPr>
                <w:color w:val="000000"/>
              </w:rPr>
            </w:pPr>
          </w:p>
        </w:tc>
        <w:tc>
          <w:tcPr>
            <w:tcW w:w="315" w:type="pct"/>
            <w:shd w:val="clear" w:color="auto" w:fill="auto"/>
            <w:vAlign w:val="center"/>
          </w:tcPr>
          <w:p w14:paraId="400E820D">
            <w:pPr>
              <w:spacing w:line="240" w:lineRule="exact"/>
              <w:jc w:val="center"/>
              <w:rPr>
                <w:color w:val="000000"/>
                <w:lang w:val="en-US"/>
              </w:rPr>
            </w:pPr>
            <w:r>
              <w:rPr>
                <w:rFonts w:hint="eastAsia"/>
                <w:color w:val="000000"/>
                <w:lang w:val="en-US"/>
              </w:rPr>
              <w:t>16</w:t>
            </w:r>
          </w:p>
        </w:tc>
        <w:tc>
          <w:tcPr>
            <w:tcW w:w="193" w:type="pct"/>
            <w:shd w:val="clear" w:color="auto" w:fill="auto"/>
            <w:vAlign w:val="center"/>
          </w:tcPr>
          <w:p w14:paraId="70541146">
            <w:pPr>
              <w:widowControl/>
              <w:jc w:val="center"/>
              <w:textAlignment w:val="center"/>
              <w:rPr>
                <w:color w:val="000000"/>
              </w:rPr>
            </w:pPr>
            <w:r>
              <w:rPr>
                <w:rFonts w:hint="eastAsia"/>
                <w:color w:val="000000"/>
                <w:lang w:val="en-US"/>
              </w:rPr>
              <w:t>3</w:t>
            </w:r>
          </w:p>
        </w:tc>
        <w:tc>
          <w:tcPr>
            <w:tcW w:w="358" w:type="pct"/>
            <w:shd w:val="clear" w:color="auto" w:fill="auto"/>
            <w:vAlign w:val="center"/>
          </w:tcPr>
          <w:p w14:paraId="725AA859">
            <w:pPr>
              <w:widowControl/>
              <w:jc w:val="center"/>
              <w:textAlignment w:val="center"/>
              <w:rPr>
                <w:color w:val="000000"/>
              </w:rPr>
            </w:pPr>
            <w:r>
              <w:rPr>
                <w:rFonts w:hint="eastAsia"/>
                <w:color w:val="000000" w:themeColor="text1"/>
              </w:rPr>
              <w:t>考试</w:t>
            </w:r>
          </w:p>
        </w:tc>
        <w:tc>
          <w:tcPr>
            <w:tcW w:w="299" w:type="pct"/>
            <w:vMerge w:val="continue"/>
            <w:vAlign w:val="center"/>
          </w:tcPr>
          <w:p w14:paraId="3391EC55">
            <w:pPr>
              <w:spacing w:line="240" w:lineRule="exact"/>
              <w:jc w:val="center"/>
              <w:rPr>
                <w:color w:val="000000"/>
              </w:rPr>
            </w:pPr>
          </w:p>
        </w:tc>
      </w:tr>
      <w:tr w14:paraId="4A2E88E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549" w:type="pct"/>
            <w:shd w:val="clear" w:color="auto" w:fill="auto"/>
            <w:vAlign w:val="center"/>
          </w:tcPr>
          <w:p w14:paraId="450DF5EC">
            <w:pPr>
              <w:widowControl/>
              <w:jc w:val="center"/>
              <w:textAlignment w:val="center"/>
              <w:rPr>
                <w:color w:val="000000"/>
              </w:rPr>
            </w:pPr>
          </w:p>
        </w:tc>
        <w:tc>
          <w:tcPr>
            <w:tcW w:w="927" w:type="pct"/>
            <w:shd w:val="clear" w:color="auto" w:fill="auto"/>
            <w:vAlign w:val="center"/>
          </w:tcPr>
          <w:p w14:paraId="2D61A24C">
            <w:pPr>
              <w:widowControl/>
              <w:jc w:val="center"/>
              <w:textAlignment w:val="center"/>
              <w:rPr>
                <w:color w:val="000000"/>
                <w:lang w:val="en-US"/>
              </w:rPr>
            </w:pPr>
          </w:p>
        </w:tc>
        <w:tc>
          <w:tcPr>
            <w:tcW w:w="322" w:type="pct"/>
            <w:shd w:val="clear" w:color="auto" w:fill="auto"/>
            <w:vAlign w:val="center"/>
          </w:tcPr>
          <w:p w14:paraId="29F96C37">
            <w:pPr>
              <w:widowControl/>
              <w:jc w:val="center"/>
              <w:textAlignment w:val="center"/>
            </w:pPr>
          </w:p>
        </w:tc>
        <w:tc>
          <w:tcPr>
            <w:tcW w:w="333" w:type="pct"/>
            <w:shd w:val="clear" w:color="auto" w:fill="auto"/>
            <w:vAlign w:val="center"/>
          </w:tcPr>
          <w:p w14:paraId="47783FA3">
            <w:pPr>
              <w:widowControl/>
              <w:jc w:val="center"/>
              <w:textAlignment w:val="center"/>
            </w:pPr>
          </w:p>
        </w:tc>
        <w:tc>
          <w:tcPr>
            <w:tcW w:w="355" w:type="pct"/>
            <w:shd w:val="clear" w:color="auto" w:fill="auto"/>
            <w:vAlign w:val="center"/>
          </w:tcPr>
          <w:p w14:paraId="68C29D73">
            <w:pPr>
              <w:spacing w:line="240" w:lineRule="exact"/>
              <w:jc w:val="center"/>
              <w:rPr>
                <w:color w:val="000000"/>
              </w:rPr>
            </w:pPr>
          </w:p>
        </w:tc>
        <w:tc>
          <w:tcPr>
            <w:tcW w:w="355" w:type="pct"/>
            <w:shd w:val="clear" w:color="auto" w:fill="auto"/>
            <w:vAlign w:val="center"/>
          </w:tcPr>
          <w:p w14:paraId="438FE2FC">
            <w:pPr>
              <w:spacing w:line="240" w:lineRule="exact"/>
              <w:jc w:val="center"/>
              <w:rPr>
                <w:color w:val="000000"/>
              </w:rPr>
            </w:pPr>
          </w:p>
        </w:tc>
        <w:tc>
          <w:tcPr>
            <w:tcW w:w="364" w:type="pct"/>
            <w:shd w:val="clear" w:color="auto" w:fill="auto"/>
            <w:vAlign w:val="center"/>
          </w:tcPr>
          <w:p w14:paraId="4A7919E0">
            <w:pPr>
              <w:widowControl/>
              <w:jc w:val="center"/>
              <w:textAlignment w:val="center"/>
            </w:pPr>
          </w:p>
        </w:tc>
        <w:tc>
          <w:tcPr>
            <w:tcW w:w="306" w:type="pct"/>
            <w:shd w:val="clear" w:color="auto" w:fill="auto"/>
            <w:vAlign w:val="center"/>
          </w:tcPr>
          <w:p w14:paraId="799D5B35">
            <w:pPr>
              <w:widowControl/>
              <w:jc w:val="center"/>
              <w:textAlignment w:val="center"/>
            </w:pPr>
          </w:p>
        </w:tc>
        <w:tc>
          <w:tcPr>
            <w:tcW w:w="316" w:type="pct"/>
            <w:shd w:val="clear" w:color="auto" w:fill="auto"/>
            <w:vAlign w:val="center"/>
          </w:tcPr>
          <w:p w14:paraId="389F796E">
            <w:pPr>
              <w:jc w:val="center"/>
              <w:rPr>
                <w:color w:val="000000"/>
              </w:rPr>
            </w:pPr>
          </w:p>
        </w:tc>
        <w:tc>
          <w:tcPr>
            <w:tcW w:w="315" w:type="pct"/>
            <w:shd w:val="clear" w:color="auto" w:fill="auto"/>
            <w:vAlign w:val="center"/>
          </w:tcPr>
          <w:p w14:paraId="0012E1BB">
            <w:pPr>
              <w:spacing w:line="240" w:lineRule="exact"/>
              <w:jc w:val="center"/>
              <w:rPr>
                <w:color w:val="000000"/>
              </w:rPr>
            </w:pPr>
          </w:p>
        </w:tc>
        <w:tc>
          <w:tcPr>
            <w:tcW w:w="193" w:type="pct"/>
            <w:shd w:val="clear" w:color="auto" w:fill="auto"/>
            <w:vAlign w:val="center"/>
          </w:tcPr>
          <w:p w14:paraId="0DF3036C">
            <w:pPr>
              <w:widowControl/>
              <w:jc w:val="center"/>
              <w:textAlignment w:val="center"/>
              <w:rPr>
                <w:color w:val="000000"/>
              </w:rPr>
            </w:pPr>
          </w:p>
        </w:tc>
        <w:tc>
          <w:tcPr>
            <w:tcW w:w="358" w:type="pct"/>
            <w:shd w:val="clear" w:color="auto" w:fill="auto"/>
            <w:vAlign w:val="center"/>
          </w:tcPr>
          <w:p w14:paraId="33674641">
            <w:pPr>
              <w:widowControl/>
              <w:jc w:val="center"/>
              <w:textAlignment w:val="center"/>
              <w:rPr>
                <w:color w:val="000000"/>
              </w:rPr>
            </w:pPr>
          </w:p>
        </w:tc>
        <w:tc>
          <w:tcPr>
            <w:tcW w:w="299" w:type="pct"/>
            <w:vAlign w:val="center"/>
          </w:tcPr>
          <w:p w14:paraId="7C7C825D">
            <w:pPr>
              <w:spacing w:line="240" w:lineRule="exact"/>
              <w:jc w:val="center"/>
              <w:rPr>
                <w:color w:val="000000"/>
              </w:rPr>
            </w:pPr>
          </w:p>
        </w:tc>
      </w:tr>
      <w:tr w14:paraId="1E239D7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1477" w:type="pct"/>
            <w:gridSpan w:val="2"/>
            <w:vAlign w:val="center"/>
          </w:tcPr>
          <w:p w14:paraId="42DA35A9">
            <w:pPr>
              <w:spacing w:line="240" w:lineRule="exact"/>
              <w:jc w:val="center"/>
            </w:pPr>
            <w:r>
              <w:rPr>
                <w:rFonts w:hint="eastAsia"/>
              </w:rPr>
              <w:t>小计</w:t>
            </w:r>
          </w:p>
        </w:tc>
        <w:tc>
          <w:tcPr>
            <w:tcW w:w="322" w:type="pct"/>
            <w:vAlign w:val="center"/>
          </w:tcPr>
          <w:p w14:paraId="61CF19D9">
            <w:pPr>
              <w:widowControl/>
              <w:jc w:val="center"/>
              <w:textAlignment w:val="center"/>
              <w:rPr>
                <w:lang w:val="en-US"/>
              </w:rPr>
            </w:pPr>
            <w:r>
              <w:rPr>
                <w:rFonts w:hint="eastAsia"/>
                <w:lang w:val="en-US"/>
              </w:rPr>
              <w:t>16</w:t>
            </w:r>
          </w:p>
        </w:tc>
        <w:tc>
          <w:tcPr>
            <w:tcW w:w="333" w:type="pct"/>
            <w:vAlign w:val="center"/>
          </w:tcPr>
          <w:p w14:paraId="7427484A">
            <w:pPr>
              <w:widowControl/>
              <w:jc w:val="center"/>
              <w:textAlignment w:val="center"/>
              <w:rPr>
                <w:lang w:val="en-US"/>
              </w:rPr>
            </w:pPr>
            <w:r>
              <w:rPr>
                <w:rFonts w:hint="eastAsia"/>
                <w:lang w:val="en-US"/>
              </w:rPr>
              <w:t>14</w:t>
            </w:r>
          </w:p>
        </w:tc>
        <w:tc>
          <w:tcPr>
            <w:tcW w:w="355" w:type="pct"/>
            <w:vAlign w:val="center"/>
          </w:tcPr>
          <w:p w14:paraId="55CA37E6">
            <w:pPr>
              <w:spacing w:line="240" w:lineRule="exact"/>
              <w:jc w:val="center"/>
            </w:pPr>
          </w:p>
        </w:tc>
        <w:tc>
          <w:tcPr>
            <w:tcW w:w="355" w:type="pct"/>
            <w:vAlign w:val="center"/>
          </w:tcPr>
          <w:p w14:paraId="5922B73E">
            <w:pPr>
              <w:spacing w:line="240" w:lineRule="exact"/>
              <w:jc w:val="center"/>
              <w:rPr>
                <w:lang w:val="en-US"/>
              </w:rPr>
            </w:pPr>
            <w:r>
              <w:rPr>
                <w:rFonts w:hint="eastAsia"/>
                <w:lang w:val="en-US"/>
              </w:rPr>
              <w:t>2</w:t>
            </w:r>
          </w:p>
        </w:tc>
        <w:tc>
          <w:tcPr>
            <w:tcW w:w="364" w:type="pct"/>
            <w:vAlign w:val="center"/>
          </w:tcPr>
          <w:p w14:paraId="6A93A3E2">
            <w:pPr>
              <w:widowControl/>
              <w:jc w:val="center"/>
              <w:textAlignment w:val="center"/>
              <w:rPr>
                <w:lang w:val="en-US"/>
              </w:rPr>
            </w:pPr>
            <w:r>
              <w:rPr>
                <w:rFonts w:hint="eastAsia"/>
                <w:lang w:val="en-US"/>
              </w:rPr>
              <w:t>304</w:t>
            </w:r>
          </w:p>
        </w:tc>
        <w:tc>
          <w:tcPr>
            <w:tcW w:w="306" w:type="pct"/>
            <w:vAlign w:val="center"/>
          </w:tcPr>
          <w:p w14:paraId="40BA0F2B">
            <w:pPr>
              <w:widowControl/>
              <w:jc w:val="center"/>
              <w:textAlignment w:val="center"/>
              <w:rPr>
                <w:lang w:val="en-US"/>
              </w:rPr>
            </w:pPr>
            <w:r>
              <w:rPr>
                <w:rFonts w:hint="eastAsia"/>
                <w:lang w:val="en-US"/>
              </w:rPr>
              <w:t>224</w:t>
            </w:r>
          </w:p>
        </w:tc>
        <w:tc>
          <w:tcPr>
            <w:tcW w:w="316" w:type="pct"/>
            <w:vAlign w:val="center"/>
          </w:tcPr>
          <w:p w14:paraId="29BAB335">
            <w:pPr>
              <w:jc w:val="center"/>
            </w:pPr>
          </w:p>
        </w:tc>
        <w:tc>
          <w:tcPr>
            <w:tcW w:w="315" w:type="pct"/>
            <w:vAlign w:val="center"/>
          </w:tcPr>
          <w:p w14:paraId="10F71A3C">
            <w:pPr>
              <w:spacing w:line="240" w:lineRule="exact"/>
              <w:jc w:val="center"/>
              <w:rPr>
                <w:lang w:val="en-US"/>
              </w:rPr>
            </w:pPr>
            <w:r>
              <w:rPr>
                <w:rFonts w:hint="eastAsia"/>
                <w:lang w:val="en-US"/>
              </w:rPr>
              <w:t>80</w:t>
            </w:r>
          </w:p>
        </w:tc>
        <w:tc>
          <w:tcPr>
            <w:tcW w:w="193" w:type="pct"/>
            <w:vAlign w:val="center"/>
          </w:tcPr>
          <w:p w14:paraId="26D37CBC">
            <w:pPr>
              <w:spacing w:line="240" w:lineRule="exact"/>
              <w:jc w:val="center"/>
              <w:rPr>
                <w:color w:val="000000"/>
              </w:rPr>
            </w:pPr>
          </w:p>
        </w:tc>
        <w:tc>
          <w:tcPr>
            <w:tcW w:w="358" w:type="pct"/>
            <w:vAlign w:val="center"/>
          </w:tcPr>
          <w:p w14:paraId="1BC1E695">
            <w:pPr>
              <w:spacing w:line="240" w:lineRule="exact"/>
              <w:jc w:val="center"/>
              <w:rPr>
                <w:color w:val="000000"/>
              </w:rPr>
            </w:pPr>
          </w:p>
        </w:tc>
        <w:tc>
          <w:tcPr>
            <w:tcW w:w="299" w:type="pct"/>
            <w:vAlign w:val="center"/>
          </w:tcPr>
          <w:p w14:paraId="5E93DAE2">
            <w:pPr>
              <w:spacing w:line="240" w:lineRule="exact"/>
              <w:jc w:val="center"/>
              <w:rPr>
                <w:color w:val="000000"/>
              </w:rPr>
            </w:pPr>
          </w:p>
        </w:tc>
      </w:tr>
    </w:tbl>
    <w:p w14:paraId="75EB453D">
      <w:pPr>
        <w:spacing w:beforeLines="50" w:afterLines="50" w:line="400" w:lineRule="exact"/>
        <w:ind w:firstLine="480" w:firstLineChars="200"/>
        <w:rPr>
          <w:rFonts w:ascii="黑体" w:hAnsi="黑体" w:eastAsia="黑体" w:cs="黑体"/>
          <w:sz w:val="24"/>
          <w:szCs w:val="24"/>
        </w:rPr>
      </w:pPr>
      <w:r>
        <w:rPr>
          <w:rFonts w:hint="eastAsia" w:ascii="黑体" w:hAnsi="黑体" w:eastAsia="黑体" w:cs="黑体"/>
          <w:sz w:val="24"/>
          <w:szCs w:val="24"/>
        </w:rPr>
        <w:t>2.专业教育核心课程</w:t>
      </w:r>
    </w:p>
    <w:tbl>
      <w:tblPr>
        <w:tblStyle w:val="21"/>
        <w:tblW w:w="4712"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021"/>
        <w:gridCol w:w="1727"/>
        <w:gridCol w:w="685"/>
        <w:gridCol w:w="533"/>
        <w:gridCol w:w="660"/>
        <w:gridCol w:w="663"/>
        <w:gridCol w:w="676"/>
        <w:gridCol w:w="569"/>
        <w:gridCol w:w="470"/>
        <w:gridCol w:w="643"/>
        <w:gridCol w:w="424"/>
        <w:gridCol w:w="699"/>
        <w:gridCol w:w="520"/>
      </w:tblGrid>
      <w:tr w14:paraId="7354754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6" w:hRule="atLeast"/>
          <w:tblHeader/>
          <w:jc w:val="center"/>
        </w:trPr>
        <w:tc>
          <w:tcPr>
            <w:tcW w:w="549" w:type="pct"/>
            <w:vMerge w:val="restart"/>
            <w:vAlign w:val="center"/>
          </w:tcPr>
          <w:p w14:paraId="1C3B0A0C">
            <w:pPr>
              <w:spacing w:line="240" w:lineRule="exact"/>
              <w:jc w:val="center"/>
            </w:pPr>
            <w:r>
              <w:t>课程</w:t>
            </w:r>
          </w:p>
          <w:p w14:paraId="350C8FBB">
            <w:pPr>
              <w:spacing w:line="240" w:lineRule="exact"/>
              <w:jc w:val="center"/>
            </w:pPr>
            <w:r>
              <w:t>代码</w:t>
            </w:r>
          </w:p>
        </w:tc>
        <w:tc>
          <w:tcPr>
            <w:tcW w:w="927" w:type="pct"/>
            <w:vMerge w:val="restart"/>
            <w:vAlign w:val="center"/>
          </w:tcPr>
          <w:p w14:paraId="27075D42">
            <w:pPr>
              <w:spacing w:line="240" w:lineRule="exact"/>
              <w:jc w:val="center"/>
            </w:pPr>
            <w:r>
              <w:t>课程名称</w:t>
            </w:r>
          </w:p>
        </w:tc>
        <w:tc>
          <w:tcPr>
            <w:tcW w:w="1367" w:type="pct"/>
            <w:gridSpan w:val="4"/>
            <w:vAlign w:val="center"/>
          </w:tcPr>
          <w:p w14:paraId="2C31F4E3">
            <w:pPr>
              <w:spacing w:line="240" w:lineRule="exact"/>
              <w:jc w:val="center"/>
            </w:pPr>
            <w:r>
              <w:t>学分</w:t>
            </w:r>
          </w:p>
        </w:tc>
        <w:tc>
          <w:tcPr>
            <w:tcW w:w="1269" w:type="pct"/>
            <w:gridSpan w:val="4"/>
            <w:vAlign w:val="center"/>
          </w:tcPr>
          <w:p w14:paraId="3D00216B">
            <w:pPr>
              <w:spacing w:line="240" w:lineRule="exact"/>
              <w:jc w:val="center"/>
            </w:pPr>
            <w:r>
              <w:t>学时</w:t>
            </w:r>
          </w:p>
        </w:tc>
        <w:tc>
          <w:tcPr>
            <w:tcW w:w="228" w:type="pct"/>
            <w:vMerge w:val="restart"/>
            <w:vAlign w:val="center"/>
          </w:tcPr>
          <w:p w14:paraId="5641D6B7">
            <w:pPr>
              <w:spacing w:line="240" w:lineRule="exact"/>
              <w:jc w:val="center"/>
            </w:pPr>
            <w:r>
              <w:t>学期</w:t>
            </w:r>
          </w:p>
        </w:tc>
        <w:tc>
          <w:tcPr>
            <w:tcW w:w="376" w:type="pct"/>
            <w:vMerge w:val="restart"/>
            <w:vAlign w:val="center"/>
          </w:tcPr>
          <w:p w14:paraId="6FEDA094">
            <w:pPr>
              <w:spacing w:line="240" w:lineRule="exact"/>
              <w:jc w:val="center"/>
            </w:pPr>
            <w:r>
              <w:rPr>
                <w:rFonts w:hint="eastAsia"/>
              </w:rPr>
              <w:t>考核方式</w:t>
            </w:r>
          </w:p>
        </w:tc>
        <w:tc>
          <w:tcPr>
            <w:tcW w:w="280" w:type="pct"/>
            <w:vMerge w:val="restart"/>
            <w:vAlign w:val="center"/>
          </w:tcPr>
          <w:p w14:paraId="25AFF479">
            <w:pPr>
              <w:spacing w:line="240" w:lineRule="exact"/>
              <w:jc w:val="center"/>
            </w:pPr>
            <w:r>
              <w:rPr>
                <w:rFonts w:hint="eastAsia"/>
              </w:rPr>
              <w:t>开课单位代码</w:t>
            </w:r>
          </w:p>
        </w:tc>
      </w:tr>
      <w:tr w14:paraId="63F9218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16" w:hRule="atLeast"/>
          <w:tblHeader/>
          <w:jc w:val="center"/>
        </w:trPr>
        <w:tc>
          <w:tcPr>
            <w:tcW w:w="549" w:type="pct"/>
            <w:vMerge w:val="continue"/>
            <w:vAlign w:val="center"/>
          </w:tcPr>
          <w:p w14:paraId="73EF7EF8">
            <w:pPr>
              <w:spacing w:line="240" w:lineRule="exact"/>
              <w:jc w:val="center"/>
            </w:pPr>
          </w:p>
        </w:tc>
        <w:tc>
          <w:tcPr>
            <w:tcW w:w="927" w:type="pct"/>
            <w:vMerge w:val="continue"/>
            <w:vAlign w:val="center"/>
          </w:tcPr>
          <w:p w14:paraId="52763860">
            <w:pPr>
              <w:spacing w:line="240" w:lineRule="exact"/>
              <w:jc w:val="center"/>
            </w:pPr>
          </w:p>
        </w:tc>
        <w:tc>
          <w:tcPr>
            <w:tcW w:w="368" w:type="pct"/>
            <w:vAlign w:val="center"/>
          </w:tcPr>
          <w:p w14:paraId="049795C9">
            <w:pPr>
              <w:spacing w:line="240" w:lineRule="exact"/>
              <w:jc w:val="center"/>
            </w:pPr>
            <w:r>
              <w:rPr>
                <w:rFonts w:hint="eastAsia"/>
              </w:rPr>
              <w:t>总计</w:t>
            </w:r>
          </w:p>
        </w:tc>
        <w:tc>
          <w:tcPr>
            <w:tcW w:w="287" w:type="pct"/>
            <w:vAlign w:val="center"/>
          </w:tcPr>
          <w:p w14:paraId="73337D23">
            <w:pPr>
              <w:spacing w:line="240" w:lineRule="exact"/>
              <w:jc w:val="center"/>
            </w:pPr>
            <w:r>
              <w:rPr>
                <w:rFonts w:hint="eastAsia"/>
              </w:rPr>
              <w:t>理论</w:t>
            </w:r>
          </w:p>
        </w:tc>
        <w:tc>
          <w:tcPr>
            <w:tcW w:w="355" w:type="pct"/>
            <w:vAlign w:val="center"/>
          </w:tcPr>
          <w:p w14:paraId="306561DC">
            <w:pPr>
              <w:spacing w:line="240" w:lineRule="exact"/>
              <w:jc w:val="center"/>
            </w:pPr>
            <w:r>
              <w:rPr>
                <w:rFonts w:hint="eastAsia"/>
              </w:rPr>
              <w:t>实验</w:t>
            </w:r>
          </w:p>
        </w:tc>
        <w:tc>
          <w:tcPr>
            <w:tcW w:w="355" w:type="pct"/>
            <w:vAlign w:val="center"/>
          </w:tcPr>
          <w:p w14:paraId="72E29FA7">
            <w:pPr>
              <w:spacing w:line="240" w:lineRule="exact"/>
              <w:jc w:val="center"/>
            </w:pPr>
            <w:r>
              <w:rPr>
                <w:rFonts w:hint="eastAsia"/>
              </w:rPr>
              <w:t>实践</w:t>
            </w:r>
          </w:p>
        </w:tc>
        <w:tc>
          <w:tcPr>
            <w:tcW w:w="364" w:type="pct"/>
            <w:vAlign w:val="center"/>
          </w:tcPr>
          <w:p w14:paraId="7008FE1E">
            <w:pPr>
              <w:spacing w:line="240" w:lineRule="exact"/>
              <w:jc w:val="center"/>
            </w:pPr>
            <w:r>
              <w:rPr>
                <w:rFonts w:hint="eastAsia"/>
              </w:rPr>
              <w:t>总计</w:t>
            </w:r>
          </w:p>
        </w:tc>
        <w:tc>
          <w:tcPr>
            <w:tcW w:w="306" w:type="pct"/>
            <w:vAlign w:val="center"/>
          </w:tcPr>
          <w:p w14:paraId="57C6D67A">
            <w:pPr>
              <w:spacing w:line="240" w:lineRule="exact"/>
              <w:jc w:val="center"/>
            </w:pPr>
            <w:r>
              <w:t>理论</w:t>
            </w:r>
          </w:p>
        </w:tc>
        <w:tc>
          <w:tcPr>
            <w:tcW w:w="253" w:type="pct"/>
            <w:vAlign w:val="center"/>
          </w:tcPr>
          <w:p w14:paraId="00894A92">
            <w:pPr>
              <w:spacing w:line="240" w:lineRule="exact"/>
              <w:jc w:val="center"/>
            </w:pPr>
            <w:r>
              <w:t>实验</w:t>
            </w:r>
          </w:p>
        </w:tc>
        <w:tc>
          <w:tcPr>
            <w:tcW w:w="344" w:type="pct"/>
            <w:vAlign w:val="center"/>
          </w:tcPr>
          <w:p w14:paraId="52F84FA8">
            <w:pPr>
              <w:spacing w:line="240" w:lineRule="exact"/>
              <w:jc w:val="center"/>
            </w:pPr>
            <w:r>
              <w:rPr>
                <w:rFonts w:hint="eastAsia"/>
              </w:rPr>
              <w:t>实践</w:t>
            </w:r>
          </w:p>
        </w:tc>
        <w:tc>
          <w:tcPr>
            <w:tcW w:w="228" w:type="pct"/>
            <w:vMerge w:val="continue"/>
            <w:vAlign w:val="center"/>
          </w:tcPr>
          <w:p w14:paraId="44C41B52">
            <w:pPr>
              <w:spacing w:line="240" w:lineRule="exact"/>
              <w:jc w:val="center"/>
            </w:pPr>
          </w:p>
        </w:tc>
        <w:tc>
          <w:tcPr>
            <w:tcW w:w="376" w:type="pct"/>
            <w:vMerge w:val="continue"/>
            <w:vAlign w:val="center"/>
          </w:tcPr>
          <w:p w14:paraId="2BC63E2A">
            <w:pPr>
              <w:spacing w:line="240" w:lineRule="exact"/>
              <w:jc w:val="center"/>
            </w:pPr>
          </w:p>
        </w:tc>
        <w:tc>
          <w:tcPr>
            <w:tcW w:w="280" w:type="pct"/>
            <w:vMerge w:val="continue"/>
            <w:vAlign w:val="center"/>
          </w:tcPr>
          <w:p w14:paraId="79BF414E">
            <w:pPr>
              <w:spacing w:line="240" w:lineRule="exact"/>
              <w:jc w:val="center"/>
            </w:pPr>
          </w:p>
        </w:tc>
      </w:tr>
      <w:tr w14:paraId="7F6158C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549" w:type="pct"/>
            <w:vAlign w:val="center"/>
          </w:tcPr>
          <w:p w14:paraId="2506E6DD">
            <w:pPr>
              <w:spacing w:line="240" w:lineRule="exact"/>
              <w:jc w:val="center"/>
              <w:rPr>
                <w:color w:val="000000" w:themeColor="text1"/>
              </w:rPr>
            </w:pPr>
          </w:p>
        </w:tc>
        <w:tc>
          <w:tcPr>
            <w:tcW w:w="927" w:type="pct"/>
            <w:vAlign w:val="center"/>
          </w:tcPr>
          <w:p w14:paraId="2F843225">
            <w:pPr>
              <w:spacing w:line="400" w:lineRule="exact"/>
              <w:jc w:val="center"/>
              <w:rPr>
                <w:color w:val="000000" w:themeColor="text1"/>
                <w:lang w:val="en-US"/>
              </w:rPr>
            </w:pPr>
            <w:r>
              <w:rPr>
                <w:rFonts w:hint="eastAsia"/>
                <w:lang w:val="en-US"/>
              </w:rPr>
              <w:t>视听语言</w:t>
            </w:r>
          </w:p>
        </w:tc>
        <w:tc>
          <w:tcPr>
            <w:tcW w:w="368" w:type="pct"/>
            <w:shd w:val="clear" w:color="auto" w:fill="auto"/>
            <w:vAlign w:val="center"/>
          </w:tcPr>
          <w:p w14:paraId="20387AFF">
            <w:pPr>
              <w:spacing w:line="240" w:lineRule="exact"/>
              <w:jc w:val="center"/>
              <w:rPr>
                <w:color w:val="000000" w:themeColor="text1"/>
                <w:lang w:val="en-US"/>
              </w:rPr>
            </w:pPr>
            <w:r>
              <w:rPr>
                <w:rFonts w:hint="eastAsia"/>
                <w:color w:val="000000" w:themeColor="text1"/>
                <w:lang w:val="en-US"/>
              </w:rPr>
              <w:t>2.5</w:t>
            </w:r>
          </w:p>
        </w:tc>
        <w:tc>
          <w:tcPr>
            <w:tcW w:w="287" w:type="pct"/>
            <w:vAlign w:val="center"/>
          </w:tcPr>
          <w:p w14:paraId="75FF3AFB">
            <w:pPr>
              <w:spacing w:line="240" w:lineRule="exact"/>
              <w:jc w:val="center"/>
              <w:rPr>
                <w:color w:val="000000" w:themeColor="text1"/>
              </w:rPr>
            </w:pPr>
            <w:r>
              <w:rPr>
                <w:rFonts w:hint="eastAsia"/>
                <w:color w:val="000000" w:themeColor="text1"/>
              </w:rPr>
              <w:t>2</w:t>
            </w:r>
          </w:p>
        </w:tc>
        <w:tc>
          <w:tcPr>
            <w:tcW w:w="355" w:type="pct"/>
            <w:vAlign w:val="center"/>
          </w:tcPr>
          <w:p w14:paraId="62EFAA49">
            <w:pPr>
              <w:spacing w:line="240" w:lineRule="exact"/>
              <w:jc w:val="center"/>
              <w:rPr>
                <w:color w:val="000000" w:themeColor="text1"/>
              </w:rPr>
            </w:pPr>
          </w:p>
        </w:tc>
        <w:tc>
          <w:tcPr>
            <w:tcW w:w="355" w:type="pct"/>
            <w:vAlign w:val="center"/>
          </w:tcPr>
          <w:p w14:paraId="6C6635DB">
            <w:pPr>
              <w:spacing w:line="240" w:lineRule="exact"/>
              <w:jc w:val="center"/>
              <w:rPr>
                <w:color w:val="000000" w:themeColor="text1"/>
                <w:lang w:val="en-US"/>
              </w:rPr>
            </w:pPr>
            <w:r>
              <w:rPr>
                <w:rFonts w:hint="eastAsia"/>
                <w:color w:val="000000" w:themeColor="text1"/>
                <w:lang w:val="en-US"/>
              </w:rPr>
              <w:t>0.5</w:t>
            </w:r>
          </w:p>
        </w:tc>
        <w:tc>
          <w:tcPr>
            <w:tcW w:w="364" w:type="pct"/>
            <w:shd w:val="clear" w:color="auto" w:fill="auto"/>
            <w:vAlign w:val="center"/>
          </w:tcPr>
          <w:p w14:paraId="19EAF1A4">
            <w:pPr>
              <w:spacing w:line="240" w:lineRule="exact"/>
              <w:jc w:val="center"/>
              <w:rPr>
                <w:color w:val="000000" w:themeColor="text1"/>
                <w:lang w:val="en-US"/>
              </w:rPr>
            </w:pPr>
            <w:r>
              <w:rPr>
                <w:rFonts w:hint="eastAsia"/>
                <w:color w:val="000000" w:themeColor="text1"/>
                <w:lang w:val="en-US"/>
              </w:rPr>
              <w:t>48</w:t>
            </w:r>
          </w:p>
        </w:tc>
        <w:tc>
          <w:tcPr>
            <w:tcW w:w="306" w:type="pct"/>
            <w:shd w:val="clear" w:color="auto" w:fill="auto"/>
            <w:vAlign w:val="center"/>
          </w:tcPr>
          <w:p w14:paraId="763DB883">
            <w:pPr>
              <w:spacing w:line="240" w:lineRule="exact"/>
              <w:jc w:val="center"/>
              <w:rPr>
                <w:color w:val="000000" w:themeColor="text1"/>
                <w:lang w:val="en-US"/>
              </w:rPr>
            </w:pPr>
            <w:r>
              <w:rPr>
                <w:rFonts w:hint="eastAsia"/>
                <w:color w:val="000000" w:themeColor="text1"/>
                <w:lang w:val="en-US"/>
              </w:rPr>
              <w:t>32</w:t>
            </w:r>
          </w:p>
        </w:tc>
        <w:tc>
          <w:tcPr>
            <w:tcW w:w="253" w:type="pct"/>
            <w:shd w:val="clear" w:color="auto" w:fill="auto"/>
            <w:vAlign w:val="center"/>
          </w:tcPr>
          <w:p w14:paraId="08435EF0">
            <w:pPr>
              <w:spacing w:line="240" w:lineRule="exact"/>
              <w:jc w:val="center"/>
              <w:rPr>
                <w:color w:val="000000" w:themeColor="text1"/>
              </w:rPr>
            </w:pPr>
          </w:p>
        </w:tc>
        <w:tc>
          <w:tcPr>
            <w:tcW w:w="344" w:type="pct"/>
            <w:vAlign w:val="center"/>
          </w:tcPr>
          <w:p w14:paraId="69A26D50">
            <w:pPr>
              <w:spacing w:line="240" w:lineRule="exact"/>
              <w:jc w:val="center"/>
              <w:rPr>
                <w:color w:val="000000" w:themeColor="text1"/>
                <w:lang w:val="en-US"/>
              </w:rPr>
            </w:pPr>
            <w:r>
              <w:rPr>
                <w:rFonts w:hint="eastAsia"/>
                <w:color w:val="000000" w:themeColor="text1"/>
                <w:lang w:val="en-US"/>
              </w:rPr>
              <w:t>16</w:t>
            </w:r>
          </w:p>
        </w:tc>
        <w:tc>
          <w:tcPr>
            <w:tcW w:w="228" w:type="pct"/>
            <w:shd w:val="clear" w:color="auto" w:fill="auto"/>
            <w:vAlign w:val="center"/>
          </w:tcPr>
          <w:p w14:paraId="6804DC89">
            <w:pPr>
              <w:spacing w:line="240" w:lineRule="exact"/>
              <w:jc w:val="center"/>
              <w:rPr>
                <w:color w:val="000000" w:themeColor="text1"/>
                <w:lang w:val="en-US"/>
              </w:rPr>
            </w:pPr>
            <w:r>
              <w:rPr>
                <w:rFonts w:hint="eastAsia"/>
                <w:color w:val="000000" w:themeColor="text1"/>
                <w:lang w:val="en-US"/>
              </w:rPr>
              <w:t>2</w:t>
            </w:r>
          </w:p>
        </w:tc>
        <w:tc>
          <w:tcPr>
            <w:tcW w:w="376" w:type="pct"/>
            <w:shd w:val="clear" w:color="auto" w:fill="auto"/>
            <w:vAlign w:val="center"/>
          </w:tcPr>
          <w:p w14:paraId="7465B5B9">
            <w:pPr>
              <w:spacing w:line="300" w:lineRule="exact"/>
              <w:jc w:val="center"/>
              <w:rPr>
                <w:color w:val="000000" w:themeColor="text1"/>
              </w:rPr>
            </w:pPr>
            <w:r>
              <w:rPr>
                <w:rFonts w:hint="eastAsia"/>
                <w:color w:val="000000" w:themeColor="text1"/>
              </w:rPr>
              <w:t>考试</w:t>
            </w:r>
          </w:p>
        </w:tc>
        <w:tc>
          <w:tcPr>
            <w:tcW w:w="280" w:type="pct"/>
            <w:vMerge w:val="restart"/>
            <w:vAlign w:val="center"/>
          </w:tcPr>
          <w:p w14:paraId="694CA607">
            <w:pPr>
              <w:spacing w:line="240" w:lineRule="exact"/>
              <w:jc w:val="center"/>
              <w:rPr>
                <w:color w:val="000000"/>
              </w:rPr>
            </w:pPr>
            <w:r>
              <w:rPr>
                <w:rFonts w:hint="eastAsia"/>
                <w:color w:val="000000"/>
              </w:rPr>
              <w:t>3100</w:t>
            </w:r>
          </w:p>
        </w:tc>
      </w:tr>
      <w:tr w14:paraId="3A2EE34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 w:hRule="atLeast"/>
          <w:jc w:val="center"/>
        </w:trPr>
        <w:tc>
          <w:tcPr>
            <w:tcW w:w="549" w:type="pct"/>
            <w:vAlign w:val="center"/>
          </w:tcPr>
          <w:p w14:paraId="12382A8C">
            <w:pPr>
              <w:spacing w:line="240" w:lineRule="exact"/>
              <w:jc w:val="center"/>
              <w:rPr>
                <w:color w:val="000000" w:themeColor="text1"/>
              </w:rPr>
            </w:pPr>
          </w:p>
        </w:tc>
        <w:tc>
          <w:tcPr>
            <w:tcW w:w="927" w:type="pct"/>
            <w:vAlign w:val="center"/>
          </w:tcPr>
          <w:p w14:paraId="7AADF727">
            <w:pPr>
              <w:spacing w:line="400" w:lineRule="exact"/>
              <w:jc w:val="center"/>
              <w:rPr>
                <w:color w:val="000000" w:themeColor="text1"/>
                <w:lang w:val="en-US"/>
              </w:rPr>
            </w:pPr>
            <w:r>
              <w:rPr>
                <w:rFonts w:hint="eastAsia"/>
                <w:color w:val="000000" w:themeColor="text1"/>
                <w:lang w:val="en-US"/>
              </w:rPr>
              <w:t>数字视频剪辑</w:t>
            </w:r>
          </w:p>
        </w:tc>
        <w:tc>
          <w:tcPr>
            <w:tcW w:w="368" w:type="pct"/>
            <w:shd w:val="clear" w:color="auto" w:fill="auto"/>
            <w:vAlign w:val="center"/>
          </w:tcPr>
          <w:p w14:paraId="6956C603">
            <w:pPr>
              <w:spacing w:line="240" w:lineRule="exact"/>
              <w:jc w:val="center"/>
              <w:rPr>
                <w:color w:val="000000" w:themeColor="text1"/>
              </w:rPr>
            </w:pPr>
            <w:r>
              <w:rPr>
                <w:rFonts w:hint="eastAsia"/>
                <w:color w:val="000000" w:themeColor="text1"/>
              </w:rPr>
              <w:t>2.5</w:t>
            </w:r>
          </w:p>
        </w:tc>
        <w:tc>
          <w:tcPr>
            <w:tcW w:w="287" w:type="pct"/>
            <w:vAlign w:val="center"/>
          </w:tcPr>
          <w:p w14:paraId="4576A7CC">
            <w:pPr>
              <w:spacing w:line="240" w:lineRule="exact"/>
              <w:jc w:val="center"/>
              <w:rPr>
                <w:color w:val="000000" w:themeColor="text1"/>
              </w:rPr>
            </w:pPr>
            <w:r>
              <w:rPr>
                <w:rFonts w:hint="eastAsia"/>
                <w:color w:val="000000" w:themeColor="text1"/>
              </w:rPr>
              <w:t>2</w:t>
            </w:r>
          </w:p>
        </w:tc>
        <w:tc>
          <w:tcPr>
            <w:tcW w:w="355" w:type="pct"/>
            <w:vAlign w:val="center"/>
          </w:tcPr>
          <w:p w14:paraId="7E217441">
            <w:pPr>
              <w:spacing w:line="240" w:lineRule="exact"/>
              <w:jc w:val="center"/>
              <w:rPr>
                <w:color w:val="000000" w:themeColor="text1"/>
              </w:rPr>
            </w:pPr>
          </w:p>
        </w:tc>
        <w:tc>
          <w:tcPr>
            <w:tcW w:w="355" w:type="pct"/>
            <w:vAlign w:val="center"/>
          </w:tcPr>
          <w:p w14:paraId="21AD12F6">
            <w:pPr>
              <w:spacing w:line="240" w:lineRule="exact"/>
              <w:jc w:val="center"/>
              <w:rPr>
                <w:color w:val="000000" w:themeColor="text1"/>
              </w:rPr>
            </w:pPr>
            <w:r>
              <w:rPr>
                <w:rFonts w:hint="eastAsia"/>
                <w:color w:val="000000" w:themeColor="text1"/>
              </w:rPr>
              <w:t>0.5</w:t>
            </w:r>
          </w:p>
        </w:tc>
        <w:tc>
          <w:tcPr>
            <w:tcW w:w="364" w:type="pct"/>
            <w:shd w:val="clear" w:color="auto" w:fill="auto"/>
            <w:vAlign w:val="center"/>
          </w:tcPr>
          <w:p w14:paraId="0A62E9F7">
            <w:pPr>
              <w:spacing w:line="240" w:lineRule="exact"/>
              <w:jc w:val="center"/>
              <w:rPr>
                <w:color w:val="000000" w:themeColor="text1"/>
              </w:rPr>
            </w:pPr>
            <w:r>
              <w:rPr>
                <w:rFonts w:hint="eastAsia"/>
                <w:color w:val="000000" w:themeColor="text1"/>
                <w:lang w:val="en-US"/>
              </w:rPr>
              <w:t>48</w:t>
            </w:r>
          </w:p>
        </w:tc>
        <w:tc>
          <w:tcPr>
            <w:tcW w:w="306" w:type="pct"/>
            <w:shd w:val="clear" w:color="auto" w:fill="auto"/>
            <w:vAlign w:val="center"/>
          </w:tcPr>
          <w:p w14:paraId="4B62922E">
            <w:pPr>
              <w:spacing w:line="240" w:lineRule="exact"/>
              <w:jc w:val="center"/>
              <w:rPr>
                <w:color w:val="000000" w:themeColor="text1"/>
                <w:lang w:val="en-US"/>
              </w:rPr>
            </w:pPr>
            <w:r>
              <w:rPr>
                <w:rFonts w:hint="eastAsia"/>
                <w:color w:val="000000" w:themeColor="text1"/>
                <w:lang w:val="en-US"/>
              </w:rPr>
              <w:t>32</w:t>
            </w:r>
          </w:p>
        </w:tc>
        <w:tc>
          <w:tcPr>
            <w:tcW w:w="253" w:type="pct"/>
            <w:shd w:val="clear" w:color="auto" w:fill="auto"/>
            <w:vAlign w:val="center"/>
          </w:tcPr>
          <w:p w14:paraId="21AD6152">
            <w:pPr>
              <w:spacing w:line="240" w:lineRule="exact"/>
              <w:jc w:val="center"/>
              <w:rPr>
                <w:color w:val="000000" w:themeColor="text1"/>
              </w:rPr>
            </w:pPr>
          </w:p>
        </w:tc>
        <w:tc>
          <w:tcPr>
            <w:tcW w:w="344" w:type="pct"/>
            <w:vAlign w:val="center"/>
          </w:tcPr>
          <w:p w14:paraId="45348372">
            <w:pPr>
              <w:spacing w:line="240" w:lineRule="exact"/>
              <w:jc w:val="center"/>
              <w:rPr>
                <w:color w:val="000000" w:themeColor="text1"/>
                <w:lang w:val="en-US"/>
              </w:rPr>
            </w:pPr>
            <w:r>
              <w:rPr>
                <w:rFonts w:hint="eastAsia"/>
                <w:color w:val="000000" w:themeColor="text1"/>
                <w:lang w:val="en-US"/>
              </w:rPr>
              <w:t>16</w:t>
            </w:r>
          </w:p>
        </w:tc>
        <w:tc>
          <w:tcPr>
            <w:tcW w:w="228" w:type="pct"/>
            <w:shd w:val="clear" w:color="auto" w:fill="auto"/>
            <w:vAlign w:val="center"/>
          </w:tcPr>
          <w:p w14:paraId="0080A159">
            <w:pPr>
              <w:spacing w:line="240" w:lineRule="exact"/>
              <w:jc w:val="center"/>
              <w:rPr>
                <w:color w:val="000000" w:themeColor="text1"/>
              </w:rPr>
            </w:pPr>
            <w:r>
              <w:rPr>
                <w:rFonts w:hint="eastAsia"/>
                <w:color w:val="000000" w:themeColor="text1"/>
                <w:lang w:val="en-US"/>
              </w:rPr>
              <w:t>3</w:t>
            </w:r>
          </w:p>
        </w:tc>
        <w:tc>
          <w:tcPr>
            <w:tcW w:w="376" w:type="pct"/>
            <w:shd w:val="clear" w:color="auto" w:fill="auto"/>
            <w:vAlign w:val="center"/>
          </w:tcPr>
          <w:p w14:paraId="7F6EA1A3">
            <w:pPr>
              <w:spacing w:line="300" w:lineRule="exact"/>
              <w:jc w:val="center"/>
              <w:rPr>
                <w:color w:val="000000" w:themeColor="text1"/>
              </w:rPr>
            </w:pPr>
            <w:r>
              <w:rPr>
                <w:rFonts w:hint="eastAsia"/>
                <w:color w:val="000000" w:themeColor="text1"/>
              </w:rPr>
              <w:t>考试</w:t>
            </w:r>
          </w:p>
        </w:tc>
        <w:tc>
          <w:tcPr>
            <w:tcW w:w="280" w:type="pct"/>
            <w:vMerge w:val="continue"/>
            <w:vAlign w:val="center"/>
          </w:tcPr>
          <w:p w14:paraId="4AF7BA19">
            <w:pPr>
              <w:spacing w:line="240" w:lineRule="exact"/>
              <w:jc w:val="center"/>
              <w:rPr>
                <w:color w:val="000000"/>
              </w:rPr>
            </w:pPr>
          </w:p>
        </w:tc>
      </w:tr>
      <w:tr w14:paraId="102D8F2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549" w:type="pct"/>
            <w:vAlign w:val="center"/>
          </w:tcPr>
          <w:p w14:paraId="62B79AC4">
            <w:pPr>
              <w:spacing w:line="240" w:lineRule="exact"/>
              <w:jc w:val="center"/>
              <w:rPr>
                <w:color w:val="000000" w:themeColor="text1"/>
              </w:rPr>
            </w:pPr>
          </w:p>
        </w:tc>
        <w:tc>
          <w:tcPr>
            <w:tcW w:w="927" w:type="pct"/>
            <w:vAlign w:val="center"/>
          </w:tcPr>
          <w:p w14:paraId="34BB902A">
            <w:pPr>
              <w:spacing w:line="400" w:lineRule="exact"/>
              <w:jc w:val="center"/>
              <w:rPr>
                <w:color w:val="000000" w:themeColor="text1"/>
                <w:lang w:val="en-US"/>
              </w:rPr>
            </w:pPr>
            <w:r>
              <w:rPr>
                <w:rFonts w:hint="eastAsia"/>
                <w:color w:val="000000" w:themeColor="text1"/>
                <w:lang w:val="en-US"/>
              </w:rPr>
              <w:t>CG艺术创作</w:t>
            </w:r>
          </w:p>
        </w:tc>
        <w:tc>
          <w:tcPr>
            <w:tcW w:w="684" w:type="dxa"/>
            <w:shd w:val="clear" w:color="auto" w:fill="auto"/>
            <w:vAlign w:val="center"/>
          </w:tcPr>
          <w:p w14:paraId="6ED86231">
            <w:pPr>
              <w:spacing w:line="240" w:lineRule="exact"/>
              <w:jc w:val="center"/>
              <w:rPr>
                <w:color w:val="000000" w:themeColor="text1"/>
                <w:lang w:val="en-US"/>
              </w:rPr>
            </w:pPr>
            <w:r>
              <w:rPr>
                <w:rFonts w:hint="eastAsia"/>
                <w:color w:val="000000" w:themeColor="text1"/>
              </w:rPr>
              <w:t>2.5</w:t>
            </w:r>
          </w:p>
        </w:tc>
        <w:tc>
          <w:tcPr>
            <w:tcW w:w="535" w:type="dxa"/>
            <w:vAlign w:val="center"/>
          </w:tcPr>
          <w:p w14:paraId="589DFE4D">
            <w:pPr>
              <w:spacing w:line="240" w:lineRule="exact"/>
              <w:jc w:val="center"/>
              <w:rPr>
                <w:color w:val="000000" w:themeColor="text1"/>
                <w:lang w:val="en-US"/>
              </w:rPr>
            </w:pPr>
            <w:r>
              <w:rPr>
                <w:rFonts w:hint="eastAsia"/>
                <w:color w:val="000000" w:themeColor="text1"/>
              </w:rPr>
              <w:t>2</w:t>
            </w:r>
          </w:p>
        </w:tc>
        <w:tc>
          <w:tcPr>
            <w:tcW w:w="661" w:type="dxa"/>
            <w:vAlign w:val="center"/>
          </w:tcPr>
          <w:p w14:paraId="1EBE3BFF">
            <w:pPr>
              <w:spacing w:line="240" w:lineRule="exact"/>
              <w:jc w:val="center"/>
              <w:rPr>
                <w:color w:val="000000" w:themeColor="text1"/>
              </w:rPr>
            </w:pPr>
          </w:p>
        </w:tc>
        <w:tc>
          <w:tcPr>
            <w:tcW w:w="661" w:type="dxa"/>
            <w:vAlign w:val="center"/>
          </w:tcPr>
          <w:p w14:paraId="70CB5A06">
            <w:pPr>
              <w:spacing w:line="240" w:lineRule="exact"/>
              <w:jc w:val="center"/>
              <w:rPr>
                <w:color w:val="000000" w:themeColor="text1"/>
                <w:lang w:val="en-US"/>
              </w:rPr>
            </w:pPr>
            <w:r>
              <w:rPr>
                <w:rFonts w:hint="eastAsia"/>
                <w:color w:val="000000" w:themeColor="text1"/>
              </w:rPr>
              <w:t>0.5</w:t>
            </w:r>
          </w:p>
        </w:tc>
        <w:tc>
          <w:tcPr>
            <w:tcW w:w="678" w:type="dxa"/>
            <w:shd w:val="clear" w:color="auto" w:fill="auto"/>
            <w:vAlign w:val="center"/>
          </w:tcPr>
          <w:p w14:paraId="058C2779">
            <w:pPr>
              <w:spacing w:line="240" w:lineRule="exact"/>
              <w:jc w:val="center"/>
              <w:rPr>
                <w:color w:val="000000" w:themeColor="text1"/>
                <w:lang w:val="en-US"/>
              </w:rPr>
            </w:pPr>
            <w:r>
              <w:rPr>
                <w:rFonts w:hint="eastAsia"/>
                <w:color w:val="000000" w:themeColor="text1"/>
                <w:lang w:val="en-US"/>
              </w:rPr>
              <w:t>48</w:t>
            </w:r>
          </w:p>
        </w:tc>
        <w:tc>
          <w:tcPr>
            <w:tcW w:w="569" w:type="dxa"/>
            <w:shd w:val="clear" w:color="auto" w:fill="auto"/>
            <w:vAlign w:val="center"/>
          </w:tcPr>
          <w:p w14:paraId="1F4040EC">
            <w:pPr>
              <w:spacing w:line="240" w:lineRule="exact"/>
              <w:jc w:val="center"/>
              <w:rPr>
                <w:color w:val="000000" w:themeColor="text1"/>
                <w:lang w:val="en-US"/>
              </w:rPr>
            </w:pPr>
            <w:r>
              <w:rPr>
                <w:rFonts w:hint="eastAsia"/>
                <w:color w:val="000000" w:themeColor="text1"/>
                <w:lang w:val="en-US"/>
              </w:rPr>
              <w:t>32</w:t>
            </w:r>
          </w:p>
        </w:tc>
        <w:tc>
          <w:tcPr>
            <w:tcW w:w="472" w:type="dxa"/>
            <w:shd w:val="clear" w:color="auto" w:fill="auto"/>
            <w:vAlign w:val="center"/>
          </w:tcPr>
          <w:p w14:paraId="216DF6C7">
            <w:pPr>
              <w:spacing w:line="240" w:lineRule="exact"/>
              <w:jc w:val="center"/>
              <w:rPr>
                <w:color w:val="000000" w:themeColor="text1"/>
              </w:rPr>
            </w:pPr>
          </w:p>
        </w:tc>
        <w:tc>
          <w:tcPr>
            <w:tcW w:w="641" w:type="dxa"/>
            <w:vAlign w:val="center"/>
          </w:tcPr>
          <w:p w14:paraId="23D85C23">
            <w:pPr>
              <w:spacing w:line="240" w:lineRule="exact"/>
              <w:jc w:val="center"/>
              <w:rPr>
                <w:color w:val="000000" w:themeColor="text1"/>
                <w:lang w:val="en-US"/>
              </w:rPr>
            </w:pPr>
            <w:r>
              <w:rPr>
                <w:rFonts w:hint="eastAsia"/>
                <w:color w:val="000000" w:themeColor="text1"/>
                <w:lang w:val="en-US"/>
              </w:rPr>
              <w:t>16</w:t>
            </w:r>
          </w:p>
        </w:tc>
        <w:tc>
          <w:tcPr>
            <w:tcW w:w="228" w:type="pct"/>
            <w:shd w:val="clear" w:color="auto" w:fill="auto"/>
            <w:vAlign w:val="center"/>
          </w:tcPr>
          <w:p w14:paraId="0AC5836E">
            <w:pPr>
              <w:spacing w:line="240" w:lineRule="exact"/>
              <w:jc w:val="center"/>
              <w:rPr>
                <w:color w:val="000000" w:themeColor="text1"/>
                <w:lang w:val="en-US"/>
              </w:rPr>
            </w:pPr>
            <w:r>
              <w:rPr>
                <w:rFonts w:hint="eastAsia"/>
                <w:color w:val="000000" w:themeColor="text1"/>
                <w:lang w:val="en-US"/>
              </w:rPr>
              <w:t>4</w:t>
            </w:r>
          </w:p>
        </w:tc>
        <w:tc>
          <w:tcPr>
            <w:tcW w:w="376" w:type="pct"/>
            <w:shd w:val="clear" w:color="auto" w:fill="auto"/>
            <w:vAlign w:val="center"/>
          </w:tcPr>
          <w:p w14:paraId="3E29D4FD">
            <w:pPr>
              <w:spacing w:line="300" w:lineRule="exact"/>
              <w:jc w:val="center"/>
              <w:rPr>
                <w:color w:val="000000" w:themeColor="text1"/>
              </w:rPr>
            </w:pPr>
            <w:r>
              <w:rPr>
                <w:rFonts w:hint="eastAsia"/>
                <w:color w:val="000000" w:themeColor="text1"/>
              </w:rPr>
              <w:t>考试</w:t>
            </w:r>
          </w:p>
        </w:tc>
        <w:tc>
          <w:tcPr>
            <w:tcW w:w="280" w:type="pct"/>
            <w:vMerge w:val="continue"/>
            <w:vAlign w:val="center"/>
          </w:tcPr>
          <w:p w14:paraId="217D22DE">
            <w:pPr>
              <w:spacing w:line="240" w:lineRule="exact"/>
              <w:jc w:val="center"/>
              <w:rPr>
                <w:color w:val="000000"/>
              </w:rPr>
            </w:pPr>
          </w:p>
        </w:tc>
      </w:tr>
      <w:tr w14:paraId="587B960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 w:hRule="atLeast"/>
          <w:jc w:val="center"/>
        </w:trPr>
        <w:tc>
          <w:tcPr>
            <w:tcW w:w="549" w:type="pct"/>
            <w:shd w:val="clear" w:color="auto" w:fill="auto"/>
            <w:vAlign w:val="center"/>
          </w:tcPr>
          <w:p w14:paraId="655CE396">
            <w:pPr>
              <w:spacing w:line="240" w:lineRule="exact"/>
              <w:jc w:val="center"/>
              <w:rPr>
                <w:color w:val="000000" w:themeColor="text1"/>
              </w:rPr>
            </w:pPr>
          </w:p>
        </w:tc>
        <w:tc>
          <w:tcPr>
            <w:tcW w:w="927" w:type="pct"/>
            <w:shd w:val="clear" w:color="auto" w:fill="auto"/>
            <w:vAlign w:val="center"/>
          </w:tcPr>
          <w:p w14:paraId="2DBCA71A">
            <w:pPr>
              <w:spacing w:line="400" w:lineRule="exact"/>
              <w:jc w:val="center"/>
              <w:rPr>
                <w:color w:val="000000" w:themeColor="text1"/>
              </w:rPr>
            </w:pPr>
            <w:r>
              <w:rPr>
                <w:rFonts w:hint="eastAsia"/>
                <w:lang w:val="en-US"/>
              </w:rPr>
              <w:t>交互媒体设计</w:t>
            </w:r>
          </w:p>
        </w:tc>
        <w:tc>
          <w:tcPr>
            <w:tcW w:w="684" w:type="dxa"/>
            <w:shd w:val="clear" w:color="auto" w:fill="auto"/>
            <w:vAlign w:val="center"/>
          </w:tcPr>
          <w:p w14:paraId="3780B539">
            <w:pPr>
              <w:spacing w:line="240" w:lineRule="exact"/>
              <w:jc w:val="center"/>
              <w:rPr>
                <w:color w:val="000000" w:themeColor="text1"/>
                <w:lang w:val="en-US"/>
              </w:rPr>
            </w:pPr>
            <w:r>
              <w:rPr>
                <w:rFonts w:hint="eastAsia"/>
                <w:color w:val="000000" w:themeColor="text1"/>
              </w:rPr>
              <w:t>2.5</w:t>
            </w:r>
          </w:p>
        </w:tc>
        <w:tc>
          <w:tcPr>
            <w:tcW w:w="535" w:type="dxa"/>
            <w:vAlign w:val="center"/>
          </w:tcPr>
          <w:p w14:paraId="6C473DC6">
            <w:pPr>
              <w:spacing w:line="240" w:lineRule="exact"/>
              <w:jc w:val="center"/>
              <w:rPr>
                <w:color w:val="000000" w:themeColor="text1"/>
              </w:rPr>
            </w:pPr>
            <w:r>
              <w:rPr>
                <w:rFonts w:hint="eastAsia"/>
                <w:color w:val="000000" w:themeColor="text1"/>
              </w:rPr>
              <w:t>2</w:t>
            </w:r>
          </w:p>
        </w:tc>
        <w:tc>
          <w:tcPr>
            <w:tcW w:w="661" w:type="dxa"/>
            <w:vAlign w:val="center"/>
          </w:tcPr>
          <w:p w14:paraId="358F70B2">
            <w:pPr>
              <w:spacing w:line="240" w:lineRule="exact"/>
              <w:jc w:val="center"/>
              <w:rPr>
                <w:color w:val="000000" w:themeColor="text1"/>
              </w:rPr>
            </w:pPr>
          </w:p>
        </w:tc>
        <w:tc>
          <w:tcPr>
            <w:tcW w:w="661" w:type="dxa"/>
            <w:vAlign w:val="center"/>
          </w:tcPr>
          <w:p w14:paraId="5A8B3CB3">
            <w:pPr>
              <w:spacing w:line="240" w:lineRule="exact"/>
              <w:jc w:val="center"/>
              <w:rPr>
                <w:color w:val="000000" w:themeColor="text1"/>
                <w:lang w:val="en-US"/>
              </w:rPr>
            </w:pPr>
            <w:r>
              <w:rPr>
                <w:rFonts w:hint="eastAsia"/>
                <w:color w:val="000000" w:themeColor="text1"/>
              </w:rPr>
              <w:t>0.5</w:t>
            </w:r>
          </w:p>
        </w:tc>
        <w:tc>
          <w:tcPr>
            <w:tcW w:w="678" w:type="dxa"/>
            <w:shd w:val="clear" w:color="auto" w:fill="auto"/>
            <w:vAlign w:val="center"/>
          </w:tcPr>
          <w:p w14:paraId="75718998">
            <w:pPr>
              <w:spacing w:line="240" w:lineRule="exact"/>
              <w:jc w:val="center"/>
              <w:rPr>
                <w:color w:val="000000" w:themeColor="text1"/>
              </w:rPr>
            </w:pPr>
            <w:r>
              <w:rPr>
                <w:rFonts w:hint="eastAsia"/>
                <w:color w:val="000000" w:themeColor="text1"/>
                <w:lang w:val="en-US"/>
              </w:rPr>
              <w:t>48</w:t>
            </w:r>
          </w:p>
        </w:tc>
        <w:tc>
          <w:tcPr>
            <w:tcW w:w="569" w:type="dxa"/>
            <w:shd w:val="clear" w:color="auto" w:fill="auto"/>
            <w:vAlign w:val="center"/>
          </w:tcPr>
          <w:p w14:paraId="657F92AF">
            <w:pPr>
              <w:spacing w:line="240" w:lineRule="exact"/>
              <w:jc w:val="center"/>
              <w:rPr>
                <w:color w:val="000000" w:themeColor="text1"/>
              </w:rPr>
            </w:pPr>
            <w:r>
              <w:rPr>
                <w:rFonts w:hint="eastAsia"/>
                <w:color w:val="000000" w:themeColor="text1"/>
                <w:lang w:val="en-US"/>
              </w:rPr>
              <w:t>32</w:t>
            </w:r>
          </w:p>
        </w:tc>
        <w:tc>
          <w:tcPr>
            <w:tcW w:w="472" w:type="dxa"/>
            <w:shd w:val="clear" w:color="auto" w:fill="auto"/>
            <w:vAlign w:val="center"/>
          </w:tcPr>
          <w:p w14:paraId="3E21373D">
            <w:pPr>
              <w:spacing w:line="240" w:lineRule="exact"/>
              <w:jc w:val="center"/>
              <w:rPr>
                <w:color w:val="000000" w:themeColor="text1"/>
              </w:rPr>
            </w:pPr>
          </w:p>
        </w:tc>
        <w:tc>
          <w:tcPr>
            <w:tcW w:w="641" w:type="dxa"/>
            <w:vAlign w:val="center"/>
          </w:tcPr>
          <w:p w14:paraId="5EE398DF">
            <w:pPr>
              <w:spacing w:line="240" w:lineRule="exact"/>
              <w:jc w:val="center"/>
              <w:rPr>
                <w:color w:val="000000" w:themeColor="text1"/>
              </w:rPr>
            </w:pPr>
            <w:r>
              <w:rPr>
                <w:rFonts w:hint="eastAsia"/>
                <w:color w:val="000000" w:themeColor="text1"/>
                <w:lang w:val="en-US"/>
              </w:rPr>
              <w:t>16</w:t>
            </w:r>
          </w:p>
        </w:tc>
        <w:tc>
          <w:tcPr>
            <w:tcW w:w="228" w:type="pct"/>
            <w:shd w:val="clear" w:color="auto" w:fill="auto"/>
            <w:vAlign w:val="center"/>
          </w:tcPr>
          <w:p w14:paraId="4ACB41DE">
            <w:pPr>
              <w:spacing w:line="240" w:lineRule="exact"/>
              <w:jc w:val="center"/>
              <w:rPr>
                <w:color w:val="000000" w:themeColor="text1"/>
              </w:rPr>
            </w:pPr>
            <w:r>
              <w:rPr>
                <w:rFonts w:hint="eastAsia"/>
                <w:color w:val="000000" w:themeColor="text1"/>
                <w:lang w:val="en-US"/>
              </w:rPr>
              <w:t>4</w:t>
            </w:r>
          </w:p>
        </w:tc>
        <w:tc>
          <w:tcPr>
            <w:tcW w:w="376" w:type="pct"/>
            <w:shd w:val="clear" w:color="auto" w:fill="auto"/>
            <w:vAlign w:val="center"/>
          </w:tcPr>
          <w:p w14:paraId="30A625FC">
            <w:pPr>
              <w:spacing w:line="300" w:lineRule="exact"/>
              <w:rPr>
                <w:color w:val="000000" w:themeColor="text1"/>
              </w:rPr>
            </w:pPr>
            <w:r>
              <w:rPr>
                <w:rFonts w:hint="eastAsia"/>
                <w:color w:val="000000" w:themeColor="text1"/>
              </w:rPr>
              <w:t>考试</w:t>
            </w:r>
          </w:p>
        </w:tc>
        <w:tc>
          <w:tcPr>
            <w:tcW w:w="280" w:type="pct"/>
            <w:vMerge w:val="continue"/>
            <w:vAlign w:val="center"/>
          </w:tcPr>
          <w:p w14:paraId="4330D902">
            <w:pPr>
              <w:spacing w:line="240" w:lineRule="exact"/>
              <w:jc w:val="center"/>
              <w:rPr>
                <w:color w:val="000000"/>
              </w:rPr>
            </w:pPr>
          </w:p>
        </w:tc>
      </w:tr>
      <w:tr w14:paraId="3B6FAF2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549" w:type="pct"/>
            <w:shd w:val="clear" w:color="auto" w:fill="auto"/>
            <w:vAlign w:val="center"/>
          </w:tcPr>
          <w:p w14:paraId="63A0679F">
            <w:pPr>
              <w:spacing w:line="240" w:lineRule="exact"/>
              <w:jc w:val="center"/>
              <w:rPr>
                <w:color w:val="000000" w:themeColor="text1"/>
              </w:rPr>
            </w:pPr>
          </w:p>
        </w:tc>
        <w:tc>
          <w:tcPr>
            <w:tcW w:w="927" w:type="pct"/>
            <w:shd w:val="clear" w:color="auto" w:fill="auto"/>
            <w:vAlign w:val="center"/>
          </w:tcPr>
          <w:p w14:paraId="2B34C194">
            <w:pPr>
              <w:spacing w:line="400" w:lineRule="exact"/>
              <w:jc w:val="center"/>
              <w:rPr>
                <w:color w:val="000000" w:themeColor="text1"/>
              </w:rPr>
            </w:pPr>
            <w:r>
              <w:rPr>
                <w:rFonts w:hint="eastAsia"/>
                <w:color w:val="000000" w:themeColor="text1"/>
                <w:lang w:val="en-US"/>
              </w:rPr>
              <w:t>动态图形设计</w:t>
            </w:r>
          </w:p>
        </w:tc>
        <w:tc>
          <w:tcPr>
            <w:tcW w:w="684" w:type="dxa"/>
            <w:shd w:val="clear" w:color="auto" w:fill="auto"/>
            <w:vAlign w:val="center"/>
          </w:tcPr>
          <w:p w14:paraId="7B81F5D1">
            <w:pPr>
              <w:spacing w:line="240" w:lineRule="exact"/>
              <w:jc w:val="center"/>
              <w:rPr>
                <w:color w:val="000000" w:themeColor="text1"/>
              </w:rPr>
            </w:pPr>
            <w:r>
              <w:rPr>
                <w:rFonts w:hint="eastAsia"/>
                <w:color w:val="000000" w:themeColor="text1"/>
              </w:rPr>
              <w:t>2.5</w:t>
            </w:r>
          </w:p>
        </w:tc>
        <w:tc>
          <w:tcPr>
            <w:tcW w:w="535" w:type="dxa"/>
            <w:shd w:val="clear" w:color="auto" w:fill="auto"/>
            <w:vAlign w:val="center"/>
          </w:tcPr>
          <w:p w14:paraId="283CDBEC">
            <w:pPr>
              <w:spacing w:line="240" w:lineRule="exact"/>
              <w:jc w:val="center"/>
              <w:rPr>
                <w:color w:val="000000" w:themeColor="text1"/>
              </w:rPr>
            </w:pPr>
            <w:r>
              <w:rPr>
                <w:rFonts w:hint="eastAsia"/>
                <w:color w:val="000000" w:themeColor="text1"/>
              </w:rPr>
              <w:t>2</w:t>
            </w:r>
          </w:p>
        </w:tc>
        <w:tc>
          <w:tcPr>
            <w:tcW w:w="661" w:type="dxa"/>
            <w:shd w:val="clear" w:color="auto" w:fill="auto"/>
            <w:vAlign w:val="center"/>
          </w:tcPr>
          <w:p w14:paraId="6E8D1971">
            <w:pPr>
              <w:spacing w:line="240" w:lineRule="exact"/>
              <w:jc w:val="center"/>
              <w:rPr>
                <w:color w:val="000000" w:themeColor="text1"/>
              </w:rPr>
            </w:pPr>
          </w:p>
        </w:tc>
        <w:tc>
          <w:tcPr>
            <w:tcW w:w="661" w:type="dxa"/>
            <w:shd w:val="clear" w:color="auto" w:fill="auto"/>
            <w:vAlign w:val="center"/>
          </w:tcPr>
          <w:p w14:paraId="3D9EA4CD">
            <w:pPr>
              <w:spacing w:line="240" w:lineRule="exact"/>
              <w:jc w:val="center"/>
              <w:rPr>
                <w:color w:val="000000" w:themeColor="text1"/>
              </w:rPr>
            </w:pPr>
            <w:r>
              <w:rPr>
                <w:rFonts w:hint="eastAsia"/>
                <w:color w:val="000000" w:themeColor="text1"/>
              </w:rPr>
              <w:t>0.5</w:t>
            </w:r>
          </w:p>
        </w:tc>
        <w:tc>
          <w:tcPr>
            <w:tcW w:w="678" w:type="dxa"/>
            <w:shd w:val="clear" w:color="auto" w:fill="auto"/>
            <w:vAlign w:val="center"/>
          </w:tcPr>
          <w:p w14:paraId="051A8184">
            <w:pPr>
              <w:spacing w:line="240" w:lineRule="exact"/>
              <w:jc w:val="center"/>
              <w:rPr>
                <w:color w:val="000000" w:themeColor="text1"/>
              </w:rPr>
            </w:pPr>
            <w:r>
              <w:rPr>
                <w:rFonts w:hint="eastAsia"/>
                <w:color w:val="000000" w:themeColor="text1"/>
                <w:lang w:val="en-US"/>
              </w:rPr>
              <w:t>48</w:t>
            </w:r>
          </w:p>
        </w:tc>
        <w:tc>
          <w:tcPr>
            <w:tcW w:w="569" w:type="dxa"/>
            <w:shd w:val="clear" w:color="auto" w:fill="auto"/>
            <w:vAlign w:val="center"/>
          </w:tcPr>
          <w:p w14:paraId="741D76BC">
            <w:pPr>
              <w:spacing w:line="240" w:lineRule="exact"/>
              <w:jc w:val="center"/>
              <w:rPr>
                <w:color w:val="000000" w:themeColor="text1"/>
              </w:rPr>
            </w:pPr>
            <w:r>
              <w:rPr>
                <w:rFonts w:hint="eastAsia"/>
                <w:color w:val="000000" w:themeColor="text1"/>
                <w:lang w:val="en-US"/>
              </w:rPr>
              <w:t>32</w:t>
            </w:r>
          </w:p>
        </w:tc>
        <w:tc>
          <w:tcPr>
            <w:tcW w:w="472" w:type="dxa"/>
            <w:shd w:val="clear" w:color="auto" w:fill="auto"/>
            <w:vAlign w:val="center"/>
          </w:tcPr>
          <w:p w14:paraId="42EBDC18">
            <w:pPr>
              <w:spacing w:line="240" w:lineRule="exact"/>
              <w:jc w:val="center"/>
              <w:rPr>
                <w:color w:val="000000" w:themeColor="text1"/>
              </w:rPr>
            </w:pPr>
          </w:p>
        </w:tc>
        <w:tc>
          <w:tcPr>
            <w:tcW w:w="641" w:type="dxa"/>
            <w:shd w:val="clear" w:color="auto" w:fill="auto"/>
            <w:vAlign w:val="center"/>
          </w:tcPr>
          <w:p w14:paraId="7D54F075">
            <w:pPr>
              <w:spacing w:line="240" w:lineRule="exact"/>
              <w:jc w:val="center"/>
              <w:rPr>
                <w:color w:val="000000" w:themeColor="text1"/>
              </w:rPr>
            </w:pPr>
            <w:r>
              <w:rPr>
                <w:rFonts w:hint="eastAsia"/>
                <w:color w:val="000000" w:themeColor="text1"/>
                <w:lang w:val="en-US"/>
              </w:rPr>
              <w:t>16</w:t>
            </w:r>
          </w:p>
        </w:tc>
        <w:tc>
          <w:tcPr>
            <w:tcW w:w="228" w:type="pct"/>
            <w:shd w:val="clear" w:color="auto" w:fill="auto"/>
            <w:vAlign w:val="center"/>
          </w:tcPr>
          <w:p w14:paraId="15088D83">
            <w:pPr>
              <w:spacing w:line="240" w:lineRule="exact"/>
              <w:jc w:val="center"/>
              <w:rPr>
                <w:color w:val="000000" w:themeColor="text1"/>
              </w:rPr>
            </w:pPr>
            <w:r>
              <w:rPr>
                <w:rFonts w:hint="eastAsia"/>
                <w:color w:val="000000" w:themeColor="text1"/>
              </w:rPr>
              <w:t>4</w:t>
            </w:r>
          </w:p>
        </w:tc>
        <w:tc>
          <w:tcPr>
            <w:tcW w:w="376" w:type="pct"/>
            <w:shd w:val="clear" w:color="auto" w:fill="auto"/>
            <w:vAlign w:val="center"/>
          </w:tcPr>
          <w:p w14:paraId="35C92992">
            <w:pPr>
              <w:spacing w:line="300" w:lineRule="exact"/>
              <w:jc w:val="center"/>
              <w:rPr>
                <w:color w:val="000000" w:themeColor="text1"/>
              </w:rPr>
            </w:pPr>
            <w:r>
              <w:rPr>
                <w:rFonts w:hint="eastAsia"/>
                <w:color w:val="000000" w:themeColor="text1"/>
              </w:rPr>
              <w:t>考试</w:t>
            </w:r>
          </w:p>
        </w:tc>
        <w:tc>
          <w:tcPr>
            <w:tcW w:w="280" w:type="pct"/>
            <w:vMerge w:val="continue"/>
            <w:vAlign w:val="center"/>
          </w:tcPr>
          <w:p w14:paraId="790105E2">
            <w:pPr>
              <w:spacing w:line="240" w:lineRule="exact"/>
              <w:jc w:val="center"/>
              <w:rPr>
                <w:color w:val="000000"/>
              </w:rPr>
            </w:pPr>
          </w:p>
        </w:tc>
      </w:tr>
      <w:tr w14:paraId="0237D46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549" w:type="pct"/>
            <w:shd w:val="clear" w:color="auto" w:fill="auto"/>
            <w:vAlign w:val="center"/>
          </w:tcPr>
          <w:p w14:paraId="39499741">
            <w:pPr>
              <w:widowControl/>
              <w:jc w:val="center"/>
              <w:textAlignment w:val="center"/>
              <w:rPr>
                <w:rFonts w:asciiTheme="minorEastAsia" w:hAnsiTheme="minorEastAsia" w:eastAsiaTheme="minorEastAsia"/>
                <w:color w:val="000000" w:themeColor="text1"/>
              </w:rPr>
            </w:pPr>
          </w:p>
        </w:tc>
        <w:tc>
          <w:tcPr>
            <w:tcW w:w="927" w:type="pct"/>
            <w:shd w:val="clear" w:color="auto" w:fill="auto"/>
            <w:vAlign w:val="center"/>
          </w:tcPr>
          <w:p w14:paraId="55608CD0">
            <w:pPr>
              <w:jc w:val="center"/>
              <w:rPr>
                <w:rFonts w:asciiTheme="minorEastAsia" w:hAnsiTheme="minorEastAsia" w:eastAsiaTheme="minorEastAsia"/>
                <w:color w:val="000000" w:themeColor="text1"/>
              </w:rPr>
            </w:pPr>
            <w:r>
              <w:rPr>
                <w:rFonts w:hint="eastAsia"/>
                <w:color w:val="000000" w:themeColor="text1"/>
                <w:lang w:val="en-US"/>
              </w:rPr>
              <w:t>数据信息可视化</w:t>
            </w:r>
          </w:p>
        </w:tc>
        <w:tc>
          <w:tcPr>
            <w:tcW w:w="684" w:type="dxa"/>
            <w:shd w:val="clear" w:color="auto" w:fill="auto"/>
            <w:vAlign w:val="center"/>
          </w:tcPr>
          <w:p w14:paraId="39132EA0">
            <w:pPr>
              <w:spacing w:line="240" w:lineRule="exact"/>
              <w:jc w:val="center"/>
              <w:rPr>
                <w:lang w:val="en-US"/>
              </w:rPr>
            </w:pPr>
            <w:r>
              <w:rPr>
                <w:rFonts w:hint="eastAsia"/>
                <w:color w:val="000000" w:themeColor="text1"/>
              </w:rPr>
              <w:t>2.5</w:t>
            </w:r>
          </w:p>
        </w:tc>
        <w:tc>
          <w:tcPr>
            <w:tcW w:w="535" w:type="dxa"/>
            <w:shd w:val="clear" w:color="auto" w:fill="auto"/>
            <w:vAlign w:val="center"/>
          </w:tcPr>
          <w:p w14:paraId="18ABAE21">
            <w:pPr>
              <w:spacing w:line="240" w:lineRule="exact"/>
              <w:jc w:val="center"/>
            </w:pPr>
            <w:r>
              <w:rPr>
                <w:rFonts w:hint="eastAsia"/>
                <w:color w:val="000000" w:themeColor="text1"/>
              </w:rPr>
              <w:t>2</w:t>
            </w:r>
          </w:p>
        </w:tc>
        <w:tc>
          <w:tcPr>
            <w:tcW w:w="661" w:type="dxa"/>
            <w:shd w:val="clear" w:color="auto" w:fill="auto"/>
            <w:vAlign w:val="center"/>
          </w:tcPr>
          <w:p w14:paraId="1175F98A">
            <w:pPr>
              <w:spacing w:line="240" w:lineRule="exact"/>
              <w:jc w:val="center"/>
            </w:pPr>
          </w:p>
        </w:tc>
        <w:tc>
          <w:tcPr>
            <w:tcW w:w="661" w:type="dxa"/>
            <w:shd w:val="clear" w:color="auto" w:fill="auto"/>
            <w:vAlign w:val="center"/>
          </w:tcPr>
          <w:p w14:paraId="30036AD3">
            <w:pPr>
              <w:spacing w:line="240" w:lineRule="exact"/>
              <w:jc w:val="center"/>
              <w:rPr>
                <w:lang w:val="en-US"/>
              </w:rPr>
            </w:pPr>
            <w:r>
              <w:rPr>
                <w:rFonts w:hint="eastAsia"/>
                <w:color w:val="000000" w:themeColor="text1"/>
              </w:rPr>
              <w:t>0.5</w:t>
            </w:r>
          </w:p>
        </w:tc>
        <w:tc>
          <w:tcPr>
            <w:tcW w:w="678" w:type="dxa"/>
            <w:shd w:val="clear" w:color="auto" w:fill="auto"/>
            <w:vAlign w:val="center"/>
          </w:tcPr>
          <w:p w14:paraId="20EC84C9">
            <w:pPr>
              <w:spacing w:line="240" w:lineRule="exact"/>
              <w:jc w:val="center"/>
            </w:pPr>
            <w:r>
              <w:rPr>
                <w:rFonts w:hint="eastAsia"/>
                <w:color w:val="000000" w:themeColor="text1"/>
                <w:lang w:val="en-US"/>
              </w:rPr>
              <w:t>48</w:t>
            </w:r>
          </w:p>
        </w:tc>
        <w:tc>
          <w:tcPr>
            <w:tcW w:w="569" w:type="dxa"/>
            <w:shd w:val="clear" w:color="auto" w:fill="auto"/>
            <w:vAlign w:val="center"/>
          </w:tcPr>
          <w:p w14:paraId="1E112F0E">
            <w:pPr>
              <w:spacing w:line="240" w:lineRule="exact"/>
              <w:jc w:val="center"/>
              <w:rPr>
                <w:lang w:val="en-US"/>
              </w:rPr>
            </w:pPr>
            <w:r>
              <w:rPr>
                <w:rFonts w:hint="eastAsia"/>
                <w:color w:val="000000" w:themeColor="text1"/>
                <w:lang w:val="en-US"/>
              </w:rPr>
              <w:t>32</w:t>
            </w:r>
          </w:p>
        </w:tc>
        <w:tc>
          <w:tcPr>
            <w:tcW w:w="472" w:type="dxa"/>
            <w:shd w:val="clear" w:color="auto" w:fill="auto"/>
            <w:vAlign w:val="center"/>
          </w:tcPr>
          <w:p w14:paraId="54A5E8EC">
            <w:pPr>
              <w:spacing w:line="240" w:lineRule="exact"/>
              <w:jc w:val="center"/>
            </w:pPr>
          </w:p>
        </w:tc>
        <w:tc>
          <w:tcPr>
            <w:tcW w:w="641" w:type="dxa"/>
            <w:shd w:val="clear" w:color="auto" w:fill="auto"/>
            <w:vAlign w:val="center"/>
          </w:tcPr>
          <w:p w14:paraId="70298DFF">
            <w:pPr>
              <w:spacing w:line="240" w:lineRule="exact"/>
              <w:jc w:val="center"/>
              <w:rPr>
                <w:lang w:val="en-US"/>
              </w:rPr>
            </w:pPr>
            <w:r>
              <w:rPr>
                <w:rFonts w:hint="eastAsia"/>
                <w:color w:val="000000" w:themeColor="text1"/>
                <w:lang w:val="en-US"/>
              </w:rPr>
              <w:t>16</w:t>
            </w:r>
          </w:p>
        </w:tc>
        <w:tc>
          <w:tcPr>
            <w:tcW w:w="228" w:type="pct"/>
            <w:shd w:val="clear" w:color="auto" w:fill="auto"/>
            <w:vAlign w:val="center"/>
          </w:tcPr>
          <w:p w14:paraId="75B2DC8E">
            <w:pPr>
              <w:spacing w:line="240" w:lineRule="exact"/>
              <w:jc w:val="center"/>
              <w:rPr>
                <w:color w:val="000000"/>
              </w:rPr>
            </w:pPr>
            <w:r>
              <w:rPr>
                <w:rFonts w:hint="eastAsia"/>
                <w:color w:val="000000"/>
                <w:lang w:val="en-US"/>
              </w:rPr>
              <w:t>4</w:t>
            </w:r>
          </w:p>
        </w:tc>
        <w:tc>
          <w:tcPr>
            <w:tcW w:w="376" w:type="pct"/>
            <w:shd w:val="clear" w:color="auto" w:fill="auto"/>
            <w:vAlign w:val="center"/>
          </w:tcPr>
          <w:p w14:paraId="354A4213">
            <w:pPr>
              <w:spacing w:line="300" w:lineRule="exact"/>
              <w:jc w:val="center"/>
              <w:rPr>
                <w:color w:val="000000"/>
              </w:rPr>
            </w:pPr>
            <w:r>
              <w:rPr>
                <w:rFonts w:hint="eastAsia"/>
                <w:color w:val="000000" w:themeColor="text1"/>
              </w:rPr>
              <w:t>考试</w:t>
            </w:r>
          </w:p>
        </w:tc>
        <w:tc>
          <w:tcPr>
            <w:tcW w:w="280" w:type="pct"/>
            <w:vMerge w:val="continue"/>
            <w:vAlign w:val="center"/>
          </w:tcPr>
          <w:p w14:paraId="23DB844C">
            <w:pPr>
              <w:spacing w:line="240" w:lineRule="exact"/>
              <w:jc w:val="center"/>
              <w:rPr>
                <w:color w:val="000000"/>
              </w:rPr>
            </w:pPr>
          </w:p>
        </w:tc>
      </w:tr>
      <w:tr w14:paraId="0A3FFAE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549" w:type="pct"/>
            <w:shd w:val="clear" w:color="auto" w:fill="auto"/>
            <w:vAlign w:val="center"/>
          </w:tcPr>
          <w:p w14:paraId="6CE923CF">
            <w:pPr>
              <w:widowControl/>
              <w:jc w:val="center"/>
              <w:textAlignment w:val="center"/>
              <w:rPr>
                <w:rFonts w:hAnsi="Times New Roman"/>
                <w:color w:val="000000" w:themeColor="text1"/>
              </w:rPr>
            </w:pPr>
          </w:p>
        </w:tc>
        <w:tc>
          <w:tcPr>
            <w:tcW w:w="927" w:type="pct"/>
            <w:shd w:val="clear" w:color="auto" w:fill="auto"/>
            <w:vAlign w:val="center"/>
          </w:tcPr>
          <w:p w14:paraId="558567BB">
            <w:pPr>
              <w:spacing w:line="400" w:lineRule="exact"/>
              <w:jc w:val="center"/>
              <w:rPr>
                <w:color w:val="000000" w:themeColor="text1"/>
              </w:rPr>
            </w:pPr>
            <w:r>
              <w:rPr>
                <w:rFonts w:hint="eastAsia"/>
                <w:color w:val="000000" w:themeColor="text1"/>
              </w:rPr>
              <w:t>定格动画创作</w:t>
            </w:r>
          </w:p>
        </w:tc>
        <w:tc>
          <w:tcPr>
            <w:tcW w:w="684" w:type="dxa"/>
            <w:shd w:val="clear" w:color="auto" w:fill="auto"/>
            <w:vAlign w:val="center"/>
          </w:tcPr>
          <w:p w14:paraId="1396E60E">
            <w:pPr>
              <w:spacing w:line="240" w:lineRule="exact"/>
              <w:jc w:val="center"/>
            </w:pPr>
            <w:r>
              <w:rPr>
                <w:rFonts w:hint="eastAsia"/>
                <w:color w:val="000000" w:themeColor="text1"/>
              </w:rPr>
              <w:t>2.5</w:t>
            </w:r>
          </w:p>
        </w:tc>
        <w:tc>
          <w:tcPr>
            <w:tcW w:w="535" w:type="dxa"/>
            <w:shd w:val="clear" w:color="auto" w:fill="auto"/>
            <w:vAlign w:val="center"/>
          </w:tcPr>
          <w:p w14:paraId="78DD262F">
            <w:pPr>
              <w:spacing w:line="240" w:lineRule="exact"/>
              <w:jc w:val="center"/>
            </w:pPr>
            <w:r>
              <w:rPr>
                <w:rFonts w:hint="eastAsia"/>
                <w:color w:val="000000" w:themeColor="text1"/>
              </w:rPr>
              <w:t>2</w:t>
            </w:r>
          </w:p>
        </w:tc>
        <w:tc>
          <w:tcPr>
            <w:tcW w:w="661" w:type="dxa"/>
            <w:shd w:val="clear" w:color="auto" w:fill="auto"/>
            <w:vAlign w:val="center"/>
          </w:tcPr>
          <w:p w14:paraId="5C9D4411">
            <w:pPr>
              <w:spacing w:line="240" w:lineRule="exact"/>
              <w:jc w:val="center"/>
            </w:pPr>
          </w:p>
        </w:tc>
        <w:tc>
          <w:tcPr>
            <w:tcW w:w="661" w:type="dxa"/>
            <w:shd w:val="clear" w:color="auto" w:fill="auto"/>
            <w:vAlign w:val="center"/>
          </w:tcPr>
          <w:p w14:paraId="101D7370">
            <w:pPr>
              <w:spacing w:line="240" w:lineRule="exact"/>
              <w:jc w:val="center"/>
            </w:pPr>
            <w:r>
              <w:rPr>
                <w:rFonts w:hint="eastAsia"/>
                <w:color w:val="000000" w:themeColor="text1"/>
              </w:rPr>
              <w:t>0.5</w:t>
            </w:r>
          </w:p>
        </w:tc>
        <w:tc>
          <w:tcPr>
            <w:tcW w:w="678" w:type="dxa"/>
            <w:shd w:val="clear" w:color="auto" w:fill="auto"/>
            <w:vAlign w:val="center"/>
          </w:tcPr>
          <w:p w14:paraId="0C461A1F">
            <w:pPr>
              <w:spacing w:line="240" w:lineRule="exact"/>
              <w:jc w:val="center"/>
            </w:pPr>
            <w:r>
              <w:rPr>
                <w:rFonts w:hint="eastAsia"/>
                <w:color w:val="000000" w:themeColor="text1"/>
                <w:lang w:val="en-US"/>
              </w:rPr>
              <w:t>48</w:t>
            </w:r>
          </w:p>
        </w:tc>
        <w:tc>
          <w:tcPr>
            <w:tcW w:w="569" w:type="dxa"/>
            <w:shd w:val="clear" w:color="auto" w:fill="auto"/>
            <w:vAlign w:val="center"/>
          </w:tcPr>
          <w:p w14:paraId="4AECFC88">
            <w:pPr>
              <w:spacing w:line="240" w:lineRule="exact"/>
              <w:jc w:val="center"/>
            </w:pPr>
            <w:r>
              <w:rPr>
                <w:rFonts w:hint="eastAsia"/>
                <w:color w:val="000000" w:themeColor="text1"/>
                <w:lang w:val="en-US"/>
              </w:rPr>
              <w:t>32</w:t>
            </w:r>
          </w:p>
        </w:tc>
        <w:tc>
          <w:tcPr>
            <w:tcW w:w="472" w:type="dxa"/>
            <w:shd w:val="clear" w:color="auto" w:fill="auto"/>
            <w:vAlign w:val="center"/>
          </w:tcPr>
          <w:p w14:paraId="5692944C">
            <w:pPr>
              <w:spacing w:line="240" w:lineRule="exact"/>
              <w:jc w:val="center"/>
            </w:pPr>
          </w:p>
        </w:tc>
        <w:tc>
          <w:tcPr>
            <w:tcW w:w="641" w:type="dxa"/>
            <w:shd w:val="clear" w:color="auto" w:fill="auto"/>
            <w:vAlign w:val="center"/>
          </w:tcPr>
          <w:p w14:paraId="7280114A">
            <w:pPr>
              <w:spacing w:line="240" w:lineRule="exact"/>
              <w:jc w:val="center"/>
            </w:pPr>
            <w:r>
              <w:rPr>
                <w:rFonts w:hint="eastAsia"/>
                <w:color w:val="000000" w:themeColor="text1"/>
                <w:lang w:val="en-US"/>
              </w:rPr>
              <w:t>16</w:t>
            </w:r>
          </w:p>
        </w:tc>
        <w:tc>
          <w:tcPr>
            <w:tcW w:w="228" w:type="pct"/>
            <w:shd w:val="clear" w:color="auto" w:fill="auto"/>
            <w:vAlign w:val="center"/>
          </w:tcPr>
          <w:p w14:paraId="17AB6596">
            <w:pPr>
              <w:spacing w:line="240" w:lineRule="exact"/>
              <w:jc w:val="center"/>
              <w:rPr>
                <w:color w:val="000000"/>
              </w:rPr>
            </w:pPr>
            <w:r>
              <w:rPr>
                <w:rFonts w:hint="eastAsia"/>
                <w:color w:val="000000"/>
                <w:lang w:val="en-US"/>
              </w:rPr>
              <w:t>3</w:t>
            </w:r>
          </w:p>
        </w:tc>
        <w:tc>
          <w:tcPr>
            <w:tcW w:w="376" w:type="pct"/>
            <w:shd w:val="clear" w:color="auto" w:fill="auto"/>
            <w:vAlign w:val="center"/>
          </w:tcPr>
          <w:p w14:paraId="6E82B1A3">
            <w:pPr>
              <w:spacing w:line="300" w:lineRule="exact"/>
              <w:jc w:val="center"/>
              <w:rPr>
                <w:color w:val="000000"/>
              </w:rPr>
            </w:pPr>
            <w:r>
              <w:rPr>
                <w:rFonts w:hint="eastAsia"/>
                <w:color w:val="000000" w:themeColor="text1"/>
              </w:rPr>
              <w:t>考试</w:t>
            </w:r>
          </w:p>
        </w:tc>
        <w:tc>
          <w:tcPr>
            <w:tcW w:w="280" w:type="pct"/>
            <w:vMerge w:val="continue"/>
            <w:vAlign w:val="center"/>
          </w:tcPr>
          <w:p w14:paraId="21FC981E">
            <w:pPr>
              <w:spacing w:line="240" w:lineRule="exact"/>
              <w:jc w:val="center"/>
              <w:rPr>
                <w:color w:val="000000"/>
              </w:rPr>
            </w:pPr>
          </w:p>
        </w:tc>
      </w:tr>
      <w:tr w14:paraId="7A467D9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549" w:type="pct"/>
            <w:shd w:val="clear" w:color="auto" w:fill="auto"/>
            <w:vAlign w:val="center"/>
          </w:tcPr>
          <w:p w14:paraId="4728A934">
            <w:pPr>
              <w:widowControl/>
              <w:jc w:val="center"/>
              <w:textAlignment w:val="center"/>
              <w:rPr>
                <w:rFonts w:hAnsi="Times New Roman"/>
                <w:color w:val="000000" w:themeColor="text1"/>
              </w:rPr>
            </w:pPr>
          </w:p>
        </w:tc>
        <w:tc>
          <w:tcPr>
            <w:tcW w:w="927" w:type="pct"/>
            <w:shd w:val="clear" w:color="auto" w:fill="auto"/>
            <w:vAlign w:val="center"/>
          </w:tcPr>
          <w:p w14:paraId="03BDA045">
            <w:pPr>
              <w:spacing w:line="400" w:lineRule="exact"/>
              <w:jc w:val="center"/>
              <w:rPr>
                <w:color w:val="000000" w:themeColor="text1"/>
                <w:lang w:val="en-US"/>
              </w:rPr>
            </w:pPr>
            <w:r>
              <w:rPr>
                <w:rFonts w:hint="eastAsia"/>
                <w:color w:val="000000" w:themeColor="text1"/>
                <w:lang w:val="en-US"/>
              </w:rPr>
              <w:t>剧本写作</w:t>
            </w:r>
          </w:p>
        </w:tc>
        <w:tc>
          <w:tcPr>
            <w:tcW w:w="368" w:type="pct"/>
            <w:shd w:val="clear" w:color="auto" w:fill="auto"/>
            <w:vAlign w:val="center"/>
          </w:tcPr>
          <w:p w14:paraId="1AC81CDB">
            <w:pPr>
              <w:widowControl/>
              <w:jc w:val="center"/>
              <w:textAlignment w:val="center"/>
            </w:pPr>
            <w:r>
              <w:rPr>
                <w:rFonts w:hint="eastAsia"/>
                <w:color w:val="000000"/>
              </w:rPr>
              <w:t>2.5</w:t>
            </w:r>
          </w:p>
        </w:tc>
        <w:tc>
          <w:tcPr>
            <w:tcW w:w="287" w:type="pct"/>
            <w:shd w:val="clear" w:color="auto" w:fill="auto"/>
            <w:vAlign w:val="center"/>
          </w:tcPr>
          <w:p w14:paraId="752ABBFF">
            <w:pPr>
              <w:widowControl/>
              <w:jc w:val="center"/>
              <w:textAlignment w:val="center"/>
            </w:pPr>
            <w:r>
              <w:rPr>
                <w:rFonts w:hint="eastAsia"/>
                <w:color w:val="000000"/>
              </w:rPr>
              <w:t>2</w:t>
            </w:r>
          </w:p>
        </w:tc>
        <w:tc>
          <w:tcPr>
            <w:tcW w:w="355" w:type="pct"/>
            <w:shd w:val="clear" w:color="auto" w:fill="auto"/>
            <w:vAlign w:val="center"/>
          </w:tcPr>
          <w:p w14:paraId="5093F4AA">
            <w:pPr>
              <w:widowControl/>
              <w:jc w:val="center"/>
              <w:textAlignment w:val="center"/>
            </w:pPr>
          </w:p>
        </w:tc>
        <w:tc>
          <w:tcPr>
            <w:tcW w:w="355" w:type="pct"/>
            <w:shd w:val="clear" w:color="auto" w:fill="auto"/>
            <w:vAlign w:val="center"/>
          </w:tcPr>
          <w:p w14:paraId="148176A6">
            <w:pPr>
              <w:widowControl/>
              <w:jc w:val="center"/>
              <w:textAlignment w:val="center"/>
            </w:pPr>
            <w:r>
              <w:rPr>
                <w:rFonts w:hint="eastAsia"/>
                <w:color w:val="000000"/>
              </w:rPr>
              <w:t>0.5</w:t>
            </w:r>
          </w:p>
        </w:tc>
        <w:tc>
          <w:tcPr>
            <w:tcW w:w="364" w:type="pct"/>
            <w:shd w:val="clear" w:color="auto" w:fill="auto"/>
            <w:vAlign w:val="center"/>
          </w:tcPr>
          <w:p w14:paraId="2B850576">
            <w:pPr>
              <w:widowControl/>
              <w:jc w:val="center"/>
              <w:textAlignment w:val="center"/>
            </w:pPr>
            <w:r>
              <w:rPr>
                <w:rFonts w:hint="eastAsia"/>
                <w:color w:val="000000" w:themeColor="text1"/>
                <w:lang w:val="en-US"/>
              </w:rPr>
              <w:t>48</w:t>
            </w:r>
          </w:p>
        </w:tc>
        <w:tc>
          <w:tcPr>
            <w:tcW w:w="306" w:type="pct"/>
            <w:shd w:val="clear" w:color="auto" w:fill="auto"/>
            <w:vAlign w:val="center"/>
          </w:tcPr>
          <w:p w14:paraId="33691752">
            <w:pPr>
              <w:widowControl/>
              <w:jc w:val="center"/>
              <w:textAlignment w:val="center"/>
              <w:rPr>
                <w:lang w:val="en-US"/>
              </w:rPr>
            </w:pPr>
            <w:r>
              <w:rPr>
                <w:rFonts w:hint="eastAsia"/>
                <w:color w:val="000000"/>
                <w:lang w:val="en-US"/>
              </w:rPr>
              <w:t>32</w:t>
            </w:r>
          </w:p>
        </w:tc>
        <w:tc>
          <w:tcPr>
            <w:tcW w:w="253" w:type="pct"/>
            <w:shd w:val="clear" w:color="auto" w:fill="auto"/>
            <w:vAlign w:val="center"/>
          </w:tcPr>
          <w:p w14:paraId="1AB4DF6C">
            <w:pPr>
              <w:jc w:val="center"/>
            </w:pPr>
          </w:p>
        </w:tc>
        <w:tc>
          <w:tcPr>
            <w:tcW w:w="344" w:type="pct"/>
            <w:shd w:val="clear" w:color="auto" w:fill="auto"/>
            <w:vAlign w:val="center"/>
          </w:tcPr>
          <w:p w14:paraId="362CBEE6">
            <w:pPr>
              <w:widowControl/>
              <w:jc w:val="center"/>
              <w:textAlignment w:val="center"/>
              <w:rPr>
                <w:lang w:val="en-US"/>
              </w:rPr>
            </w:pPr>
            <w:r>
              <w:rPr>
                <w:rFonts w:hint="eastAsia"/>
                <w:color w:val="000000"/>
                <w:lang w:val="en-US"/>
              </w:rPr>
              <w:t>16</w:t>
            </w:r>
          </w:p>
        </w:tc>
        <w:tc>
          <w:tcPr>
            <w:tcW w:w="228" w:type="pct"/>
            <w:shd w:val="clear" w:color="auto" w:fill="auto"/>
            <w:vAlign w:val="center"/>
          </w:tcPr>
          <w:p w14:paraId="701A41CE">
            <w:pPr>
              <w:spacing w:line="240" w:lineRule="exact"/>
              <w:jc w:val="center"/>
              <w:rPr>
                <w:color w:val="000000"/>
              </w:rPr>
            </w:pPr>
            <w:r>
              <w:rPr>
                <w:rFonts w:hint="eastAsia"/>
                <w:color w:val="000000"/>
                <w:lang w:val="en-US"/>
              </w:rPr>
              <w:t>3</w:t>
            </w:r>
          </w:p>
        </w:tc>
        <w:tc>
          <w:tcPr>
            <w:tcW w:w="376" w:type="pct"/>
            <w:shd w:val="clear" w:color="auto" w:fill="auto"/>
            <w:vAlign w:val="center"/>
          </w:tcPr>
          <w:p w14:paraId="543565A5">
            <w:pPr>
              <w:spacing w:line="300" w:lineRule="exact"/>
              <w:jc w:val="center"/>
              <w:rPr>
                <w:color w:val="000000"/>
              </w:rPr>
            </w:pPr>
            <w:r>
              <w:rPr>
                <w:rFonts w:hint="eastAsia"/>
                <w:color w:val="000000" w:themeColor="text1"/>
              </w:rPr>
              <w:t>考试</w:t>
            </w:r>
          </w:p>
        </w:tc>
        <w:tc>
          <w:tcPr>
            <w:tcW w:w="280" w:type="pct"/>
            <w:vMerge w:val="continue"/>
            <w:vAlign w:val="center"/>
          </w:tcPr>
          <w:p w14:paraId="11C02DD1">
            <w:pPr>
              <w:spacing w:line="240" w:lineRule="exact"/>
              <w:jc w:val="center"/>
              <w:rPr>
                <w:color w:val="000000"/>
              </w:rPr>
            </w:pPr>
          </w:p>
        </w:tc>
      </w:tr>
      <w:tr w14:paraId="7A4B1D3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Ex>
        <w:trPr>
          <w:trHeight w:val="397" w:hRule="atLeast"/>
          <w:jc w:val="center"/>
        </w:trPr>
        <w:tc>
          <w:tcPr>
            <w:tcW w:w="549" w:type="pct"/>
            <w:shd w:val="clear" w:color="auto" w:fill="auto"/>
            <w:vAlign w:val="center"/>
          </w:tcPr>
          <w:p w14:paraId="35891872">
            <w:pPr>
              <w:widowControl/>
              <w:jc w:val="center"/>
              <w:textAlignment w:val="center"/>
              <w:rPr>
                <w:rFonts w:hAnsi="Times New Roman"/>
                <w:color w:val="000000" w:themeColor="text1"/>
              </w:rPr>
            </w:pPr>
          </w:p>
        </w:tc>
        <w:tc>
          <w:tcPr>
            <w:tcW w:w="927" w:type="pct"/>
            <w:shd w:val="clear" w:color="auto" w:fill="auto"/>
            <w:vAlign w:val="center"/>
          </w:tcPr>
          <w:p w14:paraId="11A46742">
            <w:pPr>
              <w:spacing w:line="400" w:lineRule="exact"/>
              <w:jc w:val="center"/>
              <w:rPr>
                <w:color w:val="000000" w:themeColor="text1"/>
                <w:lang w:val="en-US"/>
              </w:rPr>
            </w:pPr>
            <w:r>
              <w:rPr>
                <w:rFonts w:hint="eastAsia"/>
                <w:color w:val="000000" w:themeColor="text1"/>
                <w:lang w:val="en-US" w:eastAsia="zh-CN"/>
              </w:rPr>
              <w:t>镜头设计与动态预览</w:t>
            </w:r>
          </w:p>
        </w:tc>
        <w:tc>
          <w:tcPr>
            <w:tcW w:w="368" w:type="pct"/>
            <w:shd w:val="clear" w:color="auto" w:fill="auto"/>
            <w:vAlign w:val="center"/>
          </w:tcPr>
          <w:p w14:paraId="71F99733">
            <w:pPr>
              <w:widowControl/>
              <w:jc w:val="center"/>
              <w:textAlignment w:val="center"/>
            </w:pPr>
            <w:r>
              <w:rPr>
                <w:rFonts w:hint="eastAsia"/>
                <w:color w:val="000000"/>
              </w:rPr>
              <w:t>2.5</w:t>
            </w:r>
          </w:p>
        </w:tc>
        <w:tc>
          <w:tcPr>
            <w:tcW w:w="287" w:type="pct"/>
            <w:shd w:val="clear" w:color="auto" w:fill="auto"/>
            <w:vAlign w:val="center"/>
          </w:tcPr>
          <w:p w14:paraId="27438EA0">
            <w:pPr>
              <w:widowControl/>
              <w:jc w:val="center"/>
              <w:textAlignment w:val="center"/>
            </w:pPr>
            <w:r>
              <w:rPr>
                <w:rFonts w:hint="eastAsia"/>
                <w:color w:val="000000"/>
              </w:rPr>
              <w:t>2</w:t>
            </w:r>
          </w:p>
        </w:tc>
        <w:tc>
          <w:tcPr>
            <w:tcW w:w="355" w:type="pct"/>
            <w:shd w:val="clear" w:color="auto" w:fill="auto"/>
            <w:vAlign w:val="center"/>
          </w:tcPr>
          <w:p w14:paraId="5478AFB6">
            <w:pPr>
              <w:widowControl/>
              <w:jc w:val="center"/>
              <w:textAlignment w:val="center"/>
            </w:pPr>
          </w:p>
        </w:tc>
        <w:tc>
          <w:tcPr>
            <w:tcW w:w="355" w:type="pct"/>
            <w:shd w:val="clear" w:color="auto" w:fill="auto"/>
            <w:vAlign w:val="center"/>
          </w:tcPr>
          <w:p w14:paraId="069EDA6A">
            <w:pPr>
              <w:widowControl/>
              <w:jc w:val="center"/>
              <w:textAlignment w:val="center"/>
            </w:pPr>
            <w:r>
              <w:rPr>
                <w:rFonts w:hint="eastAsia"/>
                <w:color w:val="000000"/>
              </w:rPr>
              <w:t>0.5</w:t>
            </w:r>
          </w:p>
        </w:tc>
        <w:tc>
          <w:tcPr>
            <w:tcW w:w="364" w:type="pct"/>
            <w:shd w:val="clear" w:color="auto" w:fill="auto"/>
            <w:vAlign w:val="center"/>
          </w:tcPr>
          <w:p w14:paraId="56C1846A">
            <w:pPr>
              <w:widowControl/>
              <w:jc w:val="center"/>
              <w:textAlignment w:val="center"/>
            </w:pPr>
            <w:r>
              <w:rPr>
                <w:rFonts w:hint="eastAsia"/>
                <w:color w:val="000000" w:themeColor="text1"/>
                <w:lang w:val="en-US"/>
              </w:rPr>
              <w:t>48</w:t>
            </w:r>
          </w:p>
        </w:tc>
        <w:tc>
          <w:tcPr>
            <w:tcW w:w="306" w:type="pct"/>
            <w:shd w:val="clear" w:color="auto" w:fill="auto"/>
            <w:vAlign w:val="center"/>
          </w:tcPr>
          <w:p w14:paraId="4A212F5D">
            <w:pPr>
              <w:widowControl/>
              <w:jc w:val="center"/>
              <w:textAlignment w:val="center"/>
              <w:rPr>
                <w:lang w:val="en-US"/>
              </w:rPr>
            </w:pPr>
            <w:r>
              <w:rPr>
                <w:rFonts w:hint="eastAsia"/>
                <w:color w:val="000000"/>
                <w:lang w:val="en-US"/>
              </w:rPr>
              <w:t>32</w:t>
            </w:r>
          </w:p>
        </w:tc>
        <w:tc>
          <w:tcPr>
            <w:tcW w:w="253" w:type="pct"/>
            <w:shd w:val="clear" w:color="auto" w:fill="auto"/>
            <w:vAlign w:val="center"/>
          </w:tcPr>
          <w:p w14:paraId="6BADBC26">
            <w:pPr>
              <w:jc w:val="center"/>
            </w:pPr>
          </w:p>
        </w:tc>
        <w:tc>
          <w:tcPr>
            <w:tcW w:w="344" w:type="pct"/>
            <w:shd w:val="clear" w:color="auto" w:fill="auto"/>
            <w:vAlign w:val="center"/>
          </w:tcPr>
          <w:p w14:paraId="2CF275D6">
            <w:pPr>
              <w:widowControl/>
              <w:jc w:val="center"/>
              <w:textAlignment w:val="center"/>
              <w:rPr>
                <w:lang w:val="en-US"/>
              </w:rPr>
            </w:pPr>
            <w:r>
              <w:rPr>
                <w:rFonts w:hint="eastAsia"/>
                <w:color w:val="000000"/>
              </w:rPr>
              <w:t>1</w:t>
            </w:r>
            <w:r>
              <w:rPr>
                <w:rFonts w:hint="eastAsia"/>
                <w:color w:val="000000"/>
                <w:lang w:val="en-US"/>
              </w:rPr>
              <w:t>6</w:t>
            </w:r>
          </w:p>
        </w:tc>
        <w:tc>
          <w:tcPr>
            <w:tcW w:w="228" w:type="pct"/>
            <w:shd w:val="clear" w:color="auto" w:fill="auto"/>
            <w:vAlign w:val="center"/>
          </w:tcPr>
          <w:p w14:paraId="1E955986">
            <w:pPr>
              <w:spacing w:line="240" w:lineRule="exact"/>
              <w:jc w:val="center"/>
              <w:rPr>
                <w:color w:val="000000"/>
              </w:rPr>
            </w:pPr>
            <w:r>
              <w:rPr>
                <w:rFonts w:hint="eastAsia"/>
                <w:color w:val="000000"/>
                <w:lang w:val="en-US"/>
              </w:rPr>
              <w:t>4</w:t>
            </w:r>
          </w:p>
        </w:tc>
        <w:tc>
          <w:tcPr>
            <w:tcW w:w="376" w:type="pct"/>
            <w:shd w:val="clear" w:color="auto" w:fill="auto"/>
            <w:vAlign w:val="center"/>
          </w:tcPr>
          <w:p w14:paraId="70E06918">
            <w:pPr>
              <w:spacing w:line="300" w:lineRule="exact"/>
              <w:jc w:val="center"/>
              <w:rPr>
                <w:color w:val="000000"/>
              </w:rPr>
            </w:pPr>
            <w:r>
              <w:rPr>
                <w:rFonts w:hint="eastAsia"/>
                <w:color w:val="000000" w:themeColor="text1"/>
              </w:rPr>
              <w:t>考试</w:t>
            </w:r>
          </w:p>
        </w:tc>
        <w:tc>
          <w:tcPr>
            <w:tcW w:w="280" w:type="pct"/>
            <w:vMerge w:val="continue"/>
            <w:vAlign w:val="center"/>
          </w:tcPr>
          <w:p w14:paraId="539714B3">
            <w:pPr>
              <w:spacing w:line="240" w:lineRule="exact"/>
              <w:jc w:val="center"/>
              <w:rPr>
                <w:color w:val="000000"/>
              </w:rPr>
            </w:pPr>
          </w:p>
        </w:tc>
      </w:tr>
      <w:tr w14:paraId="67C2022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 w:hRule="atLeast"/>
          <w:jc w:val="center"/>
        </w:trPr>
        <w:tc>
          <w:tcPr>
            <w:tcW w:w="549" w:type="pct"/>
            <w:shd w:val="clear" w:color="auto" w:fill="auto"/>
            <w:vAlign w:val="center"/>
          </w:tcPr>
          <w:p w14:paraId="5F975DB9">
            <w:pPr>
              <w:widowControl/>
              <w:textAlignment w:val="center"/>
              <w:rPr>
                <w:rFonts w:asciiTheme="minorEastAsia" w:hAnsiTheme="minorEastAsia" w:eastAsiaTheme="minorEastAsia"/>
                <w:color w:val="000000" w:themeColor="text1"/>
              </w:rPr>
            </w:pPr>
          </w:p>
        </w:tc>
        <w:tc>
          <w:tcPr>
            <w:tcW w:w="927" w:type="pct"/>
            <w:shd w:val="clear" w:color="auto" w:fill="auto"/>
            <w:vAlign w:val="center"/>
          </w:tcPr>
          <w:p w14:paraId="1A46EBE5">
            <w:pPr>
              <w:spacing w:line="400" w:lineRule="exact"/>
              <w:jc w:val="center"/>
              <w:rPr>
                <w:rFonts w:asciiTheme="minorEastAsia" w:hAnsiTheme="minorEastAsia" w:eastAsiaTheme="minorEastAsia"/>
                <w:color w:val="000000" w:themeColor="text1"/>
                <w:lang w:val="en-US"/>
              </w:rPr>
            </w:pPr>
          </w:p>
        </w:tc>
        <w:tc>
          <w:tcPr>
            <w:tcW w:w="368" w:type="pct"/>
            <w:shd w:val="clear" w:color="auto" w:fill="auto"/>
            <w:vAlign w:val="center"/>
          </w:tcPr>
          <w:p w14:paraId="3EEE06D0">
            <w:pPr>
              <w:widowControl/>
              <w:jc w:val="center"/>
              <w:textAlignment w:val="center"/>
            </w:pPr>
          </w:p>
        </w:tc>
        <w:tc>
          <w:tcPr>
            <w:tcW w:w="287" w:type="pct"/>
            <w:shd w:val="clear" w:color="auto" w:fill="auto"/>
            <w:vAlign w:val="center"/>
          </w:tcPr>
          <w:p w14:paraId="6FD0B476">
            <w:pPr>
              <w:widowControl/>
              <w:jc w:val="center"/>
              <w:textAlignment w:val="center"/>
            </w:pPr>
          </w:p>
        </w:tc>
        <w:tc>
          <w:tcPr>
            <w:tcW w:w="355" w:type="pct"/>
            <w:shd w:val="clear" w:color="auto" w:fill="auto"/>
            <w:vAlign w:val="center"/>
          </w:tcPr>
          <w:p w14:paraId="0022A8E1">
            <w:pPr>
              <w:widowControl/>
              <w:jc w:val="center"/>
              <w:textAlignment w:val="center"/>
            </w:pPr>
          </w:p>
        </w:tc>
        <w:tc>
          <w:tcPr>
            <w:tcW w:w="355" w:type="pct"/>
            <w:shd w:val="clear" w:color="auto" w:fill="auto"/>
            <w:vAlign w:val="center"/>
          </w:tcPr>
          <w:p w14:paraId="4661A81F">
            <w:pPr>
              <w:widowControl/>
              <w:jc w:val="center"/>
              <w:textAlignment w:val="center"/>
            </w:pPr>
          </w:p>
        </w:tc>
        <w:tc>
          <w:tcPr>
            <w:tcW w:w="364" w:type="pct"/>
            <w:shd w:val="clear" w:color="auto" w:fill="auto"/>
            <w:vAlign w:val="center"/>
          </w:tcPr>
          <w:p w14:paraId="12C7998F">
            <w:pPr>
              <w:widowControl/>
              <w:jc w:val="center"/>
              <w:textAlignment w:val="center"/>
            </w:pPr>
          </w:p>
        </w:tc>
        <w:tc>
          <w:tcPr>
            <w:tcW w:w="306" w:type="pct"/>
            <w:shd w:val="clear" w:color="auto" w:fill="auto"/>
            <w:vAlign w:val="center"/>
          </w:tcPr>
          <w:p w14:paraId="6EC2A2CD">
            <w:pPr>
              <w:widowControl/>
              <w:jc w:val="center"/>
              <w:textAlignment w:val="center"/>
            </w:pPr>
          </w:p>
        </w:tc>
        <w:tc>
          <w:tcPr>
            <w:tcW w:w="253" w:type="pct"/>
            <w:shd w:val="clear" w:color="auto" w:fill="auto"/>
            <w:vAlign w:val="center"/>
          </w:tcPr>
          <w:p w14:paraId="37DD8285">
            <w:pPr>
              <w:jc w:val="center"/>
            </w:pPr>
          </w:p>
        </w:tc>
        <w:tc>
          <w:tcPr>
            <w:tcW w:w="344" w:type="pct"/>
            <w:shd w:val="clear" w:color="auto" w:fill="auto"/>
            <w:vAlign w:val="center"/>
          </w:tcPr>
          <w:p w14:paraId="0C04F193">
            <w:pPr>
              <w:widowControl/>
              <w:jc w:val="center"/>
              <w:textAlignment w:val="center"/>
            </w:pPr>
          </w:p>
        </w:tc>
        <w:tc>
          <w:tcPr>
            <w:tcW w:w="228" w:type="pct"/>
            <w:shd w:val="clear" w:color="auto" w:fill="auto"/>
            <w:vAlign w:val="center"/>
          </w:tcPr>
          <w:p w14:paraId="0EA3CAB8">
            <w:pPr>
              <w:spacing w:line="400" w:lineRule="exact"/>
              <w:jc w:val="center"/>
              <w:rPr>
                <w:color w:val="000000"/>
                <w:lang w:val="en-US"/>
              </w:rPr>
            </w:pPr>
          </w:p>
        </w:tc>
        <w:tc>
          <w:tcPr>
            <w:tcW w:w="376" w:type="pct"/>
            <w:shd w:val="clear" w:color="auto" w:fill="auto"/>
            <w:vAlign w:val="center"/>
          </w:tcPr>
          <w:p w14:paraId="1E7DAA66">
            <w:pPr>
              <w:spacing w:line="240" w:lineRule="exact"/>
              <w:jc w:val="center"/>
              <w:rPr>
                <w:color w:val="000000"/>
              </w:rPr>
            </w:pPr>
          </w:p>
        </w:tc>
        <w:tc>
          <w:tcPr>
            <w:tcW w:w="280" w:type="pct"/>
            <w:vMerge w:val="continue"/>
            <w:vAlign w:val="center"/>
          </w:tcPr>
          <w:p w14:paraId="68701878">
            <w:pPr>
              <w:spacing w:line="240" w:lineRule="exact"/>
              <w:jc w:val="center"/>
              <w:rPr>
                <w:color w:val="000000"/>
              </w:rPr>
            </w:pPr>
          </w:p>
        </w:tc>
      </w:tr>
      <w:tr w14:paraId="065DB8F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 w:hRule="atLeast"/>
          <w:jc w:val="center"/>
        </w:trPr>
        <w:tc>
          <w:tcPr>
            <w:tcW w:w="1477" w:type="pct"/>
            <w:gridSpan w:val="2"/>
            <w:vAlign w:val="center"/>
          </w:tcPr>
          <w:p w14:paraId="136279D2">
            <w:pPr>
              <w:spacing w:line="240" w:lineRule="exact"/>
              <w:jc w:val="center"/>
              <w:rPr>
                <w:highlight w:val="yellow"/>
              </w:rPr>
            </w:pPr>
            <w:r>
              <w:rPr>
                <w:rFonts w:hint="eastAsia"/>
              </w:rPr>
              <w:t>小计</w:t>
            </w:r>
          </w:p>
        </w:tc>
        <w:tc>
          <w:tcPr>
            <w:tcW w:w="368" w:type="pct"/>
            <w:vAlign w:val="center"/>
          </w:tcPr>
          <w:p w14:paraId="16E8650F">
            <w:pPr>
              <w:widowControl/>
              <w:jc w:val="center"/>
              <w:textAlignment w:val="center"/>
              <w:rPr>
                <w:lang w:val="en-US"/>
              </w:rPr>
            </w:pPr>
            <w:r>
              <w:rPr>
                <w:rFonts w:hint="eastAsia"/>
                <w:lang w:val="en-US"/>
              </w:rPr>
              <w:t>22.5</w:t>
            </w:r>
          </w:p>
        </w:tc>
        <w:tc>
          <w:tcPr>
            <w:tcW w:w="287" w:type="pct"/>
            <w:vAlign w:val="center"/>
          </w:tcPr>
          <w:p w14:paraId="7CD455EA">
            <w:pPr>
              <w:widowControl/>
              <w:jc w:val="center"/>
              <w:textAlignment w:val="center"/>
              <w:rPr>
                <w:lang w:val="en-US"/>
              </w:rPr>
            </w:pPr>
            <w:r>
              <w:rPr>
                <w:rFonts w:hint="eastAsia"/>
                <w:lang w:val="en-US"/>
              </w:rPr>
              <w:t>18</w:t>
            </w:r>
          </w:p>
        </w:tc>
        <w:tc>
          <w:tcPr>
            <w:tcW w:w="355" w:type="pct"/>
            <w:vAlign w:val="center"/>
          </w:tcPr>
          <w:p w14:paraId="30EB3993">
            <w:pPr>
              <w:widowControl/>
              <w:jc w:val="center"/>
              <w:textAlignment w:val="center"/>
            </w:pPr>
          </w:p>
        </w:tc>
        <w:tc>
          <w:tcPr>
            <w:tcW w:w="355" w:type="pct"/>
            <w:vAlign w:val="center"/>
          </w:tcPr>
          <w:p w14:paraId="3755780C">
            <w:pPr>
              <w:widowControl/>
              <w:jc w:val="center"/>
              <w:textAlignment w:val="center"/>
              <w:rPr>
                <w:lang w:val="en-US"/>
              </w:rPr>
            </w:pPr>
            <w:r>
              <w:rPr>
                <w:rFonts w:hint="eastAsia"/>
                <w:lang w:val="en-US"/>
              </w:rPr>
              <w:t>4.5</w:t>
            </w:r>
          </w:p>
        </w:tc>
        <w:tc>
          <w:tcPr>
            <w:tcW w:w="364" w:type="pct"/>
            <w:vAlign w:val="center"/>
          </w:tcPr>
          <w:p w14:paraId="3CCFD93B">
            <w:pPr>
              <w:widowControl/>
              <w:jc w:val="center"/>
              <w:textAlignment w:val="center"/>
              <w:rPr>
                <w:lang w:val="en-US"/>
              </w:rPr>
            </w:pPr>
            <w:r>
              <w:rPr>
                <w:rFonts w:hint="eastAsia"/>
                <w:lang w:val="en-US"/>
              </w:rPr>
              <w:t>432</w:t>
            </w:r>
          </w:p>
        </w:tc>
        <w:tc>
          <w:tcPr>
            <w:tcW w:w="306" w:type="pct"/>
            <w:vAlign w:val="center"/>
          </w:tcPr>
          <w:p w14:paraId="1EA8F7E5">
            <w:pPr>
              <w:widowControl/>
              <w:jc w:val="center"/>
              <w:textAlignment w:val="center"/>
              <w:rPr>
                <w:lang w:val="en-US"/>
              </w:rPr>
            </w:pPr>
            <w:r>
              <w:rPr>
                <w:rFonts w:hint="eastAsia"/>
                <w:lang w:val="en-US"/>
              </w:rPr>
              <w:t>288</w:t>
            </w:r>
          </w:p>
        </w:tc>
        <w:tc>
          <w:tcPr>
            <w:tcW w:w="253" w:type="pct"/>
            <w:vAlign w:val="center"/>
          </w:tcPr>
          <w:p w14:paraId="75EDD328">
            <w:pPr>
              <w:widowControl/>
              <w:jc w:val="center"/>
              <w:textAlignment w:val="center"/>
            </w:pPr>
          </w:p>
        </w:tc>
        <w:tc>
          <w:tcPr>
            <w:tcW w:w="344" w:type="pct"/>
            <w:vAlign w:val="center"/>
          </w:tcPr>
          <w:p w14:paraId="1BFAD1A4">
            <w:pPr>
              <w:widowControl/>
              <w:jc w:val="center"/>
              <w:textAlignment w:val="center"/>
              <w:rPr>
                <w:lang w:val="en-US"/>
              </w:rPr>
            </w:pPr>
            <w:r>
              <w:rPr>
                <w:rFonts w:hint="eastAsia"/>
                <w:lang w:val="en-US"/>
              </w:rPr>
              <w:t>144</w:t>
            </w:r>
          </w:p>
        </w:tc>
        <w:tc>
          <w:tcPr>
            <w:tcW w:w="228" w:type="pct"/>
            <w:vAlign w:val="center"/>
          </w:tcPr>
          <w:p w14:paraId="2434F9D6">
            <w:pPr>
              <w:spacing w:line="240" w:lineRule="exact"/>
              <w:jc w:val="center"/>
              <w:rPr>
                <w:color w:val="000000"/>
              </w:rPr>
            </w:pPr>
          </w:p>
        </w:tc>
        <w:tc>
          <w:tcPr>
            <w:tcW w:w="376" w:type="pct"/>
            <w:vAlign w:val="center"/>
          </w:tcPr>
          <w:p w14:paraId="370D1CF6">
            <w:pPr>
              <w:spacing w:line="240" w:lineRule="exact"/>
              <w:jc w:val="center"/>
              <w:rPr>
                <w:color w:val="000000"/>
              </w:rPr>
            </w:pPr>
          </w:p>
        </w:tc>
        <w:tc>
          <w:tcPr>
            <w:tcW w:w="280" w:type="pct"/>
            <w:vAlign w:val="center"/>
          </w:tcPr>
          <w:p w14:paraId="38C13C7C">
            <w:pPr>
              <w:spacing w:line="240" w:lineRule="exact"/>
              <w:jc w:val="center"/>
              <w:rPr>
                <w:color w:val="000000"/>
              </w:rPr>
            </w:pPr>
          </w:p>
        </w:tc>
      </w:tr>
    </w:tbl>
    <w:p w14:paraId="01EF048C">
      <w:pPr>
        <w:spacing w:beforeLines="50" w:afterLines="50" w:line="400" w:lineRule="exact"/>
        <w:ind w:firstLine="480" w:firstLineChars="200"/>
        <w:rPr>
          <w:rFonts w:ascii="黑体" w:hAnsi="黑体" w:eastAsia="黑体" w:cs="黑体"/>
          <w:sz w:val="24"/>
          <w:szCs w:val="24"/>
        </w:rPr>
      </w:pPr>
      <w:r>
        <w:rPr>
          <w:rFonts w:hint="eastAsia" w:ascii="黑体" w:hAnsi="黑体" w:eastAsia="黑体" w:cs="黑体"/>
          <w:sz w:val="24"/>
          <w:szCs w:val="24"/>
        </w:rPr>
        <w:t>3.专业教育选修课程</w:t>
      </w:r>
    </w:p>
    <w:p w14:paraId="39A0169A">
      <w:pPr>
        <w:spacing w:beforeLines="50" w:afterLines="50" w:line="400" w:lineRule="exact"/>
        <w:ind w:firstLine="480" w:firstLineChars="200"/>
        <w:rPr>
          <w:rFonts w:ascii="黑体" w:hAnsi="黑体" w:eastAsia="黑体" w:cs="黑体"/>
          <w:sz w:val="24"/>
          <w:szCs w:val="24"/>
        </w:rPr>
      </w:pPr>
      <w:r>
        <w:rPr>
          <w:rFonts w:hint="eastAsia" w:ascii="黑体" w:hAnsi="黑体" w:eastAsia="黑体" w:cs="黑体"/>
          <w:sz w:val="24"/>
          <w:szCs w:val="24"/>
        </w:rPr>
        <w:t>（1）限选课</w:t>
      </w:r>
    </w:p>
    <w:p w14:paraId="2A99486E">
      <w:pPr>
        <w:spacing w:beforeLines="50" w:afterLines="50" w:line="400" w:lineRule="exact"/>
        <w:ind w:firstLine="480" w:firstLineChars="200"/>
        <w:rPr>
          <w:rFonts w:ascii="黑体" w:hAnsi="黑体" w:eastAsia="黑体" w:cs="黑体"/>
          <w:sz w:val="24"/>
          <w:szCs w:val="24"/>
        </w:rPr>
      </w:pPr>
      <w:r>
        <w:rPr>
          <w:rFonts w:ascii="黑体" w:hAnsi="黑体" w:eastAsia="黑体" w:cs="黑体"/>
          <w:sz w:val="24"/>
          <w:szCs w:val="24"/>
        </w:rPr>
        <w:t>①</w:t>
      </w:r>
      <w:r>
        <w:rPr>
          <w:rFonts w:hint="eastAsia" w:ascii="黑体" w:hAnsi="黑体" w:eastAsia="黑体" w:cs="黑体"/>
          <w:sz w:val="24"/>
          <w:szCs w:val="24"/>
          <w:lang w:val="en-US" w:eastAsia="zh-CN"/>
        </w:rPr>
        <w:t>智能ACG</w:t>
      </w:r>
      <w:r>
        <w:rPr>
          <w:rFonts w:hint="eastAsia" w:ascii="黑体" w:hAnsi="黑体" w:eastAsia="黑体" w:cs="黑体"/>
          <w:sz w:val="24"/>
          <w:szCs w:val="24"/>
        </w:rPr>
        <w:t>方向/系列</w:t>
      </w:r>
    </w:p>
    <w:p w14:paraId="4CC1C2C8">
      <w:pPr>
        <w:spacing w:beforeLines="50" w:afterLines="50" w:line="400" w:lineRule="exact"/>
        <w:ind w:firstLine="480" w:firstLineChars="200"/>
        <w:rPr>
          <w:rFonts w:ascii="黑体" w:hAnsi="黑体" w:eastAsia="黑体" w:cs="黑体"/>
          <w:sz w:val="24"/>
          <w:szCs w:val="24"/>
        </w:rPr>
      </w:pPr>
    </w:p>
    <w:tbl>
      <w:tblPr>
        <w:tblStyle w:val="21"/>
        <w:tblpPr w:leftFromText="180" w:rightFromText="180" w:vertAnchor="text" w:horzAnchor="margin" w:tblpXSpec="center" w:tblpY="-155"/>
        <w:tblOverlap w:val="never"/>
        <w:tblW w:w="4707"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51"/>
        <w:gridCol w:w="1543"/>
        <w:gridCol w:w="667"/>
        <w:gridCol w:w="651"/>
        <w:gridCol w:w="883"/>
        <w:gridCol w:w="704"/>
        <w:gridCol w:w="585"/>
        <w:gridCol w:w="614"/>
        <w:gridCol w:w="509"/>
        <w:gridCol w:w="603"/>
        <w:gridCol w:w="423"/>
        <w:gridCol w:w="702"/>
        <w:gridCol w:w="445"/>
      </w:tblGrid>
      <w:tr w14:paraId="5AB27ED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89" w:hRule="atLeast"/>
          <w:tblHeader/>
          <w:jc w:val="center"/>
        </w:trPr>
        <w:tc>
          <w:tcPr>
            <w:tcW w:w="512" w:type="pct"/>
            <w:vMerge w:val="restart"/>
            <w:vAlign w:val="center"/>
          </w:tcPr>
          <w:p w14:paraId="41F22375">
            <w:pPr>
              <w:spacing w:line="240" w:lineRule="exact"/>
              <w:jc w:val="center"/>
            </w:pPr>
            <w:r>
              <w:t>课程</w:t>
            </w:r>
          </w:p>
          <w:p w14:paraId="3BBBFDD3">
            <w:pPr>
              <w:spacing w:line="240" w:lineRule="exact"/>
              <w:jc w:val="center"/>
            </w:pPr>
            <w:r>
              <w:t>代码</w:t>
            </w:r>
          </w:p>
        </w:tc>
        <w:tc>
          <w:tcPr>
            <w:tcW w:w="830" w:type="pct"/>
            <w:vMerge w:val="restart"/>
            <w:vAlign w:val="center"/>
          </w:tcPr>
          <w:p w14:paraId="50C87546">
            <w:pPr>
              <w:spacing w:line="240" w:lineRule="exact"/>
              <w:jc w:val="center"/>
            </w:pPr>
            <w:r>
              <w:t>课程名称</w:t>
            </w:r>
          </w:p>
        </w:tc>
        <w:tc>
          <w:tcPr>
            <w:tcW w:w="1563" w:type="pct"/>
            <w:gridSpan w:val="4"/>
            <w:vAlign w:val="center"/>
          </w:tcPr>
          <w:p w14:paraId="182EFEDD">
            <w:pPr>
              <w:spacing w:line="240" w:lineRule="exact"/>
              <w:jc w:val="center"/>
            </w:pPr>
            <w:r>
              <w:t>学分</w:t>
            </w:r>
          </w:p>
        </w:tc>
        <w:tc>
          <w:tcPr>
            <w:tcW w:w="1245" w:type="pct"/>
            <w:gridSpan w:val="4"/>
            <w:vAlign w:val="center"/>
          </w:tcPr>
          <w:p w14:paraId="6872D38F">
            <w:pPr>
              <w:spacing w:line="240" w:lineRule="exact"/>
              <w:jc w:val="center"/>
            </w:pPr>
            <w:r>
              <w:t>学时</w:t>
            </w:r>
          </w:p>
        </w:tc>
        <w:tc>
          <w:tcPr>
            <w:tcW w:w="228" w:type="pct"/>
            <w:vMerge w:val="restart"/>
            <w:vAlign w:val="center"/>
          </w:tcPr>
          <w:p w14:paraId="7DDE2FF7">
            <w:pPr>
              <w:spacing w:line="240" w:lineRule="exact"/>
              <w:jc w:val="center"/>
            </w:pPr>
            <w:r>
              <w:t>学期</w:t>
            </w:r>
          </w:p>
        </w:tc>
        <w:tc>
          <w:tcPr>
            <w:tcW w:w="378" w:type="pct"/>
            <w:vMerge w:val="restart"/>
            <w:vAlign w:val="center"/>
          </w:tcPr>
          <w:p w14:paraId="1A6B07C4">
            <w:pPr>
              <w:spacing w:line="240" w:lineRule="exact"/>
              <w:jc w:val="center"/>
            </w:pPr>
            <w:r>
              <w:rPr>
                <w:rFonts w:hint="eastAsia"/>
              </w:rPr>
              <w:t>考核方式</w:t>
            </w:r>
          </w:p>
        </w:tc>
        <w:tc>
          <w:tcPr>
            <w:tcW w:w="240" w:type="pct"/>
            <w:vMerge w:val="restart"/>
            <w:vAlign w:val="center"/>
          </w:tcPr>
          <w:p w14:paraId="6885314D">
            <w:pPr>
              <w:spacing w:line="240" w:lineRule="exact"/>
              <w:jc w:val="center"/>
            </w:pPr>
            <w:r>
              <w:rPr>
                <w:rFonts w:hint="eastAsia"/>
              </w:rPr>
              <w:t>开课单位代码</w:t>
            </w:r>
          </w:p>
        </w:tc>
      </w:tr>
      <w:tr w14:paraId="00974D5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89" w:hRule="atLeast"/>
          <w:tblHeader/>
          <w:jc w:val="center"/>
        </w:trPr>
        <w:tc>
          <w:tcPr>
            <w:tcW w:w="512" w:type="pct"/>
            <w:vMerge w:val="continue"/>
            <w:vAlign w:val="center"/>
          </w:tcPr>
          <w:p w14:paraId="2A1AF7CC">
            <w:pPr>
              <w:spacing w:line="240" w:lineRule="exact"/>
              <w:jc w:val="center"/>
            </w:pPr>
          </w:p>
        </w:tc>
        <w:tc>
          <w:tcPr>
            <w:tcW w:w="830" w:type="pct"/>
            <w:vMerge w:val="continue"/>
            <w:vAlign w:val="center"/>
          </w:tcPr>
          <w:p w14:paraId="1B7D848E">
            <w:pPr>
              <w:spacing w:line="240" w:lineRule="exact"/>
              <w:jc w:val="center"/>
            </w:pPr>
          </w:p>
        </w:tc>
        <w:tc>
          <w:tcPr>
            <w:tcW w:w="359" w:type="pct"/>
            <w:vAlign w:val="center"/>
          </w:tcPr>
          <w:p w14:paraId="6AFA43B8">
            <w:pPr>
              <w:spacing w:line="240" w:lineRule="exact"/>
              <w:jc w:val="center"/>
            </w:pPr>
            <w:r>
              <w:rPr>
                <w:rFonts w:hint="eastAsia"/>
              </w:rPr>
              <w:t>总计</w:t>
            </w:r>
          </w:p>
        </w:tc>
        <w:tc>
          <w:tcPr>
            <w:tcW w:w="350" w:type="pct"/>
            <w:vAlign w:val="center"/>
          </w:tcPr>
          <w:p w14:paraId="5D73FE85">
            <w:pPr>
              <w:spacing w:line="240" w:lineRule="exact"/>
              <w:jc w:val="center"/>
            </w:pPr>
            <w:r>
              <w:rPr>
                <w:rFonts w:hint="eastAsia"/>
              </w:rPr>
              <w:t>理论</w:t>
            </w:r>
          </w:p>
        </w:tc>
        <w:tc>
          <w:tcPr>
            <w:tcW w:w="475" w:type="pct"/>
            <w:vAlign w:val="center"/>
          </w:tcPr>
          <w:p w14:paraId="0E3753B1">
            <w:pPr>
              <w:spacing w:line="240" w:lineRule="exact"/>
              <w:jc w:val="center"/>
            </w:pPr>
            <w:r>
              <w:rPr>
                <w:rFonts w:hint="eastAsia"/>
              </w:rPr>
              <w:t>实验</w:t>
            </w:r>
          </w:p>
        </w:tc>
        <w:tc>
          <w:tcPr>
            <w:tcW w:w="377" w:type="pct"/>
            <w:vAlign w:val="center"/>
          </w:tcPr>
          <w:p w14:paraId="246C4A81">
            <w:pPr>
              <w:spacing w:line="240" w:lineRule="exact"/>
              <w:jc w:val="center"/>
            </w:pPr>
            <w:r>
              <w:rPr>
                <w:rFonts w:hint="eastAsia"/>
              </w:rPr>
              <w:t>实践</w:t>
            </w:r>
          </w:p>
        </w:tc>
        <w:tc>
          <w:tcPr>
            <w:tcW w:w="315" w:type="pct"/>
            <w:vAlign w:val="center"/>
          </w:tcPr>
          <w:p w14:paraId="0726AF7A">
            <w:pPr>
              <w:spacing w:line="240" w:lineRule="exact"/>
              <w:jc w:val="center"/>
            </w:pPr>
            <w:r>
              <w:rPr>
                <w:rFonts w:hint="eastAsia"/>
              </w:rPr>
              <w:t>总计</w:t>
            </w:r>
          </w:p>
        </w:tc>
        <w:tc>
          <w:tcPr>
            <w:tcW w:w="331" w:type="pct"/>
            <w:vAlign w:val="center"/>
          </w:tcPr>
          <w:p w14:paraId="467B8659">
            <w:pPr>
              <w:spacing w:line="240" w:lineRule="exact"/>
              <w:jc w:val="center"/>
            </w:pPr>
            <w:r>
              <w:t>理论</w:t>
            </w:r>
          </w:p>
        </w:tc>
        <w:tc>
          <w:tcPr>
            <w:tcW w:w="274" w:type="pct"/>
            <w:vAlign w:val="center"/>
          </w:tcPr>
          <w:p w14:paraId="46CE8185">
            <w:pPr>
              <w:spacing w:line="240" w:lineRule="exact"/>
              <w:jc w:val="center"/>
            </w:pPr>
            <w:r>
              <w:t>实验</w:t>
            </w:r>
          </w:p>
        </w:tc>
        <w:tc>
          <w:tcPr>
            <w:tcW w:w="323" w:type="pct"/>
            <w:vAlign w:val="center"/>
          </w:tcPr>
          <w:p w14:paraId="030E834A">
            <w:pPr>
              <w:spacing w:line="240" w:lineRule="exact"/>
              <w:jc w:val="center"/>
            </w:pPr>
            <w:r>
              <w:rPr>
                <w:rFonts w:hint="eastAsia"/>
              </w:rPr>
              <w:t>实践</w:t>
            </w:r>
          </w:p>
        </w:tc>
        <w:tc>
          <w:tcPr>
            <w:tcW w:w="228" w:type="pct"/>
            <w:vMerge w:val="continue"/>
            <w:vAlign w:val="center"/>
          </w:tcPr>
          <w:p w14:paraId="061086BB">
            <w:pPr>
              <w:spacing w:line="240" w:lineRule="exact"/>
              <w:jc w:val="center"/>
            </w:pPr>
          </w:p>
        </w:tc>
        <w:tc>
          <w:tcPr>
            <w:tcW w:w="378" w:type="pct"/>
            <w:vMerge w:val="continue"/>
            <w:vAlign w:val="center"/>
          </w:tcPr>
          <w:p w14:paraId="18912502">
            <w:pPr>
              <w:spacing w:line="240" w:lineRule="exact"/>
              <w:jc w:val="center"/>
            </w:pPr>
          </w:p>
        </w:tc>
        <w:tc>
          <w:tcPr>
            <w:tcW w:w="240" w:type="pct"/>
            <w:vMerge w:val="continue"/>
            <w:vAlign w:val="center"/>
          </w:tcPr>
          <w:p w14:paraId="2B18D710">
            <w:pPr>
              <w:spacing w:line="240" w:lineRule="exact"/>
              <w:jc w:val="center"/>
            </w:pPr>
          </w:p>
        </w:tc>
      </w:tr>
      <w:tr w14:paraId="28071C8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512" w:type="pct"/>
            <w:shd w:val="clear" w:color="auto" w:fill="auto"/>
            <w:vAlign w:val="center"/>
          </w:tcPr>
          <w:p w14:paraId="32365A08">
            <w:pPr>
              <w:widowControl/>
              <w:jc w:val="center"/>
              <w:textAlignment w:val="center"/>
              <w:rPr>
                <w:rFonts w:hAnsi="Times New Roman"/>
                <w:color w:val="000000" w:themeColor="text1"/>
              </w:rPr>
            </w:pPr>
          </w:p>
        </w:tc>
        <w:tc>
          <w:tcPr>
            <w:tcW w:w="830" w:type="pct"/>
            <w:shd w:val="clear" w:color="auto" w:fill="auto"/>
            <w:vAlign w:val="center"/>
          </w:tcPr>
          <w:p w14:paraId="00C4ECC1">
            <w:pPr>
              <w:widowControl/>
              <w:jc w:val="center"/>
              <w:textAlignment w:val="center"/>
              <w:rPr>
                <w:color w:val="000000" w:themeColor="text1"/>
                <w:lang w:val="en-US"/>
              </w:rPr>
            </w:pPr>
            <w:r>
              <w:rPr>
                <w:rFonts w:hint="eastAsia"/>
                <w:color w:val="000000" w:themeColor="text1"/>
                <w:lang w:val="en-US"/>
              </w:rPr>
              <w:t>原画设计</w:t>
            </w:r>
          </w:p>
        </w:tc>
        <w:tc>
          <w:tcPr>
            <w:tcW w:w="359" w:type="pct"/>
            <w:shd w:val="clear" w:color="auto" w:fill="auto"/>
            <w:vAlign w:val="center"/>
          </w:tcPr>
          <w:p w14:paraId="3ACE7909">
            <w:pPr>
              <w:widowControl/>
              <w:jc w:val="center"/>
              <w:textAlignment w:val="center"/>
              <w:rPr>
                <w:lang w:val="en-US"/>
              </w:rPr>
            </w:pPr>
            <w:r>
              <w:rPr>
                <w:rFonts w:hint="eastAsia"/>
                <w:color w:val="000000"/>
                <w:lang w:val="en-US"/>
              </w:rPr>
              <w:t>2.5</w:t>
            </w:r>
          </w:p>
        </w:tc>
        <w:tc>
          <w:tcPr>
            <w:tcW w:w="350" w:type="pct"/>
            <w:shd w:val="clear" w:color="auto" w:fill="auto"/>
            <w:vAlign w:val="center"/>
          </w:tcPr>
          <w:p w14:paraId="229C8B17">
            <w:pPr>
              <w:widowControl/>
              <w:jc w:val="center"/>
              <w:textAlignment w:val="center"/>
            </w:pPr>
            <w:r>
              <w:rPr>
                <w:rFonts w:hint="eastAsia"/>
                <w:color w:val="000000"/>
              </w:rPr>
              <w:t>2</w:t>
            </w:r>
          </w:p>
        </w:tc>
        <w:tc>
          <w:tcPr>
            <w:tcW w:w="475" w:type="pct"/>
            <w:shd w:val="clear" w:color="auto" w:fill="auto"/>
            <w:vAlign w:val="center"/>
          </w:tcPr>
          <w:p w14:paraId="283D7C81">
            <w:pPr>
              <w:widowControl/>
              <w:jc w:val="center"/>
              <w:textAlignment w:val="center"/>
            </w:pPr>
          </w:p>
        </w:tc>
        <w:tc>
          <w:tcPr>
            <w:tcW w:w="377" w:type="pct"/>
            <w:shd w:val="clear" w:color="auto" w:fill="auto"/>
            <w:vAlign w:val="center"/>
          </w:tcPr>
          <w:p w14:paraId="17B754E5">
            <w:pPr>
              <w:widowControl/>
              <w:jc w:val="center"/>
              <w:textAlignment w:val="center"/>
              <w:rPr>
                <w:lang w:val="en-US"/>
              </w:rPr>
            </w:pPr>
            <w:r>
              <w:rPr>
                <w:rFonts w:hint="eastAsia"/>
                <w:lang w:val="en-US"/>
              </w:rPr>
              <w:t>0.5</w:t>
            </w:r>
          </w:p>
        </w:tc>
        <w:tc>
          <w:tcPr>
            <w:tcW w:w="315" w:type="pct"/>
            <w:shd w:val="clear" w:color="auto" w:fill="auto"/>
            <w:vAlign w:val="center"/>
          </w:tcPr>
          <w:p w14:paraId="5A66B424">
            <w:pPr>
              <w:widowControl/>
              <w:jc w:val="center"/>
              <w:textAlignment w:val="center"/>
              <w:rPr>
                <w:lang w:val="en-US"/>
              </w:rPr>
            </w:pPr>
            <w:r>
              <w:rPr>
                <w:rFonts w:hint="eastAsia"/>
                <w:color w:val="000000"/>
                <w:lang w:val="en-US"/>
              </w:rPr>
              <w:t>48</w:t>
            </w:r>
          </w:p>
        </w:tc>
        <w:tc>
          <w:tcPr>
            <w:tcW w:w="331" w:type="pct"/>
            <w:shd w:val="clear" w:color="auto" w:fill="auto"/>
            <w:vAlign w:val="center"/>
          </w:tcPr>
          <w:p w14:paraId="51F6FEBC">
            <w:pPr>
              <w:widowControl/>
              <w:jc w:val="center"/>
              <w:textAlignment w:val="center"/>
              <w:rPr>
                <w:lang w:val="en-US"/>
              </w:rPr>
            </w:pPr>
            <w:r>
              <w:rPr>
                <w:rFonts w:hint="eastAsia"/>
                <w:color w:val="000000"/>
                <w:lang w:val="en-US"/>
              </w:rPr>
              <w:t>32</w:t>
            </w:r>
          </w:p>
        </w:tc>
        <w:tc>
          <w:tcPr>
            <w:tcW w:w="274" w:type="pct"/>
            <w:shd w:val="clear" w:color="auto" w:fill="auto"/>
            <w:vAlign w:val="center"/>
          </w:tcPr>
          <w:p w14:paraId="7837D37A">
            <w:pPr>
              <w:jc w:val="center"/>
            </w:pPr>
          </w:p>
        </w:tc>
        <w:tc>
          <w:tcPr>
            <w:tcW w:w="323" w:type="pct"/>
            <w:shd w:val="clear" w:color="auto" w:fill="auto"/>
            <w:vAlign w:val="center"/>
          </w:tcPr>
          <w:p w14:paraId="41F8EC48">
            <w:pPr>
              <w:widowControl/>
              <w:jc w:val="center"/>
              <w:textAlignment w:val="center"/>
              <w:rPr>
                <w:lang w:val="en-US"/>
              </w:rPr>
            </w:pPr>
            <w:r>
              <w:rPr>
                <w:rFonts w:hint="eastAsia"/>
                <w:lang w:val="en-US"/>
              </w:rPr>
              <w:t>16</w:t>
            </w:r>
          </w:p>
        </w:tc>
        <w:tc>
          <w:tcPr>
            <w:tcW w:w="228" w:type="pct"/>
            <w:shd w:val="clear" w:color="auto" w:fill="auto"/>
            <w:vAlign w:val="center"/>
          </w:tcPr>
          <w:p w14:paraId="0D9E9BB6">
            <w:pPr>
              <w:spacing w:line="240" w:lineRule="exact"/>
              <w:jc w:val="center"/>
              <w:rPr>
                <w:color w:val="000000"/>
              </w:rPr>
            </w:pPr>
            <w:r>
              <w:rPr>
                <w:rFonts w:hint="eastAsia"/>
                <w:color w:val="000000"/>
              </w:rPr>
              <w:t>5</w:t>
            </w:r>
          </w:p>
        </w:tc>
        <w:tc>
          <w:tcPr>
            <w:tcW w:w="378" w:type="pct"/>
            <w:shd w:val="clear" w:color="auto" w:fill="auto"/>
            <w:vAlign w:val="center"/>
          </w:tcPr>
          <w:p w14:paraId="5F2AF28E">
            <w:pPr>
              <w:spacing w:line="300" w:lineRule="exact"/>
              <w:jc w:val="center"/>
              <w:rPr>
                <w:color w:val="000000"/>
              </w:rPr>
            </w:pPr>
            <w:r>
              <w:rPr>
                <w:rFonts w:hint="eastAsia"/>
                <w:color w:val="000000" w:themeColor="text1"/>
              </w:rPr>
              <w:t>考查</w:t>
            </w:r>
          </w:p>
        </w:tc>
        <w:tc>
          <w:tcPr>
            <w:tcW w:w="240" w:type="pct"/>
            <w:vMerge w:val="restart"/>
            <w:vAlign w:val="center"/>
          </w:tcPr>
          <w:p w14:paraId="22C027AB">
            <w:pPr>
              <w:jc w:val="center"/>
            </w:pPr>
            <w:r>
              <w:rPr>
                <w:rFonts w:hint="eastAsia"/>
              </w:rPr>
              <w:t>3100</w:t>
            </w:r>
          </w:p>
        </w:tc>
      </w:tr>
      <w:tr w14:paraId="07DAEDA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512" w:type="pct"/>
            <w:shd w:val="clear" w:color="auto" w:fill="auto"/>
            <w:vAlign w:val="center"/>
          </w:tcPr>
          <w:p w14:paraId="25AC2FBC">
            <w:pPr>
              <w:widowControl/>
              <w:jc w:val="center"/>
              <w:textAlignment w:val="center"/>
              <w:rPr>
                <w:rFonts w:hAnsi="Times New Roman"/>
                <w:color w:val="000000" w:themeColor="text1"/>
              </w:rPr>
            </w:pPr>
          </w:p>
        </w:tc>
        <w:tc>
          <w:tcPr>
            <w:tcW w:w="830" w:type="pct"/>
            <w:shd w:val="clear" w:color="auto" w:fill="auto"/>
            <w:vAlign w:val="center"/>
          </w:tcPr>
          <w:p w14:paraId="4A3307C9">
            <w:pPr>
              <w:widowControl/>
              <w:jc w:val="center"/>
              <w:textAlignment w:val="center"/>
              <w:rPr>
                <w:color w:val="000000" w:themeColor="text1"/>
              </w:rPr>
            </w:pPr>
            <w:r>
              <w:rPr>
                <w:rFonts w:hint="eastAsia"/>
                <w:color w:val="000000"/>
              </w:rPr>
              <w:t>动画与游戏动作设计</w:t>
            </w:r>
          </w:p>
        </w:tc>
        <w:tc>
          <w:tcPr>
            <w:tcW w:w="359" w:type="pct"/>
            <w:shd w:val="clear" w:color="auto" w:fill="auto"/>
            <w:vAlign w:val="center"/>
          </w:tcPr>
          <w:p w14:paraId="64996C55">
            <w:pPr>
              <w:widowControl/>
              <w:jc w:val="center"/>
              <w:textAlignment w:val="center"/>
            </w:pPr>
            <w:r>
              <w:rPr>
                <w:rFonts w:hint="eastAsia"/>
                <w:color w:val="000000"/>
                <w:lang w:val="en-US"/>
              </w:rPr>
              <w:t>2.5</w:t>
            </w:r>
          </w:p>
        </w:tc>
        <w:tc>
          <w:tcPr>
            <w:tcW w:w="350" w:type="pct"/>
            <w:shd w:val="clear" w:color="auto" w:fill="auto"/>
            <w:vAlign w:val="center"/>
          </w:tcPr>
          <w:p w14:paraId="4720EB71">
            <w:pPr>
              <w:widowControl/>
              <w:jc w:val="center"/>
              <w:textAlignment w:val="center"/>
            </w:pPr>
            <w:r>
              <w:rPr>
                <w:rFonts w:hint="eastAsia"/>
                <w:color w:val="000000"/>
              </w:rPr>
              <w:t>2</w:t>
            </w:r>
          </w:p>
        </w:tc>
        <w:tc>
          <w:tcPr>
            <w:tcW w:w="475" w:type="pct"/>
            <w:shd w:val="clear" w:color="auto" w:fill="auto"/>
            <w:vAlign w:val="center"/>
          </w:tcPr>
          <w:p w14:paraId="79EC8424">
            <w:pPr>
              <w:widowControl/>
              <w:jc w:val="center"/>
              <w:textAlignment w:val="center"/>
            </w:pPr>
          </w:p>
        </w:tc>
        <w:tc>
          <w:tcPr>
            <w:tcW w:w="377" w:type="pct"/>
            <w:shd w:val="clear" w:color="auto" w:fill="auto"/>
            <w:vAlign w:val="center"/>
          </w:tcPr>
          <w:p w14:paraId="48DCC13A">
            <w:pPr>
              <w:widowControl/>
              <w:jc w:val="center"/>
              <w:textAlignment w:val="center"/>
              <w:rPr>
                <w:lang w:val="en-US"/>
              </w:rPr>
            </w:pPr>
            <w:r>
              <w:rPr>
                <w:rFonts w:hint="eastAsia"/>
                <w:lang w:val="en-US"/>
              </w:rPr>
              <w:t>0.5</w:t>
            </w:r>
          </w:p>
        </w:tc>
        <w:tc>
          <w:tcPr>
            <w:tcW w:w="315" w:type="pct"/>
            <w:shd w:val="clear" w:color="auto" w:fill="auto"/>
            <w:vAlign w:val="center"/>
          </w:tcPr>
          <w:p w14:paraId="7DF43AC0">
            <w:pPr>
              <w:widowControl/>
              <w:jc w:val="center"/>
              <w:textAlignment w:val="center"/>
              <w:rPr>
                <w:lang w:val="en-US"/>
              </w:rPr>
            </w:pPr>
            <w:r>
              <w:rPr>
                <w:rFonts w:hint="eastAsia"/>
                <w:color w:val="000000"/>
                <w:lang w:val="en-US"/>
              </w:rPr>
              <w:t>48</w:t>
            </w:r>
          </w:p>
        </w:tc>
        <w:tc>
          <w:tcPr>
            <w:tcW w:w="331" w:type="pct"/>
            <w:shd w:val="clear" w:color="auto" w:fill="auto"/>
            <w:vAlign w:val="center"/>
          </w:tcPr>
          <w:p w14:paraId="28CCEC73">
            <w:pPr>
              <w:widowControl/>
              <w:jc w:val="center"/>
              <w:textAlignment w:val="center"/>
              <w:rPr>
                <w:lang w:val="en-US"/>
              </w:rPr>
            </w:pPr>
            <w:r>
              <w:rPr>
                <w:rFonts w:hint="eastAsia"/>
                <w:color w:val="000000"/>
                <w:lang w:val="en-US"/>
              </w:rPr>
              <w:t>32</w:t>
            </w:r>
          </w:p>
        </w:tc>
        <w:tc>
          <w:tcPr>
            <w:tcW w:w="274" w:type="pct"/>
            <w:shd w:val="clear" w:color="auto" w:fill="auto"/>
            <w:vAlign w:val="center"/>
          </w:tcPr>
          <w:p w14:paraId="5D55EF69">
            <w:pPr>
              <w:jc w:val="center"/>
            </w:pPr>
          </w:p>
        </w:tc>
        <w:tc>
          <w:tcPr>
            <w:tcW w:w="323" w:type="pct"/>
            <w:shd w:val="clear" w:color="auto" w:fill="auto"/>
            <w:vAlign w:val="center"/>
          </w:tcPr>
          <w:p w14:paraId="444DBF48">
            <w:pPr>
              <w:widowControl/>
              <w:jc w:val="center"/>
              <w:textAlignment w:val="center"/>
              <w:rPr>
                <w:lang w:val="en-US"/>
              </w:rPr>
            </w:pPr>
            <w:r>
              <w:rPr>
                <w:rFonts w:hint="eastAsia"/>
                <w:color w:val="000000"/>
                <w:lang w:val="en-US"/>
              </w:rPr>
              <w:t>16</w:t>
            </w:r>
          </w:p>
        </w:tc>
        <w:tc>
          <w:tcPr>
            <w:tcW w:w="228" w:type="pct"/>
            <w:shd w:val="clear" w:color="auto" w:fill="auto"/>
            <w:vAlign w:val="center"/>
          </w:tcPr>
          <w:p w14:paraId="419F6C54">
            <w:pPr>
              <w:spacing w:line="240" w:lineRule="exact"/>
              <w:jc w:val="center"/>
              <w:rPr>
                <w:color w:val="000000"/>
              </w:rPr>
            </w:pPr>
            <w:r>
              <w:rPr>
                <w:rFonts w:hint="eastAsia"/>
                <w:color w:val="000000"/>
              </w:rPr>
              <w:t>5</w:t>
            </w:r>
          </w:p>
        </w:tc>
        <w:tc>
          <w:tcPr>
            <w:tcW w:w="378" w:type="pct"/>
            <w:shd w:val="clear" w:color="auto" w:fill="auto"/>
            <w:vAlign w:val="center"/>
          </w:tcPr>
          <w:p w14:paraId="7CBC778C">
            <w:pPr>
              <w:spacing w:line="300" w:lineRule="exact"/>
              <w:jc w:val="center"/>
              <w:rPr>
                <w:color w:val="000000"/>
              </w:rPr>
            </w:pPr>
            <w:r>
              <w:rPr>
                <w:rFonts w:hint="eastAsia"/>
                <w:color w:val="000000" w:themeColor="text1"/>
              </w:rPr>
              <w:t>考查</w:t>
            </w:r>
          </w:p>
        </w:tc>
        <w:tc>
          <w:tcPr>
            <w:tcW w:w="240" w:type="pct"/>
            <w:vMerge w:val="continue"/>
            <w:vAlign w:val="center"/>
          </w:tcPr>
          <w:p w14:paraId="17BCA0F4">
            <w:pPr>
              <w:spacing w:line="240" w:lineRule="exact"/>
              <w:jc w:val="center"/>
              <w:rPr>
                <w:color w:val="000000"/>
              </w:rPr>
            </w:pPr>
          </w:p>
        </w:tc>
      </w:tr>
      <w:tr w14:paraId="0866BC7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512" w:type="pct"/>
            <w:shd w:val="clear" w:color="auto" w:fill="auto"/>
            <w:vAlign w:val="center"/>
          </w:tcPr>
          <w:p w14:paraId="634C49A4">
            <w:pPr>
              <w:widowControl/>
              <w:jc w:val="center"/>
              <w:textAlignment w:val="center"/>
              <w:rPr>
                <w:rFonts w:hAnsi="Times New Roman"/>
                <w:color w:val="000000" w:themeColor="text1"/>
              </w:rPr>
            </w:pPr>
          </w:p>
        </w:tc>
        <w:tc>
          <w:tcPr>
            <w:tcW w:w="830" w:type="pct"/>
            <w:shd w:val="clear" w:color="auto" w:fill="auto"/>
            <w:vAlign w:val="center"/>
          </w:tcPr>
          <w:p w14:paraId="0EF59D83">
            <w:pPr>
              <w:widowControl/>
              <w:jc w:val="center"/>
              <w:textAlignment w:val="center"/>
              <w:rPr>
                <w:color w:val="000000" w:themeColor="text1"/>
                <w:lang w:val="en-US"/>
              </w:rPr>
            </w:pPr>
            <w:r>
              <w:rPr>
                <w:rFonts w:hint="eastAsia"/>
                <w:color w:val="000000" w:themeColor="text1"/>
                <w:lang w:val="en-US"/>
              </w:rPr>
              <w:t>三维设计基础</w:t>
            </w:r>
          </w:p>
        </w:tc>
        <w:tc>
          <w:tcPr>
            <w:tcW w:w="668" w:type="dxa"/>
            <w:shd w:val="clear" w:color="auto" w:fill="auto"/>
            <w:vAlign w:val="center"/>
          </w:tcPr>
          <w:p w14:paraId="05B68721">
            <w:pPr>
              <w:widowControl/>
              <w:jc w:val="center"/>
              <w:textAlignment w:val="center"/>
            </w:pPr>
            <w:r>
              <w:rPr>
                <w:rFonts w:hint="eastAsia"/>
                <w:color w:val="000000"/>
                <w:lang w:val="en-US"/>
              </w:rPr>
              <w:t>2.5</w:t>
            </w:r>
          </w:p>
        </w:tc>
        <w:tc>
          <w:tcPr>
            <w:tcW w:w="651" w:type="dxa"/>
            <w:shd w:val="clear" w:color="auto" w:fill="auto"/>
            <w:vAlign w:val="center"/>
          </w:tcPr>
          <w:p w14:paraId="26655815">
            <w:pPr>
              <w:widowControl/>
              <w:jc w:val="center"/>
              <w:textAlignment w:val="center"/>
            </w:pPr>
            <w:r>
              <w:rPr>
                <w:rFonts w:hint="eastAsia"/>
                <w:color w:val="000000"/>
              </w:rPr>
              <w:t>2</w:t>
            </w:r>
          </w:p>
        </w:tc>
        <w:tc>
          <w:tcPr>
            <w:tcW w:w="883" w:type="dxa"/>
            <w:shd w:val="clear" w:color="auto" w:fill="auto"/>
            <w:vAlign w:val="center"/>
          </w:tcPr>
          <w:p w14:paraId="613AD32C">
            <w:pPr>
              <w:widowControl/>
              <w:jc w:val="center"/>
              <w:textAlignment w:val="center"/>
            </w:pPr>
          </w:p>
        </w:tc>
        <w:tc>
          <w:tcPr>
            <w:tcW w:w="700" w:type="dxa"/>
            <w:shd w:val="clear" w:color="auto" w:fill="auto"/>
            <w:vAlign w:val="center"/>
          </w:tcPr>
          <w:p w14:paraId="251273F0">
            <w:pPr>
              <w:widowControl/>
              <w:jc w:val="center"/>
              <w:textAlignment w:val="center"/>
            </w:pPr>
            <w:r>
              <w:rPr>
                <w:rFonts w:hint="eastAsia"/>
                <w:lang w:val="en-US"/>
              </w:rPr>
              <w:t>0.5</w:t>
            </w:r>
          </w:p>
        </w:tc>
        <w:tc>
          <w:tcPr>
            <w:tcW w:w="586" w:type="dxa"/>
            <w:shd w:val="clear" w:color="auto" w:fill="auto"/>
            <w:vAlign w:val="center"/>
          </w:tcPr>
          <w:p w14:paraId="5D7EE90C">
            <w:pPr>
              <w:widowControl/>
              <w:jc w:val="center"/>
              <w:textAlignment w:val="center"/>
            </w:pPr>
            <w:r>
              <w:rPr>
                <w:rFonts w:hint="eastAsia"/>
                <w:color w:val="000000"/>
                <w:lang w:val="en-US"/>
              </w:rPr>
              <w:t>48</w:t>
            </w:r>
          </w:p>
        </w:tc>
        <w:tc>
          <w:tcPr>
            <w:tcW w:w="616" w:type="dxa"/>
            <w:shd w:val="clear" w:color="auto" w:fill="auto"/>
            <w:vAlign w:val="center"/>
          </w:tcPr>
          <w:p w14:paraId="4E85F6A9">
            <w:pPr>
              <w:widowControl/>
              <w:jc w:val="center"/>
              <w:textAlignment w:val="center"/>
            </w:pPr>
            <w:r>
              <w:rPr>
                <w:rFonts w:hint="eastAsia"/>
                <w:color w:val="000000"/>
                <w:lang w:val="en-US"/>
              </w:rPr>
              <w:t>32</w:t>
            </w:r>
          </w:p>
        </w:tc>
        <w:tc>
          <w:tcPr>
            <w:tcW w:w="509" w:type="dxa"/>
            <w:shd w:val="clear" w:color="auto" w:fill="auto"/>
            <w:vAlign w:val="center"/>
          </w:tcPr>
          <w:p w14:paraId="669EA370">
            <w:pPr>
              <w:jc w:val="center"/>
            </w:pPr>
          </w:p>
        </w:tc>
        <w:tc>
          <w:tcPr>
            <w:tcW w:w="601" w:type="dxa"/>
            <w:shd w:val="clear" w:color="auto" w:fill="auto"/>
            <w:vAlign w:val="center"/>
          </w:tcPr>
          <w:p w14:paraId="723E306B">
            <w:pPr>
              <w:widowControl/>
              <w:jc w:val="center"/>
              <w:textAlignment w:val="center"/>
            </w:pPr>
            <w:r>
              <w:rPr>
                <w:rFonts w:hint="eastAsia"/>
                <w:color w:val="000000"/>
                <w:lang w:val="en-US"/>
              </w:rPr>
              <w:t>16</w:t>
            </w:r>
          </w:p>
        </w:tc>
        <w:tc>
          <w:tcPr>
            <w:tcW w:w="228" w:type="pct"/>
            <w:shd w:val="clear" w:color="auto" w:fill="auto"/>
            <w:vAlign w:val="center"/>
          </w:tcPr>
          <w:p w14:paraId="60CB7733">
            <w:pPr>
              <w:spacing w:line="240" w:lineRule="exact"/>
              <w:jc w:val="center"/>
              <w:rPr>
                <w:color w:val="000000"/>
              </w:rPr>
            </w:pPr>
            <w:r>
              <w:rPr>
                <w:rFonts w:hint="eastAsia"/>
                <w:color w:val="000000"/>
              </w:rPr>
              <w:t>5</w:t>
            </w:r>
          </w:p>
        </w:tc>
        <w:tc>
          <w:tcPr>
            <w:tcW w:w="378" w:type="pct"/>
            <w:shd w:val="clear" w:color="auto" w:fill="auto"/>
            <w:vAlign w:val="center"/>
          </w:tcPr>
          <w:p w14:paraId="2D9AC79D">
            <w:pPr>
              <w:spacing w:line="300" w:lineRule="exact"/>
              <w:jc w:val="center"/>
              <w:rPr>
                <w:color w:val="000000"/>
              </w:rPr>
            </w:pPr>
            <w:r>
              <w:rPr>
                <w:rFonts w:hint="eastAsia"/>
                <w:color w:val="000000" w:themeColor="text1"/>
              </w:rPr>
              <w:t>考查</w:t>
            </w:r>
          </w:p>
        </w:tc>
        <w:tc>
          <w:tcPr>
            <w:tcW w:w="240" w:type="pct"/>
            <w:vMerge w:val="continue"/>
            <w:vAlign w:val="center"/>
          </w:tcPr>
          <w:p w14:paraId="0B14BB11">
            <w:pPr>
              <w:spacing w:line="240" w:lineRule="exact"/>
              <w:jc w:val="center"/>
              <w:rPr>
                <w:color w:val="000000"/>
              </w:rPr>
            </w:pPr>
          </w:p>
        </w:tc>
      </w:tr>
      <w:tr w14:paraId="7B33700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512" w:type="pct"/>
            <w:shd w:val="clear" w:color="auto" w:fill="auto"/>
            <w:vAlign w:val="center"/>
          </w:tcPr>
          <w:p w14:paraId="2A77690E">
            <w:pPr>
              <w:widowControl/>
              <w:jc w:val="center"/>
              <w:textAlignment w:val="center"/>
              <w:rPr>
                <w:rFonts w:hAnsi="Times New Roman"/>
                <w:color w:val="000000" w:themeColor="text1"/>
              </w:rPr>
            </w:pPr>
          </w:p>
        </w:tc>
        <w:tc>
          <w:tcPr>
            <w:tcW w:w="830" w:type="pct"/>
            <w:shd w:val="clear" w:color="auto" w:fill="auto"/>
            <w:vAlign w:val="center"/>
          </w:tcPr>
          <w:p w14:paraId="372F5BC9">
            <w:pPr>
              <w:widowControl/>
              <w:jc w:val="center"/>
              <w:textAlignment w:val="center"/>
              <w:rPr>
                <w:color w:val="000000" w:themeColor="text1"/>
                <w:lang w:val="en-US"/>
              </w:rPr>
            </w:pPr>
            <w:r>
              <w:rPr>
                <w:rFonts w:hint="eastAsia"/>
                <w:color w:val="000000" w:themeColor="text1"/>
                <w:lang w:val="en-US"/>
              </w:rPr>
              <w:t>动画运动规律</w:t>
            </w:r>
          </w:p>
        </w:tc>
        <w:tc>
          <w:tcPr>
            <w:tcW w:w="668" w:type="dxa"/>
            <w:shd w:val="clear" w:color="auto" w:fill="auto"/>
            <w:vAlign w:val="center"/>
          </w:tcPr>
          <w:p w14:paraId="37B7C87A">
            <w:pPr>
              <w:widowControl/>
              <w:jc w:val="center"/>
              <w:textAlignment w:val="center"/>
            </w:pPr>
            <w:r>
              <w:rPr>
                <w:rFonts w:hint="eastAsia"/>
                <w:color w:val="000000"/>
                <w:lang w:val="en-US"/>
              </w:rPr>
              <w:t>2.5</w:t>
            </w:r>
          </w:p>
        </w:tc>
        <w:tc>
          <w:tcPr>
            <w:tcW w:w="651" w:type="dxa"/>
            <w:shd w:val="clear" w:color="auto" w:fill="auto"/>
            <w:vAlign w:val="center"/>
          </w:tcPr>
          <w:p w14:paraId="105C0262">
            <w:pPr>
              <w:widowControl/>
              <w:jc w:val="center"/>
              <w:textAlignment w:val="center"/>
            </w:pPr>
            <w:r>
              <w:rPr>
                <w:rFonts w:hint="eastAsia"/>
                <w:color w:val="000000"/>
              </w:rPr>
              <w:t>2</w:t>
            </w:r>
          </w:p>
        </w:tc>
        <w:tc>
          <w:tcPr>
            <w:tcW w:w="883" w:type="dxa"/>
            <w:shd w:val="clear" w:color="auto" w:fill="auto"/>
            <w:vAlign w:val="center"/>
          </w:tcPr>
          <w:p w14:paraId="58843F64">
            <w:pPr>
              <w:widowControl/>
              <w:jc w:val="center"/>
              <w:textAlignment w:val="center"/>
            </w:pPr>
          </w:p>
        </w:tc>
        <w:tc>
          <w:tcPr>
            <w:tcW w:w="700" w:type="dxa"/>
            <w:shd w:val="clear" w:color="auto" w:fill="auto"/>
            <w:vAlign w:val="center"/>
          </w:tcPr>
          <w:p w14:paraId="79EED449">
            <w:pPr>
              <w:widowControl/>
              <w:jc w:val="center"/>
              <w:textAlignment w:val="center"/>
            </w:pPr>
            <w:r>
              <w:rPr>
                <w:rFonts w:hint="eastAsia"/>
                <w:lang w:val="en-US"/>
              </w:rPr>
              <w:t>0.5</w:t>
            </w:r>
          </w:p>
        </w:tc>
        <w:tc>
          <w:tcPr>
            <w:tcW w:w="586" w:type="dxa"/>
            <w:shd w:val="clear" w:color="auto" w:fill="auto"/>
            <w:vAlign w:val="center"/>
          </w:tcPr>
          <w:p w14:paraId="1BF72DBA">
            <w:pPr>
              <w:widowControl/>
              <w:jc w:val="center"/>
              <w:textAlignment w:val="center"/>
            </w:pPr>
            <w:r>
              <w:rPr>
                <w:rFonts w:hint="eastAsia"/>
                <w:color w:val="000000"/>
                <w:lang w:val="en-US"/>
              </w:rPr>
              <w:t>48</w:t>
            </w:r>
          </w:p>
        </w:tc>
        <w:tc>
          <w:tcPr>
            <w:tcW w:w="616" w:type="dxa"/>
            <w:shd w:val="clear" w:color="auto" w:fill="auto"/>
            <w:vAlign w:val="center"/>
          </w:tcPr>
          <w:p w14:paraId="2C8C07B5">
            <w:pPr>
              <w:widowControl/>
              <w:jc w:val="center"/>
              <w:textAlignment w:val="center"/>
            </w:pPr>
            <w:r>
              <w:rPr>
                <w:rFonts w:hint="eastAsia"/>
                <w:color w:val="000000"/>
                <w:lang w:val="en-US"/>
              </w:rPr>
              <w:t>32</w:t>
            </w:r>
          </w:p>
        </w:tc>
        <w:tc>
          <w:tcPr>
            <w:tcW w:w="509" w:type="dxa"/>
            <w:shd w:val="clear" w:color="auto" w:fill="auto"/>
            <w:vAlign w:val="center"/>
          </w:tcPr>
          <w:p w14:paraId="7452FBF2">
            <w:pPr>
              <w:jc w:val="center"/>
            </w:pPr>
          </w:p>
        </w:tc>
        <w:tc>
          <w:tcPr>
            <w:tcW w:w="601" w:type="dxa"/>
            <w:shd w:val="clear" w:color="auto" w:fill="auto"/>
            <w:vAlign w:val="center"/>
          </w:tcPr>
          <w:p w14:paraId="426B6636">
            <w:pPr>
              <w:widowControl/>
              <w:jc w:val="center"/>
              <w:textAlignment w:val="center"/>
            </w:pPr>
            <w:r>
              <w:rPr>
                <w:rFonts w:hint="eastAsia"/>
                <w:color w:val="000000"/>
                <w:lang w:val="en-US"/>
              </w:rPr>
              <w:t>16</w:t>
            </w:r>
          </w:p>
        </w:tc>
        <w:tc>
          <w:tcPr>
            <w:tcW w:w="228" w:type="pct"/>
            <w:shd w:val="clear" w:color="auto" w:fill="auto"/>
            <w:vAlign w:val="center"/>
          </w:tcPr>
          <w:p w14:paraId="1DE56CA2">
            <w:pPr>
              <w:spacing w:line="240" w:lineRule="exact"/>
              <w:jc w:val="center"/>
              <w:rPr>
                <w:color w:val="000000"/>
              </w:rPr>
            </w:pPr>
            <w:r>
              <w:rPr>
                <w:rFonts w:hint="eastAsia"/>
                <w:color w:val="000000"/>
              </w:rPr>
              <w:t>5</w:t>
            </w:r>
          </w:p>
        </w:tc>
        <w:tc>
          <w:tcPr>
            <w:tcW w:w="378" w:type="pct"/>
            <w:shd w:val="clear" w:color="auto" w:fill="auto"/>
            <w:vAlign w:val="center"/>
          </w:tcPr>
          <w:p w14:paraId="4612617F">
            <w:pPr>
              <w:spacing w:line="300" w:lineRule="exact"/>
              <w:jc w:val="center"/>
              <w:rPr>
                <w:color w:val="000000"/>
              </w:rPr>
            </w:pPr>
            <w:r>
              <w:rPr>
                <w:rFonts w:hint="eastAsia"/>
                <w:color w:val="000000" w:themeColor="text1"/>
              </w:rPr>
              <w:t>考查</w:t>
            </w:r>
          </w:p>
        </w:tc>
        <w:tc>
          <w:tcPr>
            <w:tcW w:w="240" w:type="pct"/>
            <w:vMerge w:val="continue"/>
            <w:vAlign w:val="center"/>
          </w:tcPr>
          <w:p w14:paraId="66DD9723">
            <w:pPr>
              <w:spacing w:line="240" w:lineRule="exact"/>
              <w:jc w:val="center"/>
              <w:rPr>
                <w:color w:val="000000"/>
              </w:rPr>
            </w:pPr>
          </w:p>
        </w:tc>
      </w:tr>
      <w:tr w14:paraId="456401C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512" w:type="pct"/>
            <w:shd w:val="clear" w:color="auto" w:fill="auto"/>
            <w:vAlign w:val="center"/>
          </w:tcPr>
          <w:p w14:paraId="1E103283">
            <w:pPr>
              <w:widowControl/>
              <w:jc w:val="center"/>
              <w:textAlignment w:val="center"/>
              <w:rPr>
                <w:rFonts w:hAnsi="Times New Roman"/>
                <w:color w:val="000000" w:themeColor="text1"/>
              </w:rPr>
            </w:pPr>
          </w:p>
        </w:tc>
        <w:tc>
          <w:tcPr>
            <w:tcW w:w="830" w:type="pct"/>
            <w:shd w:val="clear" w:color="auto" w:fill="auto"/>
            <w:vAlign w:val="center"/>
          </w:tcPr>
          <w:p w14:paraId="7F91105D">
            <w:pPr>
              <w:widowControl/>
              <w:jc w:val="center"/>
              <w:textAlignment w:val="center"/>
              <w:rPr>
                <w:color w:val="000000" w:themeColor="text1"/>
                <w:lang w:val="en-US"/>
              </w:rPr>
            </w:pPr>
            <w:r>
              <w:rPr>
                <w:rFonts w:hint="eastAsia"/>
                <w:color w:val="000000" w:themeColor="text1"/>
                <w:lang w:val="en-US"/>
              </w:rPr>
              <w:t>动画影片解读</w:t>
            </w:r>
          </w:p>
        </w:tc>
        <w:tc>
          <w:tcPr>
            <w:tcW w:w="668" w:type="dxa"/>
            <w:shd w:val="clear" w:color="auto" w:fill="auto"/>
            <w:vAlign w:val="center"/>
          </w:tcPr>
          <w:p w14:paraId="1E4FA9B9">
            <w:pPr>
              <w:widowControl/>
              <w:jc w:val="center"/>
              <w:textAlignment w:val="center"/>
              <w:rPr>
                <w:lang w:val="en-US"/>
              </w:rPr>
            </w:pPr>
            <w:r>
              <w:rPr>
                <w:rFonts w:hint="eastAsia"/>
                <w:color w:val="000000"/>
                <w:lang w:val="en-US"/>
              </w:rPr>
              <w:t>2</w:t>
            </w:r>
          </w:p>
        </w:tc>
        <w:tc>
          <w:tcPr>
            <w:tcW w:w="651" w:type="dxa"/>
            <w:shd w:val="clear" w:color="auto" w:fill="auto"/>
            <w:vAlign w:val="center"/>
          </w:tcPr>
          <w:p w14:paraId="15C51759">
            <w:pPr>
              <w:widowControl/>
              <w:jc w:val="center"/>
              <w:textAlignment w:val="center"/>
              <w:rPr>
                <w:lang w:val="en-US"/>
              </w:rPr>
            </w:pPr>
            <w:r>
              <w:rPr>
                <w:rFonts w:hint="eastAsia"/>
                <w:color w:val="000000"/>
                <w:lang w:val="en-US"/>
              </w:rPr>
              <w:t>2</w:t>
            </w:r>
          </w:p>
        </w:tc>
        <w:tc>
          <w:tcPr>
            <w:tcW w:w="883" w:type="dxa"/>
            <w:shd w:val="clear" w:color="auto" w:fill="auto"/>
            <w:vAlign w:val="center"/>
          </w:tcPr>
          <w:p w14:paraId="09E9C0AD">
            <w:pPr>
              <w:widowControl/>
              <w:jc w:val="center"/>
              <w:textAlignment w:val="center"/>
            </w:pPr>
          </w:p>
        </w:tc>
        <w:tc>
          <w:tcPr>
            <w:tcW w:w="700" w:type="dxa"/>
            <w:shd w:val="clear" w:color="auto" w:fill="auto"/>
            <w:vAlign w:val="center"/>
          </w:tcPr>
          <w:p w14:paraId="09308A57">
            <w:pPr>
              <w:widowControl/>
              <w:jc w:val="center"/>
              <w:textAlignment w:val="center"/>
            </w:pPr>
          </w:p>
        </w:tc>
        <w:tc>
          <w:tcPr>
            <w:tcW w:w="586" w:type="dxa"/>
            <w:shd w:val="clear" w:color="auto" w:fill="auto"/>
            <w:vAlign w:val="center"/>
          </w:tcPr>
          <w:p w14:paraId="2BC0BFBF">
            <w:pPr>
              <w:widowControl/>
              <w:jc w:val="center"/>
              <w:textAlignment w:val="center"/>
              <w:rPr>
                <w:lang w:val="en-US"/>
              </w:rPr>
            </w:pPr>
            <w:r>
              <w:rPr>
                <w:rFonts w:hint="eastAsia"/>
                <w:color w:val="000000"/>
                <w:lang w:val="en-US"/>
              </w:rPr>
              <w:t>32</w:t>
            </w:r>
          </w:p>
        </w:tc>
        <w:tc>
          <w:tcPr>
            <w:tcW w:w="616" w:type="dxa"/>
            <w:shd w:val="clear" w:color="auto" w:fill="auto"/>
            <w:vAlign w:val="center"/>
          </w:tcPr>
          <w:p w14:paraId="41F1E576">
            <w:pPr>
              <w:widowControl/>
              <w:jc w:val="center"/>
              <w:textAlignment w:val="center"/>
              <w:rPr>
                <w:lang w:val="en-US"/>
              </w:rPr>
            </w:pPr>
            <w:r>
              <w:rPr>
                <w:rFonts w:hint="eastAsia"/>
                <w:color w:val="000000"/>
                <w:lang w:val="en-US"/>
              </w:rPr>
              <w:t>32</w:t>
            </w:r>
          </w:p>
        </w:tc>
        <w:tc>
          <w:tcPr>
            <w:tcW w:w="509" w:type="dxa"/>
            <w:shd w:val="clear" w:color="auto" w:fill="auto"/>
            <w:vAlign w:val="center"/>
          </w:tcPr>
          <w:p w14:paraId="258D4C30">
            <w:pPr>
              <w:jc w:val="center"/>
            </w:pPr>
          </w:p>
        </w:tc>
        <w:tc>
          <w:tcPr>
            <w:tcW w:w="601" w:type="dxa"/>
            <w:shd w:val="clear" w:color="auto" w:fill="auto"/>
            <w:vAlign w:val="center"/>
          </w:tcPr>
          <w:p w14:paraId="2DAEA8FF">
            <w:pPr>
              <w:widowControl/>
              <w:jc w:val="center"/>
              <w:textAlignment w:val="center"/>
            </w:pPr>
          </w:p>
        </w:tc>
        <w:tc>
          <w:tcPr>
            <w:tcW w:w="228" w:type="pct"/>
            <w:shd w:val="clear" w:color="auto" w:fill="auto"/>
            <w:vAlign w:val="center"/>
          </w:tcPr>
          <w:p w14:paraId="5865634D">
            <w:pPr>
              <w:spacing w:line="240" w:lineRule="exact"/>
              <w:jc w:val="center"/>
              <w:rPr>
                <w:color w:val="000000"/>
              </w:rPr>
            </w:pPr>
            <w:r>
              <w:rPr>
                <w:rFonts w:hint="eastAsia"/>
                <w:color w:val="000000"/>
              </w:rPr>
              <w:t>5</w:t>
            </w:r>
          </w:p>
        </w:tc>
        <w:tc>
          <w:tcPr>
            <w:tcW w:w="378" w:type="pct"/>
            <w:shd w:val="clear" w:color="auto" w:fill="auto"/>
            <w:vAlign w:val="center"/>
          </w:tcPr>
          <w:p w14:paraId="5E3D5CCD">
            <w:pPr>
              <w:spacing w:line="300" w:lineRule="exact"/>
              <w:jc w:val="center"/>
              <w:rPr>
                <w:color w:val="000000"/>
              </w:rPr>
            </w:pPr>
            <w:r>
              <w:rPr>
                <w:rFonts w:hint="eastAsia"/>
                <w:color w:val="000000" w:themeColor="text1"/>
              </w:rPr>
              <w:t>考查</w:t>
            </w:r>
          </w:p>
        </w:tc>
        <w:tc>
          <w:tcPr>
            <w:tcW w:w="240" w:type="pct"/>
            <w:vMerge w:val="continue"/>
            <w:vAlign w:val="center"/>
          </w:tcPr>
          <w:p w14:paraId="28C8B85A">
            <w:pPr>
              <w:spacing w:line="240" w:lineRule="exact"/>
              <w:jc w:val="center"/>
              <w:rPr>
                <w:color w:val="000000"/>
              </w:rPr>
            </w:pPr>
          </w:p>
        </w:tc>
      </w:tr>
      <w:tr w14:paraId="61087D0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512" w:type="pct"/>
            <w:shd w:val="clear" w:color="auto" w:fill="auto"/>
            <w:vAlign w:val="center"/>
          </w:tcPr>
          <w:p w14:paraId="4F46BAD0">
            <w:pPr>
              <w:widowControl/>
              <w:jc w:val="center"/>
              <w:textAlignment w:val="center"/>
              <w:rPr>
                <w:rFonts w:hAnsi="Times New Roman"/>
                <w:color w:val="000000" w:themeColor="text1"/>
              </w:rPr>
            </w:pPr>
          </w:p>
        </w:tc>
        <w:tc>
          <w:tcPr>
            <w:tcW w:w="830" w:type="pct"/>
            <w:shd w:val="clear" w:color="auto" w:fill="auto"/>
            <w:vAlign w:val="center"/>
          </w:tcPr>
          <w:p w14:paraId="7C182DC0">
            <w:pPr>
              <w:widowControl/>
              <w:jc w:val="center"/>
              <w:textAlignment w:val="center"/>
              <w:rPr>
                <w:color w:val="000000" w:themeColor="text1"/>
                <w:lang w:val="en-US"/>
              </w:rPr>
            </w:pPr>
            <w:r>
              <w:rPr>
                <w:rFonts w:hint="eastAsia"/>
                <w:color w:val="000000" w:themeColor="text1"/>
                <w:lang w:val="en-US"/>
              </w:rPr>
              <w:t>平面动画创作</w:t>
            </w:r>
          </w:p>
        </w:tc>
        <w:tc>
          <w:tcPr>
            <w:tcW w:w="668" w:type="dxa"/>
            <w:shd w:val="clear" w:color="auto" w:fill="auto"/>
            <w:vAlign w:val="center"/>
          </w:tcPr>
          <w:p w14:paraId="036BBA58">
            <w:pPr>
              <w:widowControl/>
              <w:jc w:val="center"/>
              <w:textAlignment w:val="center"/>
            </w:pPr>
            <w:r>
              <w:rPr>
                <w:rFonts w:hint="eastAsia"/>
                <w:color w:val="000000"/>
                <w:lang w:val="en-US"/>
              </w:rPr>
              <w:t>2.5</w:t>
            </w:r>
          </w:p>
        </w:tc>
        <w:tc>
          <w:tcPr>
            <w:tcW w:w="651" w:type="dxa"/>
            <w:shd w:val="clear" w:color="auto" w:fill="auto"/>
            <w:vAlign w:val="center"/>
          </w:tcPr>
          <w:p w14:paraId="55115E5A">
            <w:pPr>
              <w:widowControl/>
              <w:jc w:val="center"/>
              <w:textAlignment w:val="center"/>
            </w:pPr>
            <w:r>
              <w:rPr>
                <w:rFonts w:hint="eastAsia"/>
                <w:color w:val="000000"/>
              </w:rPr>
              <w:t>2</w:t>
            </w:r>
          </w:p>
        </w:tc>
        <w:tc>
          <w:tcPr>
            <w:tcW w:w="883" w:type="dxa"/>
            <w:shd w:val="clear" w:color="auto" w:fill="auto"/>
            <w:vAlign w:val="center"/>
          </w:tcPr>
          <w:p w14:paraId="6A3EF87E">
            <w:pPr>
              <w:widowControl/>
              <w:jc w:val="center"/>
              <w:textAlignment w:val="center"/>
            </w:pPr>
          </w:p>
        </w:tc>
        <w:tc>
          <w:tcPr>
            <w:tcW w:w="700" w:type="dxa"/>
            <w:shd w:val="clear" w:color="auto" w:fill="auto"/>
            <w:vAlign w:val="center"/>
          </w:tcPr>
          <w:p w14:paraId="0851E1C4">
            <w:pPr>
              <w:widowControl/>
              <w:jc w:val="center"/>
              <w:textAlignment w:val="center"/>
            </w:pPr>
            <w:r>
              <w:rPr>
                <w:rFonts w:hint="eastAsia"/>
                <w:lang w:val="en-US"/>
              </w:rPr>
              <w:t>0.5</w:t>
            </w:r>
          </w:p>
        </w:tc>
        <w:tc>
          <w:tcPr>
            <w:tcW w:w="586" w:type="dxa"/>
            <w:shd w:val="clear" w:color="auto" w:fill="auto"/>
            <w:vAlign w:val="center"/>
          </w:tcPr>
          <w:p w14:paraId="7635C039">
            <w:pPr>
              <w:widowControl/>
              <w:jc w:val="center"/>
              <w:textAlignment w:val="center"/>
            </w:pPr>
            <w:r>
              <w:rPr>
                <w:rFonts w:hint="eastAsia"/>
                <w:color w:val="000000"/>
                <w:lang w:val="en-US"/>
              </w:rPr>
              <w:t>48</w:t>
            </w:r>
          </w:p>
        </w:tc>
        <w:tc>
          <w:tcPr>
            <w:tcW w:w="616" w:type="dxa"/>
            <w:shd w:val="clear" w:color="auto" w:fill="auto"/>
            <w:vAlign w:val="center"/>
          </w:tcPr>
          <w:p w14:paraId="615BB873">
            <w:pPr>
              <w:widowControl/>
              <w:jc w:val="center"/>
              <w:textAlignment w:val="center"/>
            </w:pPr>
            <w:r>
              <w:rPr>
                <w:rFonts w:hint="eastAsia"/>
                <w:color w:val="000000"/>
                <w:lang w:val="en-US"/>
              </w:rPr>
              <w:t>32</w:t>
            </w:r>
          </w:p>
        </w:tc>
        <w:tc>
          <w:tcPr>
            <w:tcW w:w="509" w:type="dxa"/>
            <w:shd w:val="clear" w:color="auto" w:fill="auto"/>
            <w:vAlign w:val="center"/>
          </w:tcPr>
          <w:p w14:paraId="538A0F62">
            <w:pPr>
              <w:jc w:val="center"/>
            </w:pPr>
          </w:p>
        </w:tc>
        <w:tc>
          <w:tcPr>
            <w:tcW w:w="601" w:type="dxa"/>
            <w:shd w:val="clear" w:color="auto" w:fill="auto"/>
            <w:vAlign w:val="center"/>
          </w:tcPr>
          <w:p w14:paraId="37954855">
            <w:pPr>
              <w:widowControl/>
              <w:jc w:val="center"/>
              <w:textAlignment w:val="center"/>
            </w:pPr>
            <w:r>
              <w:rPr>
                <w:rFonts w:hint="eastAsia"/>
                <w:color w:val="000000"/>
                <w:lang w:val="en-US"/>
              </w:rPr>
              <w:t>16</w:t>
            </w:r>
          </w:p>
        </w:tc>
        <w:tc>
          <w:tcPr>
            <w:tcW w:w="228" w:type="pct"/>
            <w:shd w:val="clear" w:color="auto" w:fill="auto"/>
            <w:vAlign w:val="center"/>
          </w:tcPr>
          <w:p w14:paraId="0EDA3540">
            <w:pPr>
              <w:spacing w:line="240" w:lineRule="exact"/>
              <w:jc w:val="center"/>
              <w:rPr>
                <w:color w:val="000000"/>
              </w:rPr>
            </w:pPr>
            <w:r>
              <w:rPr>
                <w:rFonts w:hint="eastAsia"/>
                <w:color w:val="000000"/>
              </w:rPr>
              <w:t>6</w:t>
            </w:r>
          </w:p>
        </w:tc>
        <w:tc>
          <w:tcPr>
            <w:tcW w:w="378" w:type="pct"/>
            <w:shd w:val="clear" w:color="auto" w:fill="auto"/>
            <w:vAlign w:val="center"/>
          </w:tcPr>
          <w:p w14:paraId="4E830632">
            <w:pPr>
              <w:spacing w:line="300" w:lineRule="exact"/>
              <w:jc w:val="center"/>
              <w:rPr>
                <w:color w:val="000000"/>
              </w:rPr>
            </w:pPr>
            <w:r>
              <w:rPr>
                <w:rFonts w:hint="eastAsia"/>
                <w:color w:val="000000"/>
              </w:rPr>
              <w:t>考试</w:t>
            </w:r>
          </w:p>
        </w:tc>
        <w:tc>
          <w:tcPr>
            <w:tcW w:w="240" w:type="pct"/>
            <w:vMerge w:val="continue"/>
            <w:vAlign w:val="center"/>
          </w:tcPr>
          <w:p w14:paraId="55EC7D6F">
            <w:pPr>
              <w:spacing w:line="240" w:lineRule="exact"/>
              <w:jc w:val="center"/>
              <w:rPr>
                <w:color w:val="000000"/>
              </w:rPr>
            </w:pPr>
          </w:p>
        </w:tc>
      </w:tr>
      <w:tr w14:paraId="14AE5D5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512" w:type="pct"/>
            <w:shd w:val="clear" w:color="auto" w:fill="auto"/>
            <w:vAlign w:val="center"/>
          </w:tcPr>
          <w:p w14:paraId="6E8D0B46">
            <w:pPr>
              <w:widowControl/>
              <w:jc w:val="center"/>
              <w:textAlignment w:val="center"/>
            </w:pPr>
          </w:p>
        </w:tc>
        <w:tc>
          <w:tcPr>
            <w:tcW w:w="830" w:type="pct"/>
            <w:shd w:val="clear" w:color="auto" w:fill="auto"/>
            <w:vAlign w:val="center"/>
          </w:tcPr>
          <w:p w14:paraId="19B1061E">
            <w:pPr>
              <w:widowControl/>
              <w:jc w:val="center"/>
              <w:textAlignment w:val="center"/>
              <w:rPr>
                <w:color w:val="000000" w:themeColor="text1"/>
                <w:lang w:val="en-US"/>
              </w:rPr>
            </w:pPr>
            <w:r>
              <w:rPr>
                <w:rFonts w:hint="eastAsia"/>
                <w:color w:val="000000" w:themeColor="text1"/>
                <w:lang w:val="en-US"/>
              </w:rPr>
              <w:t>三维动画创作</w:t>
            </w:r>
          </w:p>
        </w:tc>
        <w:tc>
          <w:tcPr>
            <w:tcW w:w="668" w:type="dxa"/>
            <w:shd w:val="clear" w:color="auto" w:fill="auto"/>
            <w:vAlign w:val="center"/>
          </w:tcPr>
          <w:p w14:paraId="4CBEF65D">
            <w:pPr>
              <w:widowControl/>
              <w:jc w:val="center"/>
              <w:textAlignment w:val="center"/>
              <w:rPr>
                <w:color w:val="000000" w:themeColor="text1"/>
              </w:rPr>
            </w:pPr>
            <w:r>
              <w:rPr>
                <w:rFonts w:hint="eastAsia"/>
                <w:color w:val="000000"/>
                <w:lang w:val="en-US"/>
              </w:rPr>
              <w:t>2.5</w:t>
            </w:r>
          </w:p>
        </w:tc>
        <w:tc>
          <w:tcPr>
            <w:tcW w:w="651" w:type="dxa"/>
            <w:shd w:val="clear" w:color="auto" w:fill="auto"/>
            <w:vAlign w:val="center"/>
          </w:tcPr>
          <w:p w14:paraId="4561CB31">
            <w:pPr>
              <w:widowControl/>
              <w:jc w:val="center"/>
              <w:textAlignment w:val="center"/>
            </w:pPr>
            <w:r>
              <w:rPr>
                <w:rFonts w:hint="eastAsia"/>
                <w:color w:val="000000"/>
              </w:rPr>
              <w:t>2</w:t>
            </w:r>
          </w:p>
        </w:tc>
        <w:tc>
          <w:tcPr>
            <w:tcW w:w="883" w:type="dxa"/>
            <w:shd w:val="clear" w:color="auto" w:fill="auto"/>
            <w:vAlign w:val="center"/>
          </w:tcPr>
          <w:p w14:paraId="2E37B1FB">
            <w:pPr>
              <w:widowControl/>
              <w:jc w:val="center"/>
              <w:textAlignment w:val="center"/>
            </w:pPr>
          </w:p>
        </w:tc>
        <w:tc>
          <w:tcPr>
            <w:tcW w:w="700" w:type="dxa"/>
            <w:shd w:val="clear" w:color="auto" w:fill="auto"/>
            <w:vAlign w:val="center"/>
          </w:tcPr>
          <w:p w14:paraId="7C2CEA51">
            <w:pPr>
              <w:widowControl/>
              <w:jc w:val="center"/>
              <w:textAlignment w:val="center"/>
            </w:pPr>
            <w:r>
              <w:rPr>
                <w:rFonts w:hint="eastAsia"/>
                <w:lang w:val="en-US"/>
              </w:rPr>
              <w:t>0.5</w:t>
            </w:r>
          </w:p>
        </w:tc>
        <w:tc>
          <w:tcPr>
            <w:tcW w:w="586" w:type="dxa"/>
            <w:shd w:val="clear" w:color="auto" w:fill="auto"/>
            <w:vAlign w:val="center"/>
          </w:tcPr>
          <w:p w14:paraId="4A7C2653">
            <w:pPr>
              <w:widowControl/>
              <w:jc w:val="center"/>
              <w:textAlignment w:val="center"/>
              <w:rPr>
                <w:rFonts w:eastAsiaTheme="minorEastAsia"/>
                <w:color w:val="000000" w:themeColor="text1"/>
              </w:rPr>
            </w:pPr>
            <w:r>
              <w:rPr>
                <w:rFonts w:hint="eastAsia"/>
                <w:color w:val="000000"/>
                <w:lang w:val="en-US"/>
              </w:rPr>
              <w:t>48</w:t>
            </w:r>
          </w:p>
        </w:tc>
        <w:tc>
          <w:tcPr>
            <w:tcW w:w="616" w:type="dxa"/>
            <w:shd w:val="clear" w:color="auto" w:fill="auto"/>
            <w:vAlign w:val="center"/>
          </w:tcPr>
          <w:p w14:paraId="247482EA">
            <w:pPr>
              <w:widowControl/>
              <w:jc w:val="center"/>
              <w:textAlignment w:val="center"/>
              <w:rPr>
                <w:rFonts w:eastAsiaTheme="minorEastAsia"/>
                <w:color w:val="000000" w:themeColor="text1"/>
              </w:rPr>
            </w:pPr>
            <w:r>
              <w:rPr>
                <w:rFonts w:hint="eastAsia"/>
                <w:color w:val="000000"/>
                <w:lang w:val="en-US"/>
              </w:rPr>
              <w:t>32</w:t>
            </w:r>
          </w:p>
        </w:tc>
        <w:tc>
          <w:tcPr>
            <w:tcW w:w="509" w:type="dxa"/>
            <w:shd w:val="clear" w:color="auto" w:fill="auto"/>
            <w:vAlign w:val="center"/>
          </w:tcPr>
          <w:p w14:paraId="06A0AF36">
            <w:pPr>
              <w:jc w:val="center"/>
              <w:rPr>
                <w:rFonts w:asciiTheme="minorEastAsia" w:hAnsiTheme="minorEastAsia" w:eastAsiaTheme="minorEastAsia"/>
                <w:color w:val="000000" w:themeColor="text1"/>
              </w:rPr>
            </w:pPr>
          </w:p>
        </w:tc>
        <w:tc>
          <w:tcPr>
            <w:tcW w:w="601" w:type="dxa"/>
            <w:shd w:val="clear" w:color="auto" w:fill="auto"/>
            <w:vAlign w:val="center"/>
          </w:tcPr>
          <w:p w14:paraId="0C8E6BCF">
            <w:pPr>
              <w:widowControl/>
              <w:jc w:val="center"/>
              <w:textAlignment w:val="center"/>
            </w:pPr>
            <w:r>
              <w:rPr>
                <w:rFonts w:hint="eastAsia"/>
                <w:color w:val="000000"/>
                <w:lang w:val="en-US"/>
              </w:rPr>
              <w:t>16</w:t>
            </w:r>
          </w:p>
        </w:tc>
        <w:tc>
          <w:tcPr>
            <w:tcW w:w="228" w:type="pct"/>
            <w:shd w:val="clear" w:color="auto" w:fill="auto"/>
            <w:vAlign w:val="center"/>
          </w:tcPr>
          <w:p w14:paraId="3FF077BE">
            <w:pPr>
              <w:spacing w:line="240" w:lineRule="exact"/>
              <w:jc w:val="center"/>
              <w:rPr>
                <w:color w:val="000000"/>
              </w:rPr>
            </w:pPr>
            <w:r>
              <w:rPr>
                <w:rFonts w:hint="eastAsia"/>
                <w:color w:val="000000"/>
              </w:rPr>
              <w:t>6</w:t>
            </w:r>
          </w:p>
        </w:tc>
        <w:tc>
          <w:tcPr>
            <w:tcW w:w="378" w:type="pct"/>
            <w:shd w:val="clear" w:color="auto" w:fill="auto"/>
            <w:vAlign w:val="center"/>
          </w:tcPr>
          <w:p w14:paraId="5A2C8AA5">
            <w:pPr>
              <w:spacing w:line="300" w:lineRule="exact"/>
              <w:jc w:val="center"/>
              <w:rPr>
                <w:color w:val="000000"/>
              </w:rPr>
            </w:pPr>
            <w:r>
              <w:rPr>
                <w:rFonts w:hint="eastAsia"/>
                <w:color w:val="000000" w:themeColor="text1"/>
              </w:rPr>
              <w:t>考查</w:t>
            </w:r>
          </w:p>
        </w:tc>
        <w:tc>
          <w:tcPr>
            <w:tcW w:w="240" w:type="pct"/>
            <w:vMerge w:val="continue"/>
            <w:vAlign w:val="center"/>
          </w:tcPr>
          <w:p w14:paraId="2536C288">
            <w:pPr>
              <w:spacing w:line="240" w:lineRule="exact"/>
              <w:jc w:val="center"/>
              <w:rPr>
                <w:color w:val="000000"/>
              </w:rPr>
            </w:pPr>
          </w:p>
        </w:tc>
      </w:tr>
      <w:tr w14:paraId="454A9A5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512" w:type="pct"/>
            <w:shd w:val="clear" w:color="auto" w:fill="auto"/>
            <w:vAlign w:val="center"/>
          </w:tcPr>
          <w:p w14:paraId="15049A39">
            <w:pPr>
              <w:widowControl/>
              <w:jc w:val="center"/>
              <w:textAlignment w:val="center"/>
              <w:rPr>
                <w:rFonts w:hAnsi="Times New Roman"/>
                <w:color w:val="000000" w:themeColor="text1"/>
                <w:highlight w:val="cyan"/>
              </w:rPr>
            </w:pPr>
          </w:p>
        </w:tc>
        <w:tc>
          <w:tcPr>
            <w:tcW w:w="830" w:type="pct"/>
            <w:shd w:val="clear" w:color="auto" w:fill="auto"/>
            <w:vAlign w:val="center"/>
          </w:tcPr>
          <w:p w14:paraId="78845D0A">
            <w:pPr>
              <w:widowControl/>
              <w:jc w:val="center"/>
              <w:textAlignment w:val="center"/>
              <w:rPr>
                <w:color w:val="000000" w:themeColor="text1"/>
                <w:lang w:val="en-US"/>
              </w:rPr>
            </w:pPr>
            <w:r>
              <w:rPr>
                <w:rFonts w:hint="eastAsia"/>
                <w:color w:val="000000" w:themeColor="text1"/>
                <w:lang w:val="en-US"/>
              </w:rPr>
              <w:t>数字界面设计</w:t>
            </w:r>
          </w:p>
        </w:tc>
        <w:tc>
          <w:tcPr>
            <w:tcW w:w="668" w:type="dxa"/>
            <w:shd w:val="clear" w:color="auto" w:fill="auto"/>
            <w:vAlign w:val="center"/>
          </w:tcPr>
          <w:p w14:paraId="2E7BC10A">
            <w:pPr>
              <w:widowControl/>
              <w:jc w:val="center"/>
              <w:textAlignment w:val="center"/>
            </w:pPr>
            <w:r>
              <w:rPr>
                <w:rFonts w:hint="eastAsia"/>
                <w:color w:val="000000"/>
                <w:lang w:val="en-US"/>
              </w:rPr>
              <w:t>2.5</w:t>
            </w:r>
          </w:p>
        </w:tc>
        <w:tc>
          <w:tcPr>
            <w:tcW w:w="651" w:type="dxa"/>
            <w:shd w:val="clear" w:color="auto" w:fill="auto"/>
            <w:vAlign w:val="center"/>
          </w:tcPr>
          <w:p w14:paraId="3BF7BFD2">
            <w:pPr>
              <w:widowControl/>
              <w:jc w:val="center"/>
              <w:textAlignment w:val="center"/>
            </w:pPr>
            <w:r>
              <w:rPr>
                <w:rFonts w:hint="eastAsia"/>
                <w:color w:val="000000"/>
              </w:rPr>
              <w:t>2</w:t>
            </w:r>
          </w:p>
        </w:tc>
        <w:tc>
          <w:tcPr>
            <w:tcW w:w="883" w:type="dxa"/>
            <w:shd w:val="clear" w:color="auto" w:fill="auto"/>
            <w:vAlign w:val="center"/>
          </w:tcPr>
          <w:p w14:paraId="283154AC">
            <w:pPr>
              <w:widowControl/>
              <w:jc w:val="center"/>
              <w:textAlignment w:val="center"/>
            </w:pPr>
          </w:p>
        </w:tc>
        <w:tc>
          <w:tcPr>
            <w:tcW w:w="700" w:type="dxa"/>
            <w:shd w:val="clear" w:color="auto" w:fill="auto"/>
            <w:vAlign w:val="center"/>
          </w:tcPr>
          <w:p w14:paraId="5B1687D4">
            <w:pPr>
              <w:widowControl/>
              <w:jc w:val="center"/>
              <w:textAlignment w:val="center"/>
            </w:pPr>
            <w:r>
              <w:rPr>
                <w:rFonts w:hint="eastAsia"/>
                <w:lang w:val="en-US"/>
              </w:rPr>
              <w:t>0.5</w:t>
            </w:r>
          </w:p>
        </w:tc>
        <w:tc>
          <w:tcPr>
            <w:tcW w:w="586" w:type="dxa"/>
            <w:shd w:val="clear" w:color="auto" w:fill="auto"/>
            <w:vAlign w:val="center"/>
          </w:tcPr>
          <w:p w14:paraId="38A1655B">
            <w:pPr>
              <w:widowControl/>
              <w:jc w:val="center"/>
              <w:textAlignment w:val="center"/>
            </w:pPr>
            <w:r>
              <w:rPr>
                <w:rFonts w:hint="eastAsia"/>
                <w:color w:val="000000"/>
                <w:lang w:val="en-US"/>
              </w:rPr>
              <w:t>48</w:t>
            </w:r>
          </w:p>
        </w:tc>
        <w:tc>
          <w:tcPr>
            <w:tcW w:w="616" w:type="dxa"/>
            <w:shd w:val="clear" w:color="auto" w:fill="auto"/>
            <w:vAlign w:val="center"/>
          </w:tcPr>
          <w:p w14:paraId="5364B219">
            <w:pPr>
              <w:widowControl/>
              <w:jc w:val="center"/>
              <w:textAlignment w:val="center"/>
            </w:pPr>
            <w:r>
              <w:rPr>
                <w:rFonts w:hint="eastAsia"/>
                <w:color w:val="000000"/>
                <w:lang w:val="en-US"/>
              </w:rPr>
              <w:t>32</w:t>
            </w:r>
          </w:p>
        </w:tc>
        <w:tc>
          <w:tcPr>
            <w:tcW w:w="509" w:type="dxa"/>
            <w:shd w:val="clear" w:color="auto" w:fill="auto"/>
            <w:vAlign w:val="center"/>
          </w:tcPr>
          <w:p w14:paraId="782E7C58">
            <w:pPr>
              <w:jc w:val="center"/>
            </w:pPr>
          </w:p>
        </w:tc>
        <w:tc>
          <w:tcPr>
            <w:tcW w:w="601" w:type="dxa"/>
            <w:shd w:val="clear" w:color="auto" w:fill="auto"/>
            <w:vAlign w:val="center"/>
          </w:tcPr>
          <w:p w14:paraId="5122251B">
            <w:pPr>
              <w:widowControl/>
              <w:jc w:val="center"/>
              <w:textAlignment w:val="center"/>
            </w:pPr>
            <w:r>
              <w:rPr>
                <w:rFonts w:hint="eastAsia"/>
                <w:color w:val="000000"/>
                <w:lang w:val="en-US"/>
              </w:rPr>
              <w:t>16</w:t>
            </w:r>
          </w:p>
        </w:tc>
        <w:tc>
          <w:tcPr>
            <w:tcW w:w="228" w:type="pct"/>
            <w:shd w:val="clear" w:color="auto" w:fill="auto"/>
            <w:vAlign w:val="center"/>
          </w:tcPr>
          <w:p w14:paraId="1168532A">
            <w:pPr>
              <w:spacing w:line="240" w:lineRule="exact"/>
              <w:jc w:val="center"/>
              <w:rPr>
                <w:color w:val="000000"/>
              </w:rPr>
            </w:pPr>
            <w:r>
              <w:rPr>
                <w:rFonts w:hint="eastAsia"/>
                <w:color w:val="000000"/>
              </w:rPr>
              <w:t>6</w:t>
            </w:r>
          </w:p>
        </w:tc>
        <w:tc>
          <w:tcPr>
            <w:tcW w:w="378" w:type="pct"/>
            <w:shd w:val="clear" w:color="auto" w:fill="auto"/>
            <w:vAlign w:val="center"/>
          </w:tcPr>
          <w:p w14:paraId="07FE189F">
            <w:pPr>
              <w:spacing w:line="300" w:lineRule="exact"/>
              <w:jc w:val="center"/>
              <w:rPr>
                <w:color w:val="000000" w:themeColor="text1"/>
              </w:rPr>
            </w:pPr>
            <w:r>
              <w:rPr>
                <w:rFonts w:hint="eastAsia"/>
                <w:color w:val="000000" w:themeColor="text1"/>
              </w:rPr>
              <w:t>考查</w:t>
            </w:r>
          </w:p>
        </w:tc>
        <w:tc>
          <w:tcPr>
            <w:tcW w:w="240" w:type="pct"/>
            <w:vMerge w:val="continue"/>
            <w:vAlign w:val="center"/>
          </w:tcPr>
          <w:p w14:paraId="2106BD7B">
            <w:pPr>
              <w:spacing w:line="240" w:lineRule="exact"/>
              <w:jc w:val="center"/>
              <w:rPr>
                <w:color w:val="000000"/>
              </w:rPr>
            </w:pPr>
          </w:p>
        </w:tc>
      </w:tr>
      <w:tr w14:paraId="6F959B9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512" w:type="pct"/>
            <w:shd w:val="clear" w:color="auto" w:fill="auto"/>
            <w:vAlign w:val="center"/>
          </w:tcPr>
          <w:p w14:paraId="22B1C5F9">
            <w:pPr>
              <w:widowControl/>
              <w:jc w:val="center"/>
              <w:textAlignment w:val="center"/>
              <w:rPr>
                <w:rFonts w:hAnsi="Times New Roman"/>
                <w:color w:val="000000" w:themeColor="text1"/>
                <w:highlight w:val="cyan"/>
              </w:rPr>
            </w:pPr>
          </w:p>
        </w:tc>
        <w:tc>
          <w:tcPr>
            <w:tcW w:w="830" w:type="pct"/>
            <w:shd w:val="clear" w:color="auto" w:fill="auto"/>
            <w:vAlign w:val="center"/>
          </w:tcPr>
          <w:p w14:paraId="4B329220">
            <w:pPr>
              <w:widowControl/>
              <w:jc w:val="center"/>
              <w:textAlignment w:val="center"/>
              <w:rPr>
                <w:color w:val="000000" w:themeColor="text1"/>
                <w:lang w:val="en-US"/>
              </w:rPr>
            </w:pPr>
            <w:r>
              <w:rPr>
                <w:rFonts w:hint="eastAsia"/>
                <w:color w:val="000000"/>
              </w:rPr>
              <w:t>动画与虚拟仿真</w:t>
            </w:r>
          </w:p>
        </w:tc>
        <w:tc>
          <w:tcPr>
            <w:tcW w:w="668" w:type="dxa"/>
            <w:shd w:val="clear" w:color="auto" w:fill="auto"/>
            <w:vAlign w:val="center"/>
          </w:tcPr>
          <w:p w14:paraId="18CC1B95">
            <w:pPr>
              <w:widowControl/>
              <w:jc w:val="center"/>
              <w:textAlignment w:val="center"/>
              <w:rPr>
                <w:color w:val="000000"/>
              </w:rPr>
            </w:pPr>
            <w:r>
              <w:rPr>
                <w:rFonts w:hint="eastAsia"/>
                <w:color w:val="000000"/>
                <w:lang w:val="en-US"/>
              </w:rPr>
              <w:t>2.5</w:t>
            </w:r>
          </w:p>
        </w:tc>
        <w:tc>
          <w:tcPr>
            <w:tcW w:w="651" w:type="dxa"/>
            <w:shd w:val="clear" w:color="auto" w:fill="auto"/>
            <w:vAlign w:val="center"/>
          </w:tcPr>
          <w:p w14:paraId="7C961B61">
            <w:pPr>
              <w:widowControl/>
              <w:jc w:val="center"/>
              <w:textAlignment w:val="center"/>
              <w:rPr>
                <w:color w:val="000000"/>
              </w:rPr>
            </w:pPr>
            <w:r>
              <w:rPr>
                <w:rFonts w:hint="eastAsia"/>
                <w:color w:val="000000"/>
              </w:rPr>
              <w:t>2</w:t>
            </w:r>
          </w:p>
        </w:tc>
        <w:tc>
          <w:tcPr>
            <w:tcW w:w="883" w:type="dxa"/>
            <w:shd w:val="clear" w:color="auto" w:fill="auto"/>
            <w:vAlign w:val="center"/>
          </w:tcPr>
          <w:p w14:paraId="1A489BCF">
            <w:pPr>
              <w:widowControl/>
              <w:jc w:val="center"/>
              <w:textAlignment w:val="center"/>
            </w:pPr>
          </w:p>
        </w:tc>
        <w:tc>
          <w:tcPr>
            <w:tcW w:w="700" w:type="dxa"/>
            <w:shd w:val="clear" w:color="auto" w:fill="auto"/>
            <w:vAlign w:val="center"/>
          </w:tcPr>
          <w:p w14:paraId="48013BAC">
            <w:pPr>
              <w:widowControl/>
              <w:jc w:val="center"/>
              <w:textAlignment w:val="center"/>
              <w:rPr>
                <w:color w:val="000000"/>
              </w:rPr>
            </w:pPr>
            <w:r>
              <w:rPr>
                <w:rFonts w:hint="eastAsia"/>
                <w:lang w:val="en-US"/>
              </w:rPr>
              <w:t>0.5</w:t>
            </w:r>
          </w:p>
        </w:tc>
        <w:tc>
          <w:tcPr>
            <w:tcW w:w="586" w:type="dxa"/>
            <w:shd w:val="clear" w:color="auto" w:fill="auto"/>
            <w:vAlign w:val="center"/>
          </w:tcPr>
          <w:p w14:paraId="64D37B0F">
            <w:pPr>
              <w:widowControl/>
              <w:jc w:val="center"/>
              <w:textAlignment w:val="center"/>
              <w:rPr>
                <w:color w:val="000000"/>
              </w:rPr>
            </w:pPr>
            <w:r>
              <w:rPr>
                <w:rFonts w:hint="eastAsia"/>
                <w:color w:val="000000"/>
                <w:lang w:val="en-US"/>
              </w:rPr>
              <w:t>48</w:t>
            </w:r>
          </w:p>
        </w:tc>
        <w:tc>
          <w:tcPr>
            <w:tcW w:w="616" w:type="dxa"/>
            <w:shd w:val="clear" w:color="auto" w:fill="auto"/>
            <w:vAlign w:val="center"/>
          </w:tcPr>
          <w:p w14:paraId="33B91F44">
            <w:pPr>
              <w:widowControl/>
              <w:jc w:val="center"/>
              <w:textAlignment w:val="center"/>
              <w:rPr>
                <w:color w:val="000000"/>
              </w:rPr>
            </w:pPr>
            <w:r>
              <w:rPr>
                <w:rFonts w:hint="eastAsia"/>
                <w:color w:val="000000"/>
                <w:lang w:val="en-US"/>
              </w:rPr>
              <w:t>32</w:t>
            </w:r>
          </w:p>
        </w:tc>
        <w:tc>
          <w:tcPr>
            <w:tcW w:w="509" w:type="dxa"/>
            <w:shd w:val="clear" w:color="auto" w:fill="auto"/>
            <w:vAlign w:val="center"/>
          </w:tcPr>
          <w:p w14:paraId="2062B43B">
            <w:pPr>
              <w:jc w:val="center"/>
            </w:pPr>
          </w:p>
        </w:tc>
        <w:tc>
          <w:tcPr>
            <w:tcW w:w="601" w:type="dxa"/>
            <w:shd w:val="clear" w:color="auto" w:fill="auto"/>
            <w:vAlign w:val="center"/>
          </w:tcPr>
          <w:p w14:paraId="3FC967C6">
            <w:pPr>
              <w:widowControl/>
              <w:jc w:val="center"/>
              <w:textAlignment w:val="center"/>
              <w:rPr>
                <w:color w:val="000000"/>
              </w:rPr>
            </w:pPr>
            <w:r>
              <w:rPr>
                <w:rFonts w:hint="eastAsia"/>
                <w:color w:val="000000"/>
                <w:lang w:val="en-US"/>
              </w:rPr>
              <w:t>16</w:t>
            </w:r>
          </w:p>
        </w:tc>
        <w:tc>
          <w:tcPr>
            <w:tcW w:w="228" w:type="pct"/>
            <w:shd w:val="clear" w:color="auto" w:fill="auto"/>
            <w:vAlign w:val="center"/>
          </w:tcPr>
          <w:p w14:paraId="3CCCCD11">
            <w:pPr>
              <w:spacing w:line="240" w:lineRule="exact"/>
              <w:jc w:val="center"/>
              <w:rPr>
                <w:color w:val="000000"/>
                <w:lang w:val="en-US"/>
              </w:rPr>
            </w:pPr>
            <w:r>
              <w:rPr>
                <w:rFonts w:hint="eastAsia"/>
                <w:color w:val="000000"/>
                <w:lang w:val="en-US"/>
              </w:rPr>
              <w:t>6</w:t>
            </w:r>
          </w:p>
        </w:tc>
        <w:tc>
          <w:tcPr>
            <w:tcW w:w="378" w:type="pct"/>
            <w:shd w:val="clear" w:color="auto" w:fill="auto"/>
            <w:vAlign w:val="center"/>
          </w:tcPr>
          <w:p w14:paraId="4566FA86">
            <w:pPr>
              <w:spacing w:line="300" w:lineRule="exact"/>
              <w:jc w:val="center"/>
              <w:rPr>
                <w:color w:val="000000" w:themeColor="text1"/>
              </w:rPr>
            </w:pPr>
          </w:p>
        </w:tc>
        <w:tc>
          <w:tcPr>
            <w:tcW w:w="240" w:type="pct"/>
            <w:vMerge w:val="continue"/>
            <w:vAlign w:val="center"/>
          </w:tcPr>
          <w:p w14:paraId="7F053821">
            <w:pPr>
              <w:spacing w:line="240" w:lineRule="exact"/>
              <w:jc w:val="center"/>
              <w:rPr>
                <w:color w:val="000000"/>
              </w:rPr>
            </w:pPr>
          </w:p>
        </w:tc>
      </w:tr>
      <w:tr w14:paraId="4492A87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83" w:hRule="atLeast"/>
          <w:jc w:val="center"/>
        </w:trPr>
        <w:tc>
          <w:tcPr>
            <w:tcW w:w="1342" w:type="pct"/>
            <w:gridSpan w:val="2"/>
            <w:vAlign w:val="center"/>
          </w:tcPr>
          <w:p w14:paraId="3322CF53">
            <w:pPr>
              <w:widowControl/>
              <w:jc w:val="center"/>
              <w:textAlignment w:val="center"/>
              <w:rPr>
                <w:highlight w:val="yellow"/>
              </w:rPr>
            </w:pPr>
            <w:r>
              <w:rPr>
                <w:rFonts w:hint="eastAsia"/>
                <w:color w:val="000000"/>
              </w:rPr>
              <w:t>小计</w:t>
            </w:r>
          </w:p>
        </w:tc>
        <w:tc>
          <w:tcPr>
            <w:tcW w:w="359" w:type="pct"/>
            <w:vAlign w:val="center"/>
          </w:tcPr>
          <w:p w14:paraId="0DC81CB1">
            <w:pPr>
              <w:widowControl/>
              <w:jc w:val="center"/>
              <w:textAlignment w:val="center"/>
              <w:rPr>
                <w:color w:val="000000"/>
                <w:lang w:val="en-US"/>
              </w:rPr>
            </w:pPr>
            <w:r>
              <w:rPr>
                <w:rFonts w:hint="eastAsia"/>
                <w:color w:val="000000"/>
                <w:lang w:val="en-US"/>
              </w:rPr>
              <w:t>22</w:t>
            </w:r>
          </w:p>
        </w:tc>
        <w:tc>
          <w:tcPr>
            <w:tcW w:w="350" w:type="pct"/>
            <w:vAlign w:val="center"/>
          </w:tcPr>
          <w:p w14:paraId="5BF49012">
            <w:pPr>
              <w:widowControl/>
              <w:jc w:val="center"/>
              <w:textAlignment w:val="center"/>
              <w:rPr>
                <w:color w:val="000000"/>
                <w:lang w:val="en-US"/>
              </w:rPr>
            </w:pPr>
            <w:r>
              <w:rPr>
                <w:rFonts w:hint="eastAsia"/>
                <w:color w:val="000000"/>
                <w:lang w:val="en-US"/>
              </w:rPr>
              <w:t>18</w:t>
            </w:r>
          </w:p>
        </w:tc>
        <w:tc>
          <w:tcPr>
            <w:tcW w:w="475" w:type="pct"/>
            <w:vAlign w:val="center"/>
          </w:tcPr>
          <w:p w14:paraId="6F29557E">
            <w:pPr>
              <w:widowControl/>
              <w:jc w:val="center"/>
              <w:textAlignment w:val="center"/>
              <w:rPr>
                <w:color w:val="000000"/>
              </w:rPr>
            </w:pPr>
          </w:p>
        </w:tc>
        <w:tc>
          <w:tcPr>
            <w:tcW w:w="377" w:type="pct"/>
            <w:vAlign w:val="center"/>
          </w:tcPr>
          <w:p w14:paraId="11085506">
            <w:pPr>
              <w:widowControl/>
              <w:jc w:val="center"/>
              <w:textAlignment w:val="center"/>
              <w:rPr>
                <w:color w:val="000000"/>
              </w:rPr>
            </w:pPr>
            <w:r>
              <w:rPr>
                <w:rFonts w:hint="eastAsia"/>
                <w:color w:val="000000"/>
                <w:lang w:val="en-US"/>
              </w:rPr>
              <w:t>4</w:t>
            </w:r>
          </w:p>
        </w:tc>
        <w:tc>
          <w:tcPr>
            <w:tcW w:w="315" w:type="pct"/>
            <w:vAlign w:val="center"/>
          </w:tcPr>
          <w:p w14:paraId="5C107662">
            <w:pPr>
              <w:widowControl/>
              <w:jc w:val="center"/>
              <w:textAlignment w:val="center"/>
              <w:rPr>
                <w:color w:val="000000"/>
                <w:lang w:val="en-US"/>
              </w:rPr>
            </w:pPr>
            <w:r>
              <w:rPr>
                <w:rFonts w:hint="eastAsia"/>
                <w:color w:val="000000"/>
                <w:lang w:val="en-US"/>
              </w:rPr>
              <w:t>416</w:t>
            </w:r>
          </w:p>
        </w:tc>
        <w:tc>
          <w:tcPr>
            <w:tcW w:w="331" w:type="pct"/>
            <w:vAlign w:val="center"/>
          </w:tcPr>
          <w:p w14:paraId="538B03AA">
            <w:pPr>
              <w:widowControl/>
              <w:jc w:val="center"/>
              <w:textAlignment w:val="center"/>
              <w:rPr>
                <w:color w:val="000000"/>
                <w:lang w:val="en-US"/>
              </w:rPr>
            </w:pPr>
            <w:r>
              <w:rPr>
                <w:rFonts w:hint="eastAsia"/>
                <w:color w:val="000000"/>
                <w:lang w:val="en-US"/>
              </w:rPr>
              <w:t>288</w:t>
            </w:r>
          </w:p>
        </w:tc>
        <w:tc>
          <w:tcPr>
            <w:tcW w:w="274" w:type="pct"/>
            <w:vAlign w:val="center"/>
          </w:tcPr>
          <w:p w14:paraId="4BEE447F">
            <w:pPr>
              <w:widowControl/>
              <w:jc w:val="center"/>
              <w:textAlignment w:val="center"/>
              <w:rPr>
                <w:color w:val="000000"/>
              </w:rPr>
            </w:pPr>
          </w:p>
        </w:tc>
        <w:tc>
          <w:tcPr>
            <w:tcW w:w="323" w:type="pct"/>
            <w:vAlign w:val="center"/>
          </w:tcPr>
          <w:p w14:paraId="04DDECC0">
            <w:pPr>
              <w:widowControl/>
              <w:jc w:val="center"/>
              <w:textAlignment w:val="center"/>
              <w:rPr>
                <w:color w:val="000000"/>
                <w:lang w:val="en-US"/>
              </w:rPr>
            </w:pPr>
            <w:r>
              <w:rPr>
                <w:rFonts w:hint="eastAsia"/>
                <w:color w:val="000000"/>
                <w:lang w:val="en-US"/>
              </w:rPr>
              <w:t>128</w:t>
            </w:r>
          </w:p>
        </w:tc>
        <w:tc>
          <w:tcPr>
            <w:tcW w:w="228" w:type="pct"/>
            <w:vAlign w:val="center"/>
          </w:tcPr>
          <w:p w14:paraId="62D5E7CF">
            <w:pPr>
              <w:spacing w:line="240" w:lineRule="exact"/>
              <w:jc w:val="center"/>
              <w:rPr>
                <w:color w:val="000000"/>
                <w:highlight w:val="yellow"/>
              </w:rPr>
            </w:pPr>
          </w:p>
        </w:tc>
        <w:tc>
          <w:tcPr>
            <w:tcW w:w="378" w:type="pct"/>
            <w:vAlign w:val="center"/>
          </w:tcPr>
          <w:p w14:paraId="40F918E4">
            <w:pPr>
              <w:spacing w:line="240" w:lineRule="exact"/>
              <w:jc w:val="center"/>
              <w:rPr>
                <w:color w:val="000000"/>
                <w:highlight w:val="yellow"/>
              </w:rPr>
            </w:pPr>
          </w:p>
        </w:tc>
        <w:tc>
          <w:tcPr>
            <w:tcW w:w="240" w:type="pct"/>
            <w:vMerge w:val="continue"/>
            <w:vAlign w:val="center"/>
          </w:tcPr>
          <w:p w14:paraId="2DE41543">
            <w:pPr>
              <w:spacing w:line="240" w:lineRule="exact"/>
              <w:jc w:val="center"/>
              <w:rPr>
                <w:color w:val="000000"/>
              </w:rPr>
            </w:pPr>
          </w:p>
        </w:tc>
      </w:tr>
    </w:tbl>
    <w:p w14:paraId="7B196DCC">
      <w:pPr>
        <w:spacing w:beforeLines="50" w:afterLines="50" w:line="400" w:lineRule="exact"/>
        <w:ind w:firstLine="360" w:firstLineChars="150"/>
        <w:rPr>
          <w:rFonts w:ascii="黑体" w:hAnsi="黑体" w:eastAsia="黑体" w:cs="黑体"/>
          <w:sz w:val="24"/>
          <w:szCs w:val="24"/>
        </w:rPr>
      </w:pPr>
      <w:r>
        <w:rPr>
          <w:rFonts w:ascii="黑体" w:hAnsi="黑体" w:eastAsia="黑体" w:cs="黑体"/>
          <w:sz w:val="24"/>
          <w:szCs w:val="24"/>
        </w:rPr>
        <w:t>②</w:t>
      </w:r>
      <w:r>
        <w:rPr>
          <w:rFonts w:hint="eastAsia" w:ascii="黑体" w:hAnsi="黑体" w:eastAsia="黑体" w:cs="黑体"/>
          <w:sz w:val="24"/>
          <w:szCs w:val="24"/>
          <w:lang w:val="en-US"/>
        </w:rPr>
        <w:t>智能</w:t>
      </w:r>
      <w:r>
        <w:rPr>
          <w:rFonts w:hint="eastAsia" w:ascii="黑体" w:hAnsi="黑体" w:eastAsia="黑体" w:cs="黑体"/>
          <w:sz w:val="24"/>
          <w:szCs w:val="24"/>
        </w:rPr>
        <w:t>影像方向/系列</w:t>
      </w:r>
    </w:p>
    <w:tbl>
      <w:tblPr>
        <w:tblStyle w:val="21"/>
        <w:tblpPr w:leftFromText="180" w:rightFromText="180" w:vertAnchor="text" w:horzAnchor="margin" w:tblpXSpec="center" w:tblpY="307"/>
        <w:tblOverlap w:val="never"/>
        <w:tblW w:w="4706"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101"/>
        <w:gridCol w:w="1710"/>
        <w:gridCol w:w="691"/>
        <w:gridCol w:w="663"/>
        <w:gridCol w:w="530"/>
        <w:gridCol w:w="693"/>
        <w:gridCol w:w="594"/>
        <w:gridCol w:w="614"/>
        <w:gridCol w:w="507"/>
        <w:gridCol w:w="594"/>
        <w:gridCol w:w="423"/>
        <w:gridCol w:w="722"/>
        <w:gridCol w:w="436"/>
      </w:tblGrid>
      <w:tr w14:paraId="1B38160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694" w:hRule="atLeast"/>
          <w:tblHeader/>
          <w:jc w:val="center"/>
        </w:trPr>
        <w:tc>
          <w:tcPr>
            <w:tcW w:w="593" w:type="pct"/>
            <w:vMerge w:val="restart"/>
            <w:vAlign w:val="center"/>
          </w:tcPr>
          <w:p w14:paraId="2D59BA61">
            <w:pPr>
              <w:spacing w:line="240" w:lineRule="exact"/>
              <w:jc w:val="center"/>
            </w:pPr>
            <w:r>
              <w:t>课程</w:t>
            </w:r>
          </w:p>
          <w:p w14:paraId="2A48DB68">
            <w:pPr>
              <w:spacing w:line="240" w:lineRule="exact"/>
              <w:jc w:val="center"/>
            </w:pPr>
            <w:r>
              <w:t>代码</w:t>
            </w:r>
          </w:p>
        </w:tc>
        <w:tc>
          <w:tcPr>
            <w:tcW w:w="920" w:type="pct"/>
            <w:vMerge w:val="restart"/>
            <w:vAlign w:val="center"/>
          </w:tcPr>
          <w:p w14:paraId="028B3E29">
            <w:pPr>
              <w:spacing w:line="240" w:lineRule="exact"/>
              <w:jc w:val="center"/>
            </w:pPr>
            <w:r>
              <w:t>课程名称</w:t>
            </w:r>
          </w:p>
        </w:tc>
        <w:tc>
          <w:tcPr>
            <w:tcW w:w="1387" w:type="pct"/>
            <w:gridSpan w:val="4"/>
            <w:vAlign w:val="center"/>
          </w:tcPr>
          <w:p w14:paraId="56FFCFB3">
            <w:pPr>
              <w:spacing w:line="240" w:lineRule="exact"/>
              <w:jc w:val="center"/>
            </w:pPr>
            <w:r>
              <w:t>学分</w:t>
            </w:r>
          </w:p>
        </w:tc>
        <w:tc>
          <w:tcPr>
            <w:tcW w:w="1244" w:type="pct"/>
            <w:gridSpan w:val="4"/>
            <w:vAlign w:val="center"/>
          </w:tcPr>
          <w:p w14:paraId="3612D106">
            <w:pPr>
              <w:spacing w:line="240" w:lineRule="exact"/>
              <w:jc w:val="center"/>
            </w:pPr>
            <w:r>
              <w:t>学时</w:t>
            </w:r>
          </w:p>
        </w:tc>
        <w:tc>
          <w:tcPr>
            <w:tcW w:w="228" w:type="pct"/>
            <w:vMerge w:val="restart"/>
            <w:vAlign w:val="center"/>
          </w:tcPr>
          <w:p w14:paraId="5BDE0431">
            <w:pPr>
              <w:spacing w:line="240" w:lineRule="exact"/>
              <w:jc w:val="center"/>
            </w:pPr>
            <w:r>
              <w:t>学期</w:t>
            </w:r>
          </w:p>
        </w:tc>
        <w:tc>
          <w:tcPr>
            <w:tcW w:w="389" w:type="pct"/>
            <w:vMerge w:val="restart"/>
            <w:vAlign w:val="center"/>
          </w:tcPr>
          <w:p w14:paraId="75DFD38E">
            <w:pPr>
              <w:spacing w:line="240" w:lineRule="exact"/>
              <w:jc w:val="center"/>
            </w:pPr>
            <w:r>
              <w:rPr>
                <w:rFonts w:hint="eastAsia"/>
              </w:rPr>
              <w:t>考核方式</w:t>
            </w:r>
          </w:p>
        </w:tc>
        <w:tc>
          <w:tcPr>
            <w:tcW w:w="235" w:type="pct"/>
            <w:vMerge w:val="restart"/>
            <w:vAlign w:val="center"/>
          </w:tcPr>
          <w:p w14:paraId="4B44EF97">
            <w:pPr>
              <w:spacing w:line="240" w:lineRule="exact"/>
              <w:jc w:val="center"/>
            </w:pPr>
            <w:r>
              <w:rPr>
                <w:rFonts w:hint="eastAsia"/>
              </w:rPr>
              <w:t>开课单位代码</w:t>
            </w:r>
          </w:p>
        </w:tc>
      </w:tr>
      <w:tr w14:paraId="7379DF3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89" w:hRule="atLeast"/>
          <w:tblHeader/>
          <w:jc w:val="center"/>
        </w:trPr>
        <w:tc>
          <w:tcPr>
            <w:tcW w:w="593" w:type="pct"/>
            <w:vMerge w:val="continue"/>
            <w:vAlign w:val="center"/>
          </w:tcPr>
          <w:p w14:paraId="59EAA282">
            <w:pPr>
              <w:spacing w:line="240" w:lineRule="exact"/>
              <w:jc w:val="center"/>
            </w:pPr>
          </w:p>
        </w:tc>
        <w:tc>
          <w:tcPr>
            <w:tcW w:w="920" w:type="pct"/>
            <w:vMerge w:val="continue"/>
            <w:vAlign w:val="center"/>
          </w:tcPr>
          <w:p w14:paraId="60B0F4B9">
            <w:pPr>
              <w:spacing w:line="240" w:lineRule="exact"/>
              <w:jc w:val="center"/>
            </w:pPr>
          </w:p>
        </w:tc>
        <w:tc>
          <w:tcPr>
            <w:tcW w:w="372" w:type="pct"/>
            <w:vAlign w:val="center"/>
          </w:tcPr>
          <w:p w14:paraId="1E336FA9">
            <w:pPr>
              <w:spacing w:line="240" w:lineRule="exact"/>
              <w:jc w:val="center"/>
            </w:pPr>
            <w:r>
              <w:rPr>
                <w:rFonts w:hint="eastAsia"/>
              </w:rPr>
              <w:t>总计</w:t>
            </w:r>
          </w:p>
        </w:tc>
        <w:tc>
          <w:tcPr>
            <w:tcW w:w="357" w:type="pct"/>
            <w:vAlign w:val="center"/>
          </w:tcPr>
          <w:p w14:paraId="3C063BBD">
            <w:pPr>
              <w:spacing w:line="240" w:lineRule="exact"/>
              <w:jc w:val="center"/>
            </w:pPr>
            <w:r>
              <w:rPr>
                <w:rFonts w:hint="eastAsia"/>
              </w:rPr>
              <w:t>理论</w:t>
            </w:r>
          </w:p>
        </w:tc>
        <w:tc>
          <w:tcPr>
            <w:tcW w:w="285" w:type="pct"/>
            <w:vAlign w:val="center"/>
          </w:tcPr>
          <w:p w14:paraId="6CF65BC5">
            <w:pPr>
              <w:spacing w:line="240" w:lineRule="exact"/>
              <w:jc w:val="center"/>
            </w:pPr>
            <w:r>
              <w:rPr>
                <w:rFonts w:hint="eastAsia"/>
              </w:rPr>
              <w:t>实验</w:t>
            </w:r>
          </w:p>
        </w:tc>
        <w:tc>
          <w:tcPr>
            <w:tcW w:w="372" w:type="pct"/>
            <w:vAlign w:val="center"/>
          </w:tcPr>
          <w:p w14:paraId="0808CF9C">
            <w:pPr>
              <w:spacing w:line="240" w:lineRule="exact"/>
              <w:jc w:val="center"/>
            </w:pPr>
            <w:r>
              <w:rPr>
                <w:rFonts w:hint="eastAsia"/>
              </w:rPr>
              <w:t>实践</w:t>
            </w:r>
          </w:p>
        </w:tc>
        <w:tc>
          <w:tcPr>
            <w:tcW w:w="320" w:type="pct"/>
            <w:vAlign w:val="center"/>
          </w:tcPr>
          <w:p w14:paraId="65451660">
            <w:pPr>
              <w:spacing w:line="240" w:lineRule="exact"/>
              <w:jc w:val="center"/>
            </w:pPr>
            <w:r>
              <w:rPr>
                <w:rFonts w:hint="eastAsia"/>
              </w:rPr>
              <w:t>总计</w:t>
            </w:r>
          </w:p>
        </w:tc>
        <w:tc>
          <w:tcPr>
            <w:tcW w:w="331" w:type="pct"/>
            <w:vAlign w:val="center"/>
          </w:tcPr>
          <w:p w14:paraId="165FC473">
            <w:pPr>
              <w:spacing w:line="240" w:lineRule="exact"/>
              <w:jc w:val="center"/>
            </w:pPr>
            <w:r>
              <w:t>理论</w:t>
            </w:r>
          </w:p>
        </w:tc>
        <w:tc>
          <w:tcPr>
            <w:tcW w:w="273" w:type="pct"/>
            <w:vAlign w:val="center"/>
          </w:tcPr>
          <w:p w14:paraId="506EB922">
            <w:pPr>
              <w:spacing w:line="240" w:lineRule="exact"/>
              <w:jc w:val="center"/>
            </w:pPr>
            <w:r>
              <w:t>实验</w:t>
            </w:r>
          </w:p>
        </w:tc>
        <w:tc>
          <w:tcPr>
            <w:tcW w:w="318" w:type="pct"/>
            <w:vAlign w:val="center"/>
          </w:tcPr>
          <w:p w14:paraId="51D04F5D">
            <w:pPr>
              <w:spacing w:line="240" w:lineRule="exact"/>
              <w:jc w:val="center"/>
            </w:pPr>
            <w:r>
              <w:rPr>
                <w:rFonts w:hint="eastAsia"/>
              </w:rPr>
              <w:t>实践</w:t>
            </w:r>
          </w:p>
        </w:tc>
        <w:tc>
          <w:tcPr>
            <w:tcW w:w="228" w:type="pct"/>
            <w:vMerge w:val="continue"/>
            <w:vAlign w:val="center"/>
          </w:tcPr>
          <w:p w14:paraId="213440E2">
            <w:pPr>
              <w:spacing w:line="240" w:lineRule="exact"/>
              <w:jc w:val="center"/>
            </w:pPr>
          </w:p>
        </w:tc>
        <w:tc>
          <w:tcPr>
            <w:tcW w:w="389" w:type="pct"/>
            <w:vMerge w:val="continue"/>
            <w:vAlign w:val="center"/>
          </w:tcPr>
          <w:p w14:paraId="2159E32C">
            <w:pPr>
              <w:spacing w:line="240" w:lineRule="exact"/>
              <w:jc w:val="center"/>
            </w:pPr>
          </w:p>
        </w:tc>
        <w:tc>
          <w:tcPr>
            <w:tcW w:w="235" w:type="pct"/>
            <w:vMerge w:val="continue"/>
            <w:vAlign w:val="center"/>
          </w:tcPr>
          <w:p w14:paraId="3EFDAB8A">
            <w:pPr>
              <w:spacing w:line="240" w:lineRule="exact"/>
              <w:jc w:val="center"/>
            </w:pPr>
          </w:p>
        </w:tc>
      </w:tr>
      <w:tr w14:paraId="31DBFA4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 w:hRule="atLeast"/>
          <w:jc w:val="center"/>
        </w:trPr>
        <w:tc>
          <w:tcPr>
            <w:tcW w:w="593" w:type="pct"/>
            <w:tcBorders>
              <w:top w:val="single" w:color="auto" w:sz="4" w:space="0"/>
            </w:tcBorders>
            <w:vAlign w:val="center"/>
          </w:tcPr>
          <w:p w14:paraId="255CAFD1">
            <w:pPr>
              <w:widowControl/>
              <w:textAlignment w:val="center"/>
              <w:rPr>
                <w:color w:val="000000"/>
              </w:rPr>
            </w:pPr>
          </w:p>
        </w:tc>
        <w:tc>
          <w:tcPr>
            <w:tcW w:w="920" w:type="pct"/>
            <w:tcBorders>
              <w:top w:val="single" w:color="auto" w:sz="4" w:space="0"/>
            </w:tcBorders>
            <w:vAlign w:val="center"/>
          </w:tcPr>
          <w:p w14:paraId="33D5F1F0">
            <w:pPr>
              <w:widowControl/>
              <w:jc w:val="center"/>
              <w:textAlignment w:val="center"/>
              <w:rPr>
                <w:color w:val="000000"/>
                <w:lang w:val="en-US"/>
              </w:rPr>
            </w:pPr>
            <w:r>
              <w:rPr>
                <w:rFonts w:hint="eastAsia"/>
                <w:color w:val="000000"/>
                <w:lang w:val="en-US"/>
              </w:rPr>
              <w:t>新媒体智能影像创作</w:t>
            </w:r>
          </w:p>
        </w:tc>
        <w:tc>
          <w:tcPr>
            <w:tcW w:w="372" w:type="pct"/>
            <w:vAlign w:val="center"/>
          </w:tcPr>
          <w:p w14:paraId="1CD2A126">
            <w:pPr>
              <w:widowControl/>
              <w:jc w:val="center"/>
              <w:textAlignment w:val="center"/>
              <w:rPr>
                <w:color w:val="000000"/>
              </w:rPr>
            </w:pPr>
            <w:r>
              <w:rPr>
                <w:rFonts w:hint="eastAsia"/>
                <w:color w:val="000000"/>
                <w:lang w:val="en-US"/>
              </w:rPr>
              <w:t>2.5</w:t>
            </w:r>
          </w:p>
        </w:tc>
        <w:tc>
          <w:tcPr>
            <w:tcW w:w="357" w:type="pct"/>
            <w:vAlign w:val="center"/>
          </w:tcPr>
          <w:p w14:paraId="210C2A4D">
            <w:pPr>
              <w:widowControl/>
              <w:jc w:val="center"/>
              <w:textAlignment w:val="center"/>
              <w:rPr>
                <w:color w:val="000000"/>
              </w:rPr>
            </w:pPr>
            <w:r>
              <w:rPr>
                <w:rFonts w:hint="eastAsia"/>
                <w:color w:val="000000"/>
              </w:rPr>
              <w:t>2</w:t>
            </w:r>
          </w:p>
        </w:tc>
        <w:tc>
          <w:tcPr>
            <w:tcW w:w="285" w:type="pct"/>
            <w:vAlign w:val="center"/>
          </w:tcPr>
          <w:p w14:paraId="6A2DA412">
            <w:pPr>
              <w:widowControl/>
              <w:jc w:val="center"/>
              <w:textAlignment w:val="center"/>
              <w:rPr>
                <w:color w:val="000000"/>
              </w:rPr>
            </w:pPr>
          </w:p>
        </w:tc>
        <w:tc>
          <w:tcPr>
            <w:tcW w:w="372" w:type="pct"/>
            <w:vAlign w:val="center"/>
          </w:tcPr>
          <w:p w14:paraId="21D283D8">
            <w:pPr>
              <w:widowControl/>
              <w:jc w:val="center"/>
              <w:textAlignment w:val="center"/>
              <w:rPr>
                <w:color w:val="000000"/>
              </w:rPr>
            </w:pPr>
            <w:r>
              <w:rPr>
                <w:rFonts w:hint="eastAsia"/>
                <w:lang w:val="en-US"/>
              </w:rPr>
              <w:t>0.5</w:t>
            </w:r>
          </w:p>
        </w:tc>
        <w:tc>
          <w:tcPr>
            <w:tcW w:w="320" w:type="pct"/>
            <w:vAlign w:val="center"/>
          </w:tcPr>
          <w:p w14:paraId="2C804D0E">
            <w:pPr>
              <w:widowControl/>
              <w:jc w:val="center"/>
              <w:textAlignment w:val="center"/>
              <w:rPr>
                <w:color w:val="000000"/>
                <w:lang w:val="en-US"/>
              </w:rPr>
            </w:pPr>
            <w:r>
              <w:rPr>
                <w:rFonts w:hint="eastAsia"/>
                <w:color w:val="000000"/>
                <w:lang w:val="en-US"/>
              </w:rPr>
              <w:t>48</w:t>
            </w:r>
          </w:p>
        </w:tc>
        <w:tc>
          <w:tcPr>
            <w:tcW w:w="331" w:type="pct"/>
            <w:vAlign w:val="center"/>
          </w:tcPr>
          <w:p w14:paraId="18BC2518">
            <w:pPr>
              <w:widowControl/>
              <w:jc w:val="center"/>
              <w:textAlignment w:val="center"/>
              <w:rPr>
                <w:color w:val="000000"/>
              </w:rPr>
            </w:pPr>
            <w:r>
              <w:rPr>
                <w:rFonts w:hint="eastAsia"/>
                <w:color w:val="000000"/>
                <w:lang w:val="en-US"/>
              </w:rPr>
              <w:t>32</w:t>
            </w:r>
          </w:p>
        </w:tc>
        <w:tc>
          <w:tcPr>
            <w:tcW w:w="273" w:type="pct"/>
            <w:vAlign w:val="center"/>
          </w:tcPr>
          <w:p w14:paraId="04FEC3D3">
            <w:pPr>
              <w:jc w:val="center"/>
              <w:rPr>
                <w:color w:val="000000"/>
              </w:rPr>
            </w:pPr>
          </w:p>
        </w:tc>
        <w:tc>
          <w:tcPr>
            <w:tcW w:w="318" w:type="pct"/>
            <w:vAlign w:val="center"/>
          </w:tcPr>
          <w:p w14:paraId="25C7D9E7">
            <w:pPr>
              <w:widowControl/>
              <w:jc w:val="center"/>
              <w:textAlignment w:val="center"/>
              <w:rPr>
                <w:color w:val="000000"/>
              </w:rPr>
            </w:pPr>
            <w:r>
              <w:rPr>
                <w:rFonts w:hint="eastAsia"/>
                <w:lang w:val="en-US"/>
              </w:rPr>
              <w:t>16</w:t>
            </w:r>
          </w:p>
        </w:tc>
        <w:tc>
          <w:tcPr>
            <w:tcW w:w="228" w:type="pct"/>
            <w:vAlign w:val="center"/>
          </w:tcPr>
          <w:p w14:paraId="10288D17">
            <w:pPr>
              <w:spacing w:line="240" w:lineRule="exact"/>
              <w:jc w:val="center"/>
              <w:rPr>
                <w:color w:val="000000"/>
              </w:rPr>
            </w:pPr>
            <w:r>
              <w:rPr>
                <w:rFonts w:hint="eastAsia"/>
                <w:color w:val="000000"/>
              </w:rPr>
              <w:t>5</w:t>
            </w:r>
          </w:p>
        </w:tc>
        <w:tc>
          <w:tcPr>
            <w:tcW w:w="389" w:type="pct"/>
            <w:vAlign w:val="center"/>
          </w:tcPr>
          <w:p w14:paraId="06E9D6DE">
            <w:pPr>
              <w:spacing w:line="300" w:lineRule="exact"/>
              <w:jc w:val="center"/>
              <w:rPr>
                <w:color w:val="000000"/>
              </w:rPr>
            </w:pPr>
            <w:r>
              <w:rPr>
                <w:rFonts w:hint="eastAsia"/>
                <w:color w:val="000000" w:themeColor="text1"/>
              </w:rPr>
              <w:t>考查</w:t>
            </w:r>
          </w:p>
        </w:tc>
        <w:tc>
          <w:tcPr>
            <w:tcW w:w="235" w:type="pct"/>
            <w:vMerge w:val="restart"/>
            <w:vAlign w:val="center"/>
          </w:tcPr>
          <w:p w14:paraId="65D776C8">
            <w:pPr>
              <w:spacing w:line="240" w:lineRule="exact"/>
              <w:jc w:val="center"/>
              <w:rPr>
                <w:color w:val="000000"/>
              </w:rPr>
            </w:pPr>
            <w:r>
              <w:rPr>
                <w:rFonts w:hint="eastAsia"/>
                <w:color w:val="000000"/>
              </w:rPr>
              <w:t>3100</w:t>
            </w:r>
          </w:p>
        </w:tc>
      </w:tr>
      <w:tr w14:paraId="2882EFA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593" w:type="pct"/>
            <w:vAlign w:val="center"/>
          </w:tcPr>
          <w:p w14:paraId="703C0D5E">
            <w:pPr>
              <w:jc w:val="center"/>
              <w:rPr>
                <w:color w:val="000000"/>
              </w:rPr>
            </w:pPr>
          </w:p>
        </w:tc>
        <w:tc>
          <w:tcPr>
            <w:tcW w:w="920" w:type="pct"/>
            <w:vAlign w:val="center"/>
          </w:tcPr>
          <w:p w14:paraId="4FFA7BDC">
            <w:pPr>
              <w:widowControl/>
              <w:jc w:val="center"/>
              <w:textAlignment w:val="center"/>
              <w:rPr>
                <w:color w:val="000000"/>
                <w:lang w:val="en-US"/>
              </w:rPr>
            </w:pPr>
            <w:r>
              <w:rPr>
                <w:rFonts w:hint="eastAsia"/>
                <w:color w:val="000000"/>
                <w:lang w:val="en-US"/>
              </w:rPr>
              <w:t>人工智能与微电影创作</w:t>
            </w:r>
          </w:p>
        </w:tc>
        <w:tc>
          <w:tcPr>
            <w:tcW w:w="372" w:type="pct"/>
            <w:vAlign w:val="center"/>
          </w:tcPr>
          <w:p w14:paraId="03ABB75B">
            <w:pPr>
              <w:widowControl/>
              <w:jc w:val="center"/>
              <w:textAlignment w:val="center"/>
              <w:rPr>
                <w:color w:val="000000"/>
              </w:rPr>
            </w:pPr>
            <w:r>
              <w:rPr>
                <w:rFonts w:hint="eastAsia"/>
                <w:color w:val="000000"/>
                <w:lang w:val="en-US"/>
              </w:rPr>
              <w:t>2.5</w:t>
            </w:r>
          </w:p>
        </w:tc>
        <w:tc>
          <w:tcPr>
            <w:tcW w:w="357" w:type="pct"/>
            <w:vAlign w:val="center"/>
          </w:tcPr>
          <w:p w14:paraId="60F3EA79">
            <w:pPr>
              <w:widowControl/>
              <w:jc w:val="center"/>
              <w:textAlignment w:val="center"/>
              <w:rPr>
                <w:color w:val="000000"/>
              </w:rPr>
            </w:pPr>
            <w:r>
              <w:rPr>
                <w:rFonts w:hint="eastAsia"/>
                <w:color w:val="000000"/>
              </w:rPr>
              <w:t>2</w:t>
            </w:r>
          </w:p>
        </w:tc>
        <w:tc>
          <w:tcPr>
            <w:tcW w:w="285" w:type="pct"/>
            <w:vAlign w:val="center"/>
          </w:tcPr>
          <w:p w14:paraId="72A5BB64">
            <w:pPr>
              <w:widowControl/>
              <w:jc w:val="center"/>
              <w:textAlignment w:val="center"/>
              <w:rPr>
                <w:color w:val="000000"/>
              </w:rPr>
            </w:pPr>
          </w:p>
        </w:tc>
        <w:tc>
          <w:tcPr>
            <w:tcW w:w="372" w:type="pct"/>
            <w:vAlign w:val="center"/>
          </w:tcPr>
          <w:p w14:paraId="68FEB905">
            <w:pPr>
              <w:widowControl/>
              <w:jc w:val="center"/>
              <w:textAlignment w:val="center"/>
              <w:rPr>
                <w:color w:val="000000"/>
              </w:rPr>
            </w:pPr>
            <w:r>
              <w:rPr>
                <w:rFonts w:hint="eastAsia"/>
                <w:lang w:val="en-US"/>
              </w:rPr>
              <w:t>0.5</w:t>
            </w:r>
          </w:p>
        </w:tc>
        <w:tc>
          <w:tcPr>
            <w:tcW w:w="320" w:type="pct"/>
            <w:vAlign w:val="center"/>
          </w:tcPr>
          <w:p w14:paraId="7AB89767">
            <w:pPr>
              <w:widowControl/>
              <w:jc w:val="center"/>
              <w:textAlignment w:val="center"/>
              <w:rPr>
                <w:color w:val="000000"/>
              </w:rPr>
            </w:pPr>
            <w:r>
              <w:rPr>
                <w:rFonts w:hint="eastAsia"/>
                <w:color w:val="000000"/>
                <w:lang w:val="en-US"/>
              </w:rPr>
              <w:t>48</w:t>
            </w:r>
          </w:p>
        </w:tc>
        <w:tc>
          <w:tcPr>
            <w:tcW w:w="331" w:type="pct"/>
            <w:vAlign w:val="center"/>
          </w:tcPr>
          <w:p w14:paraId="19E16F16">
            <w:pPr>
              <w:widowControl/>
              <w:jc w:val="center"/>
              <w:textAlignment w:val="center"/>
              <w:rPr>
                <w:color w:val="000000"/>
              </w:rPr>
            </w:pPr>
            <w:r>
              <w:rPr>
                <w:rFonts w:hint="eastAsia"/>
                <w:color w:val="000000"/>
                <w:lang w:val="en-US"/>
              </w:rPr>
              <w:t>32</w:t>
            </w:r>
          </w:p>
        </w:tc>
        <w:tc>
          <w:tcPr>
            <w:tcW w:w="273" w:type="pct"/>
            <w:vAlign w:val="center"/>
          </w:tcPr>
          <w:p w14:paraId="287A122B">
            <w:pPr>
              <w:jc w:val="center"/>
              <w:rPr>
                <w:color w:val="000000"/>
              </w:rPr>
            </w:pPr>
          </w:p>
        </w:tc>
        <w:tc>
          <w:tcPr>
            <w:tcW w:w="318" w:type="pct"/>
            <w:vAlign w:val="center"/>
          </w:tcPr>
          <w:p w14:paraId="31522698">
            <w:pPr>
              <w:widowControl/>
              <w:jc w:val="center"/>
              <w:textAlignment w:val="center"/>
              <w:rPr>
                <w:color w:val="000000"/>
              </w:rPr>
            </w:pPr>
            <w:r>
              <w:rPr>
                <w:rFonts w:hint="eastAsia"/>
                <w:color w:val="000000"/>
                <w:lang w:val="en-US"/>
              </w:rPr>
              <w:t>16</w:t>
            </w:r>
          </w:p>
        </w:tc>
        <w:tc>
          <w:tcPr>
            <w:tcW w:w="228" w:type="pct"/>
            <w:vAlign w:val="center"/>
          </w:tcPr>
          <w:p w14:paraId="0E6DBB33">
            <w:pPr>
              <w:spacing w:line="240" w:lineRule="exact"/>
              <w:jc w:val="center"/>
              <w:rPr>
                <w:color w:val="000000"/>
              </w:rPr>
            </w:pPr>
            <w:r>
              <w:rPr>
                <w:rFonts w:hint="eastAsia"/>
                <w:color w:val="000000"/>
              </w:rPr>
              <w:t>5</w:t>
            </w:r>
          </w:p>
        </w:tc>
        <w:tc>
          <w:tcPr>
            <w:tcW w:w="389" w:type="pct"/>
            <w:vAlign w:val="center"/>
          </w:tcPr>
          <w:p w14:paraId="5FDCBD7C">
            <w:pPr>
              <w:spacing w:line="300" w:lineRule="exact"/>
              <w:jc w:val="center"/>
              <w:rPr>
                <w:color w:val="000000"/>
              </w:rPr>
            </w:pPr>
            <w:r>
              <w:rPr>
                <w:rFonts w:hint="eastAsia"/>
                <w:color w:val="000000" w:themeColor="text1"/>
              </w:rPr>
              <w:t>考查</w:t>
            </w:r>
          </w:p>
        </w:tc>
        <w:tc>
          <w:tcPr>
            <w:tcW w:w="235" w:type="pct"/>
            <w:vMerge w:val="continue"/>
            <w:vAlign w:val="center"/>
          </w:tcPr>
          <w:p w14:paraId="6BCC9392">
            <w:pPr>
              <w:spacing w:line="240" w:lineRule="exact"/>
              <w:jc w:val="center"/>
              <w:rPr>
                <w:color w:val="000000"/>
              </w:rPr>
            </w:pPr>
          </w:p>
        </w:tc>
      </w:tr>
      <w:tr w14:paraId="2D0624B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593" w:type="pct"/>
            <w:vAlign w:val="center"/>
          </w:tcPr>
          <w:p w14:paraId="48F9167B">
            <w:pPr>
              <w:widowControl/>
              <w:jc w:val="center"/>
              <w:textAlignment w:val="center"/>
              <w:rPr>
                <w:color w:val="000000"/>
              </w:rPr>
            </w:pPr>
          </w:p>
        </w:tc>
        <w:tc>
          <w:tcPr>
            <w:tcW w:w="920" w:type="pct"/>
            <w:shd w:val="clear" w:color="auto" w:fill="auto"/>
            <w:vAlign w:val="center"/>
          </w:tcPr>
          <w:p w14:paraId="3189C899">
            <w:pPr>
              <w:widowControl/>
              <w:jc w:val="center"/>
              <w:textAlignment w:val="center"/>
              <w:rPr>
                <w:color w:val="000000"/>
                <w:lang w:val="en-US"/>
              </w:rPr>
            </w:pPr>
            <w:r>
              <w:rPr>
                <w:rFonts w:hint="eastAsia"/>
                <w:color w:val="000000"/>
                <w:lang w:val="en-US" w:eastAsia="zh-CN"/>
              </w:rPr>
              <w:t>AIGG多元化场景应用</w:t>
            </w:r>
          </w:p>
        </w:tc>
        <w:tc>
          <w:tcPr>
            <w:tcW w:w="372" w:type="pct"/>
            <w:shd w:val="clear" w:color="auto" w:fill="auto"/>
            <w:vAlign w:val="center"/>
          </w:tcPr>
          <w:p w14:paraId="56B47246">
            <w:pPr>
              <w:widowControl/>
              <w:jc w:val="center"/>
              <w:textAlignment w:val="center"/>
              <w:rPr>
                <w:color w:val="000000"/>
              </w:rPr>
            </w:pPr>
            <w:r>
              <w:rPr>
                <w:rFonts w:hint="eastAsia"/>
                <w:color w:val="000000"/>
                <w:lang w:val="en-US"/>
              </w:rPr>
              <w:t>2.5</w:t>
            </w:r>
          </w:p>
        </w:tc>
        <w:tc>
          <w:tcPr>
            <w:tcW w:w="357" w:type="pct"/>
            <w:shd w:val="clear" w:color="auto" w:fill="auto"/>
            <w:vAlign w:val="center"/>
          </w:tcPr>
          <w:p w14:paraId="65DAD102">
            <w:pPr>
              <w:widowControl/>
              <w:jc w:val="center"/>
              <w:textAlignment w:val="center"/>
              <w:rPr>
                <w:color w:val="000000"/>
              </w:rPr>
            </w:pPr>
            <w:r>
              <w:rPr>
                <w:rFonts w:hint="eastAsia"/>
                <w:color w:val="000000"/>
              </w:rPr>
              <w:t>2</w:t>
            </w:r>
          </w:p>
        </w:tc>
        <w:tc>
          <w:tcPr>
            <w:tcW w:w="285" w:type="pct"/>
            <w:shd w:val="clear" w:color="auto" w:fill="auto"/>
            <w:vAlign w:val="center"/>
          </w:tcPr>
          <w:p w14:paraId="09C71AED">
            <w:pPr>
              <w:widowControl/>
              <w:jc w:val="center"/>
              <w:textAlignment w:val="center"/>
              <w:rPr>
                <w:color w:val="000000"/>
              </w:rPr>
            </w:pPr>
          </w:p>
        </w:tc>
        <w:tc>
          <w:tcPr>
            <w:tcW w:w="372" w:type="pct"/>
            <w:shd w:val="clear" w:color="auto" w:fill="auto"/>
            <w:vAlign w:val="center"/>
          </w:tcPr>
          <w:p w14:paraId="231B2BA6">
            <w:pPr>
              <w:widowControl/>
              <w:jc w:val="center"/>
              <w:textAlignment w:val="center"/>
              <w:rPr>
                <w:color w:val="000000"/>
              </w:rPr>
            </w:pPr>
            <w:r>
              <w:rPr>
                <w:rFonts w:hint="eastAsia"/>
                <w:lang w:val="en-US"/>
              </w:rPr>
              <w:t>0.5</w:t>
            </w:r>
          </w:p>
        </w:tc>
        <w:tc>
          <w:tcPr>
            <w:tcW w:w="320" w:type="pct"/>
            <w:shd w:val="clear" w:color="auto" w:fill="auto"/>
            <w:vAlign w:val="center"/>
          </w:tcPr>
          <w:p w14:paraId="4BAAD47E">
            <w:pPr>
              <w:widowControl/>
              <w:jc w:val="center"/>
              <w:textAlignment w:val="center"/>
              <w:rPr>
                <w:color w:val="000000"/>
              </w:rPr>
            </w:pPr>
            <w:r>
              <w:rPr>
                <w:rFonts w:hint="eastAsia"/>
                <w:color w:val="000000"/>
                <w:lang w:val="en-US"/>
              </w:rPr>
              <w:t>48</w:t>
            </w:r>
          </w:p>
        </w:tc>
        <w:tc>
          <w:tcPr>
            <w:tcW w:w="331" w:type="pct"/>
            <w:shd w:val="clear" w:color="auto" w:fill="auto"/>
            <w:vAlign w:val="center"/>
          </w:tcPr>
          <w:p w14:paraId="4B6EDC4B">
            <w:pPr>
              <w:widowControl/>
              <w:jc w:val="center"/>
              <w:textAlignment w:val="center"/>
              <w:rPr>
                <w:color w:val="000000"/>
              </w:rPr>
            </w:pPr>
            <w:r>
              <w:rPr>
                <w:rFonts w:hint="eastAsia"/>
                <w:color w:val="000000"/>
                <w:lang w:val="en-US"/>
              </w:rPr>
              <w:t>32</w:t>
            </w:r>
          </w:p>
        </w:tc>
        <w:tc>
          <w:tcPr>
            <w:tcW w:w="273" w:type="pct"/>
            <w:shd w:val="clear" w:color="auto" w:fill="auto"/>
            <w:vAlign w:val="center"/>
          </w:tcPr>
          <w:p w14:paraId="579374E9">
            <w:pPr>
              <w:jc w:val="center"/>
              <w:rPr>
                <w:color w:val="000000"/>
              </w:rPr>
            </w:pPr>
          </w:p>
        </w:tc>
        <w:tc>
          <w:tcPr>
            <w:tcW w:w="318" w:type="pct"/>
            <w:shd w:val="clear" w:color="auto" w:fill="auto"/>
            <w:vAlign w:val="center"/>
          </w:tcPr>
          <w:p w14:paraId="551CC102">
            <w:pPr>
              <w:widowControl/>
              <w:jc w:val="center"/>
              <w:textAlignment w:val="center"/>
              <w:rPr>
                <w:color w:val="000000"/>
              </w:rPr>
            </w:pPr>
            <w:r>
              <w:rPr>
                <w:rFonts w:hint="eastAsia"/>
                <w:color w:val="000000"/>
                <w:lang w:val="en-US"/>
              </w:rPr>
              <w:t>16</w:t>
            </w:r>
          </w:p>
        </w:tc>
        <w:tc>
          <w:tcPr>
            <w:tcW w:w="228" w:type="pct"/>
            <w:shd w:val="clear" w:color="auto" w:fill="auto"/>
            <w:vAlign w:val="center"/>
          </w:tcPr>
          <w:p w14:paraId="3B0BA9F7">
            <w:pPr>
              <w:spacing w:line="240" w:lineRule="exact"/>
              <w:jc w:val="center"/>
              <w:rPr>
                <w:color w:val="000000"/>
              </w:rPr>
            </w:pPr>
            <w:r>
              <w:rPr>
                <w:rFonts w:hint="eastAsia"/>
                <w:color w:val="000000"/>
                <w:lang w:val="en-US"/>
              </w:rPr>
              <w:t>5</w:t>
            </w:r>
          </w:p>
        </w:tc>
        <w:tc>
          <w:tcPr>
            <w:tcW w:w="389" w:type="pct"/>
            <w:vAlign w:val="center"/>
          </w:tcPr>
          <w:p w14:paraId="408D46BA">
            <w:pPr>
              <w:spacing w:line="300" w:lineRule="exact"/>
              <w:jc w:val="center"/>
              <w:rPr>
                <w:color w:val="000000" w:themeColor="text1"/>
              </w:rPr>
            </w:pPr>
            <w:r>
              <w:rPr>
                <w:rFonts w:hint="eastAsia"/>
                <w:color w:val="000000" w:themeColor="text1"/>
              </w:rPr>
              <w:t>考查</w:t>
            </w:r>
          </w:p>
        </w:tc>
        <w:tc>
          <w:tcPr>
            <w:tcW w:w="235" w:type="pct"/>
            <w:vMerge w:val="continue"/>
            <w:vAlign w:val="center"/>
          </w:tcPr>
          <w:p w14:paraId="046E84E5">
            <w:pPr>
              <w:spacing w:line="240" w:lineRule="exact"/>
              <w:jc w:val="center"/>
              <w:rPr>
                <w:color w:val="000000"/>
              </w:rPr>
            </w:pPr>
          </w:p>
        </w:tc>
      </w:tr>
      <w:tr w14:paraId="06F9040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593" w:type="pct"/>
            <w:vAlign w:val="center"/>
          </w:tcPr>
          <w:p w14:paraId="72315147">
            <w:pPr>
              <w:widowControl/>
              <w:jc w:val="center"/>
              <w:textAlignment w:val="center"/>
              <w:rPr>
                <w:color w:val="000000"/>
                <w:highlight w:val="cyan"/>
              </w:rPr>
            </w:pPr>
          </w:p>
        </w:tc>
        <w:tc>
          <w:tcPr>
            <w:tcW w:w="920" w:type="pct"/>
            <w:vAlign w:val="center"/>
          </w:tcPr>
          <w:p w14:paraId="226763F6">
            <w:pPr>
              <w:widowControl/>
              <w:jc w:val="center"/>
              <w:textAlignment w:val="center"/>
              <w:rPr>
                <w:color w:val="000000"/>
                <w:lang w:val="en-US"/>
              </w:rPr>
            </w:pPr>
            <w:r>
              <w:rPr>
                <w:rFonts w:hint="eastAsia"/>
                <w:color w:val="000000"/>
                <w:lang w:val="en-US"/>
              </w:rPr>
              <w:t>数字调色</w:t>
            </w:r>
          </w:p>
        </w:tc>
        <w:tc>
          <w:tcPr>
            <w:tcW w:w="372" w:type="pct"/>
            <w:vAlign w:val="center"/>
          </w:tcPr>
          <w:p w14:paraId="6F697016">
            <w:pPr>
              <w:widowControl/>
              <w:jc w:val="center"/>
              <w:textAlignment w:val="center"/>
              <w:rPr>
                <w:color w:val="000000"/>
              </w:rPr>
            </w:pPr>
            <w:r>
              <w:rPr>
                <w:rFonts w:hint="eastAsia"/>
                <w:color w:val="000000"/>
                <w:lang w:val="en-US"/>
              </w:rPr>
              <w:t>2.5</w:t>
            </w:r>
          </w:p>
        </w:tc>
        <w:tc>
          <w:tcPr>
            <w:tcW w:w="357" w:type="pct"/>
            <w:vAlign w:val="center"/>
          </w:tcPr>
          <w:p w14:paraId="385164FA">
            <w:pPr>
              <w:widowControl/>
              <w:jc w:val="center"/>
              <w:textAlignment w:val="center"/>
              <w:rPr>
                <w:color w:val="000000"/>
              </w:rPr>
            </w:pPr>
            <w:r>
              <w:rPr>
                <w:rFonts w:hint="eastAsia"/>
                <w:color w:val="000000"/>
              </w:rPr>
              <w:t>2</w:t>
            </w:r>
          </w:p>
        </w:tc>
        <w:tc>
          <w:tcPr>
            <w:tcW w:w="285" w:type="pct"/>
            <w:vAlign w:val="center"/>
          </w:tcPr>
          <w:p w14:paraId="0A0E1F2B">
            <w:pPr>
              <w:widowControl/>
              <w:jc w:val="center"/>
              <w:textAlignment w:val="center"/>
              <w:rPr>
                <w:color w:val="000000"/>
              </w:rPr>
            </w:pPr>
          </w:p>
        </w:tc>
        <w:tc>
          <w:tcPr>
            <w:tcW w:w="372" w:type="pct"/>
            <w:vAlign w:val="center"/>
          </w:tcPr>
          <w:p w14:paraId="78877663">
            <w:pPr>
              <w:widowControl/>
              <w:jc w:val="center"/>
              <w:textAlignment w:val="center"/>
              <w:rPr>
                <w:color w:val="000000"/>
              </w:rPr>
            </w:pPr>
            <w:r>
              <w:rPr>
                <w:rFonts w:hint="eastAsia"/>
                <w:lang w:val="en-US"/>
              </w:rPr>
              <w:t>0.5</w:t>
            </w:r>
          </w:p>
        </w:tc>
        <w:tc>
          <w:tcPr>
            <w:tcW w:w="320" w:type="pct"/>
            <w:vAlign w:val="center"/>
          </w:tcPr>
          <w:p w14:paraId="607D1741">
            <w:pPr>
              <w:widowControl/>
              <w:jc w:val="center"/>
              <w:textAlignment w:val="center"/>
              <w:rPr>
                <w:color w:val="000000"/>
              </w:rPr>
            </w:pPr>
            <w:r>
              <w:rPr>
                <w:rFonts w:hint="eastAsia"/>
                <w:color w:val="000000"/>
                <w:lang w:val="en-US"/>
              </w:rPr>
              <w:t>48</w:t>
            </w:r>
          </w:p>
        </w:tc>
        <w:tc>
          <w:tcPr>
            <w:tcW w:w="331" w:type="pct"/>
            <w:vAlign w:val="center"/>
          </w:tcPr>
          <w:p w14:paraId="1A0C3BD0">
            <w:pPr>
              <w:widowControl/>
              <w:jc w:val="center"/>
              <w:textAlignment w:val="center"/>
              <w:rPr>
                <w:color w:val="000000"/>
              </w:rPr>
            </w:pPr>
            <w:r>
              <w:rPr>
                <w:rFonts w:hint="eastAsia"/>
                <w:color w:val="000000"/>
                <w:lang w:val="en-US"/>
              </w:rPr>
              <w:t>32</w:t>
            </w:r>
          </w:p>
        </w:tc>
        <w:tc>
          <w:tcPr>
            <w:tcW w:w="273" w:type="pct"/>
            <w:vAlign w:val="center"/>
          </w:tcPr>
          <w:p w14:paraId="2ADE0777">
            <w:pPr>
              <w:jc w:val="center"/>
              <w:rPr>
                <w:color w:val="000000"/>
              </w:rPr>
            </w:pPr>
          </w:p>
        </w:tc>
        <w:tc>
          <w:tcPr>
            <w:tcW w:w="318" w:type="pct"/>
            <w:vAlign w:val="center"/>
          </w:tcPr>
          <w:p w14:paraId="1752AB77">
            <w:pPr>
              <w:widowControl/>
              <w:jc w:val="center"/>
              <w:textAlignment w:val="center"/>
              <w:rPr>
                <w:color w:val="000000"/>
              </w:rPr>
            </w:pPr>
            <w:r>
              <w:rPr>
                <w:rFonts w:hint="eastAsia"/>
                <w:color w:val="000000"/>
                <w:lang w:val="en-US"/>
              </w:rPr>
              <w:t>16</w:t>
            </w:r>
          </w:p>
        </w:tc>
        <w:tc>
          <w:tcPr>
            <w:tcW w:w="228" w:type="pct"/>
            <w:vAlign w:val="center"/>
          </w:tcPr>
          <w:p w14:paraId="0D49E455">
            <w:pPr>
              <w:spacing w:line="240" w:lineRule="exact"/>
              <w:jc w:val="center"/>
              <w:rPr>
                <w:color w:val="000000"/>
              </w:rPr>
            </w:pPr>
            <w:r>
              <w:rPr>
                <w:rFonts w:hint="eastAsia"/>
                <w:color w:val="000000"/>
              </w:rPr>
              <w:t>5</w:t>
            </w:r>
          </w:p>
        </w:tc>
        <w:tc>
          <w:tcPr>
            <w:tcW w:w="389" w:type="pct"/>
            <w:vAlign w:val="center"/>
          </w:tcPr>
          <w:p w14:paraId="35D0E545">
            <w:pPr>
              <w:spacing w:line="300" w:lineRule="exact"/>
              <w:jc w:val="center"/>
              <w:rPr>
                <w:color w:val="000000"/>
              </w:rPr>
            </w:pPr>
            <w:r>
              <w:rPr>
                <w:rFonts w:hint="eastAsia"/>
                <w:color w:val="000000" w:themeColor="text1"/>
              </w:rPr>
              <w:t>考查</w:t>
            </w:r>
          </w:p>
        </w:tc>
        <w:tc>
          <w:tcPr>
            <w:tcW w:w="235" w:type="pct"/>
            <w:vMerge w:val="continue"/>
            <w:vAlign w:val="center"/>
          </w:tcPr>
          <w:p w14:paraId="1082353F">
            <w:pPr>
              <w:spacing w:line="240" w:lineRule="exact"/>
              <w:jc w:val="center"/>
              <w:rPr>
                <w:color w:val="000000"/>
              </w:rPr>
            </w:pPr>
          </w:p>
        </w:tc>
      </w:tr>
      <w:tr w14:paraId="1C67C71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593" w:type="pct"/>
            <w:vAlign w:val="center"/>
          </w:tcPr>
          <w:p w14:paraId="648C3B00">
            <w:pPr>
              <w:widowControl/>
              <w:jc w:val="center"/>
              <w:textAlignment w:val="center"/>
              <w:rPr>
                <w:color w:val="000000"/>
              </w:rPr>
            </w:pPr>
          </w:p>
        </w:tc>
        <w:tc>
          <w:tcPr>
            <w:tcW w:w="920" w:type="pct"/>
            <w:vAlign w:val="center"/>
          </w:tcPr>
          <w:p w14:paraId="32242C34">
            <w:pPr>
              <w:widowControl/>
              <w:jc w:val="center"/>
              <w:textAlignment w:val="center"/>
              <w:rPr>
                <w:color w:val="000000"/>
                <w:lang w:val="en-US"/>
              </w:rPr>
            </w:pPr>
            <w:r>
              <w:rPr>
                <w:rFonts w:hint="eastAsia"/>
                <w:color w:val="000000"/>
                <w:lang w:val="en-US"/>
              </w:rPr>
              <w:t>数字影视作品分析</w:t>
            </w:r>
          </w:p>
        </w:tc>
        <w:tc>
          <w:tcPr>
            <w:tcW w:w="372" w:type="pct"/>
            <w:vAlign w:val="center"/>
          </w:tcPr>
          <w:p w14:paraId="18FF5BB3">
            <w:pPr>
              <w:widowControl/>
              <w:jc w:val="center"/>
              <w:textAlignment w:val="center"/>
              <w:rPr>
                <w:color w:val="000000"/>
              </w:rPr>
            </w:pPr>
            <w:r>
              <w:rPr>
                <w:rFonts w:hint="eastAsia"/>
                <w:color w:val="000000"/>
                <w:lang w:val="en-US"/>
              </w:rPr>
              <w:t>2</w:t>
            </w:r>
          </w:p>
        </w:tc>
        <w:tc>
          <w:tcPr>
            <w:tcW w:w="357" w:type="pct"/>
            <w:vAlign w:val="center"/>
          </w:tcPr>
          <w:p w14:paraId="3742C06E">
            <w:pPr>
              <w:widowControl/>
              <w:jc w:val="center"/>
              <w:textAlignment w:val="center"/>
              <w:rPr>
                <w:color w:val="000000"/>
              </w:rPr>
            </w:pPr>
            <w:r>
              <w:rPr>
                <w:rFonts w:hint="eastAsia"/>
                <w:color w:val="000000"/>
                <w:lang w:val="en-US"/>
              </w:rPr>
              <w:t>2</w:t>
            </w:r>
          </w:p>
        </w:tc>
        <w:tc>
          <w:tcPr>
            <w:tcW w:w="285" w:type="pct"/>
            <w:vAlign w:val="center"/>
          </w:tcPr>
          <w:p w14:paraId="04288CDC">
            <w:pPr>
              <w:widowControl/>
              <w:jc w:val="center"/>
              <w:textAlignment w:val="center"/>
              <w:rPr>
                <w:color w:val="000000"/>
              </w:rPr>
            </w:pPr>
          </w:p>
        </w:tc>
        <w:tc>
          <w:tcPr>
            <w:tcW w:w="372" w:type="pct"/>
            <w:vAlign w:val="center"/>
          </w:tcPr>
          <w:p w14:paraId="3D434C1F">
            <w:pPr>
              <w:widowControl/>
              <w:jc w:val="center"/>
              <w:textAlignment w:val="center"/>
              <w:rPr>
                <w:color w:val="000000"/>
              </w:rPr>
            </w:pPr>
          </w:p>
        </w:tc>
        <w:tc>
          <w:tcPr>
            <w:tcW w:w="320" w:type="pct"/>
            <w:vAlign w:val="center"/>
          </w:tcPr>
          <w:p w14:paraId="5891665A">
            <w:pPr>
              <w:widowControl/>
              <w:jc w:val="center"/>
              <w:textAlignment w:val="center"/>
              <w:rPr>
                <w:color w:val="000000"/>
              </w:rPr>
            </w:pPr>
            <w:r>
              <w:rPr>
                <w:rFonts w:hint="eastAsia"/>
                <w:color w:val="000000"/>
                <w:lang w:val="en-US"/>
              </w:rPr>
              <w:t>32</w:t>
            </w:r>
          </w:p>
        </w:tc>
        <w:tc>
          <w:tcPr>
            <w:tcW w:w="331" w:type="pct"/>
            <w:vAlign w:val="center"/>
          </w:tcPr>
          <w:p w14:paraId="5D5EEFB5">
            <w:pPr>
              <w:widowControl/>
              <w:jc w:val="center"/>
              <w:textAlignment w:val="center"/>
              <w:rPr>
                <w:color w:val="000000"/>
              </w:rPr>
            </w:pPr>
            <w:r>
              <w:rPr>
                <w:rFonts w:hint="eastAsia"/>
                <w:color w:val="000000"/>
                <w:lang w:val="en-US"/>
              </w:rPr>
              <w:t>32</w:t>
            </w:r>
          </w:p>
        </w:tc>
        <w:tc>
          <w:tcPr>
            <w:tcW w:w="273" w:type="pct"/>
            <w:vAlign w:val="center"/>
          </w:tcPr>
          <w:p w14:paraId="230807C4">
            <w:pPr>
              <w:jc w:val="center"/>
              <w:rPr>
                <w:color w:val="000000"/>
              </w:rPr>
            </w:pPr>
          </w:p>
        </w:tc>
        <w:tc>
          <w:tcPr>
            <w:tcW w:w="318" w:type="pct"/>
            <w:vAlign w:val="center"/>
          </w:tcPr>
          <w:p w14:paraId="466BDE89">
            <w:pPr>
              <w:widowControl/>
              <w:jc w:val="center"/>
              <w:textAlignment w:val="center"/>
              <w:rPr>
                <w:color w:val="000000"/>
              </w:rPr>
            </w:pPr>
          </w:p>
        </w:tc>
        <w:tc>
          <w:tcPr>
            <w:tcW w:w="228" w:type="pct"/>
            <w:vAlign w:val="center"/>
          </w:tcPr>
          <w:p w14:paraId="2C73C7D8">
            <w:pPr>
              <w:spacing w:line="240" w:lineRule="exact"/>
              <w:jc w:val="center"/>
              <w:rPr>
                <w:color w:val="000000"/>
              </w:rPr>
            </w:pPr>
            <w:r>
              <w:rPr>
                <w:rFonts w:hint="eastAsia"/>
                <w:color w:val="000000"/>
              </w:rPr>
              <w:t>5</w:t>
            </w:r>
          </w:p>
        </w:tc>
        <w:tc>
          <w:tcPr>
            <w:tcW w:w="389" w:type="pct"/>
            <w:vAlign w:val="center"/>
          </w:tcPr>
          <w:p w14:paraId="70B24946">
            <w:pPr>
              <w:spacing w:line="300" w:lineRule="exact"/>
              <w:jc w:val="center"/>
              <w:rPr>
                <w:color w:val="000000"/>
              </w:rPr>
            </w:pPr>
            <w:r>
              <w:rPr>
                <w:rFonts w:hint="eastAsia"/>
                <w:color w:val="000000" w:themeColor="text1"/>
              </w:rPr>
              <w:t>考查</w:t>
            </w:r>
          </w:p>
        </w:tc>
        <w:tc>
          <w:tcPr>
            <w:tcW w:w="235" w:type="pct"/>
            <w:vMerge w:val="continue"/>
            <w:vAlign w:val="center"/>
          </w:tcPr>
          <w:p w14:paraId="5A02D8BA">
            <w:pPr>
              <w:spacing w:line="240" w:lineRule="exact"/>
              <w:jc w:val="center"/>
              <w:rPr>
                <w:color w:val="000000"/>
              </w:rPr>
            </w:pPr>
          </w:p>
        </w:tc>
      </w:tr>
      <w:tr w14:paraId="7D51815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593" w:type="pct"/>
            <w:vAlign w:val="center"/>
          </w:tcPr>
          <w:p w14:paraId="55BB77B9">
            <w:pPr>
              <w:widowControl/>
              <w:jc w:val="center"/>
              <w:textAlignment w:val="center"/>
              <w:rPr>
                <w:color w:val="000000"/>
              </w:rPr>
            </w:pPr>
          </w:p>
        </w:tc>
        <w:tc>
          <w:tcPr>
            <w:tcW w:w="920" w:type="pct"/>
            <w:vAlign w:val="center"/>
          </w:tcPr>
          <w:p w14:paraId="6E395DDB">
            <w:pPr>
              <w:widowControl/>
              <w:jc w:val="center"/>
              <w:textAlignment w:val="center"/>
              <w:rPr>
                <w:color w:val="000000"/>
                <w:lang w:val="en-US"/>
              </w:rPr>
            </w:pPr>
            <w:r>
              <w:rPr>
                <w:rFonts w:hint="eastAsia"/>
                <w:color w:val="000000"/>
                <w:lang w:val="en-US"/>
              </w:rPr>
              <w:t>虚拟演播室节目创作</w:t>
            </w:r>
          </w:p>
        </w:tc>
        <w:tc>
          <w:tcPr>
            <w:tcW w:w="372" w:type="pct"/>
            <w:vAlign w:val="center"/>
          </w:tcPr>
          <w:p w14:paraId="0D7FB89C">
            <w:pPr>
              <w:widowControl/>
              <w:jc w:val="center"/>
              <w:textAlignment w:val="center"/>
              <w:rPr>
                <w:color w:val="000000"/>
              </w:rPr>
            </w:pPr>
            <w:r>
              <w:rPr>
                <w:rFonts w:hint="eastAsia"/>
                <w:color w:val="000000"/>
                <w:lang w:val="en-US"/>
              </w:rPr>
              <w:t>2.5</w:t>
            </w:r>
          </w:p>
        </w:tc>
        <w:tc>
          <w:tcPr>
            <w:tcW w:w="357" w:type="pct"/>
            <w:vAlign w:val="center"/>
          </w:tcPr>
          <w:p w14:paraId="03C2E5D2">
            <w:pPr>
              <w:widowControl/>
              <w:jc w:val="center"/>
              <w:textAlignment w:val="center"/>
              <w:rPr>
                <w:color w:val="000000"/>
              </w:rPr>
            </w:pPr>
            <w:r>
              <w:rPr>
                <w:rFonts w:hint="eastAsia"/>
                <w:color w:val="000000"/>
              </w:rPr>
              <w:t>2</w:t>
            </w:r>
          </w:p>
        </w:tc>
        <w:tc>
          <w:tcPr>
            <w:tcW w:w="285" w:type="pct"/>
            <w:vAlign w:val="center"/>
          </w:tcPr>
          <w:p w14:paraId="318929ED">
            <w:pPr>
              <w:widowControl/>
              <w:jc w:val="center"/>
              <w:textAlignment w:val="center"/>
              <w:rPr>
                <w:color w:val="000000"/>
              </w:rPr>
            </w:pPr>
          </w:p>
        </w:tc>
        <w:tc>
          <w:tcPr>
            <w:tcW w:w="372" w:type="pct"/>
            <w:vAlign w:val="center"/>
          </w:tcPr>
          <w:p w14:paraId="56CBE531">
            <w:pPr>
              <w:widowControl/>
              <w:jc w:val="center"/>
              <w:textAlignment w:val="center"/>
              <w:rPr>
                <w:color w:val="000000"/>
              </w:rPr>
            </w:pPr>
            <w:r>
              <w:rPr>
                <w:rFonts w:hint="eastAsia"/>
                <w:lang w:val="en-US"/>
              </w:rPr>
              <w:t>0.5</w:t>
            </w:r>
          </w:p>
        </w:tc>
        <w:tc>
          <w:tcPr>
            <w:tcW w:w="320" w:type="pct"/>
            <w:vAlign w:val="center"/>
          </w:tcPr>
          <w:p w14:paraId="4294492C">
            <w:pPr>
              <w:widowControl/>
              <w:jc w:val="center"/>
              <w:textAlignment w:val="center"/>
              <w:rPr>
                <w:color w:val="000000"/>
              </w:rPr>
            </w:pPr>
            <w:r>
              <w:rPr>
                <w:rFonts w:hint="eastAsia"/>
                <w:color w:val="000000"/>
                <w:lang w:val="en-US"/>
              </w:rPr>
              <w:t>48</w:t>
            </w:r>
          </w:p>
        </w:tc>
        <w:tc>
          <w:tcPr>
            <w:tcW w:w="331" w:type="pct"/>
            <w:vAlign w:val="center"/>
          </w:tcPr>
          <w:p w14:paraId="0755106C">
            <w:pPr>
              <w:widowControl/>
              <w:jc w:val="center"/>
              <w:textAlignment w:val="center"/>
              <w:rPr>
                <w:color w:val="000000"/>
              </w:rPr>
            </w:pPr>
            <w:r>
              <w:rPr>
                <w:rFonts w:hint="eastAsia"/>
                <w:color w:val="000000"/>
                <w:lang w:val="en-US"/>
              </w:rPr>
              <w:t>32</w:t>
            </w:r>
          </w:p>
        </w:tc>
        <w:tc>
          <w:tcPr>
            <w:tcW w:w="273" w:type="pct"/>
            <w:vAlign w:val="center"/>
          </w:tcPr>
          <w:p w14:paraId="12574EB2">
            <w:pPr>
              <w:jc w:val="center"/>
              <w:rPr>
                <w:color w:val="000000"/>
              </w:rPr>
            </w:pPr>
          </w:p>
        </w:tc>
        <w:tc>
          <w:tcPr>
            <w:tcW w:w="318" w:type="pct"/>
            <w:vAlign w:val="center"/>
          </w:tcPr>
          <w:p w14:paraId="26D57380">
            <w:pPr>
              <w:widowControl/>
              <w:jc w:val="center"/>
              <w:textAlignment w:val="center"/>
              <w:rPr>
                <w:color w:val="000000"/>
              </w:rPr>
            </w:pPr>
            <w:r>
              <w:rPr>
                <w:rFonts w:hint="eastAsia"/>
                <w:color w:val="000000"/>
                <w:lang w:val="en-US"/>
              </w:rPr>
              <w:t>16</w:t>
            </w:r>
          </w:p>
        </w:tc>
        <w:tc>
          <w:tcPr>
            <w:tcW w:w="228" w:type="pct"/>
            <w:vAlign w:val="center"/>
          </w:tcPr>
          <w:p w14:paraId="35F05BC4">
            <w:pPr>
              <w:spacing w:line="240" w:lineRule="exact"/>
              <w:jc w:val="center"/>
              <w:rPr>
                <w:color w:val="000000"/>
              </w:rPr>
            </w:pPr>
            <w:r>
              <w:rPr>
                <w:rFonts w:hint="eastAsia"/>
                <w:color w:val="000000"/>
              </w:rPr>
              <w:t>6</w:t>
            </w:r>
          </w:p>
        </w:tc>
        <w:tc>
          <w:tcPr>
            <w:tcW w:w="389" w:type="pct"/>
            <w:vAlign w:val="center"/>
          </w:tcPr>
          <w:p w14:paraId="16435DF7">
            <w:pPr>
              <w:spacing w:line="300" w:lineRule="exact"/>
              <w:jc w:val="center"/>
              <w:rPr>
                <w:color w:val="000000"/>
              </w:rPr>
            </w:pPr>
            <w:r>
              <w:rPr>
                <w:rFonts w:hint="eastAsia"/>
                <w:color w:val="000000" w:themeColor="text1"/>
              </w:rPr>
              <w:t>考查</w:t>
            </w:r>
          </w:p>
        </w:tc>
        <w:tc>
          <w:tcPr>
            <w:tcW w:w="235" w:type="pct"/>
            <w:vMerge w:val="continue"/>
            <w:vAlign w:val="center"/>
          </w:tcPr>
          <w:p w14:paraId="08F279A6">
            <w:pPr>
              <w:spacing w:line="240" w:lineRule="exact"/>
              <w:jc w:val="center"/>
              <w:rPr>
                <w:color w:val="000000"/>
              </w:rPr>
            </w:pPr>
          </w:p>
        </w:tc>
      </w:tr>
      <w:tr w14:paraId="6F27D2E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593" w:type="pct"/>
            <w:vAlign w:val="center"/>
          </w:tcPr>
          <w:p w14:paraId="4706AA0A">
            <w:pPr>
              <w:widowControl/>
              <w:jc w:val="center"/>
              <w:textAlignment w:val="center"/>
              <w:rPr>
                <w:color w:val="000000"/>
                <w:highlight w:val="cyan"/>
              </w:rPr>
            </w:pPr>
          </w:p>
        </w:tc>
        <w:tc>
          <w:tcPr>
            <w:tcW w:w="920" w:type="pct"/>
            <w:shd w:val="clear" w:color="auto" w:fill="auto"/>
            <w:vAlign w:val="center"/>
          </w:tcPr>
          <w:p w14:paraId="4B6955ED">
            <w:pPr>
              <w:spacing w:line="400" w:lineRule="exact"/>
              <w:jc w:val="center"/>
              <w:rPr>
                <w:color w:val="000000" w:themeColor="text1"/>
                <w:lang w:val="en-US"/>
              </w:rPr>
            </w:pPr>
            <w:r>
              <w:rPr>
                <w:rFonts w:hint="eastAsia"/>
                <w:color w:val="000000" w:themeColor="text1"/>
                <w:lang w:val="en-US"/>
              </w:rPr>
              <w:t>数字影视特效</w:t>
            </w:r>
          </w:p>
        </w:tc>
        <w:tc>
          <w:tcPr>
            <w:tcW w:w="372" w:type="pct"/>
            <w:shd w:val="clear" w:color="auto" w:fill="auto"/>
            <w:vAlign w:val="center"/>
          </w:tcPr>
          <w:p w14:paraId="605A127B">
            <w:pPr>
              <w:widowControl/>
              <w:jc w:val="center"/>
              <w:textAlignment w:val="center"/>
              <w:rPr>
                <w:color w:val="000000" w:themeColor="text1"/>
              </w:rPr>
            </w:pPr>
            <w:r>
              <w:rPr>
                <w:rFonts w:hint="eastAsia"/>
                <w:color w:val="000000"/>
                <w:lang w:val="en-US"/>
              </w:rPr>
              <w:t>2.5</w:t>
            </w:r>
          </w:p>
        </w:tc>
        <w:tc>
          <w:tcPr>
            <w:tcW w:w="357" w:type="pct"/>
            <w:shd w:val="clear" w:color="auto" w:fill="auto"/>
            <w:vAlign w:val="center"/>
          </w:tcPr>
          <w:p w14:paraId="249EF419">
            <w:pPr>
              <w:widowControl/>
              <w:jc w:val="center"/>
              <w:textAlignment w:val="center"/>
              <w:rPr>
                <w:color w:val="000000" w:themeColor="text1"/>
              </w:rPr>
            </w:pPr>
            <w:r>
              <w:rPr>
                <w:rFonts w:hint="eastAsia"/>
                <w:color w:val="000000"/>
              </w:rPr>
              <w:t>2</w:t>
            </w:r>
          </w:p>
        </w:tc>
        <w:tc>
          <w:tcPr>
            <w:tcW w:w="285" w:type="pct"/>
            <w:shd w:val="clear" w:color="auto" w:fill="auto"/>
            <w:vAlign w:val="center"/>
          </w:tcPr>
          <w:p w14:paraId="796CDAFF">
            <w:pPr>
              <w:widowControl/>
              <w:jc w:val="center"/>
              <w:textAlignment w:val="center"/>
              <w:rPr>
                <w:color w:val="000000" w:themeColor="text1"/>
              </w:rPr>
            </w:pPr>
          </w:p>
        </w:tc>
        <w:tc>
          <w:tcPr>
            <w:tcW w:w="372" w:type="pct"/>
            <w:shd w:val="clear" w:color="auto" w:fill="auto"/>
            <w:vAlign w:val="center"/>
          </w:tcPr>
          <w:p w14:paraId="1C851055">
            <w:pPr>
              <w:widowControl/>
              <w:jc w:val="center"/>
              <w:textAlignment w:val="center"/>
              <w:rPr>
                <w:color w:val="000000" w:themeColor="text1"/>
              </w:rPr>
            </w:pPr>
            <w:r>
              <w:rPr>
                <w:rFonts w:hint="eastAsia"/>
                <w:lang w:val="en-US"/>
              </w:rPr>
              <w:t>0.5</w:t>
            </w:r>
          </w:p>
        </w:tc>
        <w:tc>
          <w:tcPr>
            <w:tcW w:w="320" w:type="pct"/>
            <w:shd w:val="clear" w:color="auto" w:fill="auto"/>
            <w:vAlign w:val="center"/>
          </w:tcPr>
          <w:p w14:paraId="24357F64">
            <w:pPr>
              <w:widowControl/>
              <w:jc w:val="center"/>
              <w:textAlignment w:val="center"/>
              <w:rPr>
                <w:color w:val="000000" w:themeColor="text1"/>
              </w:rPr>
            </w:pPr>
            <w:r>
              <w:rPr>
                <w:rFonts w:hint="eastAsia"/>
                <w:color w:val="000000"/>
                <w:lang w:val="en-US"/>
              </w:rPr>
              <w:t>48</w:t>
            </w:r>
          </w:p>
        </w:tc>
        <w:tc>
          <w:tcPr>
            <w:tcW w:w="331" w:type="pct"/>
            <w:shd w:val="clear" w:color="auto" w:fill="auto"/>
            <w:vAlign w:val="center"/>
          </w:tcPr>
          <w:p w14:paraId="4EA26FE5">
            <w:pPr>
              <w:widowControl/>
              <w:jc w:val="center"/>
              <w:textAlignment w:val="center"/>
              <w:rPr>
                <w:color w:val="000000" w:themeColor="text1"/>
              </w:rPr>
            </w:pPr>
            <w:r>
              <w:rPr>
                <w:rFonts w:hint="eastAsia"/>
                <w:color w:val="000000"/>
                <w:lang w:val="en-US"/>
              </w:rPr>
              <w:t>32</w:t>
            </w:r>
          </w:p>
        </w:tc>
        <w:tc>
          <w:tcPr>
            <w:tcW w:w="273" w:type="pct"/>
            <w:shd w:val="clear" w:color="auto" w:fill="auto"/>
            <w:vAlign w:val="center"/>
          </w:tcPr>
          <w:p w14:paraId="25BCE27D">
            <w:pPr>
              <w:jc w:val="center"/>
              <w:rPr>
                <w:color w:val="000000" w:themeColor="text1"/>
              </w:rPr>
            </w:pPr>
          </w:p>
        </w:tc>
        <w:tc>
          <w:tcPr>
            <w:tcW w:w="318" w:type="pct"/>
            <w:shd w:val="clear" w:color="auto" w:fill="auto"/>
            <w:vAlign w:val="center"/>
          </w:tcPr>
          <w:p w14:paraId="0CF70010">
            <w:pPr>
              <w:widowControl/>
              <w:jc w:val="center"/>
              <w:textAlignment w:val="center"/>
              <w:rPr>
                <w:color w:val="000000" w:themeColor="text1"/>
              </w:rPr>
            </w:pPr>
            <w:r>
              <w:rPr>
                <w:rFonts w:hint="eastAsia"/>
                <w:color w:val="000000"/>
                <w:lang w:val="en-US"/>
              </w:rPr>
              <w:t>16</w:t>
            </w:r>
          </w:p>
        </w:tc>
        <w:tc>
          <w:tcPr>
            <w:tcW w:w="228" w:type="pct"/>
            <w:shd w:val="clear" w:color="auto" w:fill="auto"/>
            <w:vAlign w:val="center"/>
          </w:tcPr>
          <w:p w14:paraId="03B6A6C6">
            <w:pPr>
              <w:spacing w:line="240" w:lineRule="exact"/>
              <w:jc w:val="center"/>
              <w:rPr>
                <w:color w:val="000000" w:themeColor="text1"/>
              </w:rPr>
            </w:pPr>
            <w:r>
              <w:rPr>
                <w:rFonts w:hint="eastAsia"/>
                <w:color w:val="000000" w:themeColor="text1"/>
                <w:lang w:val="en-US"/>
              </w:rPr>
              <w:t>6</w:t>
            </w:r>
          </w:p>
        </w:tc>
        <w:tc>
          <w:tcPr>
            <w:tcW w:w="389" w:type="pct"/>
            <w:shd w:val="clear" w:color="auto" w:fill="auto"/>
            <w:vAlign w:val="center"/>
          </w:tcPr>
          <w:p w14:paraId="19841FF4">
            <w:pPr>
              <w:spacing w:line="300" w:lineRule="exact"/>
              <w:jc w:val="center"/>
              <w:rPr>
                <w:color w:val="000000" w:themeColor="text1"/>
              </w:rPr>
            </w:pPr>
            <w:r>
              <w:rPr>
                <w:rFonts w:hint="eastAsia"/>
                <w:color w:val="000000" w:themeColor="text1"/>
              </w:rPr>
              <w:t>考查</w:t>
            </w:r>
          </w:p>
        </w:tc>
        <w:tc>
          <w:tcPr>
            <w:tcW w:w="235" w:type="pct"/>
            <w:vMerge w:val="continue"/>
            <w:vAlign w:val="center"/>
          </w:tcPr>
          <w:p w14:paraId="43BFB2FE">
            <w:pPr>
              <w:spacing w:line="240" w:lineRule="exact"/>
              <w:jc w:val="center"/>
              <w:rPr>
                <w:color w:val="000000"/>
              </w:rPr>
            </w:pPr>
          </w:p>
        </w:tc>
      </w:tr>
      <w:tr w14:paraId="66CEF2A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593" w:type="pct"/>
            <w:vAlign w:val="center"/>
          </w:tcPr>
          <w:p w14:paraId="737926C2">
            <w:pPr>
              <w:widowControl/>
              <w:jc w:val="center"/>
              <w:textAlignment w:val="center"/>
              <w:rPr>
                <w:color w:val="000000"/>
                <w:highlight w:val="cyan"/>
              </w:rPr>
            </w:pPr>
          </w:p>
        </w:tc>
        <w:tc>
          <w:tcPr>
            <w:tcW w:w="920" w:type="pct"/>
            <w:vAlign w:val="center"/>
          </w:tcPr>
          <w:p w14:paraId="71BCB07D">
            <w:pPr>
              <w:widowControl/>
              <w:jc w:val="center"/>
              <w:textAlignment w:val="center"/>
              <w:rPr>
                <w:color w:val="000000"/>
                <w:lang w:val="en-US"/>
              </w:rPr>
            </w:pPr>
            <w:r>
              <w:rPr>
                <w:rFonts w:hint="eastAsia"/>
                <w:color w:val="000000"/>
                <w:lang w:val="en-US"/>
              </w:rPr>
              <w:t>虚拟现实艺术创作</w:t>
            </w:r>
          </w:p>
        </w:tc>
        <w:tc>
          <w:tcPr>
            <w:tcW w:w="372" w:type="pct"/>
            <w:shd w:val="clear" w:color="auto" w:fill="auto"/>
            <w:vAlign w:val="center"/>
          </w:tcPr>
          <w:p w14:paraId="3BE2F633">
            <w:pPr>
              <w:widowControl/>
              <w:jc w:val="center"/>
              <w:textAlignment w:val="center"/>
              <w:rPr>
                <w:color w:val="000000"/>
              </w:rPr>
            </w:pPr>
            <w:r>
              <w:rPr>
                <w:rFonts w:hint="eastAsia"/>
                <w:color w:val="000000"/>
                <w:lang w:val="en-US"/>
              </w:rPr>
              <w:t>2.5</w:t>
            </w:r>
          </w:p>
        </w:tc>
        <w:tc>
          <w:tcPr>
            <w:tcW w:w="357" w:type="pct"/>
            <w:shd w:val="clear" w:color="auto" w:fill="auto"/>
            <w:vAlign w:val="center"/>
          </w:tcPr>
          <w:p w14:paraId="75C1DF1D">
            <w:pPr>
              <w:widowControl/>
              <w:jc w:val="center"/>
              <w:textAlignment w:val="center"/>
              <w:rPr>
                <w:color w:val="000000"/>
              </w:rPr>
            </w:pPr>
            <w:r>
              <w:rPr>
                <w:rFonts w:hint="eastAsia"/>
                <w:color w:val="000000"/>
              </w:rPr>
              <w:t>2</w:t>
            </w:r>
          </w:p>
        </w:tc>
        <w:tc>
          <w:tcPr>
            <w:tcW w:w="285" w:type="pct"/>
            <w:shd w:val="clear" w:color="auto" w:fill="auto"/>
            <w:vAlign w:val="center"/>
          </w:tcPr>
          <w:p w14:paraId="3B441834">
            <w:pPr>
              <w:widowControl/>
              <w:jc w:val="center"/>
              <w:textAlignment w:val="center"/>
              <w:rPr>
                <w:color w:val="000000"/>
              </w:rPr>
            </w:pPr>
          </w:p>
        </w:tc>
        <w:tc>
          <w:tcPr>
            <w:tcW w:w="372" w:type="pct"/>
            <w:shd w:val="clear" w:color="auto" w:fill="auto"/>
            <w:vAlign w:val="center"/>
          </w:tcPr>
          <w:p w14:paraId="2DC94EEC">
            <w:pPr>
              <w:widowControl/>
              <w:jc w:val="center"/>
              <w:textAlignment w:val="center"/>
              <w:rPr>
                <w:color w:val="000000"/>
              </w:rPr>
            </w:pPr>
            <w:r>
              <w:rPr>
                <w:rFonts w:hint="eastAsia"/>
                <w:lang w:val="en-US"/>
              </w:rPr>
              <w:t>0.5</w:t>
            </w:r>
          </w:p>
        </w:tc>
        <w:tc>
          <w:tcPr>
            <w:tcW w:w="320" w:type="pct"/>
            <w:shd w:val="clear" w:color="auto" w:fill="auto"/>
            <w:vAlign w:val="center"/>
          </w:tcPr>
          <w:p w14:paraId="656AE718">
            <w:pPr>
              <w:widowControl/>
              <w:jc w:val="center"/>
              <w:textAlignment w:val="center"/>
              <w:rPr>
                <w:color w:val="000000"/>
              </w:rPr>
            </w:pPr>
            <w:r>
              <w:rPr>
                <w:rFonts w:hint="eastAsia"/>
                <w:color w:val="000000"/>
                <w:lang w:val="en-US"/>
              </w:rPr>
              <w:t>48</w:t>
            </w:r>
          </w:p>
        </w:tc>
        <w:tc>
          <w:tcPr>
            <w:tcW w:w="331" w:type="pct"/>
            <w:shd w:val="clear" w:color="auto" w:fill="auto"/>
            <w:vAlign w:val="center"/>
          </w:tcPr>
          <w:p w14:paraId="474D5327">
            <w:pPr>
              <w:widowControl/>
              <w:jc w:val="center"/>
              <w:textAlignment w:val="center"/>
              <w:rPr>
                <w:color w:val="000000"/>
              </w:rPr>
            </w:pPr>
            <w:r>
              <w:rPr>
                <w:rFonts w:hint="eastAsia"/>
                <w:color w:val="000000"/>
                <w:lang w:val="en-US"/>
              </w:rPr>
              <w:t>32</w:t>
            </w:r>
          </w:p>
        </w:tc>
        <w:tc>
          <w:tcPr>
            <w:tcW w:w="273" w:type="pct"/>
            <w:shd w:val="clear" w:color="auto" w:fill="auto"/>
            <w:vAlign w:val="center"/>
          </w:tcPr>
          <w:p w14:paraId="59C5441E">
            <w:pPr>
              <w:jc w:val="center"/>
              <w:rPr>
                <w:color w:val="000000"/>
              </w:rPr>
            </w:pPr>
          </w:p>
        </w:tc>
        <w:tc>
          <w:tcPr>
            <w:tcW w:w="318" w:type="pct"/>
            <w:shd w:val="clear" w:color="auto" w:fill="auto"/>
            <w:vAlign w:val="center"/>
          </w:tcPr>
          <w:p w14:paraId="38FEA27F">
            <w:pPr>
              <w:widowControl/>
              <w:jc w:val="center"/>
              <w:textAlignment w:val="center"/>
              <w:rPr>
                <w:color w:val="000000"/>
              </w:rPr>
            </w:pPr>
            <w:r>
              <w:rPr>
                <w:rFonts w:hint="eastAsia"/>
                <w:color w:val="000000"/>
                <w:lang w:val="en-US"/>
              </w:rPr>
              <w:t>16</w:t>
            </w:r>
          </w:p>
        </w:tc>
        <w:tc>
          <w:tcPr>
            <w:tcW w:w="228" w:type="pct"/>
            <w:shd w:val="clear" w:color="auto" w:fill="auto"/>
            <w:vAlign w:val="center"/>
          </w:tcPr>
          <w:p w14:paraId="6F12E6F0">
            <w:pPr>
              <w:spacing w:line="240" w:lineRule="exact"/>
              <w:jc w:val="center"/>
              <w:rPr>
                <w:color w:val="000000"/>
              </w:rPr>
            </w:pPr>
            <w:r>
              <w:rPr>
                <w:rFonts w:hint="eastAsia"/>
                <w:color w:val="000000"/>
              </w:rPr>
              <w:t>6</w:t>
            </w:r>
          </w:p>
        </w:tc>
        <w:tc>
          <w:tcPr>
            <w:tcW w:w="389" w:type="pct"/>
            <w:shd w:val="clear" w:color="auto" w:fill="auto"/>
            <w:vAlign w:val="center"/>
          </w:tcPr>
          <w:p w14:paraId="2CE6B07E">
            <w:pPr>
              <w:spacing w:line="300" w:lineRule="exact"/>
              <w:jc w:val="center"/>
              <w:rPr>
                <w:color w:val="000000"/>
              </w:rPr>
            </w:pPr>
            <w:r>
              <w:rPr>
                <w:rFonts w:hint="eastAsia"/>
                <w:color w:val="000000" w:themeColor="text1"/>
              </w:rPr>
              <w:t>考查</w:t>
            </w:r>
          </w:p>
        </w:tc>
        <w:tc>
          <w:tcPr>
            <w:tcW w:w="235" w:type="pct"/>
            <w:vMerge w:val="continue"/>
            <w:vAlign w:val="center"/>
          </w:tcPr>
          <w:p w14:paraId="703174B4">
            <w:pPr>
              <w:spacing w:line="240" w:lineRule="exact"/>
              <w:jc w:val="center"/>
              <w:rPr>
                <w:color w:val="000000"/>
              </w:rPr>
            </w:pPr>
          </w:p>
        </w:tc>
      </w:tr>
      <w:tr w14:paraId="2435070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593" w:type="pct"/>
            <w:vAlign w:val="center"/>
          </w:tcPr>
          <w:p w14:paraId="46115F44">
            <w:pPr>
              <w:widowControl/>
              <w:jc w:val="center"/>
              <w:textAlignment w:val="center"/>
              <w:rPr>
                <w:color w:val="000000"/>
                <w:highlight w:val="cyan"/>
              </w:rPr>
            </w:pPr>
          </w:p>
        </w:tc>
        <w:tc>
          <w:tcPr>
            <w:tcW w:w="920" w:type="pct"/>
            <w:shd w:val="clear" w:color="auto" w:fill="auto"/>
            <w:vAlign w:val="center"/>
          </w:tcPr>
          <w:p w14:paraId="2B890942">
            <w:pPr>
              <w:widowControl/>
              <w:jc w:val="center"/>
              <w:textAlignment w:val="center"/>
              <w:rPr>
                <w:color w:val="000000"/>
                <w:lang w:val="en-US"/>
              </w:rPr>
            </w:pPr>
            <w:r>
              <w:rPr>
                <w:rFonts w:hint="eastAsia"/>
                <w:color w:val="000000"/>
                <w:lang w:val="en-US"/>
              </w:rPr>
              <w:t>纪录片创作</w:t>
            </w:r>
          </w:p>
        </w:tc>
        <w:tc>
          <w:tcPr>
            <w:tcW w:w="372" w:type="pct"/>
            <w:shd w:val="clear" w:color="auto" w:fill="auto"/>
            <w:vAlign w:val="center"/>
          </w:tcPr>
          <w:p w14:paraId="3E60D440">
            <w:pPr>
              <w:widowControl/>
              <w:jc w:val="center"/>
              <w:textAlignment w:val="center"/>
              <w:rPr>
                <w:color w:val="000000"/>
              </w:rPr>
            </w:pPr>
            <w:r>
              <w:rPr>
                <w:rFonts w:hint="eastAsia"/>
                <w:color w:val="000000"/>
                <w:lang w:val="en-US"/>
              </w:rPr>
              <w:t>2.5</w:t>
            </w:r>
          </w:p>
        </w:tc>
        <w:tc>
          <w:tcPr>
            <w:tcW w:w="357" w:type="pct"/>
            <w:shd w:val="clear" w:color="auto" w:fill="auto"/>
            <w:vAlign w:val="center"/>
          </w:tcPr>
          <w:p w14:paraId="545B11B8">
            <w:pPr>
              <w:widowControl/>
              <w:jc w:val="center"/>
              <w:textAlignment w:val="center"/>
              <w:rPr>
                <w:color w:val="000000"/>
              </w:rPr>
            </w:pPr>
            <w:r>
              <w:rPr>
                <w:rFonts w:hint="eastAsia"/>
                <w:color w:val="000000"/>
              </w:rPr>
              <w:t>2</w:t>
            </w:r>
          </w:p>
        </w:tc>
        <w:tc>
          <w:tcPr>
            <w:tcW w:w="285" w:type="pct"/>
            <w:shd w:val="clear" w:color="auto" w:fill="auto"/>
            <w:vAlign w:val="center"/>
          </w:tcPr>
          <w:p w14:paraId="4818CCDD">
            <w:pPr>
              <w:widowControl/>
              <w:jc w:val="center"/>
              <w:textAlignment w:val="center"/>
              <w:rPr>
                <w:color w:val="000000"/>
              </w:rPr>
            </w:pPr>
          </w:p>
        </w:tc>
        <w:tc>
          <w:tcPr>
            <w:tcW w:w="372" w:type="pct"/>
            <w:shd w:val="clear" w:color="auto" w:fill="auto"/>
            <w:vAlign w:val="center"/>
          </w:tcPr>
          <w:p w14:paraId="35F41AC3">
            <w:pPr>
              <w:widowControl/>
              <w:jc w:val="center"/>
              <w:textAlignment w:val="center"/>
              <w:rPr>
                <w:color w:val="000000"/>
              </w:rPr>
            </w:pPr>
            <w:r>
              <w:rPr>
                <w:rFonts w:hint="eastAsia"/>
                <w:lang w:val="en-US"/>
              </w:rPr>
              <w:t>0.5</w:t>
            </w:r>
          </w:p>
        </w:tc>
        <w:tc>
          <w:tcPr>
            <w:tcW w:w="320" w:type="pct"/>
            <w:shd w:val="clear" w:color="auto" w:fill="auto"/>
            <w:vAlign w:val="center"/>
          </w:tcPr>
          <w:p w14:paraId="48232783">
            <w:pPr>
              <w:widowControl/>
              <w:jc w:val="center"/>
              <w:textAlignment w:val="center"/>
              <w:rPr>
                <w:color w:val="000000"/>
              </w:rPr>
            </w:pPr>
            <w:r>
              <w:rPr>
                <w:rFonts w:hint="eastAsia"/>
                <w:color w:val="000000"/>
                <w:lang w:val="en-US"/>
              </w:rPr>
              <w:t>48</w:t>
            </w:r>
          </w:p>
        </w:tc>
        <w:tc>
          <w:tcPr>
            <w:tcW w:w="331" w:type="pct"/>
            <w:shd w:val="clear" w:color="auto" w:fill="auto"/>
            <w:vAlign w:val="center"/>
          </w:tcPr>
          <w:p w14:paraId="36A097E2">
            <w:pPr>
              <w:widowControl/>
              <w:jc w:val="center"/>
              <w:textAlignment w:val="center"/>
              <w:rPr>
                <w:color w:val="000000"/>
              </w:rPr>
            </w:pPr>
            <w:r>
              <w:rPr>
                <w:rFonts w:hint="eastAsia"/>
                <w:color w:val="000000"/>
                <w:lang w:val="en-US"/>
              </w:rPr>
              <w:t>32</w:t>
            </w:r>
          </w:p>
        </w:tc>
        <w:tc>
          <w:tcPr>
            <w:tcW w:w="273" w:type="pct"/>
            <w:shd w:val="clear" w:color="auto" w:fill="auto"/>
            <w:vAlign w:val="center"/>
          </w:tcPr>
          <w:p w14:paraId="42B407EB">
            <w:pPr>
              <w:jc w:val="center"/>
              <w:rPr>
                <w:color w:val="000000"/>
              </w:rPr>
            </w:pPr>
          </w:p>
        </w:tc>
        <w:tc>
          <w:tcPr>
            <w:tcW w:w="318" w:type="pct"/>
            <w:shd w:val="clear" w:color="auto" w:fill="auto"/>
            <w:vAlign w:val="center"/>
          </w:tcPr>
          <w:p w14:paraId="51E9A06E">
            <w:pPr>
              <w:widowControl/>
              <w:jc w:val="center"/>
              <w:textAlignment w:val="center"/>
              <w:rPr>
                <w:color w:val="000000"/>
              </w:rPr>
            </w:pPr>
            <w:r>
              <w:rPr>
                <w:rFonts w:hint="eastAsia"/>
                <w:color w:val="000000"/>
                <w:lang w:val="en-US"/>
              </w:rPr>
              <w:t>16</w:t>
            </w:r>
          </w:p>
        </w:tc>
        <w:tc>
          <w:tcPr>
            <w:tcW w:w="228" w:type="pct"/>
            <w:shd w:val="clear" w:color="auto" w:fill="auto"/>
            <w:vAlign w:val="center"/>
          </w:tcPr>
          <w:p w14:paraId="05412B73">
            <w:pPr>
              <w:spacing w:line="240" w:lineRule="exact"/>
              <w:jc w:val="center"/>
              <w:rPr>
                <w:color w:val="000000"/>
              </w:rPr>
            </w:pPr>
            <w:r>
              <w:rPr>
                <w:rFonts w:hint="eastAsia"/>
                <w:color w:val="000000"/>
              </w:rPr>
              <w:t>6</w:t>
            </w:r>
          </w:p>
        </w:tc>
        <w:tc>
          <w:tcPr>
            <w:tcW w:w="389" w:type="pct"/>
            <w:vAlign w:val="center"/>
          </w:tcPr>
          <w:p w14:paraId="2E184DEC">
            <w:pPr>
              <w:spacing w:line="300" w:lineRule="exact"/>
              <w:jc w:val="center"/>
              <w:rPr>
                <w:color w:val="000000"/>
              </w:rPr>
            </w:pPr>
            <w:r>
              <w:rPr>
                <w:rFonts w:hint="eastAsia"/>
                <w:color w:val="000000" w:themeColor="text1"/>
              </w:rPr>
              <w:t>考查</w:t>
            </w:r>
          </w:p>
        </w:tc>
        <w:tc>
          <w:tcPr>
            <w:tcW w:w="235" w:type="pct"/>
            <w:vMerge w:val="continue"/>
            <w:vAlign w:val="center"/>
          </w:tcPr>
          <w:p w14:paraId="79322E3D">
            <w:pPr>
              <w:spacing w:line="240" w:lineRule="exact"/>
              <w:jc w:val="center"/>
              <w:rPr>
                <w:color w:val="000000"/>
              </w:rPr>
            </w:pPr>
          </w:p>
        </w:tc>
      </w:tr>
      <w:tr w14:paraId="59CC39F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1513" w:type="pct"/>
            <w:gridSpan w:val="2"/>
            <w:vAlign w:val="center"/>
          </w:tcPr>
          <w:p w14:paraId="470D624D">
            <w:pPr>
              <w:widowControl/>
              <w:jc w:val="center"/>
              <w:textAlignment w:val="center"/>
              <w:rPr>
                <w:color w:val="000000"/>
              </w:rPr>
            </w:pPr>
            <w:r>
              <w:rPr>
                <w:rFonts w:hint="eastAsia"/>
                <w:color w:val="000000"/>
              </w:rPr>
              <w:t>小计</w:t>
            </w:r>
          </w:p>
        </w:tc>
        <w:tc>
          <w:tcPr>
            <w:tcW w:w="372" w:type="pct"/>
            <w:vAlign w:val="center"/>
          </w:tcPr>
          <w:p w14:paraId="5DC10CB2">
            <w:pPr>
              <w:widowControl/>
              <w:jc w:val="center"/>
              <w:textAlignment w:val="center"/>
              <w:rPr>
                <w:color w:val="000000"/>
                <w:lang w:val="en-US"/>
              </w:rPr>
            </w:pPr>
            <w:r>
              <w:rPr>
                <w:rFonts w:hint="eastAsia"/>
                <w:color w:val="000000"/>
                <w:lang w:val="en-US"/>
              </w:rPr>
              <w:t>22</w:t>
            </w:r>
          </w:p>
        </w:tc>
        <w:tc>
          <w:tcPr>
            <w:tcW w:w="357" w:type="pct"/>
            <w:vAlign w:val="center"/>
          </w:tcPr>
          <w:p w14:paraId="4954F100">
            <w:pPr>
              <w:widowControl/>
              <w:jc w:val="right"/>
              <w:textAlignment w:val="center"/>
              <w:rPr>
                <w:color w:val="000000"/>
                <w:lang w:val="en-US"/>
              </w:rPr>
            </w:pPr>
            <w:r>
              <w:rPr>
                <w:rFonts w:hint="eastAsia"/>
                <w:color w:val="000000"/>
              </w:rPr>
              <w:t>1</w:t>
            </w:r>
            <w:r>
              <w:rPr>
                <w:rFonts w:hint="eastAsia"/>
                <w:color w:val="000000"/>
                <w:lang w:val="en-US"/>
              </w:rPr>
              <w:t>8</w:t>
            </w:r>
          </w:p>
        </w:tc>
        <w:tc>
          <w:tcPr>
            <w:tcW w:w="285" w:type="pct"/>
            <w:vAlign w:val="center"/>
          </w:tcPr>
          <w:p w14:paraId="10CB5A3F">
            <w:pPr>
              <w:widowControl/>
              <w:jc w:val="right"/>
              <w:textAlignment w:val="center"/>
              <w:rPr>
                <w:color w:val="000000"/>
              </w:rPr>
            </w:pPr>
          </w:p>
        </w:tc>
        <w:tc>
          <w:tcPr>
            <w:tcW w:w="372" w:type="pct"/>
            <w:vAlign w:val="center"/>
          </w:tcPr>
          <w:p w14:paraId="0D7F60AD">
            <w:pPr>
              <w:widowControl/>
              <w:jc w:val="right"/>
              <w:textAlignment w:val="center"/>
              <w:rPr>
                <w:color w:val="000000"/>
              </w:rPr>
            </w:pPr>
            <w:r>
              <w:rPr>
                <w:rFonts w:hint="eastAsia"/>
                <w:color w:val="000000"/>
                <w:lang w:val="en-US"/>
              </w:rPr>
              <w:t>4</w:t>
            </w:r>
          </w:p>
        </w:tc>
        <w:tc>
          <w:tcPr>
            <w:tcW w:w="320" w:type="pct"/>
            <w:shd w:val="clear" w:color="auto" w:fill="auto"/>
            <w:vAlign w:val="center"/>
          </w:tcPr>
          <w:p w14:paraId="3B3520BB">
            <w:pPr>
              <w:widowControl/>
              <w:jc w:val="center"/>
              <w:textAlignment w:val="center"/>
              <w:rPr>
                <w:color w:val="000000"/>
                <w:lang w:val="en-US"/>
              </w:rPr>
            </w:pPr>
            <w:r>
              <w:rPr>
                <w:rFonts w:hint="eastAsia"/>
                <w:color w:val="000000"/>
                <w:lang w:val="en-US"/>
              </w:rPr>
              <w:t>416</w:t>
            </w:r>
          </w:p>
        </w:tc>
        <w:tc>
          <w:tcPr>
            <w:tcW w:w="331" w:type="pct"/>
            <w:shd w:val="clear" w:color="auto" w:fill="auto"/>
            <w:vAlign w:val="center"/>
          </w:tcPr>
          <w:p w14:paraId="4E4F65B2">
            <w:pPr>
              <w:widowControl/>
              <w:jc w:val="center"/>
              <w:textAlignment w:val="center"/>
              <w:rPr>
                <w:color w:val="000000"/>
                <w:lang w:val="en-US"/>
              </w:rPr>
            </w:pPr>
            <w:r>
              <w:rPr>
                <w:rFonts w:hint="eastAsia"/>
                <w:color w:val="000000"/>
                <w:lang w:val="en-US"/>
              </w:rPr>
              <w:t>288</w:t>
            </w:r>
          </w:p>
        </w:tc>
        <w:tc>
          <w:tcPr>
            <w:tcW w:w="273" w:type="pct"/>
            <w:shd w:val="clear" w:color="auto" w:fill="auto"/>
            <w:vAlign w:val="center"/>
          </w:tcPr>
          <w:p w14:paraId="5C98A451">
            <w:pPr>
              <w:widowControl/>
              <w:jc w:val="center"/>
              <w:textAlignment w:val="center"/>
              <w:rPr>
                <w:color w:val="000000"/>
              </w:rPr>
            </w:pPr>
          </w:p>
        </w:tc>
        <w:tc>
          <w:tcPr>
            <w:tcW w:w="318" w:type="pct"/>
            <w:shd w:val="clear" w:color="auto" w:fill="auto"/>
            <w:vAlign w:val="center"/>
          </w:tcPr>
          <w:p w14:paraId="4388116E">
            <w:pPr>
              <w:widowControl/>
              <w:jc w:val="center"/>
              <w:textAlignment w:val="center"/>
              <w:rPr>
                <w:color w:val="000000"/>
                <w:lang w:val="en-US"/>
              </w:rPr>
            </w:pPr>
            <w:r>
              <w:rPr>
                <w:rFonts w:hint="eastAsia"/>
                <w:color w:val="000000"/>
                <w:lang w:val="en-US"/>
              </w:rPr>
              <w:t>128</w:t>
            </w:r>
          </w:p>
        </w:tc>
        <w:tc>
          <w:tcPr>
            <w:tcW w:w="228" w:type="pct"/>
            <w:vAlign w:val="center"/>
          </w:tcPr>
          <w:p w14:paraId="1EA40CF9">
            <w:pPr>
              <w:spacing w:line="240" w:lineRule="exact"/>
              <w:jc w:val="center"/>
              <w:rPr>
                <w:color w:val="000000"/>
              </w:rPr>
            </w:pPr>
          </w:p>
        </w:tc>
        <w:tc>
          <w:tcPr>
            <w:tcW w:w="389" w:type="pct"/>
            <w:vAlign w:val="center"/>
          </w:tcPr>
          <w:p w14:paraId="0D3BC97C">
            <w:pPr>
              <w:spacing w:line="240" w:lineRule="exact"/>
              <w:jc w:val="center"/>
              <w:rPr>
                <w:color w:val="000000"/>
              </w:rPr>
            </w:pPr>
          </w:p>
        </w:tc>
        <w:tc>
          <w:tcPr>
            <w:tcW w:w="235" w:type="pct"/>
            <w:vAlign w:val="center"/>
          </w:tcPr>
          <w:p w14:paraId="51ADAA3C">
            <w:pPr>
              <w:spacing w:line="240" w:lineRule="exact"/>
              <w:jc w:val="center"/>
              <w:rPr>
                <w:color w:val="000000"/>
              </w:rPr>
            </w:pPr>
          </w:p>
        </w:tc>
      </w:tr>
    </w:tbl>
    <w:p w14:paraId="104A6B65">
      <w:pPr>
        <w:spacing w:beforeLines="50" w:afterLines="50" w:line="400" w:lineRule="exact"/>
        <w:rPr>
          <w:rFonts w:cs="黑体" w:asciiTheme="minorEastAsia" w:hAnsiTheme="minorEastAsia" w:eastAsiaTheme="minorEastAsia"/>
        </w:rPr>
      </w:pPr>
      <w:r>
        <w:rPr>
          <w:rFonts w:hint="eastAsia" w:cs="黑体" w:asciiTheme="minorEastAsia" w:hAnsiTheme="minorEastAsia" w:eastAsiaTheme="minorEastAsia"/>
        </w:rPr>
        <w:t>备注：学生至少选修一个模块的全部课程并达到相应学分要求。选修二维方向，应修读20.5学分；选修三维方向，应修读20.5学分；选修数字影像方向，应修读20.5学分。</w:t>
      </w:r>
    </w:p>
    <w:p w14:paraId="00F628AB">
      <w:pPr>
        <w:spacing w:beforeLines="50" w:afterLines="50" w:line="400" w:lineRule="exact"/>
        <w:ind w:firstLine="480" w:firstLineChars="200"/>
        <w:rPr>
          <w:rFonts w:ascii="黑体" w:hAnsi="黑体" w:eastAsia="黑体" w:cs="黑体"/>
          <w:sz w:val="24"/>
          <w:szCs w:val="24"/>
        </w:rPr>
      </w:pPr>
      <w:r>
        <w:rPr>
          <w:rFonts w:hint="eastAsia" w:ascii="黑体" w:hAnsi="黑体" w:eastAsia="黑体" w:cs="黑体"/>
          <w:sz w:val="24"/>
          <w:szCs w:val="24"/>
        </w:rPr>
        <w:t>（2）任选课</w:t>
      </w:r>
    </w:p>
    <w:tbl>
      <w:tblPr>
        <w:tblStyle w:val="21"/>
        <w:tblW w:w="4694"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50"/>
        <w:gridCol w:w="1300"/>
        <w:gridCol w:w="665"/>
        <w:gridCol w:w="613"/>
        <w:gridCol w:w="624"/>
        <w:gridCol w:w="754"/>
        <w:gridCol w:w="674"/>
        <w:gridCol w:w="635"/>
        <w:gridCol w:w="613"/>
        <w:gridCol w:w="619"/>
        <w:gridCol w:w="491"/>
        <w:gridCol w:w="660"/>
        <w:gridCol w:w="657"/>
      </w:tblGrid>
      <w:tr w14:paraId="1F52A6C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03" w:hRule="atLeast"/>
          <w:tblHeader/>
          <w:jc w:val="center"/>
        </w:trPr>
        <w:tc>
          <w:tcPr>
            <w:tcW w:w="513" w:type="pct"/>
            <w:vMerge w:val="restart"/>
            <w:vAlign w:val="center"/>
          </w:tcPr>
          <w:p w14:paraId="3F3BE02B">
            <w:pPr>
              <w:spacing w:line="240" w:lineRule="exact"/>
              <w:jc w:val="center"/>
            </w:pPr>
            <w:r>
              <w:t>课程</w:t>
            </w:r>
          </w:p>
          <w:p w14:paraId="55977BF0">
            <w:pPr>
              <w:spacing w:line="240" w:lineRule="exact"/>
              <w:jc w:val="center"/>
            </w:pPr>
            <w:r>
              <w:t>代码</w:t>
            </w:r>
          </w:p>
        </w:tc>
        <w:tc>
          <w:tcPr>
            <w:tcW w:w="702" w:type="pct"/>
            <w:vMerge w:val="restart"/>
            <w:vAlign w:val="center"/>
          </w:tcPr>
          <w:p w14:paraId="2D266373">
            <w:pPr>
              <w:spacing w:line="240" w:lineRule="exact"/>
              <w:jc w:val="center"/>
            </w:pPr>
            <w:r>
              <w:t>课程名称</w:t>
            </w:r>
          </w:p>
        </w:tc>
        <w:tc>
          <w:tcPr>
            <w:tcW w:w="1434" w:type="pct"/>
            <w:gridSpan w:val="4"/>
            <w:vAlign w:val="center"/>
          </w:tcPr>
          <w:p w14:paraId="49CEBE20">
            <w:pPr>
              <w:spacing w:line="240" w:lineRule="exact"/>
              <w:jc w:val="center"/>
            </w:pPr>
            <w:r>
              <w:t>学分</w:t>
            </w:r>
          </w:p>
        </w:tc>
        <w:tc>
          <w:tcPr>
            <w:tcW w:w="1372" w:type="pct"/>
            <w:gridSpan w:val="4"/>
            <w:vAlign w:val="center"/>
          </w:tcPr>
          <w:p w14:paraId="4A147337">
            <w:pPr>
              <w:spacing w:line="240" w:lineRule="exact"/>
              <w:jc w:val="center"/>
            </w:pPr>
            <w:r>
              <w:t>学时</w:t>
            </w:r>
          </w:p>
        </w:tc>
        <w:tc>
          <w:tcPr>
            <w:tcW w:w="265" w:type="pct"/>
            <w:vMerge w:val="restart"/>
            <w:vAlign w:val="center"/>
          </w:tcPr>
          <w:p w14:paraId="054E0573">
            <w:pPr>
              <w:spacing w:line="240" w:lineRule="exact"/>
              <w:jc w:val="center"/>
            </w:pPr>
            <w:r>
              <w:t>学期</w:t>
            </w:r>
          </w:p>
        </w:tc>
        <w:tc>
          <w:tcPr>
            <w:tcW w:w="356" w:type="pct"/>
            <w:vMerge w:val="restart"/>
            <w:vAlign w:val="center"/>
          </w:tcPr>
          <w:p w14:paraId="4E7EA082">
            <w:pPr>
              <w:spacing w:line="240" w:lineRule="exact"/>
              <w:jc w:val="center"/>
            </w:pPr>
            <w:r>
              <w:rPr>
                <w:rFonts w:hint="eastAsia"/>
              </w:rPr>
              <w:t>考核方式</w:t>
            </w:r>
          </w:p>
        </w:tc>
        <w:tc>
          <w:tcPr>
            <w:tcW w:w="354" w:type="pct"/>
            <w:vMerge w:val="restart"/>
            <w:vAlign w:val="center"/>
          </w:tcPr>
          <w:p w14:paraId="65C9F151">
            <w:pPr>
              <w:spacing w:line="240" w:lineRule="exact"/>
              <w:jc w:val="center"/>
            </w:pPr>
            <w:r>
              <w:rPr>
                <w:rFonts w:hint="eastAsia"/>
              </w:rPr>
              <w:t>开课单位代码</w:t>
            </w:r>
          </w:p>
        </w:tc>
      </w:tr>
      <w:tr w14:paraId="1B3E85A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503" w:hRule="atLeast"/>
          <w:tblHeader/>
          <w:jc w:val="center"/>
        </w:trPr>
        <w:tc>
          <w:tcPr>
            <w:tcW w:w="513" w:type="pct"/>
            <w:vMerge w:val="continue"/>
            <w:vAlign w:val="center"/>
          </w:tcPr>
          <w:p w14:paraId="3C6CA557">
            <w:pPr>
              <w:spacing w:line="240" w:lineRule="exact"/>
              <w:jc w:val="center"/>
            </w:pPr>
          </w:p>
        </w:tc>
        <w:tc>
          <w:tcPr>
            <w:tcW w:w="702" w:type="pct"/>
            <w:vMerge w:val="continue"/>
            <w:vAlign w:val="center"/>
          </w:tcPr>
          <w:p w14:paraId="50C3E5AD">
            <w:pPr>
              <w:spacing w:line="240" w:lineRule="exact"/>
              <w:jc w:val="center"/>
            </w:pPr>
          </w:p>
        </w:tc>
        <w:tc>
          <w:tcPr>
            <w:tcW w:w="359" w:type="pct"/>
            <w:vAlign w:val="center"/>
          </w:tcPr>
          <w:p w14:paraId="089F96E6">
            <w:pPr>
              <w:spacing w:line="240" w:lineRule="exact"/>
              <w:jc w:val="center"/>
            </w:pPr>
            <w:r>
              <w:rPr>
                <w:rFonts w:hint="eastAsia"/>
              </w:rPr>
              <w:t>总计</w:t>
            </w:r>
          </w:p>
        </w:tc>
        <w:tc>
          <w:tcPr>
            <w:tcW w:w="331" w:type="pct"/>
            <w:vAlign w:val="center"/>
          </w:tcPr>
          <w:p w14:paraId="7E82B7D0">
            <w:pPr>
              <w:spacing w:line="240" w:lineRule="exact"/>
              <w:jc w:val="center"/>
            </w:pPr>
            <w:r>
              <w:rPr>
                <w:rFonts w:hint="eastAsia"/>
              </w:rPr>
              <w:t>理论</w:t>
            </w:r>
          </w:p>
        </w:tc>
        <w:tc>
          <w:tcPr>
            <w:tcW w:w="337" w:type="pct"/>
            <w:vAlign w:val="center"/>
          </w:tcPr>
          <w:p w14:paraId="14B276E3">
            <w:pPr>
              <w:spacing w:line="240" w:lineRule="exact"/>
              <w:jc w:val="center"/>
            </w:pPr>
            <w:r>
              <w:rPr>
                <w:rFonts w:hint="eastAsia"/>
              </w:rPr>
              <w:t>实验</w:t>
            </w:r>
          </w:p>
        </w:tc>
        <w:tc>
          <w:tcPr>
            <w:tcW w:w="407" w:type="pct"/>
            <w:vAlign w:val="center"/>
          </w:tcPr>
          <w:p w14:paraId="6575BA07">
            <w:pPr>
              <w:spacing w:line="240" w:lineRule="exact"/>
              <w:jc w:val="center"/>
            </w:pPr>
            <w:r>
              <w:rPr>
                <w:rFonts w:hint="eastAsia"/>
              </w:rPr>
              <w:t>实践</w:t>
            </w:r>
          </w:p>
        </w:tc>
        <w:tc>
          <w:tcPr>
            <w:tcW w:w="364" w:type="pct"/>
            <w:vAlign w:val="center"/>
          </w:tcPr>
          <w:p w14:paraId="0F1C0786">
            <w:pPr>
              <w:spacing w:line="240" w:lineRule="exact"/>
              <w:jc w:val="center"/>
            </w:pPr>
            <w:r>
              <w:rPr>
                <w:rFonts w:hint="eastAsia"/>
              </w:rPr>
              <w:t>总计</w:t>
            </w:r>
          </w:p>
        </w:tc>
        <w:tc>
          <w:tcPr>
            <w:tcW w:w="343" w:type="pct"/>
            <w:vAlign w:val="center"/>
          </w:tcPr>
          <w:p w14:paraId="0C2AF9EA">
            <w:pPr>
              <w:spacing w:line="240" w:lineRule="exact"/>
              <w:jc w:val="center"/>
            </w:pPr>
            <w:r>
              <w:t>理论</w:t>
            </w:r>
          </w:p>
        </w:tc>
        <w:tc>
          <w:tcPr>
            <w:tcW w:w="331" w:type="pct"/>
            <w:vAlign w:val="center"/>
          </w:tcPr>
          <w:p w14:paraId="7A36B4EA">
            <w:pPr>
              <w:spacing w:line="240" w:lineRule="exact"/>
              <w:jc w:val="center"/>
            </w:pPr>
            <w:r>
              <w:t>实验</w:t>
            </w:r>
          </w:p>
        </w:tc>
        <w:tc>
          <w:tcPr>
            <w:tcW w:w="334" w:type="pct"/>
            <w:vAlign w:val="center"/>
          </w:tcPr>
          <w:p w14:paraId="31F44B90">
            <w:pPr>
              <w:spacing w:line="240" w:lineRule="exact"/>
              <w:jc w:val="center"/>
            </w:pPr>
            <w:r>
              <w:rPr>
                <w:rFonts w:hint="eastAsia"/>
              </w:rPr>
              <w:t>实践</w:t>
            </w:r>
          </w:p>
        </w:tc>
        <w:tc>
          <w:tcPr>
            <w:tcW w:w="265" w:type="pct"/>
            <w:vMerge w:val="continue"/>
            <w:vAlign w:val="center"/>
          </w:tcPr>
          <w:p w14:paraId="6693C50D">
            <w:pPr>
              <w:spacing w:line="240" w:lineRule="exact"/>
              <w:jc w:val="center"/>
            </w:pPr>
          </w:p>
        </w:tc>
        <w:tc>
          <w:tcPr>
            <w:tcW w:w="356" w:type="pct"/>
            <w:vMerge w:val="continue"/>
            <w:vAlign w:val="center"/>
          </w:tcPr>
          <w:p w14:paraId="20F967FD">
            <w:pPr>
              <w:spacing w:line="240" w:lineRule="exact"/>
              <w:jc w:val="center"/>
            </w:pPr>
          </w:p>
        </w:tc>
        <w:tc>
          <w:tcPr>
            <w:tcW w:w="354" w:type="pct"/>
            <w:vMerge w:val="continue"/>
            <w:vAlign w:val="center"/>
          </w:tcPr>
          <w:p w14:paraId="1EEB3430">
            <w:pPr>
              <w:spacing w:line="240" w:lineRule="exact"/>
              <w:jc w:val="center"/>
            </w:pPr>
          </w:p>
        </w:tc>
      </w:tr>
      <w:tr w14:paraId="72C813C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 w:hRule="atLeast"/>
          <w:jc w:val="center"/>
        </w:trPr>
        <w:tc>
          <w:tcPr>
            <w:tcW w:w="513" w:type="pct"/>
            <w:shd w:val="clear" w:color="auto" w:fill="auto"/>
            <w:vAlign w:val="center"/>
          </w:tcPr>
          <w:p w14:paraId="22196F1D">
            <w:pPr>
              <w:widowControl/>
              <w:jc w:val="center"/>
              <w:textAlignment w:val="center"/>
              <w:rPr>
                <w:color w:val="000000"/>
              </w:rPr>
            </w:pPr>
          </w:p>
        </w:tc>
        <w:tc>
          <w:tcPr>
            <w:tcW w:w="702" w:type="pct"/>
            <w:shd w:val="clear" w:color="auto" w:fill="auto"/>
            <w:vAlign w:val="center"/>
          </w:tcPr>
          <w:p w14:paraId="01EDF26B">
            <w:pPr>
              <w:widowControl/>
              <w:jc w:val="center"/>
              <w:textAlignment w:val="center"/>
              <w:rPr>
                <w:color w:val="000000"/>
                <w:lang w:val="en-US"/>
              </w:rPr>
            </w:pPr>
            <w:r>
              <w:rPr>
                <w:rFonts w:hint="eastAsia"/>
                <w:color w:val="000000"/>
                <w:lang w:val="en-US"/>
              </w:rPr>
              <w:t>影视照明</w:t>
            </w:r>
          </w:p>
        </w:tc>
        <w:tc>
          <w:tcPr>
            <w:tcW w:w="359" w:type="pct"/>
            <w:shd w:val="clear" w:color="auto" w:fill="auto"/>
            <w:vAlign w:val="center"/>
          </w:tcPr>
          <w:p w14:paraId="1C880431">
            <w:pPr>
              <w:widowControl/>
              <w:jc w:val="center"/>
              <w:textAlignment w:val="center"/>
              <w:rPr>
                <w:color w:val="000000"/>
              </w:rPr>
            </w:pPr>
            <w:r>
              <w:rPr>
                <w:rFonts w:hint="eastAsia"/>
                <w:color w:val="000000"/>
              </w:rPr>
              <w:t>2</w:t>
            </w:r>
          </w:p>
        </w:tc>
        <w:tc>
          <w:tcPr>
            <w:tcW w:w="331" w:type="pct"/>
            <w:shd w:val="clear" w:color="auto" w:fill="auto"/>
            <w:vAlign w:val="center"/>
          </w:tcPr>
          <w:p w14:paraId="527C945B">
            <w:pPr>
              <w:widowControl/>
              <w:jc w:val="center"/>
              <w:textAlignment w:val="center"/>
              <w:rPr>
                <w:color w:val="000000"/>
              </w:rPr>
            </w:pPr>
            <w:r>
              <w:rPr>
                <w:rFonts w:hint="eastAsia"/>
                <w:color w:val="000000"/>
                <w:lang w:val="en-US"/>
              </w:rPr>
              <w:t>1</w:t>
            </w:r>
          </w:p>
        </w:tc>
        <w:tc>
          <w:tcPr>
            <w:tcW w:w="337" w:type="pct"/>
            <w:shd w:val="clear" w:color="auto" w:fill="auto"/>
            <w:vAlign w:val="center"/>
          </w:tcPr>
          <w:p w14:paraId="5B65C61F">
            <w:pPr>
              <w:widowControl/>
              <w:jc w:val="center"/>
              <w:textAlignment w:val="center"/>
              <w:rPr>
                <w:color w:val="000000"/>
              </w:rPr>
            </w:pPr>
          </w:p>
        </w:tc>
        <w:tc>
          <w:tcPr>
            <w:tcW w:w="407" w:type="pct"/>
            <w:shd w:val="clear" w:color="auto" w:fill="auto"/>
            <w:vAlign w:val="center"/>
          </w:tcPr>
          <w:p w14:paraId="5FB1F6AA">
            <w:pPr>
              <w:widowControl/>
              <w:jc w:val="center"/>
              <w:textAlignment w:val="center"/>
              <w:rPr>
                <w:color w:val="000000"/>
                <w:lang w:val="en-US"/>
              </w:rPr>
            </w:pPr>
            <w:r>
              <w:rPr>
                <w:rFonts w:hint="eastAsia"/>
                <w:color w:val="000000"/>
                <w:lang w:val="en-US"/>
              </w:rPr>
              <w:t>1</w:t>
            </w:r>
          </w:p>
        </w:tc>
        <w:tc>
          <w:tcPr>
            <w:tcW w:w="364" w:type="pct"/>
            <w:shd w:val="clear" w:color="auto" w:fill="auto"/>
            <w:vAlign w:val="center"/>
          </w:tcPr>
          <w:p w14:paraId="265F2D10">
            <w:pPr>
              <w:widowControl/>
              <w:jc w:val="center"/>
              <w:textAlignment w:val="center"/>
              <w:rPr>
                <w:color w:val="000000"/>
              </w:rPr>
            </w:pPr>
            <w:r>
              <w:rPr>
                <w:rFonts w:hint="eastAsia"/>
                <w:color w:val="000000"/>
              </w:rPr>
              <w:t>48</w:t>
            </w:r>
          </w:p>
        </w:tc>
        <w:tc>
          <w:tcPr>
            <w:tcW w:w="343" w:type="pct"/>
            <w:shd w:val="clear" w:color="auto" w:fill="auto"/>
            <w:vAlign w:val="center"/>
          </w:tcPr>
          <w:p w14:paraId="06B39455">
            <w:pPr>
              <w:widowControl/>
              <w:jc w:val="center"/>
              <w:textAlignment w:val="center"/>
              <w:rPr>
                <w:color w:val="000000"/>
              </w:rPr>
            </w:pPr>
            <w:r>
              <w:rPr>
                <w:rFonts w:hint="eastAsia"/>
                <w:color w:val="000000"/>
              </w:rPr>
              <w:t>16</w:t>
            </w:r>
          </w:p>
        </w:tc>
        <w:tc>
          <w:tcPr>
            <w:tcW w:w="331" w:type="pct"/>
            <w:shd w:val="clear" w:color="auto" w:fill="auto"/>
            <w:vAlign w:val="center"/>
          </w:tcPr>
          <w:p w14:paraId="44D271F4">
            <w:pPr>
              <w:widowControl/>
              <w:jc w:val="center"/>
              <w:textAlignment w:val="center"/>
              <w:rPr>
                <w:color w:val="000000"/>
              </w:rPr>
            </w:pPr>
          </w:p>
        </w:tc>
        <w:tc>
          <w:tcPr>
            <w:tcW w:w="334" w:type="pct"/>
            <w:shd w:val="clear" w:color="auto" w:fill="auto"/>
            <w:vAlign w:val="center"/>
          </w:tcPr>
          <w:p w14:paraId="75ABBF47">
            <w:pPr>
              <w:widowControl/>
              <w:jc w:val="center"/>
              <w:textAlignment w:val="center"/>
              <w:rPr>
                <w:color w:val="000000"/>
              </w:rPr>
            </w:pPr>
            <w:r>
              <w:rPr>
                <w:rFonts w:hint="eastAsia"/>
                <w:color w:val="000000"/>
              </w:rPr>
              <w:t>32</w:t>
            </w:r>
          </w:p>
        </w:tc>
        <w:tc>
          <w:tcPr>
            <w:tcW w:w="265" w:type="pct"/>
            <w:shd w:val="clear" w:color="auto" w:fill="auto"/>
            <w:vAlign w:val="center"/>
          </w:tcPr>
          <w:p w14:paraId="701591AE">
            <w:pPr>
              <w:widowControl/>
              <w:jc w:val="center"/>
              <w:textAlignment w:val="center"/>
              <w:rPr>
                <w:color w:val="000000"/>
              </w:rPr>
            </w:pPr>
            <w:r>
              <w:rPr>
                <w:rFonts w:hint="eastAsia"/>
                <w:color w:val="000000"/>
                <w:lang w:val="en-US"/>
              </w:rPr>
              <w:t>5</w:t>
            </w:r>
          </w:p>
        </w:tc>
        <w:tc>
          <w:tcPr>
            <w:tcW w:w="356" w:type="pct"/>
            <w:shd w:val="clear" w:color="auto" w:fill="auto"/>
            <w:vAlign w:val="center"/>
          </w:tcPr>
          <w:p w14:paraId="6A3F89B7">
            <w:pPr>
              <w:widowControl/>
              <w:jc w:val="center"/>
              <w:textAlignment w:val="center"/>
              <w:rPr>
                <w:color w:val="000000"/>
              </w:rPr>
            </w:pPr>
            <w:r>
              <w:rPr>
                <w:rFonts w:hint="eastAsia"/>
                <w:color w:val="000000"/>
              </w:rPr>
              <w:t>考查</w:t>
            </w:r>
          </w:p>
        </w:tc>
        <w:tc>
          <w:tcPr>
            <w:tcW w:w="354" w:type="pct"/>
            <w:vMerge w:val="restart"/>
            <w:vAlign w:val="center"/>
          </w:tcPr>
          <w:p w14:paraId="74468C2B">
            <w:pPr>
              <w:spacing w:line="240" w:lineRule="exact"/>
              <w:jc w:val="center"/>
              <w:rPr>
                <w:color w:val="000000"/>
              </w:rPr>
            </w:pPr>
            <w:r>
              <w:rPr>
                <w:rFonts w:hint="eastAsia"/>
                <w:color w:val="000000"/>
              </w:rPr>
              <w:t>3100</w:t>
            </w:r>
          </w:p>
        </w:tc>
      </w:tr>
      <w:tr w14:paraId="6B08D17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90" w:hRule="atLeast"/>
          <w:jc w:val="center"/>
        </w:trPr>
        <w:tc>
          <w:tcPr>
            <w:tcW w:w="513" w:type="pct"/>
            <w:shd w:val="clear" w:color="auto" w:fill="auto"/>
            <w:vAlign w:val="center"/>
          </w:tcPr>
          <w:p w14:paraId="2E5188BB">
            <w:pPr>
              <w:spacing w:line="400" w:lineRule="exact"/>
              <w:jc w:val="center"/>
              <w:rPr>
                <w:rFonts w:asciiTheme="minorEastAsia" w:hAnsiTheme="minorEastAsia" w:eastAsiaTheme="minorEastAsia"/>
                <w:color w:val="000000" w:themeColor="text1"/>
              </w:rPr>
            </w:pPr>
          </w:p>
        </w:tc>
        <w:tc>
          <w:tcPr>
            <w:tcW w:w="702" w:type="pct"/>
            <w:shd w:val="clear" w:color="auto" w:fill="auto"/>
            <w:vAlign w:val="center"/>
          </w:tcPr>
          <w:p w14:paraId="7BE97C2D">
            <w:pPr>
              <w:spacing w:line="400" w:lineRule="exact"/>
              <w:jc w:val="center"/>
              <w:rPr>
                <w:rFonts w:asciiTheme="minorEastAsia" w:hAnsiTheme="minorEastAsia" w:eastAsiaTheme="minorEastAsia"/>
                <w:color w:val="000000" w:themeColor="text1"/>
              </w:rPr>
            </w:pPr>
            <w:r>
              <w:rPr>
                <w:rFonts w:hint="eastAsia"/>
                <w:color w:val="000000" w:themeColor="text1"/>
              </w:rPr>
              <w:t>MG动画</w:t>
            </w:r>
          </w:p>
        </w:tc>
        <w:tc>
          <w:tcPr>
            <w:tcW w:w="359" w:type="pct"/>
            <w:shd w:val="clear" w:color="auto" w:fill="auto"/>
            <w:vAlign w:val="center"/>
          </w:tcPr>
          <w:p w14:paraId="40CBCE43">
            <w:pPr>
              <w:widowControl/>
              <w:jc w:val="center"/>
              <w:textAlignment w:val="center"/>
            </w:pPr>
            <w:r>
              <w:rPr>
                <w:rFonts w:hint="eastAsia"/>
                <w:color w:val="000000"/>
              </w:rPr>
              <w:t>2</w:t>
            </w:r>
          </w:p>
        </w:tc>
        <w:tc>
          <w:tcPr>
            <w:tcW w:w="331" w:type="pct"/>
            <w:shd w:val="clear" w:color="auto" w:fill="auto"/>
            <w:vAlign w:val="center"/>
          </w:tcPr>
          <w:p w14:paraId="4CBC4F63">
            <w:pPr>
              <w:widowControl/>
              <w:jc w:val="center"/>
              <w:textAlignment w:val="center"/>
            </w:pPr>
            <w:r>
              <w:rPr>
                <w:rFonts w:hint="eastAsia"/>
                <w:color w:val="000000"/>
                <w:lang w:val="en-US"/>
              </w:rPr>
              <w:t>1</w:t>
            </w:r>
          </w:p>
        </w:tc>
        <w:tc>
          <w:tcPr>
            <w:tcW w:w="337" w:type="pct"/>
            <w:shd w:val="clear" w:color="auto" w:fill="auto"/>
            <w:vAlign w:val="center"/>
          </w:tcPr>
          <w:p w14:paraId="07380A64">
            <w:pPr>
              <w:widowControl/>
              <w:jc w:val="center"/>
              <w:textAlignment w:val="center"/>
            </w:pPr>
          </w:p>
        </w:tc>
        <w:tc>
          <w:tcPr>
            <w:tcW w:w="407" w:type="pct"/>
            <w:shd w:val="clear" w:color="auto" w:fill="auto"/>
            <w:vAlign w:val="center"/>
          </w:tcPr>
          <w:p w14:paraId="69449A28">
            <w:pPr>
              <w:widowControl/>
              <w:jc w:val="center"/>
              <w:textAlignment w:val="center"/>
            </w:pPr>
            <w:r>
              <w:rPr>
                <w:rFonts w:hint="eastAsia"/>
                <w:color w:val="000000"/>
                <w:lang w:val="en-US"/>
              </w:rPr>
              <w:t>1</w:t>
            </w:r>
          </w:p>
        </w:tc>
        <w:tc>
          <w:tcPr>
            <w:tcW w:w="364" w:type="pct"/>
            <w:shd w:val="clear" w:color="auto" w:fill="auto"/>
            <w:vAlign w:val="center"/>
          </w:tcPr>
          <w:p w14:paraId="22184377">
            <w:pPr>
              <w:widowControl/>
              <w:jc w:val="center"/>
              <w:textAlignment w:val="center"/>
              <w:rPr>
                <w:lang w:val="en-US"/>
              </w:rPr>
            </w:pPr>
            <w:r>
              <w:rPr>
                <w:rFonts w:hint="eastAsia"/>
                <w:lang w:val="en-US"/>
              </w:rPr>
              <w:t>48</w:t>
            </w:r>
          </w:p>
        </w:tc>
        <w:tc>
          <w:tcPr>
            <w:tcW w:w="343" w:type="pct"/>
            <w:shd w:val="clear" w:color="auto" w:fill="auto"/>
            <w:vAlign w:val="center"/>
          </w:tcPr>
          <w:p w14:paraId="6E23E621">
            <w:pPr>
              <w:widowControl/>
              <w:jc w:val="center"/>
              <w:textAlignment w:val="center"/>
            </w:pPr>
            <w:r>
              <w:rPr>
                <w:rFonts w:hint="eastAsia"/>
                <w:color w:val="000000"/>
              </w:rPr>
              <w:t>16</w:t>
            </w:r>
          </w:p>
        </w:tc>
        <w:tc>
          <w:tcPr>
            <w:tcW w:w="331" w:type="pct"/>
            <w:shd w:val="clear" w:color="auto" w:fill="auto"/>
            <w:vAlign w:val="center"/>
          </w:tcPr>
          <w:p w14:paraId="3B072F0E">
            <w:pPr>
              <w:widowControl/>
              <w:jc w:val="center"/>
              <w:textAlignment w:val="center"/>
            </w:pPr>
          </w:p>
        </w:tc>
        <w:tc>
          <w:tcPr>
            <w:tcW w:w="334" w:type="pct"/>
            <w:shd w:val="clear" w:color="auto" w:fill="auto"/>
            <w:vAlign w:val="center"/>
          </w:tcPr>
          <w:p w14:paraId="5201D10D">
            <w:pPr>
              <w:widowControl/>
              <w:jc w:val="center"/>
              <w:textAlignment w:val="center"/>
            </w:pPr>
            <w:r>
              <w:rPr>
                <w:rFonts w:hint="eastAsia"/>
                <w:color w:val="000000"/>
              </w:rPr>
              <w:t>32</w:t>
            </w:r>
          </w:p>
        </w:tc>
        <w:tc>
          <w:tcPr>
            <w:tcW w:w="265" w:type="pct"/>
            <w:shd w:val="clear" w:color="auto" w:fill="auto"/>
            <w:vAlign w:val="center"/>
          </w:tcPr>
          <w:p w14:paraId="1CFFF7E7">
            <w:pPr>
              <w:spacing w:line="240" w:lineRule="exact"/>
              <w:jc w:val="center"/>
              <w:rPr>
                <w:color w:val="000000"/>
              </w:rPr>
            </w:pPr>
            <w:r>
              <w:rPr>
                <w:rFonts w:hint="eastAsia"/>
                <w:color w:val="000000"/>
              </w:rPr>
              <w:t>6</w:t>
            </w:r>
          </w:p>
        </w:tc>
        <w:tc>
          <w:tcPr>
            <w:tcW w:w="356" w:type="pct"/>
            <w:vAlign w:val="center"/>
          </w:tcPr>
          <w:p w14:paraId="3445B5D0">
            <w:pPr>
              <w:spacing w:line="240" w:lineRule="exact"/>
              <w:jc w:val="center"/>
              <w:rPr>
                <w:color w:val="000000"/>
              </w:rPr>
            </w:pPr>
            <w:r>
              <w:rPr>
                <w:rFonts w:hint="eastAsia"/>
                <w:color w:val="000000"/>
              </w:rPr>
              <w:t>考查</w:t>
            </w:r>
          </w:p>
        </w:tc>
        <w:tc>
          <w:tcPr>
            <w:tcW w:w="354" w:type="pct"/>
            <w:vMerge w:val="continue"/>
            <w:vAlign w:val="center"/>
          </w:tcPr>
          <w:p w14:paraId="2CAACA09">
            <w:pPr>
              <w:spacing w:line="240" w:lineRule="exact"/>
              <w:jc w:val="center"/>
              <w:rPr>
                <w:color w:val="000000"/>
              </w:rPr>
            </w:pPr>
          </w:p>
        </w:tc>
      </w:tr>
      <w:tr w14:paraId="4BF67878">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513" w:type="pct"/>
            <w:shd w:val="clear" w:color="auto" w:fill="auto"/>
            <w:vAlign w:val="center"/>
          </w:tcPr>
          <w:p w14:paraId="537FC560">
            <w:pPr>
              <w:widowControl/>
              <w:jc w:val="center"/>
              <w:textAlignment w:val="center"/>
              <w:rPr>
                <w:color w:val="000000"/>
              </w:rPr>
            </w:pPr>
          </w:p>
        </w:tc>
        <w:tc>
          <w:tcPr>
            <w:tcW w:w="702" w:type="pct"/>
            <w:shd w:val="clear" w:color="auto" w:fill="auto"/>
            <w:vAlign w:val="center"/>
          </w:tcPr>
          <w:p w14:paraId="279862A8">
            <w:pPr>
              <w:widowControl/>
              <w:jc w:val="center"/>
              <w:textAlignment w:val="center"/>
              <w:rPr>
                <w:color w:val="000000"/>
              </w:rPr>
            </w:pPr>
            <w:r>
              <w:rPr>
                <w:rFonts w:hint="eastAsia"/>
                <w:color w:val="000000"/>
              </w:rPr>
              <w:t>三维角色制作</w:t>
            </w:r>
          </w:p>
        </w:tc>
        <w:tc>
          <w:tcPr>
            <w:tcW w:w="359" w:type="pct"/>
            <w:shd w:val="clear" w:color="auto" w:fill="auto"/>
            <w:vAlign w:val="center"/>
          </w:tcPr>
          <w:p w14:paraId="68D94579">
            <w:pPr>
              <w:widowControl/>
              <w:jc w:val="center"/>
              <w:textAlignment w:val="center"/>
              <w:rPr>
                <w:color w:val="000000"/>
              </w:rPr>
            </w:pPr>
            <w:r>
              <w:rPr>
                <w:rFonts w:hint="eastAsia"/>
                <w:color w:val="000000"/>
              </w:rPr>
              <w:t>2</w:t>
            </w:r>
          </w:p>
        </w:tc>
        <w:tc>
          <w:tcPr>
            <w:tcW w:w="331" w:type="pct"/>
            <w:shd w:val="clear" w:color="auto" w:fill="auto"/>
            <w:vAlign w:val="center"/>
          </w:tcPr>
          <w:p w14:paraId="5075EFD6">
            <w:pPr>
              <w:widowControl/>
              <w:jc w:val="center"/>
              <w:textAlignment w:val="center"/>
              <w:rPr>
                <w:color w:val="000000"/>
              </w:rPr>
            </w:pPr>
            <w:r>
              <w:rPr>
                <w:rFonts w:hint="eastAsia"/>
                <w:color w:val="000000"/>
                <w:lang w:val="en-US"/>
              </w:rPr>
              <w:t>1</w:t>
            </w:r>
          </w:p>
        </w:tc>
        <w:tc>
          <w:tcPr>
            <w:tcW w:w="337" w:type="pct"/>
            <w:shd w:val="clear" w:color="auto" w:fill="auto"/>
            <w:vAlign w:val="center"/>
          </w:tcPr>
          <w:p w14:paraId="2BBAFFF1">
            <w:pPr>
              <w:widowControl/>
              <w:jc w:val="center"/>
              <w:textAlignment w:val="center"/>
              <w:rPr>
                <w:color w:val="000000"/>
              </w:rPr>
            </w:pPr>
          </w:p>
        </w:tc>
        <w:tc>
          <w:tcPr>
            <w:tcW w:w="407" w:type="pct"/>
            <w:shd w:val="clear" w:color="auto" w:fill="auto"/>
            <w:vAlign w:val="center"/>
          </w:tcPr>
          <w:p w14:paraId="3881AFD6">
            <w:pPr>
              <w:widowControl/>
              <w:jc w:val="center"/>
              <w:textAlignment w:val="center"/>
              <w:rPr>
                <w:color w:val="000000"/>
              </w:rPr>
            </w:pPr>
            <w:r>
              <w:rPr>
                <w:rFonts w:hint="eastAsia"/>
                <w:color w:val="000000"/>
                <w:lang w:val="en-US"/>
              </w:rPr>
              <w:t>1</w:t>
            </w:r>
          </w:p>
        </w:tc>
        <w:tc>
          <w:tcPr>
            <w:tcW w:w="364" w:type="pct"/>
            <w:shd w:val="clear" w:color="auto" w:fill="auto"/>
            <w:vAlign w:val="center"/>
          </w:tcPr>
          <w:p w14:paraId="6BA80467">
            <w:pPr>
              <w:widowControl/>
              <w:jc w:val="center"/>
              <w:textAlignment w:val="center"/>
              <w:rPr>
                <w:color w:val="000000"/>
                <w:lang w:val="en-US"/>
              </w:rPr>
            </w:pPr>
            <w:r>
              <w:rPr>
                <w:rFonts w:hint="eastAsia"/>
                <w:color w:val="000000"/>
                <w:lang w:val="en-US"/>
              </w:rPr>
              <w:t>48</w:t>
            </w:r>
          </w:p>
        </w:tc>
        <w:tc>
          <w:tcPr>
            <w:tcW w:w="343" w:type="pct"/>
            <w:shd w:val="clear" w:color="auto" w:fill="auto"/>
            <w:vAlign w:val="center"/>
          </w:tcPr>
          <w:p w14:paraId="3E3017A8">
            <w:pPr>
              <w:widowControl/>
              <w:jc w:val="center"/>
              <w:textAlignment w:val="center"/>
              <w:rPr>
                <w:color w:val="000000"/>
              </w:rPr>
            </w:pPr>
            <w:r>
              <w:rPr>
                <w:rFonts w:hint="eastAsia"/>
                <w:color w:val="000000"/>
              </w:rPr>
              <w:t>16</w:t>
            </w:r>
          </w:p>
        </w:tc>
        <w:tc>
          <w:tcPr>
            <w:tcW w:w="331" w:type="pct"/>
            <w:shd w:val="clear" w:color="auto" w:fill="auto"/>
            <w:vAlign w:val="center"/>
          </w:tcPr>
          <w:p w14:paraId="3FAAF6E1">
            <w:pPr>
              <w:widowControl/>
              <w:jc w:val="center"/>
              <w:textAlignment w:val="center"/>
              <w:rPr>
                <w:color w:val="000000"/>
              </w:rPr>
            </w:pPr>
          </w:p>
        </w:tc>
        <w:tc>
          <w:tcPr>
            <w:tcW w:w="334" w:type="pct"/>
            <w:shd w:val="clear" w:color="auto" w:fill="auto"/>
            <w:vAlign w:val="center"/>
          </w:tcPr>
          <w:p w14:paraId="5CB25FD0">
            <w:pPr>
              <w:widowControl/>
              <w:jc w:val="center"/>
              <w:textAlignment w:val="center"/>
              <w:rPr>
                <w:color w:val="000000"/>
              </w:rPr>
            </w:pPr>
            <w:r>
              <w:rPr>
                <w:rFonts w:hint="eastAsia"/>
                <w:color w:val="000000"/>
              </w:rPr>
              <w:t>32</w:t>
            </w:r>
          </w:p>
        </w:tc>
        <w:tc>
          <w:tcPr>
            <w:tcW w:w="265" w:type="pct"/>
            <w:shd w:val="clear" w:color="auto" w:fill="auto"/>
            <w:vAlign w:val="center"/>
          </w:tcPr>
          <w:p w14:paraId="5194A9D1">
            <w:pPr>
              <w:widowControl/>
              <w:jc w:val="center"/>
              <w:textAlignment w:val="center"/>
              <w:rPr>
                <w:color w:val="000000"/>
              </w:rPr>
            </w:pPr>
            <w:r>
              <w:rPr>
                <w:rFonts w:hint="eastAsia"/>
                <w:color w:val="000000"/>
              </w:rPr>
              <w:t>5</w:t>
            </w:r>
          </w:p>
        </w:tc>
        <w:tc>
          <w:tcPr>
            <w:tcW w:w="356" w:type="pct"/>
            <w:shd w:val="clear" w:color="auto" w:fill="auto"/>
            <w:vAlign w:val="center"/>
          </w:tcPr>
          <w:p w14:paraId="32A346EA">
            <w:pPr>
              <w:widowControl/>
              <w:jc w:val="center"/>
              <w:textAlignment w:val="center"/>
              <w:rPr>
                <w:color w:val="000000"/>
              </w:rPr>
            </w:pPr>
            <w:r>
              <w:rPr>
                <w:rFonts w:hint="eastAsia"/>
                <w:color w:val="000000"/>
              </w:rPr>
              <w:t>考查</w:t>
            </w:r>
          </w:p>
        </w:tc>
        <w:tc>
          <w:tcPr>
            <w:tcW w:w="354" w:type="pct"/>
            <w:vMerge w:val="continue"/>
            <w:vAlign w:val="center"/>
          </w:tcPr>
          <w:p w14:paraId="7B3C7FEF">
            <w:pPr>
              <w:spacing w:line="240" w:lineRule="exact"/>
              <w:jc w:val="center"/>
            </w:pPr>
          </w:p>
        </w:tc>
      </w:tr>
      <w:tr w14:paraId="104C09E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513" w:type="pct"/>
            <w:shd w:val="clear" w:color="auto" w:fill="auto"/>
            <w:vAlign w:val="center"/>
          </w:tcPr>
          <w:p w14:paraId="06CA1A9F">
            <w:pPr>
              <w:widowControl/>
              <w:jc w:val="center"/>
              <w:rPr>
                <w:rFonts w:asciiTheme="minorEastAsia" w:hAnsiTheme="minorEastAsia" w:eastAsiaTheme="minorEastAsia"/>
                <w:color w:val="000000" w:themeColor="text1"/>
              </w:rPr>
            </w:pPr>
          </w:p>
        </w:tc>
        <w:tc>
          <w:tcPr>
            <w:tcW w:w="702" w:type="pct"/>
            <w:shd w:val="clear" w:color="auto" w:fill="auto"/>
            <w:vAlign w:val="center"/>
          </w:tcPr>
          <w:p w14:paraId="57F5546D">
            <w:pPr>
              <w:widowControl/>
              <w:jc w:val="center"/>
              <w:rPr>
                <w:rFonts w:asciiTheme="minorEastAsia" w:hAnsiTheme="minorEastAsia" w:eastAsiaTheme="minorEastAsia"/>
                <w:color w:val="000000" w:themeColor="text1"/>
                <w:lang w:val="en-US"/>
              </w:rPr>
            </w:pPr>
            <w:r>
              <w:rPr>
                <w:rFonts w:hint="eastAsia" w:eastAsiaTheme="minorEastAsia"/>
                <w:color w:val="000000" w:themeColor="text1"/>
                <w:lang w:val="en-US"/>
              </w:rPr>
              <w:t>三维场景建模</w:t>
            </w:r>
          </w:p>
        </w:tc>
        <w:tc>
          <w:tcPr>
            <w:tcW w:w="359" w:type="pct"/>
            <w:shd w:val="clear" w:color="auto" w:fill="auto"/>
            <w:vAlign w:val="center"/>
          </w:tcPr>
          <w:p w14:paraId="6196A7C5">
            <w:pPr>
              <w:widowControl/>
              <w:jc w:val="center"/>
              <w:textAlignment w:val="center"/>
            </w:pPr>
            <w:r>
              <w:rPr>
                <w:rFonts w:hint="eastAsia"/>
                <w:color w:val="000000"/>
              </w:rPr>
              <w:t>2</w:t>
            </w:r>
          </w:p>
        </w:tc>
        <w:tc>
          <w:tcPr>
            <w:tcW w:w="331" w:type="pct"/>
            <w:shd w:val="clear" w:color="auto" w:fill="auto"/>
            <w:vAlign w:val="center"/>
          </w:tcPr>
          <w:p w14:paraId="06EE50D7">
            <w:pPr>
              <w:widowControl/>
              <w:jc w:val="center"/>
              <w:textAlignment w:val="center"/>
            </w:pPr>
            <w:r>
              <w:rPr>
                <w:rFonts w:hint="eastAsia"/>
                <w:color w:val="000000"/>
                <w:lang w:val="en-US"/>
              </w:rPr>
              <w:t>1</w:t>
            </w:r>
          </w:p>
        </w:tc>
        <w:tc>
          <w:tcPr>
            <w:tcW w:w="337" w:type="pct"/>
            <w:shd w:val="clear" w:color="auto" w:fill="auto"/>
            <w:vAlign w:val="center"/>
          </w:tcPr>
          <w:p w14:paraId="5550CA86">
            <w:pPr>
              <w:widowControl/>
              <w:jc w:val="center"/>
              <w:textAlignment w:val="center"/>
            </w:pPr>
          </w:p>
        </w:tc>
        <w:tc>
          <w:tcPr>
            <w:tcW w:w="407" w:type="pct"/>
            <w:shd w:val="clear" w:color="auto" w:fill="auto"/>
            <w:vAlign w:val="center"/>
          </w:tcPr>
          <w:p w14:paraId="6240E1EE">
            <w:pPr>
              <w:widowControl/>
              <w:jc w:val="center"/>
              <w:textAlignment w:val="center"/>
            </w:pPr>
            <w:r>
              <w:rPr>
                <w:rFonts w:hint="eastAsia"/>
                <w:color w:val="000000"/>
                <w:lang w:val="en-US"/>
              </w:rPr>
              <w:t>1</w:t>
            </w:r>
          </w:p>
        </w:tc>
        <w:tc>
          <w:tcPr>
            <w:tcW w:w="364" w:type="pct"/>
            <w:shd w:val="clear" w:color="auto" w:fill="auto"/>
            <w:vAlign w:val="center"/>
          </w:tcPr>
          <w:p w14:paraId="006CEE70">
            <w:pPr>
              <w:widowControl/>
              <w:jc w:val="center"/>
              <w:textAlignment w:val="center"/>
              <w:rPr>
                <w:lang w:val="en-US"/>
              </w:rPr>
            </w:pPr>
            <w:r>
              <w:rPr>
                <w:rFonts w:hint="eastAsia"/>
                <w:lang w:val="en-US"/>
              </w:rPr>
              <w:t>48</w:t>
            </w:r>
          </w:p>
        </w:tc>
        <w:tc>
          <w:tcPr>
            <w:tcW w:w="343" w:type="pct"/>
            <w:shd w:val="clear" w:color="auto" w:fill="auto"/>
            <w:vAlign w:val="center"/>
          </w:tcPr>
          <w:p w14:paraId="1D033FFA">
            <w:pPr>
              <w:widowControl/>
              <w:jc w:val="center"/>
              <w:textAlignment w:val="center"/>
            </w:pPr>
            <w:r>
              <w:rPr>
                <w:rFonts w:hint="eastAsia"/>
                <w:color w:val="000000"/>
              </w:rPr>
              <w:t>16</w:t>
            </w:r>
          </w:p>
        </w:tc>
        <w:tc>
          <w:tcPr>
            <w:tcW w:w="331" w:type="pct"/>
            <w:shd w:val="clear" w:color="auto" w:fill="auto"/>
            <w:vAlign w:val="center"/>
          </w:tcPr>
          <w:p w14:paraId="063C579F">
            <w:pPr>
              <w:widowControl/>
              <w:jc w:val="center"/>
              <w:textAlignment w:val="center"/>
            </w:pPr>
          </w:p>
        </w:tc>
        <w:tc>
          <w:tcPr>
            <w:tcW w:w="334" w:type="pct"/>
            <w:shd w:val="clear" w:color="auto" w:fill="auto"/>
            <w:vAlign w:val="center"/>
          </w:tcPr>
          <w:p w14:paraId="086298E0">
            <w:pPr>
              <w:widowControl/>
              <w:jc w:val="center"/>
              <w:textAlignment w:val="center"/>
            </w:pPr>
            <w:r>
              <w:rPr>
                <w:rFonts w:hint="eastAsia"/>
                <w:color w:val="000000"/>
              </w:rPr>
              <w:t>32</w:t>
            </w:r>
          </w:p>
        </w:tc>
        <w:tc>
          <w:tcPr>
            <w:tcW w:w="265" w:type="pct"/>
            <w:shd w:val="clear" w:color="auto" w:fill="auto"/>
            <w:vAlign w:val="center"/>
          </w:tcPr>
          <w:p w14:paraId="47CF82FB">
            <w:pPr>
              <w:spacing w:line="240" w:lineRule="exact"/>
              <w:jc w:val="center"/>
              <w:rPr>
                <w:color w:val="000000"/>
              </w:rPr>
            </w:pPr>
            <w:r>
              <w:rPr>
                <w:rFonts w:hint="eastAsia"/>
                <w:color w:val="000000"/>
                <w:lang w:val="en-US"/>
              </w:rPr>
              <w:t>7</w:t>
            </w:r>
          </w:p>
        </w:tc>
        <w:tc>
          <w:tcPr>
            <w:tcW w:w="356" w:type="pct"/>
            <w:shd w:val="clear" w:color="auto" w:fill="auto"/>
            <w:vAlign w:val="center"/>
          </w:tcPr>
          <w:p w14:paraId="57FA2772">
            <w:pPr>
              <w:spacing w:line="240" w:lineRule="exact"/>
              <w:jc w:val="center"/>
              <w:rPr>
                <w:color w:val="000000"/>
              </w:rPr>
            </w:pPr>
            <w:r>
              <w:rPr>
                <w:rFonts w:hint="eastAsia"/>
                <w:color w:val="000000"/>
              </w:rPr>
              <w:t>考查</w:t>
            </w:r>
          </w:p>
        </w:tc>
        <w:tc>
          <w:tcPr>
            <w:tcW w:w="354" w:type="pct"/>
            <w:vMerge w:val="continue"/>
            <w:vAlign w:val="center"/>
          </w:tcPr>
          <w:p w14:paraId="61719500">
            <w:pPr>
              <w:spacing w:line="240" w:lineRule="exact"/>
              <w:jc w:val="center"/>
              <w:rPr>
                <w:color w:val="000000"/>
              </w:rPr>
            </w:pPr>
          </w:p>
        </w:tc>
      </w:tr>
      <w:tr w14:paraId="296A38C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513" w:type="pct"/>
            <w:shd w:val="clear" w:color="auto" w:fill="auto"/>
            <w:vAlign w:val="center"/>
          </w:tcPr>
          <w:p w14:paraId="61921B8E">
            <w:pPr>
              <w:spacing w:line="400" w:lineRule="exact"/>
              <w:jc w:val="center"/>
              <w:rPr>
                <w:color w:val="000000"/>
                <w:highlight w:val="cyan"/>
              </w:rPr>
            </w:pPr>
          </w:p>
        </w:tc>
        <w:tc>
          <w:tcPr>
            <w:tcW w:w="702" w:type="pct"/>
            <w:shd w:val="clear" w:color="auto" w:fill="auto"/>
            <w:vAlign w:val="center"/>
          </w:tcPr>
          <w:p w14:paraId="29DC3EE7">
            <w:pPr>
              <w:spacing w:line="400" w:lineRule="exact"/>
              <w:jc w:val="center"/>
              <w:rPr>
                <w:rFonts w:asciiTheme="minorEastAsia" w:hAnsiTheme="minorEastAsia" w:eastAsiaTheme="minorEastAsia"/>
                <w:color w:val="000000" w:themeColor="text1"/>
              </w:rPr>
            </w:pPr>
            <w:r>
              <w:rPr>
                <w:rFonts w:hint="eastAsia" w:eastAsiaTheme="minorEastAsia"/>
                <w:color w:val="000000" w:themeColor="text1"/>
              </w:rPr>
              <w:t>新媒体运营</w:t>
            </w:r>
          </w:p>
        </w:tc>
        <w:tc>
          <w:tcPr>
            <w:tcW w:w="359" w:type="pct"/>
            <w:shd w:val="clear" w:color="auto" w:fill="auto"/>
            <w:vAlign w:val="center"/>
          </w:tcPr>
          <w:p w14:paraId="3388E069">
            <w:pPr>
              <w:widowControl/>
              <w:jc w:val="center"/>
              <w:textAlignment w:val="center"/>
            </w:pPr>
            <w:r>
              <w:rPr>
                <w:rFonts w:hint="eastAsia"/>
                <w:color w:val="000000"/>
              </w:rPr>
              <w:t>2</w:t>
            </w:r>
          </w:p>
        </w:tc>
        <w:tc>
          <w:tcPr>
            <w:tcW w:w="331" w:type="pct"/>
            <w:shd w:val="clear" w:color="auto" w:fill="auto"/>
            <w:vAlign w:val="center"/>
          </w:tcPr>
          <w:p w14:paraId="64DF4E6C">
            <w:pPr>
              <w:widowControl/>
              <w:jc w:val="center"/>
              <w:textAlignment w:val="center"/>
            </w:pPr>
            <w:r>
              <w:rPr>
                <w:rFonts w:hint="eastAsia"/>
                <w:color w:val="000000"/>
                <w:lang w:val="en-US"/>
              </w:rPr>
              <w:t>1</w:t>
            </w:r>
          </w:p>
        </w:tc>
        <w:tc>
          <w:tcPr>
            <w:tcW w:w="337" w:type="pct"/>
            <w:shd w:val="clear" w:color="auto" w:fill="auto"/>
            <w:vAlign w:val="center"/>
          </w:tcPr>
          <w:p w14:paraId="387E4840">
            <w:pPr>
              <w:widowControl/>
              <w:jc w:val="center"/>
              <w:textAlignment w:val="center"/>
            </w:pPr>
          </w:p>
        </w:tc>
        <w:tc>
          <w:tcPr>
            <w:tcW w:w="407" w:type="pct"/>
            <w:shd w:val="clear" w:color="auto" w:fill="auto"/>
            <w:vAlign w:val="center"/>
          </w:tcPr>
          <w:p w14:paraId="42337996">
            <w:pPr>
              <w:widowControl/>
              <w:jc w:val="center"/>
              <w:textAlignment w:val="center"/>
            </w:pPr>
            <w:r>
              <w:rPr>
                <w:rFonts w:hint="eastAsia"/>
                <w:color w:val="000000"/>
                <w:lang w:val="en-US"/>
              </w:rPr>
              <w:t>1</w:t>
            </w:r>
          </w:p>
        </w:tc>
        <w:tc>
          <w:tcPr>
            <w:tcW w:w="364" w:type="pct"/>
            <w:shd w:val="clear" w:color="auto" w:fill="auto"/>
            <w:vAlign w:val="center"/>
          </w:tcPr>
          <w:p w14:paraId="013DB15D">
            <w:pPr>
              <w:widowControl/>
              <w:jc w:val="center"/>
              <w:textAlignment w:val="center"/>
            </w:pPr>
            <w:r>
              <w:rPr>
                <w:rFonts w:hint="eastAsia"/>
                <w:color w:val="000000"/>
              </w:rPr>
              <w:t>48</w:t>
            </w:r>
          </w:p>
        </w:tc>
        <w:tc>
          <w:tcPr>
            <w:tcW w:w="343" w:type="pct"/>
            <w:shd w:val="clear" w:color="auto" w:fill="auto"/>
            <w:vAlign w:val="center"/>
          </w:tcPr>
          <w:p w14:paraId="3BD6C3F9">
            <w:pPr>
              <w:widowControl/>
              <w:jc w:val="center"/>
              <w:textAlignment w:val="center"/>
            </w:pPr>
            <w:r>
              <w:rPr>
                <w:rFonts w:hint="eastAsia"/>
                <w:color w:val="000000"/>
              </w:rPr>
              <w:t>16</w:t>
            </w:r>
          </w:p>
        </w:tc>
        <w:tc>
          <w:tcPr>
            <w:tcW w:w="331" w:type="pct"/>
            <w:shd w:val="clear" w:color="auto" w:fill="auto"/>
            <w:vAlign w:val="center"/>
          </w:tcPr>
          <w:p w14:paraId="11CA9F65">
            <w:pPr>
              <w:widowControl/>
              <w:jc w:val="center"/>
              <w:textAlignment w:val="center"/>
            </w:pPr>
          </w:p>
        </w:tc>
        <w:tc>
          <w:tcPr>
            <w:tcW w:w="334" w:type="pct"/>
            <w:shd w:val="clear" w:color="auto" w:fill="auto"/>
            <w:vAlign w:val="center"/>
          </w:tcPr>
          <w:p w14:paraId="7BD59969">
            <w:pPr>
              <w:widowControl/>
              <w:jc w:val="center"/>
              <w:textAlignment w:val="center"/>
            </w:pPr>
            <w:r>
              <w:rPr>
                <w:rFonts w:hint="eastAsia"/>
                <w:color w:val="000000"/>
              </w:rPr>
              <w:t>32</w:t>
            </w:r>
          </w:p>
        </w:tc>
        <w:tc>
          <w:tcPr>
            <w:tcW w:w="265" w:type="pct"/>
            <w:shd w:val="clear" w:color="auto" w:fill="auto"/>
            <w:vAlign w:val="center"/>
          </w:tcPr>
          <w:p w14:paraId="12BE4DF3">
            <w:pPr>
              <w:widowControl/>
              <w:jc w:val="center"/>
              <w:textAlignment w:val="center"/>
              <w:rPr>
                <w:color w:val="000000"/>
                <w:lang w:val="en-US"/>
              </w:rPr>
            </w:pPr>
            <w:r>
              <w:rPr>
                <w:rFonts w:hint="eastAsia"/>
                <w:color w:val="000000"/>
                <w:lang w:val="en-US"/>
              </w:rPr>
              <w:t>6</w:t>
            </w:r>
          </w:p>
        </w:tc>
        <w:tc>
          <w:tcPr>
            <w:tcW w:w="356" w:type="pct"/>
            <w:shd w:val="clear" w:color="auto" w:fill="auto"/>
            <w:vAlign w:val="center"/>
          </w:tcPr>
          <w:p w14:paraId="4E2E5596">
            <w:pPr>
              <w:spacing w:line="240" w:lineRule="exact"/>
              <w:jc w:val="center"/>
              <w:rPr>
                <w:color w:val="000000"/>
              </w:rPr>
            </w:pPr>
            <w:r>
              <w:rPr>
                <w:rFonts w:hint="eastAsia"/>
                <w:color w:val="000000"/>
              </w:rPr>
              <w:t>考查</w:t>
            </w:r>
          </w:p>
        </w:tc>
        <w:tc>
          <w:tcPr>
            <w:tcW w:w="354" w:type="pct"/>
            <w:vMerge w:val="continue"/>
            <w:vAlign w:val="center"/>
          </w:tcPr>
          <w:p w14:paraId="23D99134">
            <w:pPr>
              <w:spacing w:line="240" w:lineRule="exact"/>
              <w:jc w:val="center"/>
              <w:rPr>
                <w:color w:val="000000"/>
              </w:rPr>
            </w:pPr>
          </w:p>
        </w:tc>
      </w:tr>
      <w:tr w14:paraId="0288C9B7">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513" w:type="pct"/>
            <w:shd w:val="clear" w:color="auto" w:fill="auto"/>
            <w:vAlign w:val="center"/>
          </w:tcPr>
          <w:p w14:paraId="68C2D486">
            <w:pPr>
              <w:snapToGrid w:val="0"/>
              <w:spacing w:line="400" w:lineRule="exact"/>
              <w:jc w:val="center"/>
              <w:rPr>
                <w:rFonts w:asciiTheme="minorEastAsia" w:hAnsiTheme="minorEastAsia" w:eastAsiaTheme="minorEastAsia"/>
                <w:color w:val="000000" w:themeColor="text1"/>
              </w:rPr>
            </w:pPr>
          </w:p>
        </w:tc>
        <w:tc>
          <w:tcPr>
            <w:tcW w:w="702" w:type="pct"/>
            <w:shd w:val="clear" w:color="auto" w:fill="auto"/>
            <w:vAlign w:val="center"/>
          </w:tcPr>
          <w:p w14:paraId="5AF5CAE4">
            <w:pPr>
              <w:spacing w:line="400" w:lineRule="exact"/>
              <w:jc w:val="center"/>
              <w:rPr>
                <w:rFonts w:asciiTheme="minorEastAsia" w:hAnsiTheme="minorEastAsia" w:eastAsiaTheme="minorEastAsia"/>
                <w:color w:val="000000" w:themeColor="text1"/>
                <w:lang w:val="en-US"/>
              </w:rPr>
            </w:pPr>
            <w:r>
              <w:rPr>
                <w:rFonts w:hint="eastAsia" w:asciiTheme="minorEastAsia" w:hAnsiTheme="minorEastAsia" w:eastAsiaTheme="minorEastAsia"/>
                <w:color w:val="000000" w:themeColor="text1"/>
                <w:lang w:val="en-US"/>
              </w:rPr>
              <w:t>电影理论与批评</w:t>
            </w:r>
          </w:p>
        </w:tc>
        <w:tc>
          <w:tcPr>
            <w:tcW w:w="359" w:type="pct"/>
            <w:shd w:val="clear" w:color="auto" w:fill="auto"/>
            <w:vAlign w:val="center"/>
          </w:tcPr>
          <w:p w14:paraId="27E9D43C">
            <w:pPr>
              <w:widowControl/>
              <w:jc w:val="center"/>
              <w:textAlignment w:val="center"/>
            </w:pPr>
            <w:r>
              <w:rPr>
                <w:rFonts w:hint="eastAsia"/>
                <w:color w:val="000000"/>
              </w:rPr>
              <w:t>2</w:t>
            </w:r>
          </w:p>
        </w:tc>
        <w:tc>
          <w:tcPr>
            <w:tcW w:w="331" w:type="pct"/>
            <w:shd w:val="clear" w:color="auto" w:fill="auto"/>
            <w:vAlign w:val="center"/>
          </w:tcPr>
          <w:p w14:paraId="5332757C">
            <w:pPr>
              <w:widowControl/>
              <w:jc w:val="center"/>
              <w:textAlignment w:val="center"/>
            </w:pPr>
            <w:r>
              <w:rPr>
                <w:rFonts w:hint="eastAsia"/>
                <w:color w:val="000000"/>
                <w:lang w:val="en-US"/>
              </w:rPr>
              <w:t>1</w:t>
            </w:r>
          </w:p>
        </w:tc>
        <w:tc>
          <w:tcPr>
            <w:tcW w:w="337" w:type="pct"/>
            <w:shd w:val="clear" w:color="auto" w:fill="auto"/>
            <w:vAlign w:val="center"/>
          </w:tcPr>
          <w:p w14:paraId="095BE817">
            <w:pPr>
              <w:widowControl/>
              <w:jc w:val="center"/>
              <w:textAlignment w:val="center"/>
            </w:pPr>
          </w:p>
        </w:tc>
        <w:tc>
          <w:tcPr>
            <w:tcW w:w="407" w:type="pct"/>
            <w:shd w:val="clear" w:color="auto" w:fill="auto"/>
            <w:vAlign w:val="center"/>
          </w:tcPr>
          <w:p w14:paraId="3D8CFAC7">
            <w:pPr>
              <w:widowControl/>
              <w:jc w:val="center"/>
              <w:textAlignment w:val="center"/>
            </w:pPr>
            <w:r>
              <w:rPr>
                <w:rFonts w:hint="eastAsia"/>
                <w:color w:val="000000"/>
                <w:lang w:val="en-US"/>
              </w:rPr>
              <w:t>1</w:t>
            </w:r>
          </w:p>
        </w:tc>
        <w:tc>
          <w:tcPr>
            <w:tcW w:w="364" w:type="pct"/>
            <w:shd w:val="clear" w:color="auto" w:fill="auto"/>
            <w:vAlign w:val="center"/>
          </w:tcPr>
          <w:p w14:paraId="2FCBE6EB">
            <w:pPr>
              <w:widowControl/>
              <w:jc w:val="center"/>
              <w:textAlignment w:val="center"/>
            </w:pPr>
            <w:r>
              <w:rPr>
                <w:rFonts w:hint="eastAsia"/>
                <w:color w:val="000000"/>
              </w:rPr>
              <w:t>48</w:t>
            </w:r>
          </w:p>
        </w:tc>
        <w:tc>
          <w:tcPr>
            <w:tcW w:w="343" w:type="pct"/>
            <w:shd w:val="clear" w:color="auto" w:fill="auto"/>
            <w:vAlign w:val="center"/>
          </w:tcPr>
          <w:p w14:paraId="6E22DAE2">
            <w:pPr>
              <w:widowControl/>
              <w:jc w:val="center"/>
              <w:textAlignment w:val="center"/>
            </w:pPr>
            <w:r>
              <w:rPr>
                <w:rFonts w:hint="eastAsia"/>
                <w:color w:val="000000"/>
              </w:rPr>
              <w:t>16</w:t>
            </w:r>
          </w:p>
        </w:tc>
        <w:tc>
          <w:tcPr>
            <w:tcW w:w="331" w:type="pct"/>
            <w:shd w:val="clear" w:color="auto" w:fill="auto"/>
            <w:vAlign w:val="center"/>
          </w:tcPr>
          <w:p w14:paraId="35EFC6EB">
            <w:pPr>
              <w:widowControl/>
              <w:jc w:val="center"/>
              <w:textAlignment w:val="center"/>
            </w:pPr>
          </w:p>
        </w:tc>
        <w:tc>
          <w:tcPr>
            <w:tcW w:w="334" w:type="pct"/>
            <w:shd w:val="clear" w:color="auto" w:fill="auto"/>
            <w:vAlign w:val="center"/>
          </w:tcPr>
          <w:p w14:paraId="169923CA">
            <w:pPr>
              <w:widowControl/>
              <w:jc w:val="center"/>
              <w:textAlignment w:val="center"/>
            </w:pPr>
            <w:r>
              <w:rPr>
                <w:rFonts w:hint="eastAsia"/>
                <w:color w:val="000000"/>
              </w:rPr>
              <w:t>32</w:t>
            </w:r>
          </w:p>
        </w:tc>
        <w:tc>
          <w:tcPr>
            <w:tcW w:w="265" w:type="pct"/>
            <w:vAlign w:val="center"/>
          </w:tcPr>
          <w:p w14:paraId="225B5D08">
            <w:pPr>
              <w:widowControl/>
              <w:jc w:val="center"/>
              <w:textAlignment w:val="center"/>
              <w:rPr>
                <w:color w:val="000000"/>
                <w:lang w:val="en-US"/>
              </w:rPr>
            </w:pPr>
            <w:r>
              <w:rPr>
                <w:rFonts w:hint="eastAsia"/>
                <w:color w:val="000000"/>
                <w:lang w:val="en-US"/>
              </w:rPr>
              <w:t>6</w:t>
            </w:r>
          </w:p>
        </w:tc>
        <w:tc>
          <w:tcPr>
            <w:tcW w:w="356" w:type="pct"/>
            <w:vAlign w:val="center"/>
          </w:tcPr>
          <w:p w14:paraId="4F1562EB">
            <w:pPr>
              <w:spacing w:line="240" w:lineRule="exact"/>
              <w:jc w:val="center"/>
              <w:rPr>
                <w:color w:val="000000"/>
              </w:rPr>
            </w:pPr>
            <w:r>
              <w:rPr>
                <w:rFonts w:hint="eastAsia"/>
                <w:color w:val="000000"/>
              </w:rPr>
              <w:t>考查</w:t>
            </w:r>
          </w:p>
        </w:tc>
        <w:tc>
          <w:tcPr>
            <w:tcW w:w="354" w:type="pct"/>
            <w:vMerge w:val="continue"/>
            <w:vAlign w:val="center"/>
          </w:tcPr>
          <w:p w14:paraId="329082CC">
            <w:pPr>
              <w:spacing w:line="240" w:lineRule="exact"/>
              <w:jc w:val="center"/>
              <w:rPr>
                <w:color w:val="000000"/>
              </w:rPr>
            </w:pPr>
          </w:p>
        </w:tc>
      </w:tr>
      <w:tr w14:paraId="57569DEE">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513" w:type="pct"/>
            <w:shd w:val="clear" w:color="auto" w:fill="auto"/>
            <w:vAlign w:val="center"/>
          </w:tcPr>
          <w:p w14:paraId="4084DE6F">
            <w:pPr>
              <w:snapToGrid w:val="0"/>
              <w:spacing w:line="400" w:lineRule="exact"/>
              <w:jc w:val="center"/>
              <w:rPr>
                <w:rFonts w:asciiTheme="minorEastAsia" w:hAnsiTheme="minorEastAsia" w:eastAsiaTheme="minorEastAsia"/>
                <w:color w:val="000000" w:themeColor="text1"/>
              </w:rPr>
            </w:pPr>
          </w:p>
        </w:tc>
        <w:tc>
          <w:tcPr>
            <w:tcW w:w="702" w:type="pct"/>
            <w:shd w:val="clear" w:color="auto" w:fill="auto"/>
            <w:vAlign w:val="center"/>
          </w:tcPr>
          <w:p w14:paraId="746173BB">
            <w:pPr>
              <w:spacing w:line="400" w:lineRule="exact"/>
              <w:jc w:val="center"/>
              <w:rPr>
                <w:rFonts w:asciiTheme="minorEastAsia" w:hAnsiTheme="minorEastAsia" w:eastAsiaTheme="minorEastAsia"/>
                <w:color w:val="000000" w:themeColor="text1"/>
                <w:lang w:val="en-US"/>
              </w:rPr>
            </w:pPr>
            <w:r>
              <w:rPr>
                <w:rFonts w:hint="eastAsia" w:asciiTheme="minorEastAsia" w:hAnsiTheme="minorEastAsia" w:eastAsiaTheme="minorEastAsia"/>
                <w:color w:val="000000" w:themeColor="text1"/>
                <w:lang w:val="en-US"/>
              </w:rPr>
              <w:t>概念设计</w:t>
            </w:r>
          </w:p>
        </w:tc>
        <w:tc>
          <w:tcPr>
            <w:tcW w:w="359" w:type="pct"/>
            <w:shd w:val="clear" w:color="auto" w:fill="auto"/>
            <w:vAlign w:val="center"/>
          </w:tcPr>
          <w:p w14:paraId="309402A1">
            <w:pPr>
              <w:widowControl/>
              <w:jc w:val="center"/>
              <w:textAlignment w:val="center"/>
              <w:rPr>
                <w:color w:val="000000"/>
              </w:rPr>
            </w:pPr>
            <w:r>
              <w:rPr>
                <w:rFonts w:hint="eastAsia"/>
                <w:color w:val="000000"/>
              </w:rPr>
              <w:t>2</w:t>
            </w:r>
          </w:p>
        </w:tc>
        <w:tc>
          <w:tcPr>
            <w:tcW w:w="331" w:type="pct"/>
            <w:shd w:val="clear" w:color="auto" w:fill="auto"/>
            <w:vAlign w:val="center"/>
          </w:tcPr>
          <w:p w14:paraId="11E50731">
            <w:pPr>
              <w:widowControl/>
              <w:jc w:val="center"/>
              <w:textAlignment w:val="center"/>
              <w:rPr>
                <w:color w:val="000000"/>
              </w:rPr>
            </w:pPr>
            <w:r>
              <w:rPr>
                <w:rFonts w:hint="eastAsia"/>
                <w:color w:val="000000"/>
                <w:lang w:val="en-US"/>
              </w:rPr>
              <w:t>1</w:t>
            </w:r>
          </w:p>
        </w:tc>
        <w:tc>
          <w:tcPr>
            <w:tcW w:w="337" w:type="pct"/>
            <w:shd w:val="clear" w:color="auto" w:fill="auto"/>
            <w:vAlign w:val="center"/>
          </w:tcPr>
          <w:p w14:paraId="1AABC951">
            <w:pPr>
              <w:widowControl/>
              <w:jc w:val="center"/>
              <w:textAlignment w:val="center"/>
            </w:pPr>
          </w:p>
        </w:tc>
        <w:tc>
          <w:tcPr>
            <w:tcW w:w="407" w:type="pct"/>
            <w:shd w:val="clear" w:color="auto" w:fill="auto"/>
            <w:vAlign w:val="center"/>
          </w:tcPr>
          <w:p w14:paraId="4280FF38">
            <w:pPr>
              <w:widowControl/>
              <w:jc w:val="center"/>
              <w:textAlignment w:val="center"/>
              <w:rPr>
                <w:color w:val="000000"/>
              </w:rPr>
            </w:pPr>
            <w:r>
              <w:rPr>
                <w:rFonts w:hint="eastAsia"/>
                <w:color w:val="000000"/>
                <w:lang w:val="en-US"/>
              </w:rPr>
              <w:t>1</w:t>
            </w:r>
          </w:p>
        </w:tc>
        <w:tc>
          <w:tcPr>
            <w:tcW w:w="364" w:type="pct"/>
            <w:shd w:val="clear" w:color="auto" w:fill="auto"/>
            <w:vAlign w:val="center"/>
          </w:tcPr>
          <w:p w14:paraId="08C5F2B4">
            <w:pPr>
              <w:widowControl/>
              <w:jc w:val="center"/>
              <w:textAlignment w:val="center"/>
              <w:rPr>
                <w:color w:val="000000"/>
              </w:rPr>
            </w:pPr>
            <w:r>
              <w:rPr>
                <w:rFonts w:hint="eastAsia"/>
                <w:color w:val="000000"/>
              </w:rPr>
              <w:t>48</w:t>
            </w:r>
          </w:p>
        </w:tc>
        <w:tc>
          <w:tcPr>
            <w:tcW w:w="343" w:type="pct"/>
            <w:shd w:val="clear" w:color="auto" w:fill="auto"/>
            <w:vAlign w:val="center"/>
          </w:tcPr>
          <w:p w14:paraId="69C1785A">
            <w:pPr>
              <w:widowControl/>
              <w:jc w:val="center"/>
              <w:textAlignment w:val="center"/>
              <w:rPr>
                <w:color w:val="000000"/>
              </w:rPr>
            </w:pPr>
            <w:r>
              <w:rPr>
                <w:rFonts w:hint="eastAsia"/>
                <w:color w:val="000000"/>
              </w:rPr>
              <w:t>16</w:t>
            </w:r>
          </w:p>
        </w:tc>
        <w:tc>
          <w:tcPr>
            <w:tcW w:w="331" w:type="pct"/>
            <w:shd w:val="clear" w:color="auto" w:fill="auto"/>
            <w:vAlign w:val="center"/>
          </w:tcPr>
          <w:p w14:paraId="36697107">
            <w:pPr>
              <w:widowControl/>
              <w:jc w:val="center"/>
              <w:textAlignment w:val="center"/>
            </w:pPr>
          </w:p>
        </w:tc>
        <w:tc>
          <w:tcPr>
            <w:tcW w:w="334" w:type="pct"/>
            <w:shd w:val="clear" w:color="auto" w:fill="auto"/>
            <w:vAlign w:val="center"/>
          </w:tcPr>
          <w:p w14:paraId="5282E8AB">
            <w:pPr>
              <w:widowControl/>
              <w:jc w:val="center"/>
              <w:textAlignment w:val="center"/>
              <w:rPr>
                <w:color w:val="000000"/>
              </w:rPr>
            </w:pPr>
            <w:r>
              <w:rPr>
                <w:rFonts w:hint="eastAsia"/>
                <w:color w:val="000000"/>
              </w:rPr>
              <w:t>32</w:t>
            </w:r>
          </w:p>
        </w:tc>
        <w:tc>
          <w:tcPr>
            <w:tcW w:w="265" w:type="pct"/>
            <w:vAlign w:val="center"/>
          </w:tcPr>
          <w:p w14:paraId="09AB2CE9">
            <w:pPr>
              <w:widowControl/>
              <w:jc w:val="center"/>
              <w:textAlignment w:val="center"/>
              <w:rPr>
                <w:color w:val="000000"/>
                <w:lang w:val="en-US"/>
              </w:rPr>
            </w:pPr>
            <w:r>
              <w:rPr>
                <w:rFonts w:hint="eastAsia"/>
                <w:color w:val="000000"/>
                <w:lang w:val="en-US"/>
              </w:rPr>
              <w:t>6</w:t>
            </w:r>
          </w:p>
        </w:tc>
        <w:tc>
          <w:tcPr>
            <w:tcW w:w="356" w:type="pct"/>
            <w:vAlign w:val="center"/>
          </w:tcPr>
          <w:p w14:paraId="2DB750D0">
            <w:pPr>
              <w:spacing w:line="240" w:lineRule="exact"/>
              <w:jc w:val="center"/>
              <w:rPr>
                <w:b/>
                <w:bCs/>
                <w:color w:val="000000"/>
              </w:rPr>
            </w:pPr>
            <w:r>
              <w:rPr>
                <w:rFonts w:hint="eastAsia"/>
                <w:color w:val="000000"/>
              </w:rPr>
              <w:t>考查</w:t>
            </w:r>
          </w:p>
        </w:tc>
        <w:tc>
          <w:tcPr>
            <w:tcW w:w="354" w:type="pct"/>
            <w:vMerge w:val="continue"/>
            <w:vAlign w:val="center"/>
          </w:tcPr>
          <w:p w14:paraId="75D71478">
            <w:pPr>
              <w:spacing w:line="240" w:lineRule="exact"/>
              <w:jc w:val="center"/>
              <w:rPr>
                <w:color w:val="000000"/>
              </w:rPr>
            </w:pPr>
          </w:p>
        </w:tc>
      </w:tr>
      <w:tr w14:paraId="3A344D1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513" w:type="pct"/>
            <w:shd w:val="clear" w:color="auto" w:fill="auto"/>
            <w:vAlign w:val="center"/>
          </w:tcPr>
          <w:p w14:paraId="1C206E3A">
            <w:pPr>
              <w:snapToGrid w:val="0"/>
              <w:spacing w:line="400" w:lineRule="exact"/>
              <w:jc w:val="center"/>
              <w:rPr>
                <w:rFonts w:asciiTheme="minorEastAsia" w:hAnsiTheme="minorEastAsia" w:eastAsiaTheme="minorEastAsia"/>
                <w:color w:val="000000" w:themeColor="text1"/>
              </w:rPr>
            </w:pPr>
          </w:p>
        </w:tc>
        <w:tc>
          <w:tcPr>
            <w:tcW w:w="702" w:type="pct"/>
            <w:shd w:val="clear" w:color="auto" w:fill="auto"/>
            <w:vAlign w:val="center"/>
          </w:tcPr>
          <w:p w14:paraId="5F7696C0">
            <w:pPr>
              <w:spacing w:line="400" w:lineRule="exact"/>
              <w:jc w:val="center"/>
              <w:rPr>
                <w:rFonts w:asciiTheme="minorEastAsia" w:hAnsiTheme="minorEastAsia" w:eastAsiaTheme="minorEastAsia"/>
                <w:color w:val="000000" w:themeColor="text1"/>
                <w:lang w:val="en-US"/>
              </w:rPr>
            </w:pPr>
            <w:r>
              <w:rPr>
                <w:rFonts w:hint="eastAsia" w:asciiTheme="minorEastAsia" w:hAnsiTheme="minorEastAsia" w:eastAsiaTheme="minorEastAsia"/>
                <w:color w:val="000000" w:themeColor="text1"/>
                <w:lang w:val="en-US"/>
              </w:rPr>
              <w:t>交互叙事与跨媒体叙事研究</w:t>
            </w:r>
          </w:p>
        </w:tc>
        <w:tc>
          <w:tcPr>
            <w:tcW w:w="359" w:type="pct"/>
            <w:shd w:val="clear" w:color="auto" w:fill="auto"/>
            <w:vAlign w:val="center"/>
          </w:tcPr>
          <w:p w14:paraId="00B98EA7">
            <w:pPr>
              <w:widowControl/>
              <w:jc w:val="center"/>
              <w:textAlignment w:val="center"/>
              <w:rPr>
                <w:color w:val="000000"/>
              </w:rPr>
            </w:pPr>
            <w:r>
              <w:rPr>
                <w:rFonts w:hint="eastAsia"/>
                <w:color w:val="000000"/>
              </w:rPr>
              <w:t>2</w:t>
            </w:r>
          </w:p>
        </w:tc>
        <w:tc>
          <w:tcPr>
            <w:tcW w:w="331" w:type="pct"/>
            <w:shd w:val="clear" w:color="auto" w:fill="auto"/>
            <w:vAlign w:val="center"/>
          </w:tcPr>
          <w:p w14:paraId="1FC00283">
            <w:pPr>
              <w:widowControl/>
              <w:jc w:val="center"/>
              <w:textAlignment w:val="center"/>
              <w:rPr>
                <w:color w:val="000000"/>
              </w:rPr>
            </w:pPr>
            <w:r>
              <w:rPr>
                <w:rFonts w:hint="eastAsia"/>
                <w:color w:val="000000"/>
                <w:lang w:val="en-US"/>
              </w:rPr>
              <w:t>1</w:t>
            </w:r>
          </w:p>
        </w:tc>
        <w:tc>
          <w:tcPr>
            <w:tcW w:w="337" w:type="pct"/>
            <w:shd w:val="clear" w:color="auto" w:fill="auto"/>
            <w:vAlign w:val="center"/>
          </w:tcPr>
          <w:p w14:paraId="351BD302">
            <w:pPr>
              <w:widowControl/>
              <w:jc w:val="center"/>
              <w:textAlignment w:val="center"/>
            </w:pPr>
          </w:p>
        </w:tc>
        <w:tc>
          <w:tcPr>
            <w:tcW w:w="407" w:type="pct"/>
            <w:shd w:val="clear" w:color="auto" w:fill="auto"/>
            <w:vAlign w:val="center"/>
          </w:tcPr>
          <w:p w14:paraId="3DD3892E">
            <w:pPr>
              <w:widowControl/>
              <w:jc w:val="center"/>
              <w:textAlignment w:val="center"/>
              <w:rPr>
                <w:color w:val="000000"/>
              </w:rPr>
            </w:pPr>
            <w:r>
              <w:rPr>
                <w:rFonts w:hint="eastAsia"/>
                <w:color w:val="000000"/>
                <w:lang w:val="en-US"/>
              </w:rPr>
              <w:t>1</w:t>
            </w:r>
          </w:p>
        </w:tc>
        <w:tc>
          <w:tcPr>
            <w:tcW w:w="364" w:type="pct"/>
            <w:shd w:val="clear" w:color="auto" w:fill="auto"/>
            <w:vAlign w:val="center"/>
          </w:tcPr>
          <w:p w14:paraId="0D701224">
            <w:pPr>
              <w:widowControl/>
              <w:jc w:val="center"/>
              <w:textAlignment w:val="center"/>
              <w:rPr>
                <w:color w:val="000000"/>
              </w:rPr>
            </w:pPr>
            <w:r>
              <w:rPr>
                <w:rFonts w:hint="eastAsia"/>
                <w:color w:val="000000"/>
              </w:rPr>
              <w:t>48</w:t>
            </w:r>
          </w:p>
        </w:tc>
        <w:tc>
          <w:tcPr>
            <w:tcW w:w="343" w:type="pct"/>
            <w:shd w:val="clear" w:color="auto" w:fill="auto"/>
            <w:vAlign w:val="center"/>
          </w:tcPr>
          <w:p w14:paraId="5607F31D">
            <w:pPr>
              <w:widowControl/>
              <w:jc w:val="center"/>
              <w:textAlignment w:val="center"/>
              <w:rPr>
                <w:color w:val="000000"/>
              </w:rPr>
            </w:pPr>
            <w:r>
              <w:rPr>
                <w:rFonts w:hint="eastAsia"/>
                <w:color w:val="000000"/>
              </w:rPr>
              <w:t>16</w:t>
            </w:r>
          </w:p>
        </w:tc>
        <w:tc>
          <w:tcPr>
            <w:tcW w:w="331" w:type="pct"/>
            <w:shd w:val="clear" w:color="auto" w:fill="auto"/>
            <w:vAlign w:val="center"/>
          </w:tcPr>
          <w:p w14:paraId="6A97F133">
            <w:pPr>
              <w:widowControl/>
              <w:jc w:val="center"/>
              <w:textAlignment w:val="center"/>
            </w:pPr>
          </w:p>
        </w:tc>
        <w:tc>
          <w:tcPr>
            <w:tcW w:w="334" w:type="pct"/>
            <w:shd w:val="clear" w:color="auto" w:fill="auto"/>
            <w:vAlign w:val="center"/>
          </w:tcPr>
          <w:p w14:paraId="2997A88A">
            <w:pPr>
              <w:widowControl/>
              <w:jc w:val="center"/>
              <w:textAlignment w:val="center"/>
              <w:rPr>
                <w:color w:val="000000"/>
              </w:rPr>
            </w:pPr>
            <w:r>
              <w:rPr>
                <w:rFonts w:hint="eastAsia"/>
                <w:color w:val="000000"/>
              </w:rPr>
              <w:t>32</w:t>
            </w:r>
          </w:p>
        </w:tc>
        <w:tc>
          <w:tcPr>
            <w:tcW w:w="265" w:type="pct"/>
            <w:vAlign w:val="center"/>
          </w:tcPr>
          <w:p w14:paraId="5F40E31B">
            <w:pPr>
              <w:widowControl/>
              <w:jc w:val="center"/>
              <w:textAlignment w:val="center"/>
              <w:rPr>
                <w:color w:val="000000"/>
                <w:lang w:val="en-US"/>
              </w:rPr>
            </w:pPr>
            <w:r>
              <w:rPr>
                <w:rFonts w:hint="eastAsia"/>
                <w:color w:val="000000"/>
                <w:lang w:val="en-US"/>
              </w:rPr>
              <w:t>6</w:t>
            </w:r>
          </w:p>
        </w:tc>
        <w:tc>
          <w:tcPr>
            <w:tcW w:w="356" w:type="pct"/>
            <w:vAlign w:val="center"/>
          </w:tcPr>
          <w:p w14:paraId="7B81176C">
            <w:pPr>
              <w:spacing w:line="240" w:lineRule="exact"/>
              <w:jc w:val="center"/>
              <w:rPr>
                <w:b/>
                <w:bCs/>
                <w:color w:val="000000"/>
              </w:rPr>
            </w:pPr>
            <w:r>
              <w:rPr>
                <w:rFonts w:hint="eastAsia"/>
                <w:color w:val="000000"/>
              </w:rPr>
              <w:t>考查</w:t>
            </w:r>
          </w:p>
        </w:tc>
        <w:tc>
          <w:tcPr>
            <w:tcW w:w="354" w:type="pct"/>
            <w:vMerge w:val="continue"/>
            <w:vAlign w:val="center"/>
          </w:tcPr>
          <w:p w14:paraId="5F8C2F8D">
            <w:pPr>
              <w:spacing w:line="240" w:lineRule="exact"/>
              <w:jc w:val="center"/>
              <w:rPr>
                <w:color w:val="000000"/>
              </w:rPr>
            </w:pPr>
          </w:p>
        </w:tc>
      </w:tr>
      <w:tr w14:paraId="40C0902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513" w:type="pct"/>
            <w:shd w:val="clear" w:color="auto" w:fill="auto"/>
            <w:vAlign w:val="center"/>
          </w:tcPr>
          <w:p w14:paraId="3908BD9C">
            <w:pPr>
              <w:snapToGrid w:val="0"/>
              <w:spacing w:line="400" w:lineRule="exact"/>
              <w:jc w:val="center"/>
              <w:rPr>
                <w:rFonts w:asciiTheme="minorEastAsia" w:hAnsiTheme="minorEastAsia" w:eastAsiaTheme="minorEastAsia"/>
                <w:color w:val="000000" w:themeColor="text1"/>
              </w:rPr>
            </w:pPr>
          </w:p>
        </w:tc>
        <w:tc>
          <w:tcPr>
            <w:tcW w:w="702" w:type="pct"/>
            <w:shd w:val="clear" w:color="auto" w:fill="auto"/>
            <w:vAlign w:val="center"/>
          </w:tcPr>
          <w:p w14:paraId="4C3D4F0D">
            <w:pPr>
              <w:spacing w:line="400" w:lineRule="exact"/>
              <w:jc w:val="center"/>
              <w:rPr>
                <w:rFonts w:asciiTheme="minorEastAsia" w:hAnsiTheme="minorEastAsia" w:eastAsiaTheme="minorEastAsia"/>
                <w:color w:val="000000" w:themeColor="text1"/>
                <w:lang w:val="en-US"/>
              </w:rPr>
            </w:pPr>
            <w:r>
              <w:rPr>
                <w:rFonts w:hint="eastAsia" w:asciiTheme="minorEastAsia" w:hAnsiTheme="minorEastAsia" w:eastAsiaTheme="minorEastAsia"/>
                <w:color w:val="000000" w:themeColor="text1"/>
                <w:lang w:val="en-US"/>
              </w:rPr>
              <w:t>互动影像装置艺术</w:t>
            </w:r>
          </w:p>
        </w:tc>
        <w:tc>
          <w:tcPr>
            <w:tcW w:w="359" w:type="pct"/>
            <w:shd w:val="clear" w:color="auto" w:fill="auto"/>
            <w:vAlign w:val="center"/>
          </w:tcPr>
          <w:p w14:paraId="00050928">
            <w:pPr>
              <w:widowControl/>
              <w:jc w:val="center"/>
              <w:textAlignment w:val="center"/>
              <w:rPr>
                <w:color w:val="000000"/>
              </w:rPr>
            </w:pPr>
            <w:r>
              <w:rPr>
                <w:rFonts w:hint="eastAsia"/>
                <w:color w:val="000000"/>
              </w:rPr>
              <w:t>2</w:t>
            </w:r>
          </w:p>
        </w:tc>
        <w:tc>
          <w:tcPr>
            <w:tcW w:w="331" w:type="pct"/>
            <w:shd w:val="clear" w:color="auto" w:fill="auto"/>
            <w:vAlign w:val="center"/>
          </w:tcPr>
          <w:p w14:paraId="0A6CA3A3">
            <w:pPr>
              <w:widowControl/>
              <w:jc w:val="center"/>
              <w:textAlignment w:val="center"/>
              <w:rPr>
                <w:color w:val="000000"/>
              </w:rPr>
            </w:pPr>
            <w:r>
              <w:rPr>
                <w:rFonts w:hint="eastAsia"/>
                <w:color w:val="000000"/>
                <w:lang w:val="en-US"/>
              </w:rPr>
              <w:t>1</w:t>
            </w:r>
          </w:p>
        </w:tc>
        <w:tc>
          <w:tcPr>
            <w:tcW w:w="337" w:type="pct"/>
            <w:shd w:val="clear" w:color="auto" w:fill="auto"/>
            <w:vAlign w:val="center"/>
          </w:tcPr>
          <w:p w14:paraId="465E9667">
            <w:pPr>
              <w:widowControl/>
              <w:jc w:val="center"/>
              <w:textAlignment w:val="center"/>
            </w:pPr>
          </w:p>
        </w:tc>
        <w:tc>
          <w:tcPr>
            <w:tcW w:w="407" w:type="pct"/>
            <w:shd w:val="clear" w:color="auto" w:fill="auto"/>
            <w:vAlign w:val="center"/>
          </w:tcPr>
          <w:p w14:paraId="5FB768D7">
            <w:pPr>
              <w:widowControl/>
              <w:jc w:val="center"/>
              <w:textAlignment w:val="center"/>
              <w:rPr>
                <w:color w:val="000000"/>
              </w:rPr>
            </w:pPr>
            <w:r>
              <w:rPr>
                <w:rFonts w:hint="eastAsia"/>
                <w:color w:val="000000"/>
                <w:lang w:val="en-US"/>
              </w:rPr>
              <w:t>1</w:t>
            </w:r>
          </w:p>
        </w:tc>
        <w:tc>
          <w:tcPr>
            <w:tcW w:w="364" w:type="pct"/>
            <w:shd w:val="clear" w:color="auto" w:fill="auto"/>
            <w:vAlign w:val="center"/>
          </w:tcPr>
          <w:p w14:paraId="0816C677">
            <w:pPr>
              <w:widowControl/>
              <w:jc w:val="center"/>
              <w:textAlignment w:val="center"/>
              <w:rPr>
                <w:color w:val="000000"/>
              </w:rPr>
            </w:pPr>
            <w:r>
              <w:rPr>
                <w:rFonts w:hint="eastAsia"/>
                <w:color w:val="000000"/>
              </w:rPr>
              <w:t>48</w:t>
            </w:r>
          </w:p>
        </w:tc>
        <w:tc>
          <w:tcPr>
            <w:tcW w:w="343" w:type="pct"/>
            <w:shd w:val="clear" w:color="auto" w:fill="auto"/>
            <w:vAlign w:val="center"/>
          </w:tcPr>
          <w:p w14:paraId="49E09137">
            <w:pPr>
              <w:widowControl/>
              <w:jc w:val="center"/>
              <w:textAlignment w:val="center"/>
              <w:rPr>
                <w:color w:val="000000"/>
              </w:rPr>
            </w:pPr>
            <w:r>
              <w:rPr>
                <w:rFonts w:hint="eastAsia"/>
                <w:color w:val="000000"/>
              </w:rPr>
              <w:t>16</w:t>
            </w:r>
          </w:p>
        </w:tc>
        <w:tc>
          <w:tcPr>
            <w:tcW w:w="331" w:type="pct"/>
            <w:shd w:val="clear" w:color="auto" w:fill="auto"/>
            <w:vAlign w:val="center"/>
          </w:tcPr>
          <w:p w14:paraId="01EC0F10">
            <w:pPr>
              <w:widowControl/>
              <w:jc w:val="center"/>
              <w:textAlignment w:val="center"/>
            </w:pPr>
          </w:p>
        </w:tc>
        <w:tc>
          <w:tcPr>
            <w:tcW w:w="334" w:type="pct"/>
            <w:shd w:val="clear" w:color="auto" w:fill="auto"/>
            <w:vAlign w:val="center"/>
          </w:tcPr>
          <w:p w14:paraId="32550FBD">
            <w:pPr>
              <w:widowControl/>
              <w:jc w:val="center"/>
              <w:textAlignment w:val="center"/>
              <w:rPr>
                <w:color w:val="000000"/>
              </w:rPr>
            </w:pPr>
            <w:r>
              <w:rPr>
                <w:rFonts w:hint="eastAsia"/>
                <w:color w:val="000000"/>
              </w:rPr>
              <w:t>32</w:t>
            </w:r>
          </w:p>
        </w:tc>
        <w:tc>
          <w:tcPr>
            <w:tcW w:w="265" w:type="pct"/>
            <w:vAlign w:val="center"/>
          </w:tcPr>
          <w:p w14:paraId="7EB6DA66">
            <w:pPr>
              <w:widowControl/>
              <w:jc w:val="center"/>
              <w:textAlignment w:val="center"/>
              <w:rPr>
                <w:color w:val="000000"/>
                <w:lang w:val="en-US"/>
              </w:rPr>
            </w:pPr>
            <w:r>
              <w:rPr>
                <w:rFonts w:hint="eastAsia"/>
                <w:color w:val="000000"/>
                <w:lang w:val="en-US"/>
              </w:rPr>
              <w:t>7</w:t>
            </w:r>
          </w:p>
        </w:tc>
        <w:tc>
          <w:tcPr>
            <w:tcW w:w="356" w:type="pct"/>
            <w:vAlign w:val="center"/>
          </w:tcPr>
          <w:p w14:paraId="6E2ECE6B">
            <w:pPr>
              <w:spacing w:line="240" w:lineRule="exact"/>
              <w:jc w:val="center"/>
              <w:rPr>
                <w:b/>
                <w:bCs/>
                <w:color w:val="000000"/>
              </w:rPr>
            </w:pPr>
            <w:r>
              <w:rPr>
                <w:rFonts w:hint="eastAsia"/>
                <w:color w:val="000000"/>
              </w:rPr>
              <w:t>考查</w:t>
            </w:r>
          </w:p>
        </w:tc>
        <w:tc>
          <w:tcPr>
            <w:tcW w:w="354" w:type="pct"/>
            <w:vMerge w:val="continue"/>
            <w:vAlign w:val="center"/>
          </w:tcPr>
          <w:p w14:paraId="0F5F8378">
            <w:pPr>
              <w:spacing w:line="240" w:lineRule="exact"/>
              <w:jc w:val="center"/>
              <w:rPr>
                <w:color w:val="000000"/>
              </w:rPr>
            </w:pPr>
          </w:p>
        </w:tc>
      </w:tr>
      <w:tr w14:paraId="04C3D8F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1215" w:type="pct"/>
            <w:gridSpan w:val="2"/>
            <w:vAlign w:val="center"/>
          </w:tcPr>
          <w:p w14:paraId="0E411298">
            <w:pPr>
              <w:spacing w:line="240" w:lineRule="exact"/>
              <w:jc w:val="center"/>
            </w:pPr>
            <w:r>
              <w:rPr>
                <w:rFonts w:hint="eastAsia"/>
              </w:rPr>
              <w:t>至少应修</w:t>
            </w:r>
          </w:p>
        </w:tc>
        <w:tc>
          <w:tcPr>
            <w:tcW w:w="359" w:type="pct"/>
            <w:vAlign w:val="center"/>
          </w:tcPr>
          <w:p w14:paraId="3123EC28">
            <w:pPr>
              <w:widowControl/>
              <w:jc w:val="center"/>
              <w:textAlignment w:val="center"/>
            </w:pPr>
            <w:r>
              <w:rPr>
                <w:rFonts w:hint="eastAsia"/>
                <w:color w:val="000000"/>
                <w:lang w:val="en-US"/>
              </w:rPr>
              <w:t>6</w:t>
            </w:r>
          </w:p>
        </w:tc>
        <w:tc>
          <w:tcPr>
            <w:tcW w:w="331" w:type="pct"/>
            <w:vAlign w:val="center"/>
          </w:tcPr>
          <w:p w14:paraId="5CC7D27E">
            <w:pPr>
              <w:widowControl/>
              <w:jc w:val="center"/>
              <w:textAlignment w:val="center"/>
              <w:rPr>
                <w:lang w:val="en-US"/>
              </w:rPr>
            </w:pPr>
            <w:r>
              <w:rPr>
                <w:rFonts w:hint="eastAsia"/>
                <w:lang w:val="en-US"/>
              </w:rPr>
              <w:t>3</w:t>
            </w:r>
          </w:p>
        </w:tc>
        <w:tc>
          <w:tcPr>
            <w:tcW w:w="337" w:type="pct"/>
            <w:vAlign w:val="center"/>
          </w:tcPr>
          <w:p w14:paraId="26E0C24D">
            <w:pPr>
              <w:widowControl/>
              <w:jc w:val="center"/>
              <w:textAlignment w:val="center"/>
            </w:pPr>
          </w:p>
        </w:tc>
        <w:tc>
          <w:tcPr>
            <w:tcW w:w="407" w:type="pct"/>
            <w:vAlign w:val="center"/>
          </w:tcPr>
          <w:p w14:paraId="60C9842B">
            <w:pPr>
              <w:widowControl/>
              <w:jc w:val="center"/>
              <w:textAlignment w:val="center"/>
            </w:pPr>
            <w:r>
              <w:rPr>
                <w:rFonts w:hint="eastAsia"/>
                <w:color w:val="000000"/>
                <w:lang w:val="en-US"/>
              </w:rPr>
              <w:t>3</w:t>
            </w:r>
          </w:p>
        </w:tc>
        <w:tc>
          <w:tcPr>
            <w:tcW w:w="364" w:type="pct"/>
            <w:vAlign w:val="center"/>
          </w:tcPr>
          <w:p w14:paraId="7F207107">
            <w:pPr>
              <w:widowControl/>
              <w:jc w:val="center"/>
              <w:textAlignment w:val="center"/>
              <w:rPr>
                <w:lang w:val="en-US"/>
              </w:rPr>
            </w:pPr>
            <w:r>
              <w:rPr>
                <w:rFonts w:hint="eastAsia"/>
                <w:lang w:val="en-US"/>
              </w:rPr>
              <w:t>144</w:t>
            </w:r>
          </w:p>
        </w:tc>
        <w:tc>
          <w:tcPr>
            <w:tcW w:w="343" w:type="pct"/>
            <w:vAlign w:val="center"/>
          </w:tcPr>
          <w:p w14:paraId="63903366">
            <w:pPr>
              <w:widowControl/>
              <w:jc w:val="center"/>
              <w:textAlignment w:val="center"/>
              <w:rPr>
                <w:lang w:val="en-US"/>
              </w:rPr>
            </w:pPr>
            <w:r>
              <w:rPr>
                <w:rFonts w:hint="eastAsia"/>
                <w:lang w:val="en-US"/>
              </w:rPr>
              <w:t>48</w:t>
            </w:r>
          </w:p>
        </w:tc>
        <w:tc>
          <w:tcPr>
            <w:tcW w:w="331" w:type="pct"/>
            <w:vAlign w:val="center"/>
          </w:tcPr>
          <w:p w14:paraId="779A1671">
            <w:pPr>
              <w:widowControl/>
              <w:jc w:val="center"/>
              <w:textAlignment w:val="center"/>
            </w:pPr>
          </w:p>
        </w:tc>
        <w:tc>
          <w:tcPr>
            <w:tcW w:w="334" w:type="pct"/>
            <w:vAlign w:val="center"/>
          </w:tcPr>
          <w:p w14:paraId="75CD96D0">
            <w:pPr>
              <w:widowControl/>
              <w:jc w:val="center"/>
              <w:textAlignment w:val="center"/>
              <w:rPr>
                <w:lang w:val="en-US"/>
              </w:rPr>
            </w:pPr>
            <w:r>
              <w:rPr>
                <w:rFonts w:hint="eastAsia"/>
                <w:lang w:val="en-US"/>
              </w:rPr>
              <w:t>96</w:t>
            </w:r>
          </w:p>
        </w:tc>
        <w:tc>
          <w:tcPr>
            <w:tcW w:w="265" w:type="pct"/>
            <w:vAlign w:val="center"/>
          </w:tcPr>
          <w:p w14:paraId="5F6B62CC">
            <w:pPr>
              <w:spacing w:line="240" w:lineRule="exact"/>
              <w:jc w:val="center"/>
              <w:rPr>
                <w:color w:val="000000"/>
              </w:rPr>
            </w:pPr>
          </w:p>
        </w:tc>
        <w:tc>
          <w:tcPr>
            <w:tcW w:w="356" w:type="pct"/>
            <w:vAlign w:val="center"/>
          </w:tcPr>
          <w:p w14:paraId="64DFC944">
            <w:pPr>
              <w:spacing w:line="240" w:lineRule="exact"/>
              <w:jc w:val="center"/>
              <w:rPr>
                <w:color w:val="000000"/>
              </w:rPr>
            </w:pPr>
          </w:p>
        </w:tc>
        <w:tc>
          <w:tcPr>
            <w:tcW w:w="354" w:type="pct"/>
            <w:vAlign w:val="center"/>
          </w:tcPr>
          <w:p w14:paraId="4350FAFC">
            <w:pPr>
              <w:spacing w:line="240" w:lineRule="exact"/>
              <w:jc w:val="center"/>
              <w:rPr>
                <w:color w:val="000000"/>
              </w:rPr>
            </w:pPr>
          </w:p>
        </w:tc>
      </w:tr>
    </w:tbl>
    <w:p w14:paraId="1F9D2DB0">
      <w:pPr>
        <w:spacing w:beforeLines="50" w:afterLines="50" w:line="400" w:lineRule="exact"/>
        <w:ind w:firstLine="440" w:firstLineChars="200"/>
        <w:rPr>
          <w:rFonts w:cs="黑体" w:asciiTheme="minorEastAsia" w:hAnsiTheme="minorEastAsia" w:eastAsiaTheme="minorEastAsia"/>
        </w:rPr>
      </w:pPr>
      <w:r>
        <w:rPr>
          <w:rFonts w:hint="eastAsia" w:cs="黑体" w:asciiTheme="minorEastAsia" w:hAnsiTheme="minorEastAsia" w:eastAsiaTheme="minorEastAsia"/>
        </w:rPr>
        <w:t>备注：选修</w:t>
      </w:r>
      <w:r>
        <w:rPr>
          <w:rFonts w:hint="eastAsia" w:cs="黑体" w:asciiTheme="minorEastAsia" w:hAnsiTheme="minorEastAsia" w:eastAsiaTheme="minorEastAsia"/>
          <w:lang w:val="en-US"/>
        </w:rPr>
        <w:t>动画</w:t>
      </w:r>
      <w:r>
        <w:rPr>
          <w:rFonts w:hint="eastAsia" w:cs="黑体" w:asciiTheme="minorEastAsia" w:hAnsiTheme="minorEastAsia" w:eastAsiaTheme="minorEastAsia"/>
        </w:rPr>
        <w:t>方向，应修读</w:t>
      </w:r>
      <w:r>
        <w:rPr>
          <w:rFonts w:hint="eastAsia" w:cs="黑体" w:asciiTheme="minorEastAsia" w:hAnsiTheme="minorEastAsia" w:eastAsiaTheme="minorEastAsia"/>
          <w:lang w:val="en-US"/>
        </w:rPr>
        <w:t>6</w:t>
      </w:r>
      <w:r>
        <w:rPr>
          <w:rFonts w:hint="eastAsia" w:cs="黑体" w:asciiTheme="minorEastAsia" w:hAnsiTheme="minorEastAsia" w:eastAsiaTheme="minorEastAsia"/>
        </w:rPr>
        <w:t>学分；选修</w:t>
      </w:r>
      <w:r>
        <w:rPr>
          <w:rFonts w:hint="eastAsia" w:cs="黑体" w:asciiTheme="minorEastAsia" w:hAnsiTheme="minorEastAsia" w:eastAsiaTheme="minorEastAsia"/>
          <w:lang w:val="en-US"/>
        </w:rPr>
        <w:t>智能</w:t>
      </w:r>
      <w:r>
        <w:rPr>
          <w:rFonts w:hint="eastAsia" w:cs="黑体" w:asciiTheme="minorEastAsia" w:hAnsiTheme="minorEastAsia" w:eastAsiaTheme="minorEastAsia"/>
        </w:rPr>
        <w:t>影像方向，应修读</w:t>
      </w:r>
      <w:r>
        <w:rPr>
          <w:rFonts w:hint="eastAsia" w:cs="黑体" w:asciiTheme="minorEastAsia" w:hAnsiTheme="minorEastAsia" w:eastAsiaTheme="minorEastAsia"/>
          <w:lang w:val="en-US"/>
        </w:rPr>
        <w:t>6</w:t>
      </w:r>
      <w:r>
        <w:rPr>
          <w:rFonts w:hint="eastAsia" w:cs="黑体" w:asciiTheme="minorEastAsia" w:hAnsiTheme="minorEastAsia" w:eastAsiaTheme="minorEastAsia"/>
        </w:rPr>
        <w:t>学分。</w:t>
      </w:r>
    </w:p>
    <w:p w14:paraId="585E6055">
      <w:pPr>
        <w:spacing w:beforeLines="50" w:afterLines="50" w:line="400" w:lineRule="exact"/>
        <w:ind w:firstLine="480" w:firstLineChars="200"/>
        <w:rPr>
          <w:rFonts w:ascii="黑体" w:hAnsi="黑体" w:eastAsia="黑体" w:cs="黑体"/>
          <w:sz w:val="24"/>
          <w:szCs w:val="24"/>
        </w:rPr>
      </w:pPr>
      <w:r>
        <w:rPr>
          <w:rFonts w:hint="eastAsia" w:ascii="黑体" w:hAnsi="黑体" w:eastAsia="黑体" w:cs="黑体"/>
          <w:sz w:val="24"/>
          <w:szCs w:val="24"/>
        </w:rPr>
        <w:t>（三）实践教育课程</w:t>
      </w:r>
    </w:p>
    <w:p w14:paraId="09B6844A">
      <w:pPr>
        <w:spacing w:beforeLines="50" w:afterLines="50" w:line="400" w:lineRule="exact"/>
        <w:ind w:firstLine="480" w:firstLineChars="200"/>
        <w:rPr>
          <w:rFonts w:ascii="黑体" w:hAnsi="黑体" w:eastAsia="黑体" w:cs="黑体"/>
          <w:sz w:val="24"/>
          <w:szCs w:val="24"/>
        </w:rPr>
      </w:pPr>
      <w:r>
        <w:rPr>
          <w:rFonts w:hint="eastAsia" w:ascii="黑体" w:hAnsi="黑体" w:eastAsia="黑体" w:cs="黑体"/>
          <w:sz w:val="24"/>
          <w:szCs w:val="24"/>
        </w:rPr>
        <w:t>1.实验（独立设置）</w:t>
      </w:r>
    </w:p>
    <w:tbl>
      <w:tblPr>
        <w:tblStyle w:val="21"/>
        <w:tblW w:w="4652"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49"/>
        <w:gridCol w:w="1275"/>
        <w:gridCol w:w="681"/>
        <w:gridCol w:w="596"/>
        <w:gridCol w:w="615"/>
        <w:gridCol w:w="708"/>
        <w:gridCol w:w="666"/>
        <w:gridCol w:w="615"/>
        <w:gridCol w:w="624"/>
        <w:gridCol w:w="644"/>
        <w:gridCol w:w="437"/>
        <w:gridCol w:w="670"/>
        <w:gridCol w:w="692"/>
      </w:tblGrid>
      <w:tr w14:paraId="03669D9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30" w:hRule="atLeast"/>
          <w:tblHeader/>
          <w:jc w:val="center"/>
        </w:trPr>
        <w:tc>
          <w:tcPr>
            <w:tcW w:w="517" w:type="pct"/>
            <w:vMerge w:val="restart"/>
            <w:vAlign w:val="center"/>
          </w:tcPr>
          <w:p w14:paraId="59F9064A">
            <w:pPr>
              <w:spacing w:line="240" w:lineRule="exact"/>
              <w:jc w:val="center"/>
            </w:pPr>
            <w:r>
              <w:t>课程</w:t>
            </w:r>
          </w:p>
          <w:p w14:paraId="56E264A6">
            <w:pPr>
              <w:spacing w:line="240" w:lineRule="exact"/>
              <w:jc w:val="center"/>
            </w:pPr>
            <w:r>
              <w:t>代码</w:t>
            </w:r>
          </w:p>
        </w:tc>
        <w:tc>
          <w:tcPr>
            <w:tcW w:w="694" w:type="pct"/>
            <w:vMerge w:val="restart"/>
            <w:vAlign w:val="center"/>
          </w:tcPr>
          <w:p w14:paraId="2A5CA880">
            <w:pPr>
              <w:spacing w:line="240" w:lineRule="exact"/>
              <w:jc w:val="center"/>
            </w:pPr>
            <w:r>
              <w:t>课程名称</w:t>
            </w:r>
          </w:p>
        </w:tc>
        <w:tc>
          <w:tcPr>
            <w:tcW w:w="1417" w:type="pct"/>
            <w:gridSpan w:val="4"/>
            <w:vAlign w:val="center"/>
          </w:tcPr>
          <w:p w14:paraId="47F7C695">
            <w:pPr>
              <w:spacing w:line="240" w:lineRule="exact"/>
              <w:jc w:val="center"/>
            </w:pPr>
            <w:r>
              <w:t>学分</w:t>
            </w:r>
          </w:p>
        </w:tc>
        <w:tc>
          <w:tcPr>
            <w:tcW w:w="1389" w:type="pct"/>
            <w:gridSpan w:val="4"/>
            <w:vAlign w:val="center"/>
          </w:tcPr>
          <w:p w14:paraId="136E241E">
            <w:pPr>
              <w:spacing w:line="240" w:lineRule="exact"/>
              <w:jc w:val="center"/>
            </w:pPr>
            <w:r>
              <w:t>学时</w:t>
            </w:r>
          </w:p>
        </w:tc>
        <w:tc>
          <w:tcPr>
            <w:tcW w:w="238" w:type="pct"/>
            <w:vMerge w:val="restart"/>
            <w:vAlign w:val="center"/>
          </w:tcPr>
          <w:p w14:paraId="094B194A">
            <w:pPr>
              <w:spacing w:line="240" w:lineRule="exact"/>
              <w:jc w:val="center"/>
            </w:pPr>
            <w:r>
              <w:t>学期</w:t>
            </w:r>
          </w:p>
        </w:tc>
        <w:tc>
          <w:tcPr>
            <w:tcW w:w="365" w:type="pct"/>
            <w:vMerge w:val="restart"/>
            <w:vAlign w:val="center"/>
          </w:tcPr>
          <w:p w14:paraId="363C211A">
            <w:pPr>
              <w:spacing w:line="240" w:lineRule="exact"/>
              <w:jc w:val="center"/>
            </w:pPr>
            <w:r>
              <w:rPr>
                <w:rFonts w:hint="eastAsia"/>
              </w:rPr>
              <w:t>考核方式</w:t>
            </w:r>
          </w:p>
        </w:tc>
        <w:tc>
          <w:tcPr>
            <w:tcW w:w="377" w:type="pct"/>
            <w:vMerge w:val="restart"/>
            <w:vAlign w:val="center"/>
          </w:tcPr>
          <w:p w14:paraId="0CFFE206">
            <w:pPr>
              <w:spacing w:line="240" w:lineRule="exact"/>
              <w:jc w:val="center"/>
            </w:pPr>
            <w:r>
              <w:rPr>
                <w:rFonts w:hint="eastAsia"/>
              </w:rPr>
              <w:t>开课单位代码</w:t>
            </w:r>
          </w:p>
        </w:tc>
      </w:tr>
      <w:tr w14:paraId="50863EB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30" w:hRule="atLeast"/>
          <w:tblHeader/>
          <w:jc w:val="center"/>
        </w:trPr>
        <w:tc>
          <w:tcPr>
            <w:tcW w:w="517" w:type="pct"/>
            <w:vMerge w:val="continue"/>
            <w:vAlign w:val="center"/>
          </w:tcPr>
          <w:p w14:paraId="1FAE016B">
            <w:pPr>
              <w:spacing w:line="240" w:lineRule="exact"/>
              <w:jc w:val="center"/>
            </w:pPr>
          </w:p>
        </w:tc>
        <w:tc>
          <w:tcPr>
            <w:tcW w:w="694" w:type="pct"/>
            <w:vMerge w:val="continue"/>
            <w:vAlign w:val="center"/>
          </w:tcPr>
          <w:p w14:paraId="4F889096">
            <w:pPr>
              <w:spacing w:line="240" w:lineRule="exact"/>
              <w:jc w:val="center"/>
            </w:pPr>
          </w:p>
        </w:tc>
        <w:tc>
          <w:tcPr>
            <w:tcW w:w="371" w:type="pct"/>
            <w:vAlign w:val="center"/>
          </w:tcPr>
          <w:p w14:paraId="2873D6D6">
            <w:pPr>
              <w:spacing w:line="240" w:lineRule="exact"/>
              <w:jc w:val="center"/>
            </w:pPr>
            <w:r>
              <w:rPr>
                <w:rFonts w:hint="eastAsia"/>
              </w:rPr>
              <w:t>总计</w:t>
            </w:r>
          </w:p>
        </w:tc>
        <w:tc>
          <w:tcPr>
            <w:tcW w:w="325" w:type="pct"/>
            <w:vAlign w:val="center"/>
          </w:tcPr>
          <w:p w14:paraId="58AE496D">
            <w:pPr>
              <w:spacing w:line="240" w:lineRule="exact"/>
              <w:jc w:val="center"/>
            </w:pPr>
            <w:r>
              <w:rPr>
                <w:rFonts w:hint="eastAsia"/>
              </w:rPr>
              <w:t>理论</w:t>
            </w:r>
          </w:p>
        </w:tc>
        <w:tc>
          <w:tcPr>
            <w:tcW w:w="335" w:type="pct"/>
            <w:vAlign w:val="center"/>
          </w:tcPr>
          <w:p w14:paraId="05EB7700">
            <w:pPr>
              <w:spacing w:line="240" w:lineRule="exact"/>
              <w:jc w:val="center"/>
            </w:pPr>
            <w:r>
              <w:rPr>
                <w:rFonts w:hint="eastAsia"/>
              </w:rPr>
              <w:t>实验</w:t>
            </w:r>
          </w:p>
        </w:tc>
        <w:tc>
          <w:tcPr>
            <w:tcW w:w="385" w:type="pct"/>
            <w:vAlign w:val="center"/>
          </w:tcPr>
          <w:p w14:paraId="11C211D0">
            <w:pPr>
              <w:spacing w:line="240" w:lineRule="exact"/>
              <w:jc w:val="center"/>
            </w:pPr>
            <w:r>
              <w:rPr>
                <w:rFonts w:hint="eastAsia"/>
              </w:rPr>
              <w:t>实践</w:t>
            </w:r>
          </w:p>
        </w:tc>
        <w:tc>
          <w:tcPr>
            <w:tcW w:w="363" w:type="pct"/>
            <w:vAlign w:val="center"/>
          </w:tcPr>
          <w:p w14:paraId="3797843A">
            <w:pPr>
              <w:spacing w:line="240" w:lineRule="exact"/>
              <w:jc w:val="center"/>
            </w:pPr>
            <w:r>
              <w:rPr>
                <w:rFonts w:hint="eastAsia"/>
              </w:rPr>
              <w:t>总计</w:t>
            </w:r>
          </w:p>
        </w:tc>
        <w:tc>
          <w:tcPr>
            <w:tcW w:w="335" w:type="pct"/>
            <w:vAlign w:val="center"/>
          </w:tcPr>
          <w:p w14:paraId="1EBD2317">
            <w:pPr>
              <w:spacing w:line="240" w:lineRule="exact"/>
              <w:jc w:val="center"/>
            </w:pPr>
            <w:r>
              <w:t>理论</w:t>
            </w:r>
          </w:p>
        </w:tc>
        <w:tc>
          <w:tcPr>
            <w:tcW w:w="340" w:type="pct"/>
            <w:vAlign w:val="center"/>
          </w:tcPr>
          <w:p w14:paraId="7485D505">
            <w:pPr>
              <w:spacing w:line="240" w:lineRule="exact"/>
              <w:jc w:val="center"/>
            </w:pPr>
            <w:r>
              <w:t>实验</w:t>
            </w:r>
          </w:p>
        </w:tc>
        <w:tc>
          <w:tcPr>
            <w:tcW w:w="351" w:type="pct"/>
            <w:vAlign w:val="center"/>
          </w:tcPr>
          <w:p w14:paraId="5513BB92">
            <w:pPr>
              <w:spacing w:line="240" w:lineRule="exact"/>
              <w:jc w:val="center"/>
            </w:pPr>
            <w:r>
              <w:rPr>
                <w:rFonts w:hint="eastAsia"/>
              </w:rPr>
              <w:t>实践</w:t>
            </w:r>
          </w:p>
        </w:tc>
        <w:tc>
          <w:tcPr>
            <w:tcW w:w="238" w:type="pct"/>
            <w:vMerge w:val="continue"/>
            <w:vAlign w:val="center"/>
          </w:tcPr>
          <w:p w14:paraId="407AE250">
            <w:pPr>
              <w:spacing w:line="240" w:lineRule="exact"/>
              <w:jc w:val="center"/>
            </w:pPr>
          </w:p>
        </w:tc>
        <w:tc>
          <w:tcPr>
            <w:tcW w:w="365" w:type="pct"/>
            <w:vMerge w:val="continue"/>
            <w:vAlign w:val="center"/>
          </w:tcPr>
          <w:p w14:paraId="15E91029">
            <w:pPr>
              <w:spacing w:line="240" w:lineRule="exact"/>
              <w:jc w:val="center"/>
            </w:pPr>
          </w:p>
        </w:tc>
        <w:tc>
          <w:tcPr>
            <w:tcW w:w="377" w:type="pct"/>
            <w:vMerge w:val="continue"/>
            <w:vAlign w:val="center"/>
          </w:tcPr>
          <w:p w14:paraId="4EDE36BC">
            <w:pPr>
              <w:spacing w:line="240" w:lineRule="exact"/>
              <w:jc w:val="center"/>
            </w:pPr>
          </w:p>
        </w:tc>
      </w:tr>
      <w:tr w14:paraId="4BC4114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517" w:type="pct"/>
            <w:shd w:val="clear" w:color="auto" w:fill="auto"/>
            <w:vAlign w:val="center"/>
          </w:tcPr>
          <w:p w14:paraId="0E1F337D">
            <w:pPr>
              <w:adjustRightInd w:val="0"/>
              <w:snapToGrid w:val="0"/>
              <w:spacing w:line="400" w:lineRule="exact"/>
              <w:jc w:val="center"/>
              <w:rPr>
                <w:rFonts w:asciiTheme="minorEastAsia" w:hAnsiTheme="minorEastAsia" w:eastAsiaTheme="minorEastAsia"/>
                <w:color w:val="000000" w:themeColor="text1"/>
              </w:rPr>
            </w:pPr>
          </w:p>
        </w:tc>
        <w:tc>
          <w:tcPr>
            <w:tcW w:w="694" w:type="pct"/>
            <w:shd w:val="clear" w:color="auto" w:fill="auto"/>
            <w:vAlign w:val="center"/>
          </w:tcPr>
          <w:p w14:paraId="404B3F75">
            <w:pPr>
              <w:spacing w:line="400" w:lineRule="exact"/>
              <w:jc w:val="center"/>
              <w:rPr>
                <w:rFonts w:asciiTheme="minorEastAsia" w:hAnsiTheme="minorEastAsia" w:eastAsiaTheme="minorEastAsia"/>
                <w:color w:val="000000" w:themeColor="text1"/>
              </w:rPr>
            </w:pPr>
            <w:r>
              <w:rPr>
                <w:rFonts w:hint="eastAsia" w:asciiTheme="minorEastAsia" w:hAnsiTheme="minorEastAsia" w:eastAsiaTheme="minorEastAsia"/>
                <w:color w:val="000000" w:themeColor="text1"/>
                <w:lang w:val="en-US"/>
              </w:rPr>
              <w:t>AIGC影视创作</w:t>
            </w:r>
          </w:p>
        </w:tc>
        <w:tc>
          <w:tcPr>
            <w:tcW w:w="371" w:type="pct"/>
            <w:vAlign w:val="center"/>
          </w:tcPr>
          <w:p w14:paraId="25C5269A">
            <w:pPr>
              <w:widowControl/>
              <w:jc w:val="center"/>
              <w:textAlignment w:val="center"/>
            </w:pPr>
            <w:r>
              <w:rPr>
                <w:rFonts w:hint="eastAsia"/>
                <w:color w:val="000000"/>
                <w:lang w:val="en-US"/>
              </w:rPr>
              <w:t>1</w:t>
            </w:r>
            <w:r>
              <w:rPr>
                <w:rFonts w:hint="eastAsia"/>
                <w:color w:val="000000"/>
              </w:rPr>
              <w:t>.5</w:t>
            </w:r>
          </w:p>
        </w:tc>
        <w:tc>
          <w:tcPr>
            <w:tcW w:w="325" w:type="pct"/>
            <w:vAlign w:val="center"/>
          </w:tcPr>
          <w:p w14:paraId="1CBD0CB4">
            <w:pPr>
              <w:widowControl/>
              <w:jc w:val="center"/>
              <w:textAlignment w:val="center"/>
            </w:pPr>
          </w:p>
        </w:tc>
        <w:tc>
          <w:tcPr>
            <w:tcW w:w="335" w:type="pct"/>
            <w:shd w:val="clear" w:color="auto" w:fill="auto"/>
            <w:vAlign w:val="center"/>
          </w:tcPr>
          <w:p w14:paraId="6FCA03D1">
            <w:pPr>
              <w:widowControl/>
              <w:jc w:val="center"/>
              <w:textAlignment w:val="center"/>
              <w:rPr>
                <w:lang w:val="en-US"/>
              </w:rPr>
            </w:pPr>
            <w:r>
              <w:rPr>
                <w:rFonts w:hint="eastAsia"/>
                <w:lang w:val="en-US"/>
              </w:rPr>
              <w:t>1.5</w:t>
            </w:r>
          </w:p>
        </w:tc>
        <w:tc>
          <w:tcPr>
            <w:tcW w:w="385" w:type="pct"/>
            <w:vAlign w:val="center"/>
          </w:tcPr>
          <w:p w14:paraId="4C5747F1">
            <w:pPr>
              <w:widowControl/>
              <w:jc w:val="center"/>
              <w:textAlignment w:val="center"/>
              <w:rPr>
                <w:lang w:val="en-US"/>
              </w:rPr>
            </w:pPr>
          </w:p>
        </w:tc>
        <w:tc>
          <w:tcPr>
            <w:tcW w:w="363" w:type="pct"/>
            <w:vAlign w:val="center"/>
          </w:tcPr>
          <w:p w14:paraId="7BA26E0B">
            <w:pPr>
              <w:widowControl/>
              <w:jc w:val="center"/>
              <w:textAlignment w:val="center"/>
            </w:pPr>
            <w:r>
              <w:rPr>
                <w:rFonts w:hint="eastAsia"/>
                <w:color w:val="000000" w:themeColor="text1"/>
                <w:lang w:val="en-US"/>
              </w:rPr>
              <w:t>48</w:t>
            </w:r>
          </w:p>
        </w:tc>
        <w:tc>
          <w:tcPr>
            <w:tcW w:w="335" w:type="pct"/>
            <w:vAlign w:val="center"/>
          </w:tcPr>
          <w:p w14:paraId="79B76DA4">
            <w:pPr>
              <w:widowControl/>
              <w:jc w:val="center"/>
              <w:textAlignment w:val="center"/>
            </w:pPr>
          </w:p>
        </w:tc>
        <w:tc>
          <w:tcPr>
            <w:tcW w:w="340" w:type="pct"/>
            <w:vAlign w:val="center"/>
          </w:tcPr>
          <w:p w14:paraId="6AF9AC3C">
            <w:pPr>
              <w:jc w:val="center"/>
              <w:rPr>
                <w:lang w:val="en-US"/>
              </w:rPr>
            </w:pPr>
            <w:r>
              <w:rPr>
                <w:rFonts w:hint="eastAsia"/>
                <w:lang w:val="en-US"/>
              </w:rPr>
              <w:t>48</w:t>
            </w:r>
          </w:p>
        </w:tc>
        <w:tc>
          <w:tcPr>
            <w:tcW w:w="351" w:type="pct"/>
            <w:vAlign w:val="center"/>
          </w:tcPr>
          <w:p w14:paraId="6609C0BA">
            <w:pPr>
              <w:widowControl/>
              <w:jc w:val="center"/>
              <w:textAlignment w:val="center"/>
              <w:rPr>
                <w:lang w:val="en-US"/>
              </w:rPr>
            </w:pPr>
          </w:p>
        </w:tc>
        <w:tc>
          <w:tcPr>
            <w:tcW w:w="238" w:type="pct"/>
            <w:vAlign w:val="center"/>
          </w:tcPr>
          <w:p w14:paraId="305015BD">
            <w:pPr>
              <w:spacing w:line="400" w:lineRule="exact"/>
              <w:jc w:val="center"/>
              <w:rPr>
                <w:color w:val="000000"/>
              </w:rPr>
            </w:pPr>
            <w:r>
              <w:rPr>
                <w:rFonts w:hint="eastAsia"/>
                <w:color w:val="000000"/>
                <w:lang w:val="en-US"/>
              </w:rPr>
              <w:t>3</w:t>
            </w:r>
          </w:p>
        </w:tc>
        <w:tc>
          <w:tcPr>
            <w:tcW w:w="365" w:type="pct"/>
            <w:vAlign w:val="center"/>
          </w:tcPr>
          <w:p w14:paraId="2BDABC40">
            <w:pPr>
              <w:spacing w:line="400" w:lineRule="exact"/>
              <w:jc w:val="center"/>
              <w:rPr>
                <w:color w:val="000000"/>
              </w:rPr>
            </w:pPr>
            <w:r>
              <w:rPr>
                <w:rFonts w:hint="eastAsia"/>
                <w:color w:val="000000" w:themeColor="text1"/>
              </w:rPr>
              <w:t>考查</w:t>
            </w:r>
          </w:p>
        </w:tc>
        <w:tc>
          <w:tcPr>
            <w:tcW w:w="377" w:type="pct"/>
            <w:vMerge w:val="restart"/>
            <w:vAlign w:val="center"/>
          </w:tcPr>
          <w:p w14:paraId="76118F8F">
            <w:pPr>
              <w:spacing w:line="240" w:lineRule="exact"/>
              <w:jc w:val="center"/>
              <w:rPr>
                <w:color w:val="000000"/>
              </w:rPr>
            </w:pPr>
            <w:r>
              <w:rPr>
                <w:rFonts w:hint="eastAsia"/>
              </w:rPr>
              <w:t>3100</w:t>
            </w:r>
          </w:p>
        </w:tc>
      </w:tr>
      <w:tr w14:paraId="1286C17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517" w:type="pct"/>
            <w:shd w:val="clear" w:color="auto" w:fill="auto"/>
            <w:vAlign w:val="center"/>
          </w:tcPr>
          <w:p w14:paraId="7131BD2E">
            <w:pPr>
              <w:widowControl/>
              <w:jc w:val="center"/>
              <w:rPr>
                <w:rFonts w:asciiTheme="minorEastAsia" w:hAnsiTheme="minorEastAsia" w:eastAsiaTheme="minorEastAsia"/>
                <w:color w:val="000000" w:themeColor="text1"/>
              </w:rPr>
            </w:pPr>
          </w:p>
        </w:tc>
        <w:tc>
          <w:tcPr>
            <w:tcW w:w="694" w:type="pct"/>
            <w:shd w:val="clear" w:color="auto" w:fill="auto"/>
            <w:vAlign w:val="center"/>
          </w:tcPr>
          <w:p w14:paraId="42DBD6C3">
            <w:pPr>
              <w:spacing w:line="240" w:lineRule="exact"/>
              <w:jc w:val="center"/>
              <w:rPr>
                <w:color w:val="000000" w:themeColor="text1"/>
              </w:rPr>
            </w:pPr>
            <w:r>
              <w:rPr>
                <w:rFonts w:hint="eastAsia"/>
                <w:color w:val="000000" w:themeColor="text1"/>
                <w:lang w:val="en-US"/>
              </w:rPr>
              <w:t>数字音频制作</w:t>
            </w:r>
          </w:p>
        </w:tc>
        <w:tc>
          <w:tcPr>
            <w:tcW w:w="371" w:type="pct"/>
            <w:vAlign w:val="center"/>
          </w:tcPr>
          <w:p w14:paraId="6988D09E">
            <w:pPr>
              <w:widowControl/>
              <w:jc w:val="center"/>
              <w:textAlignment w:val="center"/>
            </w:pPr>
            <w:r>
              <w:rPr>
                <w:rFonts w:hint="eastAsia"/>
                <w:color w:val="000000"/>
                <w:lang w:val="en-US"/>
              </w:rPr>
              <w:t>1</w:t>
            </w:r>
            <w:r>
              <w:rPr>
                <w:rFonts w:hint="eastAsia"/>
                <w:color w:val="000000"/>
              </w:rPr>
              <w:t>.5</w:t>
            </w:r>
          </w:p>
        </w:tc>
        <w:tc>
          <w:tcPr>
            <w:tcW w:w="325" w:type="pct"/>
            <w:vAlign w:val="center"/>
          </w:tcPr>
          <w:p w14:paraId="46AE9348">
            <w:pPr>
              <w:widowControl/>
              <w:jc w:val="center"/>
              <w:textAlignment w:val="center"/>
            </w:pPr>
          </w:p>
        </w:tc>
        <w:tc>
          <w:tcPr>
            <w:tcW w:w="335" w:type="pct"/>
            <w:shd w:val="clear" w:color="auto" w:fill="auto"/>
            <w:vAlign w:val="center"/>
          </w:tcPr>
          <w:p w14:paraId="1D951720">
            <w:pPr>
              <w:widowControl/>
              <w:jc w:val="center"/>
              <w:textAlignment w:val="center"/>
            </w:pPr>
            <w:r>
              <w:rPr>
                <w:rFonts w:hint="eastAsia"/>
                <w:lang w:val="en-US"/>
              </w:rPr>
              <w:t>1.5</w:t>
            </w:r>
          </w:p>
        </w:tc>
        <w:tc>
          <w:tcPr>
            <w:tcW w:w="385" w:type="pct"/>
            <w:vAlign w:val="center"/>
          </w:tcPr>
          <w:p w14:paraId="5F69316B">
            <w:pPr>
              <w:widowControl/>
              <w:jc w:val="center"/>
              <w:textAlignment w:val="center"/>
            </w:pPr>
          </w:p>
        </w:tc>
        <w:tc>
          <w:tcPr>
            <w:tcW w:w="363" w:type="pct"/>
            <w:vAlign w:val="center"/>
          </w:tcPr>
          <w:p w14:paraId="27BED412">
            <w:pPr>
              <w:widowControl/>
              <w:jc w:val="center"/>
              <w:textAlignment w:val="center"/>
            </w:pPr>
            <w:r>
              <w:rPr>
                <w:rFonts w:hint="eastAsia"/>
                <w:color w:val="000000" w:themeColor="text1"/>
                <w:lang w:val="en-US"/>
              </w:rPr>
              <w:t>48</w:t>
            </w:r>
          </w:p>
        </w:tc>
        <w:tc>
          <w:tcPr>
            <w:tcW w:w="335" w:type="pct"/>
            <w:vAlign w:val="center"/>
          </w:tcPr>
          <w:p w14:paraId="660DC581">
            <w:pPr>
              <w:widowControl/>
              <w:jc w:val="center"/>
              <w:textAlignment w:val="center"/>
            </w:pPr>
          </w:p>
        </w:tc>
        <w:tc>
          <w:tcPr>
            <w:tcW w:w="340" w:type="pct"/>
            <w:shd w:val="clear" w:color="auto" w:fill="auto"/>
            <w:vAlign w:val="center"/>
          </w:tcPr>
          <w:p w14:paraId="527A9C7B">
            <w:pPr>
              <w:widowControl/>
              <w:jc w:val="center"/>
              <w:textAlignment w:val="center"/>
            </w:pPr>
            <w:r>
              <w:rPr>
                <w:rFonts w:hint="eastAsia"/>
                <w:color w:val="000000"/>
                <w:lang w:val="en-US"/>
              </w:rPr>
              <w:t>48</w:t>
            </w:r>
          </w:p>
        </w:tc>
        <w:tc>
          <w:tcPr>
            <w:tcW w:w="351" w:type="pct"/>
            <w:vAlign w:val="center"/>
          </w:tcPr>
          <w:p w14:paraId="101BC3FF">
            <w:pPr>
              <w:widowControl/>
              <w:jc w:val="center"/>
              <w:textAlignment w:val="center"/>
            </w:pPr>
          </w:p>
        </w:tc>
        <w:tc>
          <w:tcPr>
            <w:tcW w:w="238" w:type="pct"/>
            <w:vAlign w:val="center"/>
          </w:tcPr>
          <w:p w14:paraId="15BCE3B4">
            <w:pPr>
              <w:spacing w:line="240" w:lineRule="exact"/>
              <w:jc w:val="center"/>
              <w:rPr>
                <w:color w:val="000000"/>
              </w:rPr>
            </w:pPr>
            <w:r>
              <w:rPr>
                <w:rFonts w:hint="eastAsia"/>
                <w:color w:val="000000" w:themeColor="text1"/>
              </w:rPr>
              <w:t>2</w:t>
            </w:r>
          </w:p>
        </w:tc>
        <w:tc>
          <w:tcPr>
            <w:tcW w:w="365" w:type="pct"/>
            <w:vAlign w:val="center"/>
          </w:tcPr>
          <w:p w14:paraId="7B37A457">
            <w:pPr>
              <w:spacing w:line="300" w:lineRule="exact"/>
              <w:jc w:val="center"/>
              <w:rPr>
                <w:color w:val="000000"/>
              </w:rPr>
            </w:pPr>
            <w:r>
              <w:rPr>
                <w:rFonts w:hint="eastAsia"/>
                <w:color w:val="000000" w:themeColor="text1"/>
              </w:rPr>
              <w:t>考查</w:t>
            </w:r>
          </w:p>
        </w:tc>
        <w:tc>
          <w:tcPr>
            <w:tcW w:w="377" w:type="pct"/>
            <w:vMerge w:val="continue"/>
            <w:vAlign w:val="center"/>
          </w:tcPr>
          <w:p w14:paraId="7A95EECA">
            <w:pPr>
              <w:spacing w:line="240" w:lineRule="exact"/>
              <w:jc w:val="center"/>
              <w:rPr>
                <w:color w:val="000000"/>
              </w:rPr>
            </w:pPr>
          </w:p>
        </w:tc>
      </w:tr>
      <w:tr w14:paraId="7836B536">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1212" w:type="pct"/>
            <w:gridSpan w:val="2"/>
            <w:vAlign w:val="center"/>
          </w:tcPr>
          <w:p w14:paraId="4C92003C">
            <w:pPr>
              <w:spacing w:line="240" w:lineRule="exact"/>
              <w:jc w:val="center"/>
            </w:pPr>
            <w:r>
              <w:rPr>
                <w:rFonts w:hint="eastAsia"/>
              </w:rPr>
              <w:t>小计</w:t>
            </w:r>
          </w:p>
        </w:tc>
        <w:tc>
          <w:tcPr>
            <w:tcW w:w="371" w:type="pct"/>
            <w:vAlign w:val="center"/>
          </w:tcPr>
          <w:p w14:paraId="47AEDC4F">
            <w:pPr>
              <w:widowControl/>
              <w:jc w:val="center"/>
              <w:textAlignment w:val="center"/>
            </w:pPr>
            <w:r>
              <w:rPr>
                <w:rFonts w:hint="eastAsia"/>
                <w:color w:val="000000"/>
                <w:lang w:val="en-US"/>
              </w:rPr>
              <w:t>3</w:t>
            </w:r>
          </w:p>
        </w:tc>
        <w:tc>
          <w:tcPr>
            <w:tcW w:w="325" w:type="pct"/>
            <w:vAlign w:val="center"/>
          </w:tcPr>
          <w:p w14:paraId="4EF363D6">
            <w:pPr>
              <w:widowControl/>
              <w:jc w:val="center"/>
              <w:textAlignment w:val="center"/>
            </w:pPr>
          </w:p>
        </w:tc>
        <w:tc>
          <w:tcPr>
            <w:tcW w:w="335" w:type="pct"/>
            <w:shd w:val="clear" w:color="auto" w:fill="auto"/>
            <w:vAlign w:val="center"/>
          </w:tcPr>
          <w:p w14:paraId="4ABF0AEA">
            <w:pPr>
              <w:widowControl/>
              <w:jc w:val="center"/>
              <w:textAlignment w:val="center"/>
              <w:rPr>
                <w:lang w:val="en-US"/>
              </w:rPr>
            </w:pPr>
            <w:r>
              <w:rPr>
                <w:rFonts w:hint="eastAsia"/>
                <w:color w:val="000000"/>
                <w:lang w:val="en-US"/>
              </w:rPr>
              <w:t>3</w:t>
            </w:r>
          </w:p>
        </w:tc>
        <w:tc>
          <w:tcPr>
            <w:tcW w:w="385" w:type="pct"/>
            <w:shd w:val="clear" w:color="auto" w:fill="auto"/>
            <w:vAlign w:val="center"/>
          </w:tcPr>
          <w:p w14:paraId="11F8A45B">
            <w:pPr>
              <w:widowControl/>
              <w:jc w:val="center"/>
              <w:textAlignment w:val="center"/>
            </w:pPr>
          </w:p>
        </w:tc>
        <w:tc>
          <w:tcPr>
            <w:tcW w:w="363" w:type="pct"/>
            <w:vAlign w:val="center"/>
          </w:tcPr>
          <w:p w14:paraId="5A171964">
            <w:pPr>
              <w:widowControl/>
              <w:jc w:val="center"/>
              <w:textAlignment w:val="center"/>
              <w:rPr>
                <w:lang w:val="en-US"/>
              </w:rPr>
            </w:pPr>
            <w:r>
              <w:rPr>
                <w:rFonts w:hint="eastAsia"/>
                <w:lang w:val="en-US"/>
              </w:rPr>
              <w:t>96</w:t>
            </w:r>
          </w:p>
        </w:tc>
        <w:tc>
          <w:tcPr>
            <w:tcW w:w="335" w:type="pct"/>
            <w:vAlign w:val="center"/>
          </w:tcPr>
          <w:p w14:paraId="335BEA2A">
            <w:pPr>
              <w:widowControl/>
              <w:jc w:val="center"/>
              <w:textAlignment w:val="center"/>
            </w:pPr>
          </w:p>
        </w:tc>
        <w:tc>
          <w:tcPr>
            <w:tcW w:w="340" w:type="pct"/>
            <w:vAlign w:val="center"/>
          </w:tcPr>
          <w:p w14:paraId="7C7EB420">
            <w:pPr>
              <w:widowControl/>
              <w:jc w:val="center"/>
              <w:textAlignment w:val="center"/>
            </w:pPr>
            <w:r>
              <w:rPr>
                <w:rFonts w:hint="eastAsia"/>
                <w:color w:val="000000"/>
                <w:lang w:val="en-US"/>
              </w:rPr>
              <w:t>96</w:t>
            </w:r>
          </w:p>
        </w:tc>
        <w:tc>
          <w:tcPr>
            <w:tcW w:w="351" w:type="pct"/>
            <w:shd w:val="clear" w:color="auto" w:fill="auto"/>
            <w:vAlign w:val="center"/>
          </w:tcPr>
          <w:p w14:paraId="7B1E75A4">
            <w:pPr>
              <w:widowControl/>
              <w:jc w:val="center"/>
              <w:textAlignment w:val="center"/>
              <w:rPr>
                <w:lang w:val="en-US"/>
              </w:rPr>
            </w:pPr>
          </w:p>
        </w:tc>
        <w:tc>
          <w:tcPr>
            <w:tcW w:w="238" w:type="pct"/>
            <w:vAlign w:val="center"/>
          </w:tcPr>
          <w:p w14:paraId="66FE94F0">
            <w:pPr>
              <w:spacing w:line="240" w:lineRule="exact"/>
              <w:jc w:val="center"/>
              <w:rPr>
                <w:color w:val="000000"/>
              </w:rPr>
            </w:pPr>
          </w:p>
        </w:tc>
        <w:tc>
          <w:tcPr>
            <w:tcW w:w="365" w:type="pct"/>
            <w:vAlign w:val="center"/>
          </w:tcPr>
          <w:p w14:paraId="4661685C">
            <w:pPr>
              <w:spacing w:line="240" w:lineRule="exact"/>
              <w:jc w:val="center"/>
              <w:rPr>
                <w:color w:val="000000"/>
              </w:rPr>
            </w:pPr>
          </w:p>
        </w:tc>
        <w:tc>
          <w:tcPr>
            <w:tcW w:w="377" w:type="pct"/>
            <w:vAlign w:val="center"/>
          </w:tcPr>
          <w:p w14:paraId="2FBB5320">
            <w:pPr>
              <w:spacing w:line="240" w:lineRule="exact"/>
              <w:jc w:val="center"/>
              <w:rPr>
                <w:color w:val="000000"/>
              </w:rPr>
            </w:pPr>
          </w:p>
        </w:tc>
      </w:tr>
    </w:tbl>
    <w:p w14:paraId="4F1D3F1F">
      <w:pPr>
        <w:spacing w:beforeLines="50" w:afterLines="50" w:line="400" w:lineRule="exact"/>
        <w:ind w:firstLine="480" w:firstLineChars="200"/>
        <w:rPr>
          <w:rFonts w:ascii="黑体" w:hAnsi="黑体" w:eastAsia="黑体" w:cs="黑体"/>
          <w:sz w:val="24"/>
          <w:szCs w:val="24"/>
        </w:rPr>
      </w:pPr>
      <w:r>
        <w:rPr>
          <w:rFonts w:hint="eastAsia" w:ascii="黑体" w:hAnsi="黑体" w:eastAsia="黑体" w:cs="黑体"/>
          <w:sz w:val="24"/>
          <w:szCs w:val="24"/>
        </w:rPr>
        <w:t>2.集中实践</w:t>
      </w:r>
    </w:p>
    <w:tbl>
      <w:tblPr>
        <w:tblStyle w:val="21"/>
        <w:tblW w:w="4991"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86"/>
        <w:gridCol w:w="1357"/>
        <w:gridCol w:w="735"/>
        <w:gridCol w:w="639"/>
        <w:gridCol w:w="657"/>
        <w:gridCol w:w="731"/>
        <w:gridCol w:w="706"/>
        <w:gridCol w:w="670"/>
        <w:gridCol w:w="659"/>
        <w:gridCol w:w="692"/>
        <w:gridCol w:w="528"/>
        <w:gridCol w:w="738"/>
        <w:gridCol w:w="742"/>
      </w:tblGrid>
      <w:tr w14:paraId="05298FA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80" w:hRule="atLeast"/>
          <w:tblHeader/>
          <w:jc w:val="center"/>
        </w:trPr>
        <w:tc>
          <w:tcPr>
            <w:tcW w:w="484" w:type="pct"/>
            <w:vMerge w:val="restart"/>
            <w:vAlign w:val="center"/>
          </w:tcPr>
          <w:p w14:paraId="29B6442D">
            <w:pPr>
              <w:spacing w:line="240" w:lineRule="exact"/>
              <w:jc w:val="center"/>
            </w:pPr>
            <w:r>
              <w:t>课程</w:t>
            </w:r>
          </w:p>
          <w:p w14:paraId="6D6E0CD7">
            <w:pPr>
              <w:spacing w:line="240" w:lineRule="exact"/>
              <w:jc w:val="center"/>
            </w:pPr>
            <w:r>
              <w:t>代码</w:t>
            </w:r>
          </w:p>
        </w:tc>
        <w:tc>
          <w:tcPr>
            <w:tcW w:w="690" w:type="pct"/>
            <w:vMerge w:val="restart"/>
            <w:vAlign w:val="center"/>
          </w:tcPr>
          <w:p w14:paraId="5EA3FFB6">
            <w:pPr>
              <w:spacing w:line="240" w:lineRule="exact"/>
              <w:jc w:val="center"/>
            </w:pPr>
            <w:r>
              <w:t>课程名称</w:t>
            </w:r>
          </w:p>
        </w:tc>
        <w:tc>
          <w:tcPr>
            <w:tcW w:w="1409" w:type="pct"/>
            <w:gridSpan w:val="4"/>
            <w:vAlign w:val="center"/>
          </w:tcPr>
          <w:p w14:paraId="49ACB61D">
            <w:pPr>
              <w:spacing w:line="240" w:lineRule="exact"/>
              <w:jc w:val="center"/>
            </w:pPr>
            <w:r>
              <w:t>学分</w:t>
            </w:r>
          </w:p>
        </w:tc>
        <w:tc>
          <w:tcPr>
            <w:tcW w:w="1391" w:type="pct"/>
            <w:gridSpan w:val="4"/>
            <w:vAlign w:val="center"/>
          </w:tcPr>
          <w:p w14:paraId="63140B34">
            <w:pPr>
              <w:spacing w:line="240" w:lineRule="exact"/>
              <w:jc w:val="center"/>
            </w:pPr>
            <w:r>
              <w:t>学时</w:t>
            </w:r>
          </w:p>
        </w:tc>
        <w:tc>
          <w:tcPr>
            <w:tcW w:w="269" w:type="pct"/>
            <w:vMerge w:val="restart"/>
            <w:vAlign w:val="center"/>
          </w:tcPr>
          <w:p w14:paraId="584B3BDC">
            <w:pPr>
              <w:spacing w:line="240" w:lineRule="exact"/>
              <w:jc w:val="center"/>
            </w:pPr>
            <w:r>
              <w:t>学期</w:t>
            </w:r>
          </w:p>
        </w:tc>
        <w:tc>
          <w:tcPr>
            <w:tcW w:w="376" w:type="pct"/>
            <w:vMerge w:val="restart"/>
            <w:vAlign w:val="center"/>
          </w:tcPr>
          <w:p w14:paraId="36FBCF96">
            <w:pPr>
              <w:spacing w:line="240" w:lineRule="exact"/>
              <w:jc w:val="center"/>
            </w:pPr>
            <w:r>
              <w:rPr>
                <w:rFonts w:hint="eastAsia"/>
              </w:rPr>
              <w:t>考核方式</w:t>
            </w:r>
          </w:p>
        </w:tc>
        <w:tc>
          <w:tcPr>
            <w:tcW w:w="378" w:type="pct"/>
            <w:vMerge w:val="restart"/>
            <w:vAlign w:val="center"/>
          </w:tcPr>
          <w:p w14:paraId="08F58112">
            <w:pPr>
              <w:spacing w:line="240" w:lineRule="exact"/>
              <w:jc w:val="center"/>
            </w:pPr>
            <w:r>
              <w:rPr>
                <w:rFonts w:hint="eastAsia"/>
              </w:rPr>
              <w:t>开课单位代码</w:t>
            </w:r>
          </w:p>
        </w:tc>
      </w:tr>
      <w:tr w14:paraId="7E8DA0F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480" w:hRule="atLeast"/>
          <w:tblHeader/>
          <w:jc w:val="center"/>
        </w:trPr>
        <w:tc>
          <w:tcPr>
            <w:tcW w:w="484" w:type="pct"/>
            <w:vMerge w:val="continue"/>
            <w:vAlign w:val="center"/>
          </w:tcPr>
          <w:p w14:paraId="04485FD2">
            <w:pPr>
              <w:spacing w:line="240" w:lineRule="exact"/>
              <w:jc w:val="center"/>
            </w:pPr>
          </w:p>
        </w:tc>
        <w:tc>
          <w:tcPr>
            <w:tcW w:w="690" w:type="pct"/>
            <w:vMerge w:val="continue"/>
            <w:vAlign w:val="center"/>
          </w:tcPr>
          <w:p w14:paraId="4D997436">
            <w:pPr>
              <w:spacing w:line="240" w:lineRule="exact"/>
              <w:jc w:val="center"/>
            </w:pPr>
          </w:p>
        </w:tc>
        <w:tc>
          <w:tcPr>
            <w:tcW w:w="375" w:type="pct"/>
            <w:vAlign w:val="center"/>
          </w:tcPr>
          <w:p w14:paraId="43421968">
            <w:pPr>
              <w:spacing w:line="240" w:lineRule="exact"/>
              <w:jc w:val="center"/>
            </w:pPr>
            <w:r>
              <w:rPr>
                <w:rFonts w:hint="eastAsia"/>
              </w:rPr>
              <w:t>总计</w:t>
            </w:r>
          </w:p>
        </w:tc>
        <w:tc>
          <w:tcPr>
            <w:tcW w:w="326" w:type="pct"/>
            <w:vAlign w:val="center"/>
          </w:tcPr>
          <w:p w14:paraId="01E8724E">
            <w:pPr>
              <w:spacing w:line="240" w:lineRule="exact"/>
              <w:jc w:val="center"/>
            </w:pPr>
            <w:r>
              <w:rPr>
                <w:rFonts w:hint="eastAsia"/>
              </w:rPr>
              <w:t>理论</w:t>
            </w:r>
          </w:p>
        </w:tc>
        <w:tc>
          <w:tcPr>
            <w:tcW w:w="335" w:type="pct"/>
            <w:vAlign w:val="center"/>
          </w:tcPr>
          <w:p w14:paraId="3A47FDE5">
            <w:pPr>
              <w:spacing w:line="240" w:lineRule="exact"/>
              <w:jc w:val="center"/>
            </w:pPr>
            <w:r>
              <w:rPr>
                <w:rFonts w:hint="eastAsia"/>
              </w:rPr>
              <w:t>实验</w:t>
            </w:r>
          </w:p>
        </w:tc>
        <w:tc>
          <w:tcPr>
            <w:tcW w:w="373" w:type="pct"/>
            <w:vAlign w:val="center"/>
          </w:tcPr>
          <w:p w14:paraId="2BD286CA">
            <w:pPr>
              <w:spacing w:line="240" w:lineRule="exact"/>
              <w:jc w:val="center"/>
            </w:pPr>
            <w:r>
              <w:rPr>
                <w:rFonts w:hint="eastAsia"/>
              </w:rPr>
              <w:t>实践</w:t>
            </w:r>
          </w:p>
        </w:tc>
        <w:tc>
          <w:tcPr>
            <w:tcW w:w="360" w:type="pct"/>
            <w:vAlign w:val="center"/>
          </w:tcPr>
          <w:p w14:paraId="42FBA49F">
            <w:pPr>
              <w:spacing w:line="240" w:lineRule="exact"/>
              <w:jc w:val="center"/>
            </w:pPr>
            <w:r>
              <w:rPr>
                <w:rFonts w:hint="eastAsia"/>
              </w:rPr>
              <w:t>总计</w:t>
            </w:r>
          </w:p>
        </w:tc>
        <w:tc>
          <w:tcPr>
            <w:tcW w:w="342" w:type="pct"/>
            <w:vAlign w:val="center"/>
          </w:tcPr>
          <w:p w14:paraId="28D69325">
            <w:pPr>
              <w:spacing w:line="240" w:lineRule="exact"/>
              <w:jc w:val="center"/>
            </w:pPr>
            <w:r>
              <w:t>理论</w:t>
            </w:r>
          </w:p>
        </w:tc>
        <w:tc>
          <w:tcPr>
            <w:tcW w:w="336" w:type="pct"/>
            <w:vAlign w:val="center"/>
          </w:tcPr>
          <w:p w14:paraId="4D4E6E21">
            <w:pPr>
              <w:spacing w:line="240" w:lineRule="exact"/>
              <w:jc w:val="center"/>
            </w:pPr>
            <w:r>
              <w:t>实验</w:t>
            </w:r>
          </w:p>
        </w:tc>
        <w:tc>
          <w:tcPr>
            <w:tcW w:w="352" w:type="pct"/>
            <w:vAlign w:val="center"/>
          </w:tcPr>
          <w:p w14:paraId="58EE12CD">
            <w:pPr>
              <w:spacing w:line="240" w:lineRule="exact"/>
              <w:jc w:val="center"/>
            </w:pPr>
            <w:r>
              <w:rPr>
                <w:rFonts w:hint="eastAsia"/>
              </w:rPr>
              <w:t>实践</w:t>
            </w:r>
          </w:p>
        </w:tc>
        <w:tc>
          <w:tcPr>
            <w:tcW w:w="269" w:type="pct"/>
            <w:vMerge w:val="continue"/>
            <w:vAlign w:val="center"/>
          </w:tcPr>
          <w:p w14:paraId="1303AA19">
            <w:pPr>
              <w:spacing w:line="240" w:lineRule="exact"/>
              <w:jc w:val="center"/>
            </w:pPr>
          </w:p>
        </w:tc>
        <w:tc>
          <w:tcPr>
            <w:tcW w:w="376" w:type="pct"/>
            <w:vMerge w:val="continue"/>
            <w:vAlign w:val="center"/>
          </w:tcPr>
          <w:p w14:paraId="4B63B6AA">
            <w:pPr>
              <w:spacing w:line="240" w:lineRule="exact"/>
              <w:jc w:val="center"/>
            </w:pPr>
          </w:p>
        </w:tc>
        <w:tc>
          <w:tcPr>
            <w:tcW w:w="378" w:type="pct"/>
            <w:vMerge w:val="continue"/>
            <w:vAlign w:val="center"/>
          </w:tcPr>
          <w:p w14:paraId="5F7C5B95">
            <w:pPr>
              <w:spacing w:line="240" w:lineRule="exact"/>
              <w:jc w:val="center"/>
            </w:pPr>
          </w:p>
        </w:tc>
      </w:tr>
      <w:tr w14:paraId="188E5E4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484" w:type="pct"/>
            <w:vAlign w:val="center"/>
          </w:tcPr>
          <w:p w14:paraId="01BC103B">
            <w:pPr>
              <w:spacing w:line="240" w:lineRule="exact"/>
              <w:jc w:val="center"/>
            </w:pPr>
            <w:r>
              <w:t>0021D03</w:t>
            </w:r>
          </w:p>
        </w:tc>
        <w:tc>
          <w:tcPr>
            <w:tcW w:w="690" w:type="pct"/>
            <w:vAlign w:val="center"/>
          </w:tcPr>
          <w:p w14:paraId="75534C07">
            <w:pPr>
              <w:spacing w:line="240" w:lineRule="exact"/>
              <w:jc w:val="center"/>
            </w:pPr>
            <w:r>
              <w:rPr>
                <w:rFonts w:hint="eastAsia"/>
                <w:color w:val="000000"/>
              </w:rPr>
              <w:t>入学教育与军训</w:t>
            </w:r>
          </w:p>
        </w:tc>
        <w:tc>
          <w:tcPr>
            <w:tcW w:w="375" w:type="pct"/>
            <w:vAlign w:val="center"/>
          </w:tcPr>
          <w:p w14:paraId="58751BC0">
            <w:pPr>
              <w:spacing w:line="240" w:lineRule="exact"/>
              <w:jc w:val="center"/>
            </w:pPr>
            <w:r>
              <w:rPr>
                <w:color w:val="000000"/>
              </w:rPr>
              <w:t>2</w:t>
            </w:r>
          </w:p>
        </w:tc>
        <w:tc>
          <w:tcPr>
            <w:tcW w:w="326" w:type="pct"/>
            <w:vAlign w:val="center"/>
          </w:tcPr>
          <w:p w14:paraId="074838C2">
            <w:pPr>
              <w:spacing w:line="240" w:lineRule="exact"/>
              <w:jc w:val="center"/>
            </w:pPr>
          </w:p>
        </w:tc>
        <w:tc>
          <w:tcPr>
            <w:tcW w:w="335" w:type="pct"/>
            <w:vAlign w:val="center"/>
          </w:tcPr>
          <w:p w14:paraId="6F82408D">
            <w:pPr>
              <w:spacing w:line="240" w:lineRule="exact"/>
              <w:jc w:val="center"/>
            </w:pPr>
          </w:p>
        </w:tc>
        <w:tc>
          <w:tcPr>
            <w:tcW w:w="373" w:type="pct"/>
            <w:vAlign w:val="center"/>
          </w:tcPr>
          <w:p w14:paraId="575EE941">
            <w:pPr>
              <w:spacing w:line="240" w:lineRule="exact"/>
              <w:jc w:val="center"/>
            </w:pPr>
            <w:r>
              <w:rPr>
                <w:color w:val="000000"/>
              </w:rPr>
              <w:t>2</w:t>
            </w:r>
          </w:p>
        </w:tc>
        <w:tc>
          <w:tcPr>
            <w:tcW w:w="360" w:type="pct"/>
            <w:vAlign w:val="center"/>
          </w:tcPr>
          <w:p w14:paraId="5949A61E">
            <w:pPr>
              <w:spacing w:line="240" w:lineRule="exact"/>
              <w:jc w:val="center"/>
            </w:pPr>
            <w:r>
              <w:rPr>
                <w:rFonts w:hint="eastAsia"/>
                <w:color w:val="000000"/>
              </w:rPr>
              <w:t>2周</w:t>
            </w:r>
          </w:p>
        </w:tc>
        <w:tc>
          <w:tcPr>
            <w:tcW w:w="342" w:type="pct"/>
            <w:vAlign w:val="center"/>
          </w:tcPr>
          <w:p w14:paraId="5B279BED">
            <w:pPr>
              <w:spacing w:line="240" w:lineRule="exact"/>
              <w:jc w:val="center"/>
            </w:pPr>
          </w:p>
        </w:tc>
        <w:tc>
          <w:tcPr>
            <w:tcW w:w="336" w:type="pct"/>
            <w:vAlign w:val="center"/>
          </w:tcPr>
          <w:p w14:paraId="57361833">
            <w:pPr>
              <w:spacing w:line="240" w:lineRule="exact"/>
              <w:jc w:val="center"/>
            </w:pPr>
          </w:p>
        </w:tc>
        <w:tc>
          <w:tcPr>
            <w:tcW w:w="352" w:type="pct"/>
            <w:vAlign w:val="center"/>
          </w:tcPr>
          <w:p w14:paraId="0FBE3A9F">
            <w:pPr>
              <w:spacing w:line="240" w:lineRule="exact"/>
              <w:jc w:val="center"/>
            </w:pPr>
            <w:r>
              <w:rPr>
                <w:rFonts w:hint="eastAsia"/>
                <w:color w:val="000000"/>
              </w:rPr>
              <w:t>2周</w:t>
            </w:r>
          </w:p>
        </w:tc>
        <w:tc>
          <w:tcPr>
            <w:tcW w:w="269" w:type="pct"/>
            <w:vAlign w:val="center"/>
          </w:tcPr>
          <w:p w14:paraId="19E306E4">
            <w:pPr>
              <w:spacing w:line="240" w:lineRule="exact"/>
              <w:jc w:val="center"/>
              <w:rPr>
                <w:color w:val="000000"/>
              </w:rPr>
            </w:pPr>
            <w:r>
              <w:rPr>
                <w:color w:val="000000"/>
              </w:rPr>
              <w:t>1</w:t>
            </w:r>
          </w:p>
        </w:tc>
        <w:tc>
          <w:tcPr>
            <w:tcW w:w="376" w:type="pct"/>
            <w:vAlign w:val="center"/>
          </w:tcPr>
          <w:p w14:paraId="5C6907C6">
            <w:pPr>
              <w:spacing w:line="240" w:lineRule="exact"/>
              <w:jc w:val="center"/>
              <w:rPr>
                <w:color w:val="000000"/>
              </w:rPr>
            </w:pPr>
            <w:r>
              <w:rPr>
                <w:rFonts w:hint="eastAsia"/>
                <w:color w:val="000000"/>
              </w:rPr>
              <w:t>考查</w:t>
            </w:r>
          </w:p>
        </w:tc>
        <w:tc>
          <w:tcPr>
            <w:tcW w:w="378" w:type="pct"/>
            <w:vAlign w:val="center"/>
          </w:tcPr>
          <w:p w14:paraId="1381E6AF">
            <w:pPr>
              <w:spacing w:line="240" w:lineRule="exact"/>
              <w:jc w:val="center"/>
              <w:rPr>
                <w:color w:val="000000"/>
              </w:rPr>
            </w:pPr>
            <w:r>
              <w:rPr>
                <w:rFonts w:hint="eastAsia"/>
                <w:color w:val="000000"/>
              </w:rPr>
              <w:t>0600</w:t>
            </w:r>
          </w:p>
        </w:tc>
      </w:tr>
      <w:tr w14:paraId="6C7C714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986" w:type="dxa"/>
            <w:shd w:val="clear" w:color="auto" w:fill="auto"/>
            <w:vAlign w:val="center"/>
          </w:tcPr>
          <w:p w14:paraId="6BC4ABED">
            <w:pPr>
              <w:spacing w:line="240" w:lineRule="exact"/>
              <w:jc w:val="center"/>
              <w:rPr>
                <w:rFonts w:asciiTheme="minorEastAsia" w:hAnsiTheme="minorEastAsia" w:eastAsiaTheme="minorEastAsia"/>
                <w:color w:val="000000" w:themeColor="text1"/>
              </w:rPr>
            </w:pPr>
            <w:r>
              <w:t>0118D36</w:t>
            </w:r>
          </w:p>
        </w:tc>
        <w:tc>
          <w:tcPr>
            <w:tcW w:w="1357" w:type="dxa"/>
            <w:shd w:val="clear" w:color="auto" w:fill="auto"/>
            <w:vAlign w:val="center"/>
          </w:tcPr>
          <w:p w14:paraId="2850BA8B">
            <w:pPr>
              <w:spacing w:line="240" w:lineRule="exact"/>
              <w:jc w:val="center"/>
              <w:rPr>
                <w:color w:val="000000" w:themeColor="text1"/>
                <w:lang w:val="en-US"/>
              </w:rPr>
            </w:pPr>
            <w:r>
              <w:rPr>
                <w:rFonts w:hint="eastAsia"/>
              </w:rPr>
              <w:t>专业认知</w:t>
            </w:r>
          </w:p>
        </w:tc>
        <w:tc>
          <w:tcPr>
            <w:tcW w:w="735" w:type="dxa"/>
            <w:vAlign w:val="center"/>
          </w:tcPr>
          <w:p w14:paraId="6BDF0898">
            <w:pPr>
              <w:spacing w:line="240" w:lineRule="exact"/>
              <w:jc w:val="center"/>
            </w:pPr>
            <w:r>
              <w:rPr>
                <w:rFonts w:hint="eastAsia"/>
              </w:rPr>
              <w:t>2</w:t>
            </w:r>
          </w:p>
        </w:tc>
        <w:tc>
          <w:tcPr>
            <w:tcW w:w="639" w:type="dxa"/>
            <w:vAlign w:val="center"/>
          </w:tcPr>
          <w:p w14:paraId="1F1F1843">
            <w:pPr>
              <w:spacing w:line="240" w:lineRule="exact"/>
              <w:jc w:val="center"/>
            </w:pPr>
          </w:p>
        </w:tc>
        <w:tc>
          <w:tcPr>
            <w:tcW w:w="657" w:type="dxa"/>
            <w:vAlign w:val="center"/>
          </w:tcPr>
          <w:p w14:paraId="10DB476C">
            <w:pPr>
              <w:spacing w:line="240" w:lineRule="exact"/>
              <w:jc w:val="center"/>
            </w:pPr>
          </w:p>
        </w:tc>
        <w:tc>
          <w:tcPr>
            <w:tcW w:w="731" w:type="dxa"/>
            <w:vAlign w:val="center"/>
          </w:tcPr>
          <w:p w14:paraId="62C19A87">
            <w:pPr>
              <w:spacing w:line="240" w:lineRule="exact"/>
              <w:jc w:val="center"/>
            </w:pPr>
            <w:r>
              <w:rPr>
                <w:rFonts w:hint="eastAsia"/>
              </w:rPr>
              <w:t>2</w:t>
            </w:r>
          </w:p>
        </w:tc>
        <w:tc>
          <w:tcPr>
            <w:tcW w:w="706" w:type="dxa"/>
            <w:vAlign w:val="center"/>
          </w:tcPr>
          <w:p w14:paraId="4F8C099F">
            <w:pPr>
              <w:spacing w:line="240" w:lineRule="exact"/>
              <w:jc w:val="center"/>
              <w:rPr>
                <w:color w:val="000000"/>
              </w:rPr>
            </w:pPr>
            <w:r>
              <w:rPr>
                <w:rFonts w:hint="eastAsia"/>
              </w:rPr>
              <w:t>2周</w:t>
            </w:r>
          </w:p>
        </w:tc>
        <w:tc>
          <w:tcPr>
            <w:tcW w:w="670" w:type="dxa"/>
            <w:vAlign w:val="center"/>
          </w:tcPr>
          <w:p w14:paraId="312A678B">
            <w:pPr>
              <w:spacing w:line="240" w:lineRule="exact"/>
              <w:jc w:val="center"/>
            </w:pPr>
          </w:p>
        </w:tc>
        <w:tc>
          <w:tcPr>
            <w:tcW w:w="659" w:type="dxa"/>
            <w:vAlign w:val="center"/>
          </w:tcPr>
          <w:p w14:paraId="71A4A776">
            <w:pPr>
              <w:spacing w:line="240" w:lineRule="exact"/>
              <w:jc w:val="center"/>
            </w:pPr>
          </w:p>
        </w:tc>
        <w:tc>
          <w:tcPr>
            <w:tcW w:w="692" w:type="dxa"/>
            <w:vAlign w:val="center"/>
          </w:tcPr>
          <w:p w14:paraId="4B44F70A">
            <w:pPr>
              <w:spacing w:line="240" w:lineRule="exact"/>
              <w:jc w:val="center"/>
              <w:rPr>
                <w:color w:val="000000"/>
              </w:rPr>
            </w:pPr>
            <w:r>
              <w:rPr>
                <w:rFonts w:hint="eastAsia"/>
              </w:rPr>
              <w:t>2周</w:t>
            </w:r>
          </w:p>
        </w:tc>
        <w:tc>
          <w:tcPr>
            <w:tcW w:w="528" w:type="dxa"/>
            <w:vAlign w:val="center"/>
          </w:tcPr>
          <w:p w14:paraId="5B797FFD">
            <w:pPr>
              <w:spacing w:line="240" w:lineRule="exact"/>
              <w:jc w:val="center"/>
              <w:rPr>
                <w:color w:val="000000"/>
              </w:rPr>
            </w:pPr>
            <w:r>
              <w:rPr>
                <w:rFonts w:hint="eastAsia"/>
              </w:rPr>
              <w:t>1</w:t>
            </w:r>
          </w:p>
        </w:tc>
        <w:tc>
          <w:tcPr>
            <w:tcW w:w="738" w:type="dxa"/>
            <w:vAlign w:val="center"/>
          </w:tcPr>
          <w:p w14:paraId="7C61BA06">
            <w:pPr>
              <w:spacing w:line="240" w:lineRule="exact"/>
              <w:jc w:val="center"/>
              <w:rPr>
                <w:color w:val="000000"/>
              </w:rPr>
            </w:pPr>
            <w:r>
              <w:rPr>
                <w:rFonts w:hint="eastAsia"/>
              </w:rPr>
              <w:t>考查</w:t>
            </w:r>
          </w:p>
        </w:tc>
        <w:tc>
          <w:tcPr>
            <w:tcW w:w="378" w:type="pct"/>
            <w:vMerge w:val="restart"/>
            <w:vAlign w:val="center"/>
          </w:tcPr>
          <w:p w14:paraId="61B92104">
            <w:pPr>
              <w:spacing w:line="240" w:lineRule="exact"/>
              <w:jc w:val="center"/>
              <w:rPr>
                <w:color w:val="000000"/>
              </w:rPr>
            </w:pPr>
            <w:r>
              <w:rPr>
                <w:rFonts w:hint="eastAsia"/>
                <w:color w:val="000000"/>
              </w:rPr>
              <w:t>3100</w:t>
            </w:r>
          </w:p>
        </w:tc>
      </w:tr>
      <w:tr w14:paraId="50C518A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484" w:type="pct"/>
            <w:shd w:val="clear" w:color="auto" w:fill="auto"/>
            <w:vAlign w:val="center"/>
          </w:tcPr>
          <w:p w14:paraId="321ACB5F">
            <w:pPr>
              <w:widowControl/>
              <w:jc w:val="center"/>
              <w:rPr>
                <w:rFonts w:asciiTheme="minorEastAsia" w:hAnsiTheme="minorEastAsia" w:eastAsiaTheme="minorEastAsia"/>
                <w:color w:val="000000" w:themeColor="text1"/>
              </w:rPr>
            </w:pPr>
          </w:p>
        </w:tc>
        <w:tc>
          <w:tcPr>
            <w:tcW w:w="690" w:type="pct"/>
            <w:shd w:val="clear" w:color="auto" w:fill="auto"/>
            <w:vAlign w:val="center"/>
          </w:tcPr>
          <w:p w14:paraId="6059F001">
            <w:pPr>
              <w:widowControl/>
              <w:jc w:val="center"/>
              <w:rPr>
                <w:color w:val="000000" w:themeColor="text1"/>
                <w:lang w:val="en-US"/>
              </w:rPr>
            </w:pPr>
            <w:r>
              <w:rPr>
                <w:rFonts w:hint="eastAsia"/>
                <w:color w:val="000000" w:themeColor="text1"/>
                <w:lang w:val="en-US"/>
              </w:rPr>
              <w:t>摄影实践</w:t>
            </w:r>
          </w:p>
        </w:tc>
        <w:tc>
          <w:tcPr>
            <w:tcW w:w="735" w:type="dxa"/>
            <w:vAlign w:val="center"/>
          </w:tcPr>
          <w:p w14:paraId="4D24B7D5">
            <w:pPr>
              <w:spacing w:line="240" w:lineRule="exact"/>
              <w:jc w:val="center"/>
            </w:pPr>
            <w:r>
              <w:rPr>
                <w:rFonts w:hint="eastAsia"/>
              </w:rPr>
              <w:t>2</w:t>
            </w:r>
          </w:p>
        </w:tc>
        <w:tc>
          <w:tcPr>
            <w:tcW w:w="639" w:type="dxa"/>
            <w:vAlign w:val="center"/>
          </w:tcPr>
          <w:p w14:paraId="6EE21A61">
            <w:pPr>
              <w:spacing w:line="240" w:lineRule="exact"/>
              <w:jc w:val="center"/>
            </w:pPr>
          </w:p>
        </w:tc>
        <w:tc>
          <w:tcPr>
            <w:tcW w:w="657" w:type="dxa"/>
            <w:vAlign w:val="center"/>
          </w:tcPr>
          <w:p w14:paraId="7850A83A">
            <w:pPr>
              <w:spacing w:line="240" w:lineRule="exact"/>
              <w:jc w:val="center"/>
            </w:pPr>
          </w:p>
        </w:tc>
        <w:tc>
          <w:tcPr>
            <w:tcW w:w="731" w:type="dxa"/>
            <w:vAlign w:val="center"/>
          </w:tcPr>
          <w:p w14:paraId="774B3E15">
            <w:pPr>
              <w:spacing w:line="240" w:lineRule="exact"/>
              <w:jc w:val="center"/>
            </w:pPr>
            <w:r>
              <w:rPr>
                <w:rFonts w:hint="eastAsia"/>
              </w:rPr>
              <w:t>2</w:t>
            </w:r>
          </w:p>
        </w:tc>
        <w:tc>
          <w:tcPr>
            <w:tcW w:w="706" w:type="dxa"/>
            <w:vAlign w:val="center"/>
          </w:tcPr>
          <w:p w14:paraId="03676CAF">
            <w:pPr>
              <w:spacing w:line="240" w:lineRule="exact"/>
              <w:jc w:val="center"/>
              <w:rPr>
                <w:color w:val="000000"/>
                <w:lang w:val="en-US"/>
              </w:rPr>
            </w:pPr>
            <w:r>
              <w:rPr>
                <w:rFonts w:hint="eastAsia"/>
              </w:rPr>
              <w:t>2周</w:t>
            </w:r>
          </w:p>
        </w:tc>
        <w:tc>
          <w:tcPr>
            <w:tcW w:w="670" w:type="dxa"/>
            <w:vAlign w:val="center"/>
          </w:tcPr>
          <w:p w14:paraId="65563A87">
            <w:pPr>
              <w:spacing w:line="240" w:lineRule="exact"/>
              <w:jc w:val="center"/>
            </w:pPr>
          </w:p>
        </w:tc>
        <w:tc>
          <w:tcPr>
            <w:tcW w:w="659" w:type="dxa"/>
            <w:vAlign w:val="center"/>
          </w:tcPr>
          <w:p w14:paraId="0EE0D945">
            <w:pPr>
              <w:spacing w:line="240" w:lineRule="exact"/>
              <w:jc w:val="center"/>
            </w:pPr>
          </w:p>
        </w:tc>
        <w:tc>
          <w:tcPr>
            <w:tcW w:w="692" w:type="dxa"/>
            <w:vAlign w:val="center"/>
          </w:tcPr>
          <w:p w14:paraId="01BD2D26">
            <w:pPr>
              <w:spacing w:line="240" w:lineRule="exact"/>
              <w:jc w:val="center"/>
              <w:rPr>
                <w:color w:val="000000"/>
                <w:lang w:val="en-US"/>
              </w:rPr>
            </w:pPr>
            <w:r>
              <w:rPr>
                <w:rFonts w:hint="eastAsia"/>
              </w:rPr>
              <w:t>2周</w:t>
            </w:r>
          </w:p>
        </w:tc>
        <w:tc>
          <w:tcPr>
            <w:tcW w:w="269" w:type="pct"/>
            <w:vAlign w:val="center"/>
          </w:tcPr>
          <w:p w14:paraId="6F9D90F3">
            <w:pPr>
              <w:spacing w:line="240" w:lineRule="exact"/>
              <w:jc w:val="center"/>
              <w:rPr>
                <w:color w:val="000000"/>
                <w:lang w:val="en-US"/>
              </w:rPr>
            </w:pPr>
            <w:r>
              <w:rPr>
                <w:rFonts w:hint="eastAsia"/>
                <w:color w:val="000000"/>
                <w:lang w:val="en-US"/>
              </w:rPr>
              <w:t>2</w:t>
            </w:r>
          </w:p>
        </w:tc>
        <w:tc>
          <w:tcPr>
            <w:tcW w:w="376" w:type="pct"/>
            <w:vAlign w:val="center"/>
          </w:tcPr>
          <w:p w14:paraId="5450D99B">
            <w:pPr>
              <w:spacing w:line="240" w:lineRule="exact"/>
              <w:jc w:val="center"/>
              <w:rPr>
                <w:color w:val="000000"/>
              </w:rPr>
            </w:pPr>
            <w:r>
              <w:rPr>
                <w:rFonts w:hint="eastAsia"/>
                <w:color w:val="000000"/>
              </w:rPr>
              <w:t>考查</w:t>
            </w:r>
          </w:p>
        </w:tc>
        <w:tc>
          <w:tcPr>
            <w:tcW w:w="378" w:type="pct"/>
            <w:vMerge w:val="continue"/>
            <w:vAlign w:val="center"/>
          </w:tcPr>
          <w:p w14:paraId="673C342F">
            <w:pPr>
              <w:spacing w:line="240" w:lineRule="exact"/>
              <w:jc w:val="center"/>
              <w:rPr>
                <w:color w:val="000000"/>
              </w:rPr>
            </w:pPr>
          </w:p>
        </w:tc>
      </w:tr>
      <w:tr w14:paraId="511162E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484" w:type="pct"/>
            <w:shd w:val="clear" w:color="auto" w:fill="auto"/>
            <w:vAlign w:val="center"/>
          </w:tcPr>
          <w:p w14:paraId="0239E35D">
            <w:pPr>
              <w:widowControl/>
              <w:jc w:val="center"/>
              <w:rPr>
                <w:rFonts w:asciiTheme="minorEastAsia" w:hAnsiTheme="minorEastAsia" w:eastAsiaTheme="minorEastAsia"/>
                <w:color w:val="000000" w:themeColor="text1"/>
              </w:rPr>
            </w:pPr>
          </w:p>
        </w:tc>
        <w:tc>
          <w:tcPr>
            <w:tcW w:w="690" w:type="pct"/>
            <w:shd w:val="clear" w:color="auto" w:fill="auto"/>
            <w:vAlign w:val="center"/>
          </w:tcPr>
          <w:p w14:paraId="72B0A4F1">
            <w:pPr>
              <w:widowControl/>
              <w:jc w:val="center"/>
              <w:rPr>
                <w:color w:val="000000" w:themeColor="text1"/>
                <w:lang w:val="en-US"/>
              </w:rPr>
            </w:pPr>
            <w:r>
              <w:rPr>
                <w:rFonts w:hint="eastAsia"/>
                <w:color w:val="000000" w:themeColor="text1"/>
                <w:lang w:val="en-US"/>
              </w:rPr>
              <w:t>设计实践1</w:t>
            </w:r>
          </w:p>
        </w:tc>
        <w:tc>
          <w:tcPr>
            <w:tcW w:w="735" w:type="dxa"/>
            <w:vAlign w:val="center"/>
          </w:tcPr>
          <w:p w14:paraId="62FAC69A">
            <w:pPr>
              <w:spacing w:line="240" w:lineRule="exact"/>
              <w:jc w:val="center"/>
            </w:pPr>
            <w:r>
              <w:rPr>
                <w:rFonts w:hint="eastAsia"/>
              </w:rPr>
              <w:t>2</w:t>
            </w:r>
          </w:p>
        </w:tc>
        <w:tc>
          <w:tcPr>
            <w:tcW w:w="639" w:type="dxa"/>
            <w:vAlign w:val="center"/>
          </w:tcPr>
          <w:p w14:paraId="6A320190">
            <w:pPr>
              <w:spacing w:line="240" w:lineRule="exact"/>
              <w:jc w:val="center"/>
            </w:pPr>
          </w:p>
        </w:tc>
        <w:tc>
          <w:tcPr>
            <w:tcW w:w="657" w:type="dxa"/>
            <w:vAlign w:val="center"/>
          </w:tcPr>
          <w:p w14:paraId="4342E4B6">
            <w:pPr>
              <w:spacing w:line="240" w:lineRule="exact"/>
              <w:jc w:val="center"/>
            </w:pPr>
          </w:p>
        </w:tc>
        <w:tc>
          <w:tcPr>
            <w:tcW w:w="731" w:type="dxa"/>
            <w:vAlign w:val="center"/>
          </w:tcPr>
          <w:p w14:paraId="425C7E56">
            <w:pPr>
              <w:spacing w:line="240" w:lineRule="exact"/>
              <w:jc w:val="center"/>
            </w:pPr>
            <w:r>
              <w:rPr>
                <w:rFonts w:hint="eastAsia"/>
              </w:rPr>
              <w:t>2</w:t>
            </w:r>
          </w:p>
        </w:tc>
        <w:tc>
          <w:tcPr>
            <w:tcW w:w="706" w:type="dxa"/>
            <w:vAlign w:val="center"/>
          </w:tcPr>
          <w:p w14:paraId="6830C650">
            <w:pPr>
              <w:spacing w:line="240" w:lineRule="exact"/>
              <w:jc w:val="center"/>
              <w:rPr>
                <w:color w:val="000000"/>
                <w:lang w:val="en-US"/>
              </w:rPr>
            </w:pPr>
            <w:r>
              <w:rPr>
                <w:rFonts w:hint="eastAsia"/>
              </w:rPr>
              <w:t>2周</w:t>
            </w:r>
          </w:p>
        </w:tc>
        <w:tc>
          <w:tcPr>
            <w:tcW w:w="670" w:type="dxa"/>
            <w:vAlign w:val="center"/>
          </w:tcPr>
          <w:p w14:paraId="542EF694">
            <w:pPr>
              <w:spacing w:line="240" w:lineRule="exact"/>
              <w:jc w:val="center"/>
            </w:pPr>
          </w:p>
        </w:tc>
        <w:tc>
          <w:tcPr>
            <w:tcW w:w="659" w:type="dxa"/>
            <w:vAlign w:val="center"/>
          </w:tcPr>
          <w:p w14:paraId="03B06948">
            <w:pPr>
              <w:spacing w:line="240" w:lineRule="exact"/>
              <w:jc w:val="center"/>
            </w:pPr>
          </w:p>
        </w:tc>
        <w:tc>
          <w:tcPr>
            <w:tcW w:w="692" w:type="dxa"/>
            <w:vAlign w:val="center"/>
          </w:tcPr>
          <w:p w14:paraId="66560BE3">
            <w:pPr>
              <w:spacing w:line="240" w:lineRule="exact"/>
              <w:jc w:val="center"/>
              <w:rPr>
                <w:color w:val="000000"/>
                <w:lang w:val="en-US"/>
              </w:rPr>
            </w:pPr>
            <w:r>
              <w:rPr>
                <w:rFonts w:hint="eastAsia"/>
              </w:rPr>
              <w:t>2周</w:t>
            </w:r>
          </w:p>
        </w:tc>
        <w:tc>
          <w:tcPr>
            <w:tcW w:w="269" w:type="pct"/>
            <w:vAlign w:val="center"/>
          </w:tcPr>
          <w:p w14:paraId="5FACA1B3">
            <w:pPr>
              <w:spacing w:line="240" w:lineRule="exact"/>
              <w:jc w:val="center"/>
              <w:rPr>
                <w:color w:val="000000"/>
                <w:lang w:val="en-US"/>
              </w:rPr>
            </w:pPr>
            <w:r>
              <w:rPr>
                <w:rFonts w:hint="eastAsia"/>
                <w:color w:val="000000"/>
                <w:lang w:val="en-US"/>
              </w:rPr>
              <w:t>3</w:t>
            </w:r>
          </w:p>
        </w:tc>
        <w:tc>
          <w:tcPr>
            <w:tcW w:w="376" w:type="pct"/>
            <w:vAlign w:val="center"/>
          </w:tcPr>
          <w:p w14:paraId="16BA54E8">
            <w:pPr>
              <w:spacing w:line="240" w:lineRule="exact"/>
              <w:jc w:val="center"/>
              <w:rPr>
                <w:color w:val="000000"/>
              </w:rPr>
            </w:pPr>
            <w:r>
              <w:rPr>
                <w:rFonts w:hint="eastAsia"/>
                <w:color w:val="000000"/>
              </w:rPr>
              <w:t>考查</w:t>
            </w:r>
          </w:p>
        </w:tc>
        <w:tc>
          <w:tcPr>
            <w:tcW w:w="378" w:type="pct"/>
            <w:vMerge w:val="continue"/>
            <w:vAlign w:val="center"/>
          </w:tcPr>
          <w:p w14:paraId="47A3B0D3">
            <w:pPr>
              <w:spacing w:line="240" w:lineRule="exact"/>
              <w:jc w:val="center"/>
              <w:rPr>
                <w:color w:val="000000"/>
              </w:rPr>
            </w:pPr>
          </w:p>
        </w:tc>
      </w:tr>
      <w:tr w14:paraId="4ED4115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484" w:type="pct"/>
            <w:shd w:val="clear" w:color="auto" w:fill="auto"/>
            <w:vAlign w:val="center"/>
          </w:tcPr>
          <w:p w14:paraId="633257B9">
            <w:pPr>
              <w:widowControl/>
              <w:jc w:val="center"/>
              <w:rPr>
                <w:rFonts w:asciiTheme="minorEastAsia" w:hAnsiTheme="minorEastAsia" w:eastAsiaTheme="minorEastAsia"/>
                <w:color w:val="000000" w:themeColor="text1"/>
              </w:rPr>
            </w:pPr>
          </w:p>
        </w:tc>
        <w:tc>
          <w:tcPr>
            <w:tcW w:w="690" w:type="pct"/>
            <w:shd w:val="clear" w:color="auto" w:fill="auto"/>
            <w:vAlign w:val="center"/>
          </w:tcPr>
          <w:p w14:paraId="73E92076">
            <w:pPr>
              <w:widowControl/>
              <w:jc w:val="center"/>
              <w:rPr>
                <w:color w:val="000000" w:themeColor="text1"/>
                <w:lang w:val="en-US"/>
              </w:rPr>
            </w:pPr>
            <w:r>
              <w:rPr>
                <w:rFonts w:hint="eastAsia"/>
                <w:color w:val="000000" w:themeColor="text1"/>
                <w:lang w:val="en-US"/>
              </w:rPr>
              <w:t>设计实践2</w:t>
            </w:r>
          </w:p>
        </w:tc>
        <w:tc>
          <w:tcPr>
            <w:tcW w:w="735" w:type="dxa"/>
            <w:vAlign w:val="center"/>
          </w:tcPr>
          <w:p w14:paraId="3936A3FC">
            <w:pPr>
              <w:spacing w:line="240" w:lineRule="exact"/>
              <w:jc w:val="center"/>
            </w:pPr>
            <w:r>
              <w:rPr>
                <w:rFonts w:hint="eastAsia"/>
              </w:rPr>
              <w:t>2</w:t>
            </w:r>
          </w:p>
        </w:tc>
        <w:tc>
          <w:tcPr>
            <w:tcW w:w="639" w:type="dxa"/>
            <w:vAlign w:val="center"/>
          </w:tcPr>
          <w:p w14:paraId="518FF7B4">
            <w:pPr>
              <w:spacing w:line="240" w:lineRule="exact"/>
              <w:jc w:val="center"/>
            </w:pPr>
          </w:p>
        </w:tc>
        <w:tc>
          <w:tcPr>
            <w:tcW w:w="657" w:type="dxa"/>
            <w:vAlign w:val="center"/>
          </w:tcPr>
          <w:p w14:paraId="4E2EBE2D">
            <w:pPr>
              <w:spacing w:line="240" w:lineRule="exact"/>
              <w:jc w:val="center"/>
            </w:pPr>
          </w:p>
        </w:tc>
        <w:tc>
          <w:tcPr>
            <w:tcW w:w="731" w:type="dxa"/>
            <w:vAlign w:val="center"/>
          </w:tcPr>
          <w:p w14:paraId="66EFA424">
            <w:pPr>
              <w:spacing w:line="240" w:lineRule="exact"/>
              <w:jc w:val="center"/>
            </w:pPr>
            <w:r>
              <w:rPr>
                <w:rFonts w:hint="eastAsia"/>
              </w:rPr>
              <w:t>2</w:t>
            </w:r>
          </w:p>
        </w:tc>
        <w:tc>
          <w:tcPr>
            <w:tcW w:w="706" w:type="dxa"/>
            <w:vAlign w:val="center"/>
          </w:tcPr>
          <w:p w14:paraId="189AA922">
            <w:pPr>
              <w:spacing w:line="240" w:lineRule="exact"/>
              <w:jc w:val="center"/>
              <w:rPr>
                <w:color w:val="000000"/>
                <w:lang w:val="en-US"/>
              </w:rPr>
            </w:pPr>
            <w:r>
              <w:rPr>
                <w:rFonts w:hint="eastAsia"/>
              </w:rPr>
              <w:t>2周</w:t>
            </w:r>
          </w:p>
        </w:tc>
        <w:tc>
          <w:tcPr>
            <w:tcW w:w="670" w:type="dxa"/>
            <w:vAlign w:val="center"/>
          </w:tcPr>
          <w:p w14:paraId="6DFF3E22">
            <w:pPr>
              <w:spacing w:line="240" w:lineRule="exact"/>
              <w:jc w:val="center"/>
            </w:pPr>
          </w:p>
        </w:tc>
        <w:tc>
          <w:tcPr>
            <w:tcW w:w="659" w:type="dxa"/>
            <w:vAlign w:val="center"/>
          </w:tcPr>
          <w:p w14:paraId="686A57D2">
            <w:pPr>
              <w:spacing w:line="240" w:lineRule="exact"/>
              <w:jc w:val="center"/>
            </w:pPr>
          </w:p>
        </w:tc>
        <w:tc>
          <w:tcPr>
            <w:tcW w:w="692" w:type="dxa"/>
            <w:vAlign w:val="center"/>
          </w:tcPr>
          <w:p w14:paraId="7142F100">
            <w:pPr>
              <w:spacing w:line="240" w:lineRule="exact"/>
              <w:jc w:val="center"/>
              <w:rPr>
                <w:color w:val="000000"/>
                <w:lang w:val="en-US"/>
              </w:rPr>
            </w:pPr>
            <w:r>
              <w:rPr>
                <w:rFonts w:hint="eastAsia"/>
              </w:rPr>
              <w:t>2周</w:t>
            </w:r>
          </w:p>
        </w:tc>
        <w:tc>
          <w:tcPr>
            <w:tcW w:w="269" w:type="pct"/>
            <w:vAlign w:val="center"/>
          </w:tcPr>
          <w:p w14:paraId="63DF1B54">
            <w:pPr>
              <w:spacing w:line="240" w:lineRule="exact"/>
              <w:jc w:val="center"/>
              <w:rPr>
                <w:color w:val="000000"/>
                <w:lang w:val="en-US"/>
              </w:rPr>
            </w:pPr>
            <w:r>
              <w:rPr>
                <w:rFonts w:hint="eastAsia"/>
                <w:color w:val="000000"/>
                <w:lang w:val="en-US"/>
              </w:rPr>
              <w:t>4</w:t>
            </w:r>
          </w:p>
        </w:tc>
        <w:tc>
          <w:tcPr>
            <w:tcW w:w="376" w:type="pct"/>
            <w:vAlign w:val="center"/>
          </w:tcPr>
          <w:p w14:paraId="4AC717C0">
            <w:pPr>
              <w:spacing w:line="240" w:lineRule="exact"/>
              <w:jc w:val="center"/>
              <w:rPr>
                <w:color w:val="000000"/>
              </w:rPr>
            </w:pPr>
            <w:r>
              <w:rPr>
                <w:rFonts w:hint="eastAsia"/>
                <w:color w:val="000000"/>
              </w:rPr>
              <w:t>考查</w:t>
            </w:r>
          </w:p>
        </w:tc>
        <w:tc>
          <w:tcPr>
            <w:tcW w:w="378" w:type="pct"/>
            <w:vMerge w:val="continue"/>
            <w:vAlign w:val="center"/>
          </w:tcPr>
          <w:p w14:paraId="4D9E09BA">
            <w:pPr>
              <w:spacing w:line="240" w:lineRule="exact"/>
              <w:jc w:val="center"/>
              <w:rPr>
                <w:color w:val="000000"/>
              </w:rPr>
            </w:pPr>
          </w:p>
        </w:tc>
      </w:tr>
      <w:tr w14:paraId="2CCF7E13">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484" w:type="pct"/>
            <w:shd w:val="clear" w:color="auto" w:fill="auto"/>
            <w:vAlign w:val="center"/>
          </w:tcPr>
          <w:p w14:paraId="40E3049A">
            <w:pPr>
              <w:widowControl/>
              <w:jc w:val="center"/>
              <w:rPr>
                <w:rFonts w:asciiTheme="minorEastAsia" w:hAnsiTheme="minorEastAsia" w:eastAsiaTheme="minorEastAsia"/>
                <w:color w:val="000000" w:themeColor="text1"/>
              </w:rPr>
            </w:pPr>
          </w:p>
        </w:tc>
        <w:tc>
          <w:tcPr>
            <w:tcW w:w="690" w:type="pct"/>
            <w:shd w:val="clear" w:color="auto" w:fill="auto"/>
            <w:vAlign w:val="center"/>
          </w:tcPr>
          <w:p w14:paraId="0C915470">
            <w:pPr>
              <w:widowControl/>
              <w:jc w:val="center"/>
              <w:rPr>
                <w:color w:val="000000" w:themeColor="text1"/>
                <w:lang w:val="en-US"/>
              </w:rPr>
            </w:pPr>
            <w:r>
              <w:rPr>
                <w:rFonts w:hint="eastAsia"/>
                <w:color w:val="000000" w:themeColor="text1"/>
                <w:lang w:val="en-US"/>
              </w:rPr>
              <w:t>设计实践3</w:t>
            </w:r>
          </w:p>
        </w:tc>
        <w:tc>
          <w:tcPr>
            <w:tcW w:w="735" w:type="dxa"/>
            <w:vAlign w:val="center"/>
          </w:tcPr>
          <w:p w14:paraId="07114015">
            <w:pPr>
              <w:spacing w:line="240" w:lineRule="exact"/>
              <w:jc w:val="center"/>
            </w:pPr>
            <w:r>
              <w:rPr>
                <w:rFonts w:hint="eastAsia"/>
              </w:rPr>
              <w:t>2</w:t>
            </w:r>
          </w:p>
        </w:tc>
        <w:tc>
          <w:tcPr>
            <w:tcW w:w="639" w:type="dxa"/>
            <w:vAlign w:val="center"/>
          </w:tcPr>
          <w:p w14:paraId="4D7BCA67">
            <w:pPr>
              <w:spacing w:line="240" w:lineRule="exact"/>
              <w:jc w:val="center"/>
            </w:pPr>
          </w:p>
        </w:tc>
        <w:tc>
          <w:tcPr>
            <w:tcW w:w="657" w:type="dxa"/>
            <w:vAlign w:val="center"/>
          </w:tcPr>
          <w:p w14:paraId="348B8220">
            <w:pPr>
              <w:spacing w:line="240" w:lineRule="exact"/>
              <w:jc w:val="center"/>
            </w:pPr>
          </w:p>
        </w:tc>
        <w:tc>
          <w:tcPr>
            <w:tcW w:w="731" w:type="dxa"/>
            <w:vAlign w:val="center"/>
          </w:tcPr>
          <w:p w14:paraId="30961CF0">
            <w:pPr>
              <w:spacing w:line="240" w:lineRule="exact"/>
              <w:jc w:val="center"/>
            </w:pPr>
            <w:r>
              <w:rPr>
                <w:rFonts w:hint="eastAsia"/>
              </w:rPr>
              <w:t>2</w:t>
            </w:r>
          </w:p>
        </w:tc>
        <w:tc>
          <w:tcPr>
            <w:tcW w:w="706" w:type="dxa"/>
            <w:vAlign w:val="center"/>
          </w:tcPr>
          <w:p w14:paraId="7CFB1F77">
            <w:pPr>
              <w:spacing w:line="240" w:lineRule="exact"/>
              <w:jc w:val="center"/>
              <w:rPr>
                <w:color w:val="000000"/>
                <w:lang w:val="en-US"/>
              </w:rPr>
            </w:pPr>
            <w:r>
              <w:rPr>
                <w:rFonts w:hint="eastAsia"/>
              </w:rPr>
              <w:t>2周</w:t>
            </w:r>
          </w:p>
        </w:tc>
        <w:tc>
          <w:tcPr>
            <w:tcW w:w="670" w:type="dxa"/>
            <w:vAlign w:val="center"/>
          </w:tcPr>
          <w:p w14:paraId="02BE4635">
            <w:pPr>
              <w:spacing w:line="240" w:lineRule="exact"/>
              <w:jc w:val="center"/>
            </w:pPr>
          </w:p>
        </w:tc>
        <w:tc>
          <w:tcPr>
            <w:tcW w:w="659" w:type="dxa"/>
            <w:vAlign w:val="center"/>
          </w:tcPr>
          <w:p w14:paraId="2BE203F4">
            <w:pPr>
              <w:spacing w:line="240" w:lineRule="exact"/>
              <w:jc w:val="center"/>
            </w:pPr>
          </w:p>
        </w:tc>
        <w:tc>
          <w:tcPr>
            <w:tcW w:w="692" w:type="dxa"/>
            <w:vAlign w:val="center"/>
          </w:tcPr>
          <w:p w14:paraId="57735B52">
            <w:pPr>
              <w:spacing w:line="240" w:lineRule="exact"/>
              <w:jc w:val="center"/>
              <w:rPr>
                <w:color w:val="000000"/>
                <w:lang w:val="en-US"/>
              </w:rPr>
            </w:pPr>
            <w:r>
              <w:rPr>
                <w:rFonts w:hint="eastAsia"/>
              </w:rPr>
              <w:t>2周</w:t>
            </w:r>
          </w:p>
        </w:tc>
        <w:tc>
          <w:tcPr>
            <w:tcW w:w="269" w:type="pct"/>
            <w:vAlign w:val="center"/>
          </w:tcPr>
          <w:p w14:paraId="5C875391">
            <w:pPr>
              <w:spacing w:line="240" w:lineRule="exact"/>
              <w:jc w:val="center"/>
              <w:rPr>
                <w:color w:val="000000"/>
                <w:lang w:val="en-US"/>
              </w:rPr>
            </w:pPr>
            <w:r>
              <w:rPr>
                <w:rFonts w:hint="eastAsia"/>
                <w:color w:val="000000"/>
                <w:lang w:val="en-US"/>
              </w:rPr>
              <w:t>5</w:t>
            </w:r>
          </w:p>
        </w:tc>
        <w:tc>
          <w:tcPr>
            <w:tcW w:w="376" w:type="pct"/>
            <w:vAlign w:val="center"/>
          </w:tcPr>
          <w:p w14:paraId="5BC3D43C">
            <w:pPr>
              <w:spacing w:line="240" w:lineRule="exact"/>
              <w:jc w:val="center"/>
              <w:rPr>
                <w:color w:val="000000"/>
              </w:rPr>
            </w:pPr>
            <w:r>
              <w:rPr>
                <w:rFonts w:hint="eastAsia"/>
                <w:color w:val="000000"/>
              </w:rPr>
              <w:t>考查</w:t>
            </w:r>
          </w:p>
        </w:tc>
        <w:tc>
          <w:tcPr>
            <w:tcW w:w="378" w:type="pct"/>
            <w:vMerge w:val="continue"/>
            <w:vAlign w:val="center"/>
          </w:tcPr>
          <w:p w14:paraId="5CC08DB5">
            <w:pPr>
              <w:spacing w:line="240" w:lineRule="exact"/>
              <w:jc w:val="center"/>
              <w:rPr>
                <w:color w:val="000000"/>
              </w:rPr>
            </w:pPr>
          </w:p>
        </w:tc>
      </w:tr>
      <w:tr w14:paraId="7889828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484" w:type="pct"/>
            <w:shd w:val="clear" w:color="auto" w:fill="auto"/>
            <w:vAlign w:val="center"/>
          </w:tcPr>
          <w:p w14:paraId="40A59BFC">
            <w:pPr>
              <w:widowControl/>
              <w:jc w:val="center"/>
              <w:rPr>
                <w:rFonts w:asciiTheme="minorEastAsia" w:hAnsiTheme="minorEastAsia" w:eastAsiaTheme="minorEastAsia"/>
                <w:color w:val="000000" w:themeColor="text1"/>
              </w:rPr>
            </w:pPr>
            <w:r>
              <w:rPr>
                <w:rFonts w:hint="eastAsia"/>
                <w:color w:val="000000" w:themeColor="text1"/>
              </w:rPr>
              <w:t>0014D14</w:t>
            </w:r>
          </w:p>
        </w:tc>
        <w:tc>
          <w:tcPr>
            <w:tcW w:w="690" w:type="pct"/>
            <w:shd w:val="clear" w:color="auto" w:fill="auto"/>
            <w:vAlign w:val="center"/>
          </w:tcPr>
          <w:p w14:paraId="3515BB1E">
            <w:pPr>
              <w:widowControl/>
              <w:jc w:val="center"/>
              <w:rPr>
                <w:color w:val="000000" w:themeColor="text1"/>
              </w:rPr>
            </w:pPr>
            <w:r>
              <w:rPr>
                <w:rFonts w:hint="eastAsia"/>
                <w:color w:val="000000" w:themeColor="text1"/>
              </w:rPr>
              <w:t>艺术考察</w:t>
            </w:r>
          </w:p>
        </w:tc>
        <w:tc>
          <w:tcPr>
            <w:tcW w:w="375" w:type="pct"/>
            <w:vAlign w:val="center"/>
          </w:tcPr>
          <w:p w14:paraId="7AE59D88">
            <w:pPr>
              <w:spacing w:line="240" w:lineRule="exact"/>
              <w:jc w:val="center"/>
            </w:pPr>
            <w:r>
              <w:rPr>
                <w:rFonts w:hint="eastAsia"/>
                <w:lang w:val="en-US"/>
              </w:rPr>
              <w:t>2</w:t>
            </w:r>
          </w:p>
        </w:tc>
        <w:tc>
          <w:tcPr>
            <w:tcW w:w="326" w:type="pct"/>
            <w:vAlign w:val="center"/>
          </w:tcPr>
          <w:p w14:paraId="459A7108">
            <w:pPr>
              <w:spacing w:line="240" w:lineRule="exact"/>
              <w:jc w:val="center"/>
            </w:pPr>
          </w:p>
        </w:tc>
        <w:tc>
          <w:tcPr>
            <w:tcW w:w="335" w:type="pct"/>
            <w:vAlign w:val="center"/>
          </w:tcPr>
          <w:p w14:paraId="0479C6E5">
            <w:pPr>
              <w:spacing w:line="240" w:lineRule="exact"/>
              <w:jc w:val="center"/>
            </w:pPr>
          </w:p>
        </w:tc>
        <w:tc>
          <w:tcPr>
            <w:tcW w:w="373" w:type="pct"/>
            <w:vAlign w:val="center"/>
          </w:tcPr>
          <w:p w14:paraId="17BFA247">
            <w:pPr>
              <w:spacing w:line="240" w:lineRule="exact"/>
              <w:jc w:val="center"/>
            </w:pPr>
            <w:r>
              <w:rPr>
                <w:rFonts w:hint="eastAsia"/>
                <w:lang w:val="en-US"/>
              </w:rPr>
              <w:t>2</w:t>
            </w:r>
          </w:p>
        </w:tc>
        <w:tc>
          <w:tcPr>
            <w:tcW w:w="360" w:type="pct"/>
            <w:vAlign w:val="center"/>
          </w:tcPr>
          <w:p w14:paraId="27AACBC5">
            <w:pPr>
              <w:spacing w:line="240" w:lineRule="exact"/>
              <w:jc w:val="center"/>
              <w:rPr>
                <w:color w:val="000000"/>
              </w:rPr>
            </w:pPr>
            <w:r>
              <w:rPr>
                <w:rFonts w:hint="eastAsia"/>
                <w:color w:val="000000"/>
                <w:lang w:val="en-US"/>
              </w:rPr>
              <w:t>2</w:t>
            </w:r>
            <w:r>
              <w:rPr>
                <w:rFonts w:hint="eastAsia"/>
                <w:color w:val="000000"/>
              </w:rPr>
              <w:t>周</w:t>
            </w:r>
          </w:p>
        </w:tc>
        <w:tc>
          <w:tcPr>
            <w:tcW w:w="342" w:type="pct"/>
            <w:vAlign w:val="center"/>
          </w:tcPr>
          <w:p w14:paraId="7322A3BC">
            <w:pPr>
              <w:spacing w:line="240" w:lineRule="exact"/>
              <w:jc w:val="center"/>
            </w:pPr>
          </w:p>
        </w:tc>
        <w:tc>
          <w:tcPr>
            <w:tcW w:w="336" w:type="pct"/>
            <w:vAlign w:val="center"/>
          </w:tcPr>
          <w:p w14:paraId="15BC86A3">
            <w:pPr>
              <w:spacing w:line="240" w:lineRule="exact"/>
              <w:jc w:val="center"/>
            </w:pPr>
          </w:p>
        </w:tc>
        <w:tc>
          <w:tcPr>
            <w:tcW w:w="352" w:type="pct"/>
            <w:vAlign w:val="center"/>
          </w:tcPr>
          <w:p w14:paraId="7F0738E4">
            <w:pPr>
              <w:spacing w:line="240" w:lineRule="exact"/>
              <w:jc w:val="center"/>
              <w:rPr>
                <w:color w:val="000000"/>
              </w:rPr>
            </w:pPr>
            <w:r>
              <w:rPr>
                <w:rFonts w:hint="eastAsia"/>
                <w:color w:val="000000"/>
                <w:lang w:val="en-US"/>
              </w:rPr>
              <w:t>2</w:t>
            </w:r>
            <w:r>
              <w:rPr>
                <w:rFonts w:hint="eastAsia"/>
                <w:color w:val="000000"/>
              </w:rPr>
              <w:t>周</w:t>
            </w:r>
          </w:p>
        </w:tc>
        <w:tc>
          <w:tcPr>
            <w:tcW w:w="269" w:type="pct"/>
            <w:vAlign w:val="center"/>
          </w:tcPr>
          <w:p w14:paraId="757BE7FB">
            <w:pPr>
              <w:spacing w:line="240" w:lineRule="exact"/>
              <w:jc w:val="center"/>
              <w:rPr>
                <w:color w:val="000000"/>
              </w:rPr>
            </w:pPr>
            <w:r>
              <w:rPr>
                <w:rFonts w:hint="eastAsia"/>
                <w:color w:val="000000"/>
              </w:rPr>
              <w:t>6</w:t>
            </w:r>
          </w:p>
        </w:tc>
        <w:tc>
          <w:tcPr>
            <w:tcW w:w="376" w:type="pct"/>
            <w:vAlign w:val="center"/>
          </w:tcPr>
          <w:p w14:paraId="12CF0A46">
            <w:pPr>
              <w:spacing w:line="240" w:lineRule="exact"/>
              <w:jc w:val="center"/>
              <w:rPr>
                <w:color w:val="000000"/>
              </w:rPr>
            </w:pPr>
            <w:r>
              <w:rPr>
                <w:rFonts w:hint="eastAsia"/>
                <w:color w:val="000000"/>
              </w:rPr>
              <w:t>考查</w:t>
            </w:r>
          </w:p>
        </w:tc>
        <w:tc>
          <w:tcPr>
            <w:tcW w:w="378" w:type="pct"/>
            <w:vMerge w:val="continue"/>
            <w:vAlign w:val="center"/>
          </w:tcPr>
          <w:p w14:paraId="2FC941D0">
            <w:pPr>
              <w:spacing w:line="240" w:lineRule="exact"/>
              <w:jc w:val="center"/>
              <w:rPr>
                <w:color w:val="000000"/>
              </w:rPr>
            </w:pPr>
          </w:p>
        </w:tc>
      </w:tr>
      <w:tr w14:paraId="5FCF7BD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484" w:type="pct"/>
            <w:vAlign w:val="center"/>
          </w:tcPr>
          <w:p w14:paraId="7618E2E5">
            <w:pPr>
              <w:spacing w:line="240" w:lineRule="exact"/>
              <w:jc w:val="center"/>
            </w:pPr>
            <w:r>
              <w:rPr>
                <w:rFonts w:hint="eastAsia" w:hAnsi="Times New Roman"/>
                <w:color w:val="000000" w:themeColor="text1"/>
              </w:rPr>
              <w:t>0013D01</w:t>
            </w:r>
          </w:p>
        </w:tc>
        <w:tc>
          <w:tcPr>
            <w:tcW w:w="690" w:type="pct"/>
            <w:vAlign w:val="center"/>
          </w:tcPr>
          <w:p w14:paraId="673D6B01">
            <w:pPr>
              <w:spacing w:line="240" w:lineRule="exact"/>
              <w:jc w:val="center"/>
            </w:pPr>
            <w:r>
              <w:rPr>
                <w:rFonts w:hint="eastAsia"/>
                <w:color w:val="000000"/>
              </w:rPr>
              <w:t>毕业实习</w:t>
            </w:r>
          </w:p>
        </w:tc>
        <w:tc>
          <w:tcPr>
            <w:tcW w:w="375" w:type="pct"/>
            <w:vAlign w:val="center"/>
          </w:tcPr>
          <w:p w14:paraId="6C182C76">
            <w:pPr>
              <w:spacing w:line="240" w:lineRule="exact"/>
              <w:jc w:val="center"/>
            </w:pPr>
            <w:r>
              <w:rPr>
                <w:rFonts w:hint="eastAsia"/>
              </w:rPr>
              <w:t>5</w:t>
            </w:r>
          </w:p>
        </w:tc>
        <w:tc>
          <w:tcPr>
            <w:tcW w:w="326" w:type="pct"/>
            <w:vAlign w:val="center"/>
          </w:tcPr>
          <w:p w14:paraId="3484F04A">
            <w:pPr>
              <w:spacing w:line="240" w:lineRule="exact"/>
              <w:jc w:val="center"/>
            </w:pPr>
          </w:p>
        </w:tc>
        <w:tc>
          <w:tcPr>
            <w:tcW w:w="335" w:type="pct"/>
            <w:vAlign w:val="center"/>
          </w:tcPr>
          <w:p w14:paraId="220E1C81">
            <w:pPr>
              <w:spacing w:line="240" w:lineRule="exact"/>
              <w:jc w:val="center"/>
            </w:pPr>
          </w:p>
        </w:tc>
        <w:tc>
          <w:tcPr>
            <w:tcW w:w="373" w:type="pct"/>
            <w:vAlign w:val="center"/>
          </w:tcPr>
          <w:p w14:paraId="269FBA7F">
            <w:pPr>
              <w:spacing w:line="240" w:lineRule="exact"/>
              <w:jc w:val="center"/>
            </w:pPr>
            <w:r>
              <w:rPr>
                <w:rFonts w:hint="eastAsia"/>
              </w:rPr>
              <w:t>5</w:t>
            </w:r>
          </w:p>
        </w:tc>
        <w:tc>
          <w:tcPr>
            <w:tcW w:w="360" w:type="pct"/>
            <w:vAlign w:val="center"/>
          </w:tcPr>
          <w:p w14:paraId="1B4D4C44">
            <w:pPr>
              <w:spacing w:line="240" w:lineRule="exact"/>
              <w:jc w:val="center"/>
            </w:pPr>
            <w:r>
              <w:rPr>
                <w:rFonts w:hint="eastAsia"/>
                <w:color w:val="000000"/>
                <w:lang w:val="en-US"/>
              </w:rPr>
              <w:t>8</w:t>
            </w:r>
            <w:r>
              <w:rPr>
                <w:rFonts w:hint="eastAsia"/>
                <w:color w:val="000000"/>
              </w:rPr>
              <w:t>周</w:t>
            </w:r>
          </w:p>
        </w:tc>
        <w:tc>
          <w:tcPr>
            <w:tcW w:w="342" w:type="pct"/>
            <w:vAlign w:val="center"/>
          </w:tcPr>
          <w:p w14:paraId="0E1A7DAB">
            <w:pPr>
              <w:spacing w:line="240" w:lineRule="exact"/>
              <w:jc w:val="center"/>
            </w:pPr>
          </w:p>
        </w:tc>
        <w:tc>
          <w:tcPr>
            <w:tcW w:w="336" w:type="pct"/>
            <w:vAlign w:val="center"/>
          </w:tcPr>
          <w:p w14:paraId="114BC190">
            <w:pPr>
              <w:spacing w:line="240" w:lineRule="exact"/>
              <w:jc w:val="center"/>
            </w:pPr>
          </w:p>
        </w:tc>
        <w:tc>
          <w:tcPr>
            <w:tcW w:w="352" w:type="pct"/>
            <w:vAlign w:val="center"/>
          </w:tcPr>
          <w:p w14:paraId="0A230E86">
            <w:pPr>
              <w:spacing w:line="240" w:lineRule="exact"/>
              <w:jc w:val="center"/>
            </w:pPr>
            <w:r>
              <w:rPr>
                <w:rFonts w:hint="eastAsia"/>
                <w:color w:val="000000"/>
                <w:lang w:val="en-US"/>
              </w:rPr>
              <w:t>8</w:t>
            </w:r>
            <w:r>
              <w:rPr>
                <w:rFonts w:hint="eastAsia"/>
                <w:color w:val="000000"/>
              </w:rPr>
              <w:t>周</w:t>
            </w:r>
          </w:p>
        </w:tc>
        <w:tc>
          <w:tcPr>
            <w:tcW w:w="269" w:type="pct"/>
            <w:vAlign w:val="center"/>
          </w:tcPr>
          <w:p w14:paraId="7D732577">
            <w:pPr>
              <w:spacing w:line="240" w:lineRule="exact"/>
              <w:jc w:val="center"/>
              <w:rPr>
                <w:color w:val="000000"/>
              </w:rPr>
            </w:pPr>
            <w:r>
              <w:rPr>
                <w:rFonts w:hint="eastAsia"/>
                <w:color w:val="000000"/>
              </w:rPr>
              <w:t>8</w:t>
            </w:r>
          </w:p>
        </w:tc>
        <w:tc>
          <w:tcPr>
            <w:tcW w:w="376" w:type="pct"/>
            <w:vAlign w:val="center"/>
          </w:tcPr>
          <w:p w14:paraId="41DF9F0D">
            <w:pPr>
              <w:spacing w:line="240" w:lineRule="exact"/>
              <w:jc w:val="center"/>
              <w:rPr>
                <w:color w:val="000000"/>
              </w:rPr>
            </w:pPr>
            <w:r>
              <w:rPr>
                <w:rFonts w:hint="eastAsia"/>
                <w:color w:val="000000"/>
              </w:rPr>
              <w:t>考查</w:t>
            </w:r>
          </w:p>
        </w:tc>
        <w:tc>
          <w:tcPr>
            <w:tcW w:w="378" w:type="pct"/>
            <w:vMerge w:val="continue"/>
            <w:vAlign w:val="center"/>
          </w:tcPr>
          <w:p w14:paraId="00CA0096">
            <w:pPr>
              <w:spacing w:line="240" w:lineRule="exact"/>
              <w:jc w:val="center"/>
              <w:rPr>
                <w:color w:val="000000"/>
              </w:rPr>
            </w:pPr>
          </w:p>
        </w:tc>
      </w:tr>
      <w:tr w14:paraId="2D694DFF">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484" w:type="pct"/>
            <w:shd w:val="clear" w:color="auto" w:fill="auto"/>
            <w:vAlign w:val="center"/>
          </w:tcPr>
          <w:p w14:paraId="2D83C640">
            <w:pPr>
              <w:widowControl/>
              <w:rPr>
                <w:rFonts w:asciiTheme="minorEastAsia" w:hAnsiTheme="minorEastAsia" w:eastAsiaTheme="minorEastAsia"/>
                <w:color w:val="000000" w:themeColor="text1"/>
              </w:rPr>
            </w:pPr>
            <w:r>
              <w:rPr>
                <w:rFonts w:hint="eastAsia"/>
                <w:color w:val="000000"/>
              </w:rPr>
              <w:t xml:space="preserve">0118D46   </w:t>
            </w:r>
          </w:p>
        </w:tc>
        <w:tc>
          <w:tcPr>
            <w:tcW w:w="690" w:type="pct"/>
            <w:shd w:val="clear" w:color="auto" w:fill="auto"/>
            <w:vAlign w:val="center"/>
          </w:tcPr>
          <w:p w14:paraId="11096D44">
            <w:pPr>
              <w:widowControl/>
              <w:jc w:val="center"/>
              <w:rPr>
                <w:color w:val="000000" w:themeColor="text1"/>
              </w:rPr>
            </w:pPr>
            <w:r>
              <w:rPr>
                <w:rFonts w:hint="eastAsia"/>
                <w:color w:val="000000" w:themeColor="text1"/>
              </w:rPr>
              <w:t>创作工坊</w:t>
            </w:r>
          </w:p>
        </w:tc>
        <w:tc>
          <w:tcPr>
            <w:tcW w:w="375" w:type="pct"/>
            <w:vAlign w:val="center"/>
          </w:tcPr>
          <w:p w14:paraId="286247B7">
            <w:pPr>
              <w:spacing w:line="240" w:lineRule="exact"/>
              <w:jc w:val="center"/>
            </w:pPr>
            <w:r>
              <w:rPr>
                <w:rFonts w:hint="eastAsia"/>
              </w:rPr>
              <w:t>2</w:t>
            </w:r>
          </w:p>
        </w:tc>
        <w:tc>
          <w:tcPr>
            <w:tcW w:w="326" w:type="pct"/>
            <w:vAlign w:val="center"/>
          </w:tcPr>
          <w:p w14:paraId="70EAD5EB">
            <w:pPr>
              <w:spacing w:line="240" w:lineRule="exact"/>
              <w:jc w:val="center"/>
            </w:pPr>
          </w:p>
        </w:tc>
        <w:tc>
          <w:tcPr>
            <w:tcW w:w="335" w:type="pct"/>
            <w:vAlign w:val="center"/>
          </w:tcPr>
          <w:p w14:paraId="415555E6">
            <w:pPr>
              <w:spacing w:line="240" w:lineRule="exact"/>
              <w:jc w:val="center"/>
            </w:pPr>
          </w:p>
        </w:tc>
        <w:tc>
          <w:tcPr>
            <w:tcW w:w="373" w:type="pct"/>
            <w:vAlign w:val="center"/>
          </w:tcPr>
          <w:p w14:paraId="483BF41D">
            <w:pPr>
              <w:spacing w:line="240" w:lineRule="exact"/>
              <w:jc w:val="center"/>
            </w:pPr>
            <w:r>
              <w:rPr>
                <w:rFonts w:hint="eastAsia"/>
              </w:rPr>
              <w:t>2</w:t>
            </w:r>
          </w:p>
        </w:tc>
        <w:tc>
          <w:tcPr>
            <w:tcW w:w="360" w:type="pct"/>
            <w:vAlign w:val="center"/>
          </w:tcPr>
          <w:p w14:paraId="6DF05636">
            <w:pPr>
              <w:spacing w:line="240" w:lineRule="exact"/>
              <w:jc w:val="center"/>
              <w:rPr>
                <w:color w:val="000000"/>
              </w:rPr>
            </w:pPr>
            <w:r>
              <w:rPr>
                <w:rFonts w:hint="eastAsia"/>
                <w:color w:val="000000"/>
              </w:rPr>
              <w:t>4周</w:t>
            </w:r>
          </w:p>
        </w:tc>
        <w:tc>
          <w:tcPr>
            <w:tcW w:w="342" w:type="pct"/>
            <w:vAlign w:val="center"/>
          </w:tcPr>
          <w:p w14:paraId="53A38FD3">
            <w:pPr>
              <w:spacing w:line="240" w:lineRule="exact"/>
              <w:jc w:val="center"/>
            </w:pPr>
          </w:p>
        </w:tc>
        <w:tc>
          <w:tcPr>
            <w:tcW w:w="336" w:type="pct"/>
            <w:vAlign w:val="center"/>
          </w:tcPr>
          <w:p w14:paraId="15C1A90A">
            <w:pPr>
              <w:spacing w:line="240" w:lineRule="exact"/>
              <w:jc w:val="center"/>
            </w:pPr>
          </w:p>
        </w:tc>
        <w:tc>
          <w:tcPr>
            <w:tcW w:w="352" w:type="pct"/>
            <w:vAlign w:val="center"/>
          </w:tcPr>
          <w:p w14:paraId="342D08B0">
            <w:pPr>
              <w:spacing w:line="240" w:lineRule="exact"/>
              <w:jc w:val="center"/>
              <w:rPr>
                <w:color w:val="000000"/>
              </w:rPr>
            </w:pPr>
            <w:r>
              <w:rPr>
                <w:rFonts w:hint="eastAsia"/>
                <w:color w:val="000000"/>
              </w:rPr>
              <w:t>4周</w:t>
            </w:r>
          </w:p>
        </w:tc>
        <w:tc>
          <w:tcPr>
            <w:tcW w:w="269" w:type="pct"/>
            <w:vAlign w:val="center"/>
          </w:tcPr>
          <w:p w14:paraId="65BBB5B5">
            <w:pPr>
              <w:spacing w:line="240" w:lineRule="exact"/>
              <w:jc w:val="center"/>
              <w:rPr>
                <w:color w:val="000000"/>
              </w:rPr>
            </w:pPr>
            <w:r>
              <w:rPr>
                <w:rFonts w:hint="eastAsia"/>
                <w:color w:val="000000"/>
              </w:rPr>
              <w:t>7</w:t>
            </w:r>
          </w:p>
        </w:tc>
        <w:tc>
          <w:tcPr>
            <w:tcW w:w="376" w:type="pct"/>
            <w:vAlign w:val="center"/>
          </w:tcPr>
          <w:p w14:paraId="1102A5E0">
            <w:pPr>
              <w:spacing w:line="240" w:lineRule="exact"/>
              <w:jc w:val="center"/>
              <w:rPr>
                <w:color w:val="000000"/>
              </w:rPr>
            </w:pPr>
            <w:r>
              <w:rPr>
                <w:rFonts w:hint="eastAsia"/>
                <w:color w:val="000000"/>
              </w:rPr>
              <w:t>考查</w:t>
            </w:r>
          </w:p>
        </w:tc>
        <w:tc>
          <w:tcPr>
            <w:tcW w:w="378" w:type="pct"/>
            <w:vMerge w:val="continue"/>
            <w:vAlign w:val="center"/>
          </w:tcPr>
          <w:p w14:paraId="2A204A26">
            <w:pPr>
              <w:spacing w:line="240" w:lineRule="exact"/>
              <w:jc w:val="center"/>
              <w:rPr>
                <w:color w:val="000000"/>
              </w:rPr>
            </w:pPr>
          </w:p>
        </w:tc>
      </w:tr>
      <w:tr w14:paraId="4F7EA15C">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484" w:type="pct"/>
            <w:vAlign w:val="center"/>
          </w:tcPr>
          <w:p w14:paraId="0255B3B9">
            <w:pPr>
              <w:spacing w:line="240" w:lineRule="exact"/>
              <w:jc w:val="center"/>
            </w:pPr>
            <w:r>
              <w:rPr>
                <w:rFonts w:hint="eastAsia"/>
                <w:color w:val="000000" w:themeColor="text1"/>
              </w:rPr>
              <w:t>0012D03</w:t>
            </w:r>
          </w:p>
        </w:tc>
        <w:tc>
          <w:tcPr>
            <w:tcW w:w="690" w:type="pct"/>
            <w:vAlign w:val="center"/>
          </w:tcPr>
          <w:p w14:paraId="1EF66C0E">
            <w:pPr>
              <w:spacing w:line="240" w:lineRule="exact"/>
              <w:jc w:val="center"/>
            </w:pPr>
            <w:r>
              <w:rPr>
                <w:rFonts w:hint="eastAsia"/>
                <w:color w:val="000000"/>
              </w:rPr>
              <w:t>毕业设计（论文）</w:t>
            </w:r>
          </w:p>
        </w:tc>
        <w:tc>
          <w:tcPr>
            <w:tcW w:w="375" w:type="pct"/>
            <w:vAlign w:val="center"/>
          </w:tcPr>
          <w:p w14:paraId="79F479E5">
            <w:pPr>
              <w:spacing w:line="240" w:lineRule="exact"/>
              <w:jc w:val="center"/>
            </w:pPr>
            <w:r>
              <w:rPr>
                <w:rFonts w:hint="eastAsia"/>
              </w:rPr>
              <w:t>8</w:t>
            </w:r>
          </w:p>
        </w:tc>
        <w:tc>
          <w:tcPr>
            <w:tcW w:w="326" w:type="pct"/>
            <w:vAlign w:val="center"/>
          </w:tcPr>
          <w:p w14:paraId="30C4128A">
            <w:pPr>
              <w:spacing w:line="240" w:lineRule="exact"/>
              <w:jc w:val="center"/>
            </w:pPr>
          </w:p>
        </w:tc>
        <w:tc>
          <w:tcPr>
            <w:tcW w:w="335" w:type="pct"/>
            <w:vAlign w:val="center"/>
          </w:tcPr>
          <w:p w14:paraId="327552DC">
            <w:pPr>
              <w:spacing w:line="240" w:lineRule="exact"/>
              <w:jc w:val="center"/>
            </w:pPr>
          </w:p>
        </w:tc>
        <w:tc>
          <w:tcPr>
            <w:tcW w:w="373" w:type="pct"/>
            <w:vAlign w:val="center"/>
          </w:tcPr>
          <w:p w14:paraId="667C714C">
            <w:pPr>
              <w:spacing w:line="240" w:lineRule="exact"/>
              <w:jc w:val="center"/>
            </w:pPr>
            <w:r>
              <w:rPr>
                <w:rFonts w:hint="eastAsia"/>
              </w:rPr>
              <w:t>8</w:t>
            </w:r>
          </w:p>
        </w:tc>
        <w:tc>
          <w:tcPr>
            <w:tcW w:w="360" w:type="pct"/>
            <w:vAlign w:val="center"/>
          </w:tcPr>
          <w:p w14:paraId="31919D0B">
            <w:pPr>
              <w:spacing w:line="240" w:lineRule="exact"/>
              <w:jc w:val="center"/>
            </w:pPr>
            <w:r>
              <w:rPr>
                <w:rFonts w:hint="eastAsia"/>
                <w:color w:val="000000"/>
              </w:rPr>
              <w:t>18周</w:t>
            </w:r>
          </w:p>
        </w:tc>
        <w:tc>
          <w:tcPr>
            <w:tcW w:w="342" w:type="pct"/>
            <w:vAlign w:val="center"/>
          </w:tcPr>
          <w:p w14:paraId="3223823C">
            <w:pPr>
              <w:spacing w:line="240" w:lineRule="exact"/>
              <w:jc w:val="center"/>
            </w:pPr>
          </w:p>
        </w:tc>
        <w:tc>
          <w:tcPr>
            <w:tcW w:w="336" w:type="pct"/>
            <w:vAlign w:val="center"/>
          </w:tcPr>
          <w:p w14:paraId="1DCBEEAD">
            <w:pPr>
              <w:spacing w:line="240" w:lineRule="exact"/>
              <w:jc w:val="center"/>
            </w:pPr>
          </w:p>
        </w:tc>
        <w:tc>
          <w:tcPr>
            <w:tcW w:w="352" w:type="pct"/>
            <w:vAlign w:val="center"/>
          </w:tcPr>
          <w:p w14:paraId="292C3E58">
            <w:pPr>
              <w:spacing w:line="240" w:lineRule="exact"/>
              <w:jc w:val="center"/>
            </w:pPr>
            <w:r>
              <w:rPr>
                <w:rFonts w:hint="eastAsia"/>
                <w:color w:val="000000"/>
              </w:rPr>
              <w:t>18周</w:t>
            </w:r>
          </w:p>
        </w:tc>
        <w:tc>
          <w:tcPr>
            <w:tcW w:w="269" w:type="pct"/>
            <w:vAlign w:val="center"/>
          </w:tcPr>
          <w:p w14:paraId="3C0F478F">
            <w:pPr>
              <w:spacing w:line="240" w:lineRule="exact"/>
              <w:jc w:val="center"/>
              <w:rPr>
                <w:color w:val="000000"/>
              </w:rPr>
            </w:pPr>
            <w:r>
              <w:rPr>
                <w:rFonts w:hint="eastAsia"/>
                <w:color w:val="000000"/>
              </w:rPr>
              <w:t>7-8</w:t>
            </w:r>
          </w:p>
        </w:tc>
        <w:tc>
          <w:tcPr>
            <w:tcW w:w="376" w:type="pct"/>
            <w:vAlign w:val="center"/>
          </w:tcPr>
          <w:p w14:paraId="69ED854A">
            <w:pPr>
              <w:spacing w:line="240" w:lineRule="exact"/>
              <w:jc w:val="center"/>
              <w:rPr>
                <w:color w:val="000000"/>
              </w:rPr>
            </w:pPr>
            <w:r>
              <w:rPr>
                <w:rFonts w:hint="eastAsia"/>
                <w:color w:val="000000"/>
              </w:rPr>
              <w:t>考查</w:t>
            </w:r>
          </w:p>
        </w:tc>
        <w:tc>
          <w:tcPr>
            <w:tcW w:w="378" w:type="pct"/>
            <w:vMerge w:val="continue"/>
            <w:vAlign w:val="center"/>
          </w:tcPr>
          <w:p w14:paraId="3FE2BEBA">
            <w:pPr>
              <w:spacing w:line="240" w:lineRule="exact"/>
              <w:jc w:val="center"/>
              <w:rPr>
                <w:color w:val="000000"/>
              </w:rPr>
            </w:pPr>
          </w:p>
        </w:tc>
      </w:tr>
      <w:tr w14:paraId="58DB756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1175" w:type="pct"/>
            <w:gridSpan w:val="2"/>
            <w:vAlign w:val="center"/>
          </w:tcPr>
          <w:p w14:paraId="4AA3EF86">
            <w:pPr>
              <w:spacing w:line="240" w:lineRule="exact"/>
              <w:jc w:val="center"/>
            </w:pPr>
            <w:r>
              <w:rPr>
                <w:rFonts w:hint="eastAsia"/>
              </w:rPr>
              <w:t>小计</w:t>
            </w:r>
          </w:p>
        </w:tc>
        <w:tc>
          <w:tcPr>
            <w:tcW w:w="375" w:type="pct"/>
            <w:vAlign w:val="center"/>
          </w:tcPr>
          <w:p w14:paraId="23FA1E03">
            <w:pPr>
              <w:spacing w:line="240" w:lineRule="exact"/>
              <w:jc w:val="center"/>
              <w:rPr>
                <w:lang w:val="en-US"/>
              </w:rPr>
            </w:pPr>
            <w:r>
              <w:rPr>
                <w:rFonts w:hint="eastAsia"/>
                <w:lang w:val="en-US"/>
              </w:rPr>
              <w:t>29</w:t>
            </w:r>
          </w:p>
        </w:tc>
        <w:tc>
          <w:tcPr>
            <w:tcW w:w="326" w:type="pct"/>
            <w:vAlign w:val="center"/>
          </w:tcPr>
          <w:p w14:paraId="5FD3C040">
            <w:pPr>
              <w:spacing w:line="240" w:lineRule="exact"/>
              <w:jc w:val="center"/>
            </w:pPr>
          </w:p>
        </w:tc>
        <w:tc>
          <w:tcPr>
            <w:tcW w:w="335" w:type="pct"/>
            <w:vAlign w:val="center"/>
          </w:tcPr>
          <w:p w14:paraId="7D655323">
            <w:pPr>
              <w:spacing w:line="240" w:lineRule="exact"/>
              <w:jc w:val="center"/>
            </w:pPr>
          </w:p>
        </w:tc>
        <w:tc>
          <w:tcPr>
            <w:tcW w:w="373" w:type="pct"/>
            <w:vAlign w:val="center"/>
          </w:tcPr>
          <w:p w14:paraId="0C12C6E6">
            <w:pPr>
              <w:spacing w:line="240" w:lineRule="exact"/>
              <w:jc w:val="center"/>
              <w:rPr>
                <w:lang w:val="en-US"/>
              </w:rPr>
            </w:pPr>
            <w:r>
              <w:rPr>
                <w:rFonts w:hint="eastAsia"/>
                <w:lang w:val="en-US"/>
              </w:rPr>
              <w:t>29</w:t>
            </w:r>
          </w:p>
        </w:tc>
        <w:tc>
          <w:tcPr>
            <w:tcW w:w="360" w:type="pct"/>
            <w:vAlign w:val="center"/>
          </w:tcPr>
          <w:p w14:paraId="777D5857">
            <w:pPr>
              <w:spacing w:line="240" w:lineRule="exact"/>
              <w:jc w:val="center"/>
            </w:pPr>
            <w:r>
              <w:rPr>
                <w:rFonts w:hint="eastAsia"/>
                <w:color w:val="000000"/>
                <w:lang w:val="en-US"/>
              </w:rPr>
              <w:t>44</w:t>
            </w:r>
            <w:r>
              <w:rPr>
                <w:rFonts w:hint="eastAsia"/>
                <w:color w:val="000000"/>
              </w:rPr>
              <w:t>周</w:t>
            </w:r>
          </w:p>
        </w:tc>
        <w:tc>
          <w:tcPr>
            <w:tcW w:w="342" w:type="pct"/>
            <w:vAlign w:val="center"/>
          </w:tcPr>
          <w:p w14:paraId="38510058">
            <w:pPr>
              <w:spacing w:line="240" w:lineRule="exact"/>
              <w:jc w:val="center"/>
            </w:pPr>
          </w:p>
        </w:tc>
        <w:tc>
          <w:tcPr>
            <w:tcW w:w="336" w:type="pct"/>
            <w:vAlign w:val="center"/>
          </w:tcPr>
          <w:p w14:paraId="362EB729">
            <w:pPr>
              <w:spacing w:line="240" w:lineRule="exact"/>
              <w:jc w:val="center"/>
            </w:pPr>
          </w:p>
        </w:tc>
        <w:tc>
          <w:tcPr>
            <w:tcW w:w="352" w:type="pct"/>
            <w:vAlign w:val="center"/>
          </w:tcPr>
          <w:p w14:paraId="4289628F">
            <w:pPr>
              <w:spacing w:line="240" w:lineRule="exact"/>
              <w:jc w:val="center"/>
            </w:pPr>
            <w:r>
              <w:rPr>
                <w:rFonts w:hint="eastAsia"/>
                <w:color w:val="000000"/>
              </w:rPr>
              <w:t>4</w:t>
            </w:r>
            <w:r>
              <w:rPr>
                <w:rFonts w:hint="eastAsia"/>
                <w:color w:val="000000"/>
                <w:lang w:val="en-US"/>
              </w:rPr>
              <w:t>4</w:t>
            </w:r>
            <w:r>
              <w:rPr>
                <w:rFonts w:hint="eastAsia"/>
                <w:color w:val="000000"/>
              </w:rPr>
              <w:t>周</w:t>
            </w:r>
          </w:p>
        </w:tc>
        <w:tc>
          <w:tcPr>
            <w:tcW w:w="269" w:type="pct"/>
            <w:vAlign w:val="center"/>
          </w:tcPr>
          <w:p w14:paraId="6A3A7711">
            <w:pPr>
              <w:spacing w:line="240" w:lineRule="exact"/>
              <w:jc w:val="center"/>
              <w:rPr>
                <w:color w:val="000000"/>
              </w:rPr>
            </w:pPr>
          </w:p>
        </w:tc>
        <w:tc>
          <w:tcPr>
            <w:tcW w:w="376" w:type="pct"/>
            <w:vAlign w:val="center"/>
          </w:tcPr>
          <w:p w14:paraId="5B5AAA94">
            <w:pPr>
              <w:spacing w:line="240" w:lineRule="exact"/>
              <w:jc w:val="center"/>
              <w:rPr>
                <w:color w:val="000000"/>
              </w:rPr>
            </w:pPr>
          </w:p>
        </w:tc>
        <w:tc>
          <w:tcPr>
            <w:tcW w:w="378" w:type="pct"/>
            <w:vAlign w:val="center"/>
          </w:tcPr>
          <w:p w14:paraId="6F5DEFFF">
            <w:pPr>
              <w:spacing w:line="240" w:lineRule="exact"/>
              <w:jc w:val="center"/>
              <w:rPr>
                <w:color w:val="000000"/>
              </w:rPr>
            </w:pPr>
          </w:p>
        </w:tc>
      </w:tr>
    </w:tbl>
    <w:p w14:paraId="22BBE7DD">
      <w:pPr>
        <w:spacing w:beforeLines="50" w:afterLines="50" w:line="400" w:lineRule="exact"/>
        <w:ind w:firstLine="480" w:firstLineChars="200"/>
        <w:rPr>
          <w:rFonts w:ascii="黑体" w:hAnsi="黑体" w:eastAsia="黑体" w:cs="黑体"/>
          <w:sz w:val="24"/>
          <w:szCs w:val="24"/>
        </w:rPr>
      </w:pPr>
      <w:r>
        <w:rPr>
          <w:rFonts w:hint="eastAsia" w:ascii="黑体" w:hAnsi="黑体" w:eastAsia="黑体" w:cs="黑体"/>
          <w:sz w:val="24"/>
          <w:szCs w:val="24"/>
        </w:rPr>
        <w:t>3.第二课堂</w:t>
      </w:r>
    </w:p>
    <w:tbl>
      <w:tblPr>
        <w:tblStyle w:val="21"/>
        <w:tblW w:w="4997" w:type="pct"/>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autofit"/>
        <w:tblCellMar>
          <w:top w:w="0" w:type="dxa"/>
          <w:left w:w="108" w:type="dxa"/>
          <w:bottom w:w="0" w:type="dxa"/>
          <w:right w:w="108" w:type="dxa"/>
        </w:tblCellMar>
      </w:tblPr>
      <w:tblGrid>
        <w:gridCol w:w="972"/>
        <w:gridCol w:w="1358"/>
        <w:gridCol w:w="743"/>
        <w:gridCol w:w="649"/>
        <w:gridCol w:w="666"/>
        <w:gridCol w:w="729"/>
        <w:gridCol w:w="714"/>
        <w:gridCol w:w="672"/>
        <w:gridCol w:w="676"/>
        <w:gridCol w:w="680"/>
        <w:gridCol w:w="477"/>
        <w:gridCol w:w="748"/>
        <w:gridCol w:w="768"/>
      </w:tblGrid>
      <w:tr w14:paraId="12550F6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08" w:hRule="atLeast"/>
          <w:tblHeader/>
          <w:jc w:val="center"/>
        </w:trPr>
        <w:tc>
          <w:tcPr>
            <w:tcW w:w="493" w:type="pct"/>
            <w:vMerge w:val="restart"/>
            <w:vAlign w:val="center"/>
          </w:tcPr>
          <w:p w14:paraId="1AF21F2A">
            <w:pPr>
              <w:spacing w:line="240" w:lineRule="exact"/>
              <w:jc w:val="center"/>
            </w:pPr>
            <w:r>
              <w:t>课程</w:t>
            </w:r>
          </w:p>
          <w:p w14:paraId="18E1211E">
            <w:pPr>
              <w:spacing w:line="240" w:lineRule="exact"/>
              <w:jc w:val="center"/>
            </w:pPr>
            <w:r>
              <w:t>代码</w:t>
            </w:r>
          </w:p>
        </w:tc>
        <w:tc>
          <w:tcPr>
            <w:tcW w:w="689" w:type="pct"/>
            <w:vMerge w:val="restart"/>
            <w:vAlign w:val="center"/>
          </w:tcPr>
          <w:p w14:paraId="24C94DBA">
            <w:pPr>
              <w:spacing w:line="240" w:lineRule="exact"/>
              <w:jc w:val="center"/>
            </w:pPr>
            <w:r>
              <w:t>课程名称</w:t>
            </w:r>
          </w:p>
        </w:tc>
        <w:tc>
          <w:tcPr>
            <w:tcW w:w="1414" w:type="pct"/>
            <w:gridSpan w:val="4"/>
            <w:vAlign w:val="center"/>
          </w:tcPr>
          <w:p w14:paraId="782ACA4C">
            <w:pPr>
              <w:spacing w:line="240" w:lineRule="exact"/>
              <w:jc w:val="center"/>
            </w:pPr>
            <w:r>
              <w:t>学分</w:t>
            </w:r>
          </w:p>
        </w:tc>
        <w:tc>
          <w:tcPr>
            <w:tcW w:w="1391" w:type="pct"/>
            <w:gridSpan w:val="4"/>
            <w:vAlign w:val="center"/>
          </w:tcPr>
          <w:p w14:paraId="6EE9F4C2">
            <w:pPr>
              <w:spacing w:line="240" w:lineRule="exact"/>
              <w:jc w:val="center"/>
            </w:pPr>
            <w:r>
              <w:t>学时</w:t>
            </w:r>
          </w:p>
        </w:tc>
        <w:tc>
          <w:tcPr>
            <w:tcW w:w="242" w:type="pct"/>
            <w:vMerge w:val="restart"/>
            <w:vAlign w:val="center"/>
          </w:tcPr>
          <w:p w14:paraId="644E75A2">
            <w:pPr>
              <w:spacing w:line="240" w:lineRule="exact"/>
              <w:jc w:val="center"/>
            </w:pPr>
            <w:r>
              <w:t>学期</w:t>
            </w:r>
          </w:p>
        </w:tc>
        <w:tc>
          <w:tcPr>
            <w:tcW w:w="379" w:type="pct"/>
            <w:vMerge w:val="restart"/>
            <w:vAlign w:val="center"/>
          </w:tcPr>
          <w:p w14:paraId="5D840B2B">
            <w:pPr>
              <w:spacing w:line="240" w:lineRule="exact"/>
              <w:jc w:val="center"/>
            </w:pPr>
            <w:r>
              <w:rPr>
                <w:rFonts w:hint="eastAsia"/>
              </w:rPr>
              <w:t>考核方式</w:t>
            </w:r>
          </w:p>
        </w:tc>
        <w:tc>
          <w:tcPr>
            <w:tcW w:w="389" w:type="pct"/>
            <w:vMerge w:val="restart"/>
            <w:vAlign w:val="center"/>
          </w:tcPr>
          <w:p w14:paraId="147A5015">
            <w:pPr>
              <w:spacing w:line="240" w:lineRule="exact"/>
              <w:jc w:val="center"/>
            </w:pPr>
            <w:r>
              <w:rPr>
                <w:rFonts w:hint="eastAsia"/>
              </w:rPr>
              <w:t>开课单位代码</w:t>
            </w:r>
          </w:p>
        </w:tc>
      </w:tr>
      <w:tr w14:paraId="2635F7D1">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08" w:hRule="atLeast"/>
          <w:tblHeader/>
          <w:jc w:val="center"/>
        </w:trPr>
        <w:tc>
          <w:tcPr>
            <w:tcW w:w="493" w:type="pct"/>
            <w:vMerge w:val="continue"/>
            <w:vAlign w:val="center"/>
          </w:tcPr>
          <w:p w14:paraId="11466D5F">
            <w:pPr>
              <w:spacing w:line="240" w:lineRule="exact"/>
              <w:jc w:val="center"/>
            </w:pPr>
          </w:p>
        </w:tc>
        <w:tc>
          <w:tcPr>
            <w:tcW w:w="689" w:type="pct"/>
            <w:vMerge w:val="continue"/>
            <w:vAlign w:val="center"/>
          </w:tcPr>
          <w:p w14:paraId="0190582D">
            <w:pPr>
              <w:spacing w:line="240" w:lineRule="exact"/>
              <w:jc w:val="center"/>
            </w:pPr>
          </w:p>
        </w:tc>
        <w:tc>
          <w:tcPr>
            <w:tcW w:w="377" w:type="pct"/>
            <w:vAlign w:val="center"/>
          </w:tcPr>
          <w:p w14:paraId="75FCEC1C">
            <w:pPr>
              <w:spacing w:line="240" w:lineRule="exact"/>
              <w:jc w:val="center"/>
            </w:pPr>
            <w:r>
              <w:rPr>
                <w:rFonts w:hint="eastAsia"/>
              </w:rPr>
              <w:t>总计</w:t>
            </w:r>
          </w:p>
        </w:tc>
        <w:tc>
          <w:tcPr>
            <w:tcW w:w="329" w:type="pct"/>
            <w:vAlign w:val="center"/>
          </w:tcPr>
          <w:p w14:paraId="359713DA">
            <w:pPr>
              <w:spacing w:line="240" w:lineRule="exact"/>
              <w:jc w:val="center"/>
            </w:pPr>
            <w:r>
              <w:rPr>
                <w:rFonts w:hint="eastAsia"/>
              </w:rPr>
              <w:t>理论</w:t>
            </w:r>
          </w:p>
        </w:tc>
        <w:tc>
          <w:tcPr>
            <w:tcW w:w="338" w:type="pct"/>
            <w:vAlign w:val="center"/>
          </w:tcPr>
          <w:p w14:paraId="025655D2">
            <w:pPr>
              <w:spacing w:line="240" w:lineRule="exact"/>
              <w:jc w:val="center"/>
            </w:pPr>
            <w:r>
              <w:rPr>
                <w:rFonts w:hint="eastAsia"/>
              </w:rPr>
              <w:t>实验</w:t>
            </w:r>
          </w:p>
        </w:tc>
        <w:tc>
          <w:tcPr>
            <w:tcW w:w="369" w:type="pct"/>
            <w:vAlign w:val="center"/>
          </w:tcPr>
          <w:p w14:paraId="1CAC148A">
            <w:pPr>
              <w:spacing w:line="240" w:lineRule="exact"/>
              <w:jc w:val="center"/>
            </w:pPr>
            <w:r>
              <w:rPr>
                <w:rFonts w:hint="eastAsia"/>
              </w:rPr>
              <w:t>实践</w:t>
            </w:r>
          </w:p>
        </w:tc>
        <w:tc>
          <w:tcPr>
            <w:tcW w:w="362" w:type="pct"/>
            <w:vAlign w:val="center"/>
          </w:tcPr>
          <w:p w14:paraId="385EC55E">
            <w:pPr>
              <w:spacing w:line="240" w:lineRule="exact"/>
              <w:jc w:val="center"/>
            </w:pPr>
            <w:r>
              <w:rPr>
                <w:rFonts w:hint="eastAsia"/>
              </w:rPr>
              <w:t>总计</w:t>
            </w:r>
          </w:p>
        </w:tc>
        <w:tc>
          <w:tcPr>
            <w:tcW w:w="341" w:type="pct"/>
            <w:vAlign w:val="center"/>
          </w:tcPr>
          <w:p w14:paraId="14563E47">
            <w:pPr>
              <w:spacing w:line="240" w:lineRule="exact"/>
              <w:jc w:val="center"/>
            </w:pPr>
            <w:r>
              <w:t>理论</w:t>
            </w:r>
          </w:p>
        </w:tc>
        <w:tc>
          <w:tcPr>
            <w:tcW w:w="343" w:type="pct"/>
            <w:vAlign w:val="center"/>
          </w:tcPr>
          <w:p w14:paraId="6602DBC5">
            <w:pPr>
              <w:spacing w:line="240" w:lineRule="exact"/>
              <w:jc w:val="center"/>
            </w:pPr>
            <w:r>
              <w:t>实验</w:t>
            </w:r>
          </w:p>
        </w:tc>
        <w:tc>
          <w:tcPr>
            <w:tcW w:w="344" w:type="pct"/>
            <w:vAlign w:val="center"/>
          </w:tcPr>
          <w:p w14:paraId="227F6BCD">
            <w:pPr>
              <w:spacing w:line="240" w:lineRule="exact"/>
              <w:jc w:val="center"/>
            </w:pPr>
            <w:r>
              <w:rPr>
                <w:rFonts w:hint="eastAsia"/>
              </w:rPr>
              <w:t>实践</w:t>
            </w:r>
          </w:p>
        </w:tc>
        <w:tc>
          <w:tcPr>
            <w:tcW w:w="242" w:type="pct"/>
            <w:vMerge w:val="continue"/>
            <w:vAlign w:val="center"/>
          </w:tcPr>
          <w:p w14:paraId="0714A512">
            <w:pPr>
              <w:spacing w:line="240" w:lineRule="exact"/>
              <w:jc w:val="center"/>
            </w:pPr>
          </w:p>
        </w:tc>
        <w:tc>
          <w:tcPr>
            <w:tcW w:w="379" w:type="pct"/>
            <w:vMerge w:val="continue"/>
            <w:vAlign w:val="center"/>
          </w:tcPr>
          <w:p w14:paraId="77BF26FC">
            <w:pPr>
              <w:spacing w:line="240" w:lineRule="exact"/>
              <w:jc w:val="center"/>
            </w:pPr>
          </w:p>
        </w:tc>
        <w:tc>
          <w:tcPr>
            <w:tcW w:w="389" w:type="pct"/>
            <w:vMerge w:val="continue"/>
            <w:vAlign w:val="center"/>
          </w:tcPr>
          <w:p w14:paraId="28940C0C">
            <w:pPr>
              <w:spacing w:line="240" w:lineRule="exact"/>
              <w:jc w:val="center"/>
            </w:pPr>
          </w:p>
        </w:tc>
      </w:tr>
      <w:tr w14:paraId="2A377B7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493" w:type="pct"/>
            <w:vAlign w:val="center"/>
          </w:tcPr>
          <w:p w14:paraId="3042E991">
            <w:pPr>
              <w:spacing w:line="240" w:lineRule="exact"/>
              <w:jc w:val="center"/>
            </w:pPr>
          </w:p>
        </w:tc>
        <w:tc>
          <w:tcPr>
            <w:tcW w:w="689" w:type="pct"/>
            <w:vAlign w:val="center"/>
          </w:tcPr>
          <w:p w14:paraId="4DC86294">
            <w:pPr>
              <w:spacing w:line="240" w:lineRule="exact"/>
              <w:jc w:val="center"/>
            </w:pPr>
            <w:r>
              <w:rPr>
                <w:rFonts w:hint="eastAsia" w:cs="黑体" w:asciiTheme="minorEastAsia" w:hAnsiTheme="minorEastAsia" w:eastAsiaTheme="minorEastAsia"/>
              </w:rPr>
              <w:t>第二课堂</w:t>
            </w:r>
          </w:p>
        </w:tc>
        <w:tc>
          <w:tcPr>
            <w:tcW w:w="377" w:type="pct"/>
            <w:vAlign w:val="center"/>
          </w:tcPr>
          <w:p w14:paraId="2EF368C8">
            <w:pPr>
              <w:spacing w:line="240" w:lineRule="exact"/>
              <w:jc w:val="center"/>
            </w:pPr>
            <w:r>
              <w:rPr>
                <w:rFonts w:asciiTheme="minorEastAsia" w:hAnsiTheme="minorEastAsia" w:eastAsiaTheme="minorEastAsia"/>
              </w:rPr>
              <w:t>4</w:t>
            </w:r>
          </w:p>
        </w:tc>
        <w:tc>
          <w:tcPr>
            <w:tcW w:w="329" w:type="pct"/>
            <w:vAlign w:val="center"/>
          </w:tcPr>
          <w:p w14:paraId="18E0D092">
            <w:pPr>
              <w:spacing w:line="240" w:lineRule="exact"/>
              <w:jc w:val="center"/>
            </w:pPr>
          </w:p>
        </w:tc>
        <w:tc>
          <w:tcPr>
            <w:tcW w:w="338" w:type="pct"/>
            <w:vAlign w:val="center"/>
          </w:tcPr>
          <w:p w14:paraId="790520FF">
            <w:pPr>
              <w:spacing w:line="240" w:lineRule="exact"/>
              <w:jc w:val="center"/>
            </w:pPr>
          </w:p>
        </w:tc>
        <w:tc>
          <w:tcPr>
            <w:tcW w:w="369" w:type="pct"/>
            <w:vAlign w:val="center"/>
          </w:tcPr>
          <w:p w14:paraId="08212780">
            <w:pPr>
              <w:spacing w:line="240" w:lineRule="exact"/>
              <w:jc w:val="center"/>
            </w:pPr>
            <w:r>
              <w:rPr>
                <w:rFonts w:asciiTheme="minorEastAsia" w:hAnsiTheme="minorEastAsia" w:eastAsiaTheme="minorEastAsia"/>
              </w:rPr>
              <w:t>4</w:t>
            </w:r>
          </w:p>
        </w:tc>
        <w:tc>
          <w:tcPr>
            <w:tcW w:w="362" w:type="pct"/>
            <w:vAlign w:val="center"/>
          </w:tcPr>
          <w:p w14:paraId="0C2D8B39">
            <w:pPr>
              <w:spacing w:line="240" w:lineRule="exact"/>
              <w:jc w:val="center"/>
            </w:pPr>
          </w:p>
        </w:tc>
        <w:tc>
          <w:tcPr>
            <w:tcW w:w="341" w:type="pct"/>
            <w:vAlign w:val="center"/>
          </w:tcPr>
          <w:p w14:paraId="4E5F6AC2">
            <w:pPr>
              <w:spacing w:line="240" w:lineRule="exact"/>
              <w:jc w:val="center"/>
            </w:pPr>
          </w:p>
        </w:tc>
        <w:tc>
          <w:tcPr>
            <w:tcW w:w="343" w:type="pct"/>
            <w:vAlign w:val="center"/>
          </w:tcPr>
          <w:p w14:paraId="3E7C8AF4">
            <w:pPr>
              <w:spacing w:line="240" w:lineRule="exact"/>
              <w:jc w:val="center"/>
            </w:pPr>
          </w:p>
        </w:tc>
        <w:tc>
          <w:tcPr>
            <w:tcW w:w="344" w:type="pct"/>
            <w:vAlign w:val="center"/>
          </w:tcPr>
          <w:p w14:paraId="57A85A15">
            <w:pPr>
              <w:spacing w:line="240" w:lineRule="exact"/>
              <w:jc w:val="center"/>
            </w:pPr>
          </w:p>
        </w:tc>
        <w:tc>
          <w:tcPr>
            <w:tcW w:w="242" w:type="pct"/>
            <w:vAlign w:val="center"/>
          </w:tcPr>
          <w:p w14:paraId="0618A299">
            <w:pPr>
              <w:spacing w:line="240" w:lineRule="exact"/>
              <w:jc w:val="center"/>
              <w:rPr>
                <w:color w:val="000000"/>
              </w:rPr>
            </w:pPr>
            <w:r>
              <w:rPr>
                <w:rFonts w:asciiTheme="minorEastAsia" w:hAnsiTheme="minorEastAsia" w:eastAsiaTheme="minorEastAsia"/>
              </w:rPr>
              <w:t>1-8</w:t>
            </w:r>
          </w:p>
        </w:tc>
        <w:tc>
          <w:tcPr>
            <w:tcW w:w="379" w:type="pct"/>
            <w:vAlign w:val="center"/>
          </w:tcPr>
          <w:p w14:paraId="4047E6BC">
            <w:pPr>
              <w:spacing w:line="240" w:lineRule="exact"/>
              <w:jc w:val="center"/>
              <w:rPr>
                <w:color w:val="000000"/>
              </w:rPr>
            </w:pPr>
            <w:r>
              <w:rPr>
                <w:rFonts w:hint="eastAsia"/>
                <w:color w:val="000000"/>
              </w:rPr>
              <w:t>考查</w:t>
            </w:r>
          </w:p>
        </w:tc>
        <w:tc>
          <w:tcPr>
            <w:tcW w:w="389" w:type="pct"/>
            <w:vAlign w:val="center"/>
          </w:tcPr>
          <w:p w14:paraId="39DA0873">
            <w:pPr>
              <w:spacing w:line="240" w:lineRule="exact"/>
              <w:jc w:val="center"/>
              <w:rPr>
                <w:color w:val="000000"/>
              </w:rPr>
            </w:pPr>
          </w:p>
        </w:tc>
      </w:tr>
      <w:tr w14:paraId="2BA9FB1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397" w:hRule="atLeast"/>
          <w:jc w:val="center"/>
        </w:trPr>
        <w:tc>
          <w:tcPr>
            <w:tcW w:w="1182" w:type="pct"/>
            <w:gridSpan w:val="2"/>
            <w:vAlign w:val="center"/>
          </w:tcPr>
          <w:p w14:paraId="6F1E5983">
            <w:pPr>
              <w:spacing w:line="240" w:lineRule="exact"/>
              <w:jc w:val="center"/>
              <w:rPr>
                <w:rFonts w:cs="黑体" w:asciiTheme="minorEastAsia" w:hAnsiTheme="minorEastAsia" w:eastAsiaTheme="minorEastAsia"/>
              </w:rPr>
            </w:pPr>
            <w:r>
              <w:rPr>
                <w:rFonts w:hint="eastAsia" w:cs="黑体" w:asciiTheme="minorEastAsia" w:hAnsiTheme="minorEastAsia" w:eastAsiaTheme="minorEastAsia"/>
              </w:rPr>
              <w:t>小计</w:t>
            </w:r>
          </w:p>
        </w:tc>
        <w:tc>
          <w:tcPr>
            <w:tcW w:w="377" w:type="pct"/>
            <w:vAlign w:val="center"/>
          </w:tcPr>
          <w:p w14:paraId="3DEB4225">
            <w:pPr>
              <w:spacing w:line="240" w:lineRule="exact"/>
              <w:jc w:val="center"/>
              <w:rPr>
                <w:rFonts w:asciiTheme="minorEastAsia" w:hAnsiTheme="minorEastAsia" w:eastAsiaTheme="minorEastAsia"/>
              </w:rPr>
            </w:pPr>
            <w:r>
              <w:rPr>
                <w:rFonts w:hint="eastAsia" w:asciiTheme="minorEastAsia" w:hAnsiTheme="minorEastAsia" w:eastAsiaTheme="minorEastAsia"/>
              </w:rPr>
              <w:t>4</w:t>
            </w:r>
          </w:p>
        </w:tc>
        <w:tc>
          <w:tcPr>
            <w:tcW w:w="329" w:type="pct"/>
            <w:vAlign w:val="center"/>
          </w:tcPr>
          <w:p w14:paraId="3E491931">
            <w:pPr>
              <w:spacing w:line="240" w:lineRule="exact"/>
              <w:jc w:val="center"/>
            </w:pPr>
          </w:p>
        </w:tc>
        <w:tc>
          <w:tcPr>
            <w:tcW w:w="338" w:type="pct"/>
            <w:vAlign w:val="center"/>
          </w:tcPr>
          <w:p w14:paraId="625C6224">
            <w:pPr>
              <w:spacing w:line="240" w:lineRule="exact"/>
              <w:jc w:val="center"/>
            </w:pPr>
          </w:p>
        </w:tc>
        <w:tc>
          <w:tcPr>
            <w:tcW w:w="369" w:type="pct"/>
            <w:vAlign w:val="center"/>
          </w:tcPr>
          <w:p w14:paraId="75B00105">
            <w:pPr>
              <w:spacing w:line="240" w:lineRule="exact"/>
              <w:jc w:val="center"/>
              <w:rPr>
                <w:rFonts w:asciiTheme="minorEastAsia" w:hAnsiTheme="minorEastAsia" w:eastAsiaTheme="minorEastAsia"/>
              </w:rPr>
            </w:pPr>
            <w:r>
              <w:rPr>
                <w:rFonts w:hint="eastAsia" w:asciiTheme="minorEastAsia" w:hAnsiTheme="minorEastAsia" w:eastAsiaTheme="minorEastAsia"/>
              </w:rPr>
              <w:t>4</w:t>
            </w:r>
          </w:p>
        </w:tc>
        <w:tc>
          <w:tcPr>
            <w:tcW w:w="362" w:type="pct"/>
            <w:vAlign w:val="center"/>
          </w:tcPr>
          <w:p w14:paraId="20B1C832">
            <w:pPr>
              <w:spacing w:line="240" w:lineRule="exact"/>
              <w:jc w:val="center"/>
            </w:pPr>
          </w:p>
        </w:tc>
        <w:tc>
          <w:tcPr>
            <w:tcW w:w="341" w:type="pct"/>
            <w:vAlign w:val="center"/>
          </w:tcPr>
          <w:p w14:paraId="42542DC3">
            <w:pPr>
              <w:spacing w:line="240" w:lineRule="exact"/>
              <w:jc w:val="center"/>
            </w:pPr>
          </w:p>
        </w:tc>
        <w:tc>
          <w:tcPr>
            <w:tcW w:w="343" w:type="pct"/>
            <w:vAlign w:val="center"/>
          </w:tcPr>
          <w:p w14:paraId="7E532D38">
            <w:pPr>
              <w:spacing w:line="240" w:lineRule="exact"/>
              <w:jc w:val="center"/>
            </w:pPr>
          </w:p>
        </w:tc>
        <w:tc>
          <w:tcPr>
            <w:tcW w:w="344" w:type="pct"/>
            <w:vAlign w:val="center"/>
          </w:tcPr>
          <w:p w14:paraId="4CE3936C">
            <w:pPr>
              <w:spacing w:line="240" w:lineRule="exact"/>
              <w:jc w:val="center"/>
            </w:pPr>
          </w:p>
        </w:tc>
        <w:tc>
          <w:tcPr>
            <w:tcW w:w="242" w:type="pct"/>
            <w:vAlign w:val="center"/>
          </w:tcPr>
          <w:p w14:paraId="15C080F6">
            <w:pPr>
              <w:spacing w:line="240" w:lineRule="exact"/>
              <w:jc w:val="center"/>
              <w:rPr>
                <w:rFonts w:asciiTheme="minorEastAsia" w:hAnsiTheme="minorEastAsia" w:eastAsiaTheme="minorEastAsia"/>
              </w:rPr>
            </w:pPr>
          </w:p>
        </w:tc>
        <w:tc>
          <w:tcPr>
            <w:tcW w:w="379" w:type="pct"/>
            <w:vAlign w:val="center"/>
          </w:tcPr>
          <w:p w14:paraId="2438AC05">
            <w:pPr>
              <w:spacing w:line="240" w:lineRule="exact"/>
              <w:jc w:val="center"/>
              <w:rPr>
                <w:color w:val="000000"/>
              </w:rPr>
            </w:pPr>
          </w:p>
        </w:tc>
        <w:tc>
          <w:tcPr>
            <w:tcW w:w="389" w:type="pct"/>
            <w:vAlign w:val="center"/>
          </w:tcPr>
          <w:p w14:paraId="6CD36785">
            <w:pPr>
              <w:spacing w:line="240" w:lineRule="exact"/>
              <w:jc w:val="center"/>
              <w:rPr>
                <w:color w:val="000000"/>
              </w:rPr>
            </w:pPr>
          </w:p>
        </w:tc>
      </w:tr>
    </w:tbl>
    <w:p w14:paraId="695BC0FC">
      <w:pPr>
        <w:spacing w:beforeLines="100" w:afterLines="50" w:line="400" w:lineRule="exact"/>
        <w:jc w:val="center"/>
        <w:rPr>
          <w:rFonts w:ascii="黑体" w:hAnsi="黑体" w:eastAsia="黑体" w:cs="黑体"/>
          <w:sz w:val="24"/>
          <w:szCs w:val="24"/>
        </w:rPr>
      </w:pPr>
      <w:r>
        <w:rPr>
          <w:rFonts w:hint="eastAsia" w:ascii="黑体" w:hAnsi="黑体" w:eastAsia="黑体" w:cs="黑体"/>
          <w:sz w:val="24"/>
          <w:szCs w:val="24"/>
        </w:rPr>
        <w:t>开课单位代码表</w:t>
      </w:r>
    </w:p>
    <w:tbl>
      <w:tblPr>
        <w:tblStyle w:val="21"/>
        <w:tblW w:w="4998" w:type="pct"/>
        <w:jc w:val="center"/>
        <w:tblLayout w:type="autofit"/>
        <w:tblCellMar>
          <w:top w:w="0" w:type="dxa"/>
          <w:left w:w="108" w:type="dxa"/>
          <w:bottom w:w="0" w:type="dxa"/>
          <w:right w:w="108" w:type="dxa"/>
        </w:tblCellMar>
      </w:tblPr>
      <w:tblGrid>
        <w:gridCol w:w="1307"/>
        <w:gridCol w:w="3022"/>
        <w:gridCol w:w="1544"/>
        <w:gridCol w:w="3981"/>
      </w:tblGrid>
      <w:tr w14:paraId="6F48E57D">
        <w:tblPrEx>
          <w:tblCellMar>
            <w:top w:w="0" w:type="dxa"/>
            <w:left w:w="108" w:type="dxa"/>
            <w:bottom w:w="0" w:type="dxa"/>
            <w:right w:w="108" w:type="dxa"/>
          </w:tblCellMar>
        </w:tblPrEx>
        <w:trPr>
          <w:trHeight w:val="288" w:hRule="atLeast"/>
          <w:jc w:val="center"/>
        </w:trPr>
        <w:tc>
          <w:tcPr>
            <w:tcW w:w="663" w:type="pct"/>
            <w:tcBorders>
              <w:top w:val="single" w:color="auto" w:sz="4" w:space="0"/>
              <w:left w:val="single" w:color="auto" w:sz="4" w:space="0"/>
              <w:bottom w:val="single" w:color="auto" w:sz="4" w:space="0"/>
              <w:right w:val="single" w:color="auto" w:sz="4" w:space="0"/>
            </w:tcBorders>
            <w:shd w:val="clear" w:color="auto" w:fill="auto"/>
            <w:noWrap/>
            <w:vAlign w:val="center"/>
          </w:tcPr>
          <w:p w14:paraId="30690D26">
            <w:pPr>
              <w:widowControl/>
              <w:jc w:val="center"/>
              <w:rPr>
                <w:b/>
              </w:rPr>
            </w:pPr>
            <w:r>
              <w:rPr>
                <w:rFonts w:hint="eastAsia"/>
                <w:b/>
              </w:rPr>
              <w:t>单位代码</w:t>
            </w:r>
          </w:p>
        </w:tc>
        <w:tc>
          <w:tcPr>
            <w:tcW w:w="1533" w:type="pct"/>
            <w:tcBorders>
              <w:top w:val="single" w:color="auto" w:sz="4" w:space="0"/>
              <w:left w:val="nil"/>
              <w:bottom w:val="single" w:color="auto" w:sz="4" w:space="0"/>
              <w:right w:val="double" w:color="auto" w:sz="4" w:space="0"/>
            </w:tcBorders>
            <w:shd w:val="clear" w:color="auto" w:fill="auto"/>
            <w:noWrap/>
            <w:vAlign w:val="center"/>
          </w:tcPr>
          <w:p w14:paraId="0F962490">
            <w:pPr>
              <w:widowControl/>
              <w:jc w:val="center"/>
              <w:rPr>
                <w:b/>
              </w:rPr>
            </w:pPr>
            <w:r>
              <w:rPr>
                <w:rFonts w:hint="eastAsia"/>
                <w:b/>
              </w:rPr>
              <w:t>单位名称</w:t>
            </w:r>
          </w:p>
        </w:tc>
        <w:tc>
          <w:tcPr>
            <w:tcW w:w="783" w:type="pct"/>
            <w:tcBorders>
              <w:top w:val="single" w:color="auto" w:sz="4" w:space="0"/>
              <w:left w:val="double" w:color="auto" w:sz="4" w:space="0"/>
              <w:bottom w:val="single" w:color="auto" w:sz="4" w:space="0"/>
              <w:right w:val="single" w:color="auto" w:sz="4" w:space="0"/>
            </w:tcBorders>
            <w:vAlign w:val="center"/>
          </w:tcPr>
          <w:p w14:paraId="5852796A">
            <w:pPr>
              <w:widowControl/>
              <w:jc w:val="center"/>
              <w:rPr>
                <w:b/>
              </w:rPr>
            </w:pPr>
            <w:r>
              <w:rPr>
                <w:rFonts w:hint="eastAsia"/>
                <w:b/>
              </w:rPr>
              <w:t>单位代码</w:t>
            </w:r>
          </w:p>
        </w:tc>
        <w:tc>
          <w:tcPr>
            <w:tcW w:w="2019" w:type="pct"/>
            <w:tcBorders>
              <w:top w:val="single" w:color="auto" w:sz="4" w:space="0"/>
              <w:left w:val="nil"/>
              <w:bottom w:val="single" w:color="auto" w:sz="4" w:space="0"/>
              <w:right w:val="single" w:color="auto" w:sz="4" w:space="0"/>
            </w:tcBorders>
            <w:vAlign w:val="center"/>
          </w:tcPr>
          <w:p w14:paraId="4E549D78">
            <w:pPr>
              <w:widowControl/>
              <w:jc w:val="center"/>
              <w:rPr>
                <w:b/>
              </w:rPr>
            </w:pPr>
            <w:r>
              <w:rPr>
                <w:rFonts w:hint="eastAsia"/>
                <w:b/>
              </w:rPr>
              <w:t>单位名称</w:t>
            </w:r>
          </w:p>
        </w:tc>
      </w:tr>
      <w:tr w14:paraId="54C9B72C">
        <w:tblPrEx>
          <w:tblCellMar>
            <w:top w:w="0" w:type="dxa"/>
            <w:left w:w="108" w:type="dxa"/>
            <w:bottom w:w="0" w:type="dxa"/>
            <w:right w:w="108" w:type="dxa"/>
          </w:tblCellMar>
        </w:tblPrEx>
        <w:trPr>
          <w:trHeight w:val="288" w:hRule="atLeast"/>
          <w:jc w:val="center"/>
        </w:trPr>
        <w:tc>
          <w:tcPr>
            <w:tcW w:w="663" w:type="pct"/>
            <w:tcBorders>
              <w:top w:val="nil"/>
              <w:left w:val="single" w:color="auto" w:sz="4" w:space="0"/>
              <w:bottom w:val="single" w:color="auto" w:sz="4" w:space="0"/>
              <w:right w:val="single" w:color="auto" w:sz="4" w:space="0"/>
            </w:tcBorders>
            <w:shd w:val="clear" w:color="auto" w:fill="auto"/>
            <w:noWrap/>
            <w:vAlign w:val="center"/>
          </w:tcPr>
          <w:p w14:paraId="67872395">
            <w:pPr>
              <w:widowControl/>
              <w:jc w:val="center"/>
            </w:pPr>
            <w:r>
              <w:rPr>
                <w:rFonts w:hint="eastAsia"/>
              </w:rPr>
              <w:t>0600</w:t>
            </w:r>
          </w:p>
        </w:tc>
        <w:tc>
          <w:tcPr>
            <w:tcW w:w="1533" w:type="pct"/>
            <w:tcBorders>
              <w:top w:val="nil"/>
              <w:left w:val="nil"/>
              <w:bottom w:val="single" w:color="auto" w:sz="4" w:space="0"/>
              <w:right w:val="double" w:color="auto" w:sz="4" w:space="0"/>
            </w:tcBorders>
            <w:shd w:val="clear" w:color="auto" w:fill="auto"/>
            <w:noWrap/>
            <w:vAlign w:val="center"/>
          </w:tcPr>
          <w:p w14:paraId="4ED7F082">
            <w:pPr>
              <w:widowControl/>
              <w:jc w:val="center"/>
            </w:pPr>
            <w:r>
              <w:rPr>
                <w:rFonts w:hint="eastAsia"/>
              </w:rPr>
              <w:t>学生工作处</w:t>
            </w:r>
          </w:p>
        </w:tc>
        <w:tc>
          <w:tcPr>
            <w:tcW w:w="783" w:type="pct"/>
            <w:tcBorders>
              <w:top w:val="nil"/>
              <w:left w:val="double" w:color="auto" w:sz="4" w:space="0"/>
              <w:bottom w:val="single" w:color="auto" w:sz="4" w:space="0"/>
              <w:right w:val="single" w:color="auto" w:sz="4" w:space="0"/>
            </w:tcBorders>
            <w:vAlign w:val="center"/>
          </w:tcPr>
          <w:p w14:paraId="1A45E391">
            <w:pPr>
              <w:widowControl/>
              <w:jc w:val="center"/>
            </w:pPr>
            <w:r>
              <w:rPr>
                <w:rFonts w:hint="eastAsia"/>
              </w:rPr>
              <w:t>4000</w:t>
            </w:r>
          </w:p>
        </w:tc>
        <w:tc>
          <w:tcPr>
            <w:tcW w:w="2019" w:type="pct"/>
            <w:tcBorders>
              <w:top w:val="nil"/>
              <w:left w:val="nil"/>
              <w:bottom w:val="single" w:color="auto" w:sz="4" w:space="0"/>
              <w:right w:val="single" w:color="auto" w:sz="4" w:space="0"/>
            </w:tcBorders>
            <w:vAlign w:val="center"/>
          </w:tcPr>
          <w:p w14:paraId="4CADDFAE">
            <w:pPr>
              <w:widowControl/>
              <w:jc w:val="center"/>
            </w:pPr>
            <w:r>
              <w:rPr>
                <w:rFonts w:hint="eastAsia"/>
              </w:rPr>
              <w:t>地理科学与环境学院</w:t>
            </w:r>
          </w:p>
        </w:tc>
      </w:tr>
      <w:tr w14:paraId="1A3841E5">
        <w:tblPrEx>
          <w:tblCellMar>
            <w:top w:w="0" w:type="dxa"/>
            <w:left w:w="108" w:type="dxa"/>
            <w:bottom w:w="0" w:type="dxa"/>
            <w:right w:w="108" w:type="dxa"/>
          </w:tblCellMar>
        </w:tblPrEx>
        <w:trPr>
          <w:trHeight w:val="288" w:hRule="atLeast"/>
          <w:jc w:val="center"/>
        </w:trPr>
        <w:tc>
          <w:tcPr>
            <w:tcW w:w="663" w:type="pct"/>
            <w:tcBorders>
              <w:top w:val="nil"/>
              <w:left w:val="single" w:color="auto" w:sz="4" w:space="0"/>
              <w:bottom w:val="single" w:color="auto" w:sz="4" w:space="0"/>
              <w:right w:val="single" w:color="auto" w:sz="4" w:space="0"/>
            </w:tcBorders>
            <w:shd w:val="clear" w:color="auto" w:fill="auto"/>
            <w:noWrap/>
            <w:vAlign w:val="center"/>
          </w:tcPr>
          <w:p w14:paraId="11ED46CF">
            <w:pPr>
              <w:widowControl/>
              <w:jc w:val="center"/>
            </w:pPr>
            <w:r>
              <w:rPr>
                <w:rFonts w:hint="eastAsia"/>
              </w:rPr>
              <w:t>0900</w:t>
            </w:r>
          </w:p>
        </w:tc>
        <w:tc>
          <w:tcPr>
            <w:tcW w:w="1533" w:type="pct"/>
            <w:tcBorders>
              <w:top w:val="nil"/>
              <w:left w:val="nil"/>
              <w:bottom w:val="single" w:color="auto" w:sz="4" w:space="0"/>
              <w:right w:val="double" w:color="auto" w:sz="4" w:space="0"/>
            </w:tcBorders>
            <w:shd w:val="clear" w:color="auto" w:fill="auto"/>
            <w:noWrap/>
            <w:vAlign w:val="center"/>
          </w:tcPr>
          <w:p w14:paraId="610C7100">
            <w:pPr>
              <w:widowControl/>
              <w:jc w:val="center"/>
            </w:pPr>
            <w:r>
              <w:rPr>
                <w:rFonts w:hint="eastAsia"/>
              </w:rPr>
              <w:t>教务处</w:t>
            </w:r>
          </w:p>
        </w:tc>
        <w:tc>
          <w:tcPr>
            <w:tcW w:w="783" w:type="pct"/>
            <w:tcBorders>
              <w:top w:val="nil"/>
              <w:left w:val="double" w:color="auto" w:sz="4" w:space="0"/>
              <w:bottom w:val="single" w:color="auto" w:sz="4" w:space="0"/>
              <w:right w:val="single" w:color="auto" w:sz="4" w:space="0"/>
            </w:tcBorders>
            <w:vAlign w:val="center"/>
          </w:tcPr>
          <w:p w14:paraId="156A9CA0">
            <w:pPr>
              <w:widowControl/>
              <w:jc w:val="center"/>
            </w:pPr>
            <w:r>
              <w:rPr>
                <w:rFonts w:hint="eastAsia"/>
              </w:rPr>
              <w:t>4100</w:t>
            </w:r>
          </w:p>
        </w:tc>
        <w:tc>
          <w:tcPr>
            <w:tcW w:w="2019" w:type="pct"/>
            <w:tcBorders>
              <w:top w:val="nil"/>
              <w:left w:val="nil"/>
              <w:bottom w:val="single" w:color="auto" w:sz="4" w:space="0"/>
              <w:right w:val="single" w:color="auto" w:sz="4" w:space="0"/>
            </w:tcBorders>
            <w:vAlign w:val="center"/>
          </w:tcPr>
          <w:p w14:paraId="29D0478F">
            <w:pPr>
              <w:widowControl/>
              <w:jc w:val="center"/>
            </w:pPr>
            <w:r>
              <w:rPr>
                <w:rFonts w:hint="eastAsia"/>
              </w:rPr>
              <w:t>未来信息技术学院</w:t>
            </w:r>
          </w:p>
        </w:tc>
      </w:tr>
      <w:tr w14:paraId="0A1572FA">
        <w:tblPrEx>
          <w:tblCellMar>
            <w:top w:w="0" w:type="dxa"/>
            <w:left w:w="108" w:type="dxa"/>
            <w:bottom w:w="0" w:type="dxa"/>
            <w:right w:w="108" w:type="dxa"/>
          </w:tblCellMar>
        </w:tblPrEx>
        <w:trPr>
          <w:trHeight w:val="288" w:hRule="atLeast"/>
          <w:jc w:val="center"/>
        </w:trPr>
        <w:tc>
          <w:tcPr>
            <w:tcW w:w="663" w:type="pct"/>
            <w:tcBorders>
              <w:top w:val="nil"/>
              <w:left w:val="single" w:color="auto" w:sz="4" w:space="0"/>
              <w:bottom w:val="single" w:color="auto" w:sz="4" w:space="0"/>
              <w:right w:val="single" w:color="auto" w:sz="4" w:space="0"/>
            </w:tcBorders>
            <w:shd w:val="clear" w:color="auto" w:fill="auto"/>
            <w:noWrap/>
            <w:vAlign w:val="center"/>
          </w:tcPr>
          <w:p w14:paraId="6EF3A77F">
            <w:pPr>
              <w:widowControl/>
              <w:jc w:val="center"/>
            </w:pPr>
            <w:r>
              <w:rPr>
                <w:rFonts w:hint="eastAsia"/>
              </w:rPr>
              <w:t>1300</w:t>
            </w:r>
          </w:p>
        </w:tc>
        <w:tc>
          <w:tcPr>
            <w:tcW w:w="1533" w:type="pct"/>
            <w:tcBorders>
              <w:top w:val="nil"/>
              <w:left w:val="nil"/>
              <w:bottom w:val="single" w:color="auto" w:sz="4" w:space="0"/>
              <w:right w:val="double" w:color="auto" w:sz="4" w:space="0"/>
            </w:tcBorders>
            <w:shd w:val="clear" w:color="auto" w:fill="auto"/>
            <w:noWrap/>
            <w:vAlign w:val="center"/>
          </w:tcPr>
          <w:p w14:paraId="6CB4D3FE">
            <w:pPr>
              <w:widowControl/>
              <w:jc w:val="center"/>
            </w:pPr>
            <w:r>
              <w:rPr>
                <w:rFonts w:hint="eastAsia"/>
              </w:rPr>
              <w:t>安全处武装部</w:t>
            </w:r>
          </w:p>
        </w:tc>
        <w:tc>
          <w:tcPr>
            <w:tcW w:w="783" w:type="pct"/>
            <w:tcBorders>
              <w:top w:val="nil"/>
              <w:left w:val="double" w:color="auto" w:sz="4" w:space="0"/>
              <w:bottom w:val="single" w:color="auto" w:sz="4" w:space="0"/>
              <w:right w:val="single" w:color="auto" w:sz="4" w:space="0"/>
            </w:tcBorders>
            <w:vAlign w:val="center"/>
          </w:tcPr>
          <w:p w14:paraId="6E5094F1">
            <w:pPr>
              <w:widowControl/>
              <w:jc w:val="center"/>
            </w:pPr>
            <w:r>
              <w:rPr>
                <w:rFonts w:hint="eastAsia"/>
              </w:rPr>
              <w:t>4200</w:t>
            </w:r>
          </w:p>
        </w:tc>
        <w:tc>
          <w:tcPr>
            <w:tcW w:w="2019" w:type="pct"/>
            <w:tcBorders>
              <w:top w:val="nil"/>
              <w:left w:val="nil"/>
              <w:bottom w:val="single" w:color="auto" w:sz="4" w:space="0"/>
              <w:right w:val="single" w:color="auto" w:sz="4" w:space="0"/>
            </w:tcBorders>
            <w:vAlign w:val="center"/>
          </w:tcPr>
          <w:p w14:paraId="0E64C735">
            <w:pPr>
              <w:widowControl/>
              <w:jc w:val="center"/>
            </w:pPr>
            <w:r>
              <w:rPr>
                <w:rFonts w:hint="eastAsia"/>
              </w:rPr>
              <w:t>经济管理学院</w:t>
            </w:r>
          </w:p>
        </w:tc>
      </w:tr>
      <w:tr w14:paraId="640BCC93">
        <w:tblPrEx>
          <w:tblCellMar>
            <w:top w:w="0" w:type="dxa"/>
            <w:left w:w="108" w:type="dxa"/>
            <w:bottom w:w="0" w:type="dxa"/>
            <w:right w:w="108" w:type="dxa"/>
          </w:tblCellMar>
        </w:tblPrEx>
        <w:trPr>
          <w:trHeight w:val="288" w:hRule="atLeast"/>
          <w:jc w:val="center"/>
        </w:trPr>
        <w:tc>
          <w:tcPr>
            <w:tcW w:w="663" w:type="pct"/>
            <w:tcBorders>
              <w:top w:val="nil"/>
              <w:left w:val="single" w:color="auto" w:sz="4" w:space="0"/>
              <w:bottom w:val="single" w:color="auto" w:sz="4" w:space="0"/>
              <w:right w:val="single" w:color="auto" w:sz="4" w:space="0"/>
            </w:tcBorders>
            <w:shd w:val="clear" w:color="auto" w:fill="auto"/>
            <w:noWrap/>
            <w:vAlign w:val="center"/>
          </w:tcPr>
          <w:p w14:paraId="4730C6C7">
            <w:pPr>
              <w:widowControl/>
              <w:jc w:val="center"/>
            </w:pPr>
            <w:r>
              <w:rPr>
                <w:rFonts w:hint="eastAsia"/>
              </w:rPr>
              <w:t>3100</w:t>
            </w:r>
          </w:p>
        </w:tc>
        <w:tc>
          <w:tcPr>
            <w:tcW w:w="1533" w:type="pct"/>
            <w:tcBorders>
              <w:top w:val="nil"/>
              <w:left w:val="nil"/>
              <w:bottom w:val="single" w:color="auto" w:sz="4" w:space="0"/>
              <w:right w:val="double" w:color="auto" w:sz="4" w:space="0"/>
            </w:tcBorders>
            <w:shd w:val="clear" w:color="auto" w:fill="auto"/>
            <w:noWrap/>
            <w:vAlign w:val="center"/>
          </w:tcPr>
          <w:p w14:paraId="09915FD2">
            <w:pPr>
              <w:widowControl/>
              <w:jc w:val="center"/>
            </w:pPr>
            <w:r>
              <w:rPr>
                <w:rFonts w:hint="eastAsia"/>
              </w:rPr>
              <w:t>新闻与传媒学院</w:t>
            </w:r>
          </w:p>
        </w:tc>
        <w:tc>
          <w:tcPr>
            <w:tcW w:w="783" w:type="pct"/>
            <w:tcBorders>
              <w:top w:val="nil"/>
              <w:left w:val="double" w:color="auto" w:sz="4" w:space="0"/>
              <w:bottom w:val="single" w:color="auto" w:sz="4" w:space="0"/>
              <w:right w:val="single" w:color="auto" w:sz="4" w:space="0"/>
            </w:tcBorders>
            <w:vAlign w:val="center"/>
          </w:tcPr>
          <w:p w14:paraId="6D2C0AC1">
            <w:pPr>
              <w:widowControl/>
              <w:jc w:val="center"/>
            </w:pPr>
            <w:r>
              <w:rPr>
                <w:rFonts w:hint="eastAsia"/>
              </w:rPr>
              <w:t>4300</w:t>
            </w:r>
          </w:p>
        </w:tc>
        <w:tc>
          <w:tcPr>
            <w:tcW w:w="2019" w:type="pct"/>
            <w:tcBorders>
              <w:top w:val="nil"/>
              <w:left w:val="nil"/>
              <w:bottom w:val="single" w:color="auto" w:sz="4" w:space="0"/>
              <w:right w:val="single" w:color="auto" w:sz="4" w:space="0"/>
            </w:tcBorders>
            <w:vAlign w:val="center"/>
          </w:tcPr>
          <w:p w14:paraId="6F1E52B1">
            <w:pPr>
              <w:widowControl/>
              <w:jc w:val="center"/>
            </w:pPr>
            <w:r>
              <w:rPr>
                <w:rFonts w:hint="eastAsia"/>
              </w:rPr>
              <w:t>音乐学院</w:t>
            </w:r>
          </w:p>
        </w:tc>
      </w:tr>
      <w:tr w14:paraId="26EB05DE">
        <w:tblPrEx>
          <w:tblCellMar>
            <w:top w:w="0" w:type="dxa"/>
            <w:left w:w="108" w:type="dxa"/>
            <w:bottom w:w="0" w:type="dxa"/>
            <w:right w:w="108" w:type="dxa"/>
          </w:tblCellMar>
        </w:tblPrEx>
        <w:trPr>
          <w:trHeight w:val="288" w:hRule="atLeast"/>
          <w:jc w:val="center"/>
        </w:trPr>
        <w:tc>
          <w:tcPr>
            <w:tcW w:w="663" w:type="pct"/>
            <w:tcBorders>
              <w:top w:val="nil"/>
              <w:left w:val="single" w:color="auto" w:sz="4" w:space="0"/>
              <w:bottom w:val="single" w:color="auto" w:sz="4" w:space="0"/>
              <w:right w:val="single" w:color="auto" w:sz="4" w:space="0"/>
            </w:tcBorders>
            <w:shd w:val="clear" w:color="auto" w:fill="auto"/>
            <w:noWrap/>
            <w:vAlign w:val="center"/>
          </w:tcPr>
          <w:p w14:paraId="64C71F3D">
            <w:pPr>
              <w:widowControl/>
              <w:jc w:val="center"/>
            </w:pPr>
            <w:r>
              <w:rPr>
                <w:rFonts w:hint="eastAsia"/>
              </w:rPr>
              <w:t>3200</w:t>
            </w:r>
          </w:p>
        </w:tc>
        <w:tc>
          <w:tcPr>
            <w:tcW w:w="1533" w:type="pct"/>
            <w:tcBorders>
              <w:top w:val="nil"/>
              <w:left w:val="nil"/>
              <w:bottom w:val="single" w:color="auto" w:sz="4" w:space="0"/>
              <w:right w:val="double" w:color="auto" w:sz="4" w:space="0"/>
            </w:tcBorders>
            <w:shd w:val="clear" w:color="auto" w:fill="auto"/>
            <w:noWrap/>
            <w:vAlign w:val="center"/>
          </w:tcPr>
          <w:p w14:paraId="0EAB3624">
            <w:pPr>
              <w:widowControl/>
              <w:jc w:val="center"/>
            </w:pPr>
            <w:r>
              <w:rPr>
                <w:rFonts w:hint="eastAsia"/>
              </w:rPr>
              <w:t>化工学院</w:t>
            </w:r>
          </w:p>
        </w:tc>
        <w:tc>
          <w:tcPr>
            <w:tcW w:w="783" w:type="pct"/>
            <w:tcBorders>
              <w:top w:val="nil"/>
              <w:left w:val="double" w:color="auto" w:sz="4" w:space="0"/>
              <w:bottom w:val="single" w:color="auto" w:sz="4" w:space="0"/>
              <w:right w:val="single" w:color="auto" w:sz="4" w:space="0"/>
            </w:tcBorders>
            <w:vAlign w:val="center"/>
          </w:tcPr>
          <w:p w14:paraId="22022D92">
            <w:pPr>
              <w:widowControl/>
              <w:jc w:val="center"/>
            </w:pPr>
            <w:r>
              <w:rPr>
                <w:rFonts w:hint="eastAsia"/>
              </w:rPr>
              <w:t>4400</w:t>
            </w:r>
          </w:p>
        </w:tc>
        <w:tc>
          <w:tcPr>
            <w:tcW w:w="2019" w:type="pct"/>
            <w:tcBorders>
              <w:top w:val="nil"/>
              <w:left w:val="nil"/>
              <w:bottom w:val="single" w:color="auto" w:sz="4" w:space="0"/>
              <w:right w:val="single" w:color="auto" w:sz="4" w:space="0"/>
            </w:tcBorders>
            <w:vAlign w:val="center"/>
          </w:tcPr>
          <w:p w14:paraId="6DEDA795">
            <w:pPr>
              <w:widowControl/>
              <w:jc w:val="center"/>
            </w:pPr>
            <w:r>
              <w:rPr>
                <w:rFonts w:hint="eastAsia"/>
              </w:rPr>
              <w:t>美术与设计学院</w:t>
            </w:r>
          </w:p>
        </w:tc>
      </w:tr>
      <w:tr w14:paraId="52EC8255">
        <w:tblPrEx>
          <w:tblCellMar>
            <w:top w:w="0" w:type="dxa"/>
            <w:left w:w="108" w:type="dxa"/>
            <w:bottom w:w="0" w:type="dxa"/>
            <w:right w:w="108" w:type="dxa"/>
          </w:tblCellMar>
        </w:tblPrEx>
        <w:trPr>
          <w:trHeight w:val="288" w:hRule="atLeast"/>
          <w:jc w:val="center"/>
        </w:trPr>
        <w:tc>
          <w:tcPr>
            <w:tcW w:w="663" w:type="pct"/>
            <w:tcBorders>
              <w:top w:val="nil"/>
              <w:left w:val="single" w:color="auto" w:sz="4" w:space="0"/>
              <w:bottom w:val="single" w:color="auto" w:sz="4" w:space="0"/>
              <w:right w:val="single" w:color="auto" w:sz="4" w:space="0"/>
            </w:tcBorders>
            <w:shd w:val="clear" w:color="auto" w:fill="auto"/>
            <w:noWrap/>
            <w:vAlign w:val="center"/>
          </w:tcPr>
          <w:p w14:paraId="5FAC2434">
            <w:pPr>
              <w:widowControl/>
              <w:jc w:val="center"/>
            </w:pPr>
            <w:r>
              <w:rPr>
                <w:rFonts w:hint="eastAsia"/>
              </w:rPr>
              <w:t>3300</w:t>
            </w:r>
          </w:p>
        </w:tc>
        <w:tc>
          <w:tcPr>
            <w:tcW w:w="1533" w:type="pct"/>
            <w:tcBorders>
              <w:top w:val="nil"/>
              <w:left w:val="nil"/>
              <w:bottom w:val="single" w:color="auto" w:sz="4" w:space="0"/>
              <w:right w:val="double" w:color="auto" w:sz="4" w:space="0"/>
            </w:tcBorders>
            <w:shd w:val="clear" w:color="auto" w:fill="auto"/>
            <w:noWrap/>
            <w:vAlign w:val="center"/>
          </w:tcPr>
          <w:p w14:paraId="114CC750">
            <w:pPr>
              <w:widowControl/>
              <w:jc w:val="center"/>
            </w:pPr>
            <w:r>
              <w:rPr>
                <w:rFonts w:hint="eastAsia"/>
              </w:rPr>
              <w:t>法学与社会学院</w:t>
            </w:r>
          </w:p>
        </w:tc>
        <w:tc>
          <w:tcPr>
            <w:tcW w:w="783" w:type="pct"/>
            <w:tcBorders>
              <w:top w:val="nil"/>
              <w:left w:val="double" w:color="auto" w:sz="4" w:space="0"/>
              <w:bottom w:val="single" w:color="auto" w:sz="4" w:space="0"/>
              <w:right w:val="single" w:color="auto" w:sz="4" w:space="0"/>
            </w:tcBorders>
            <w:vAlign w:val="center"/>
          </w:tcPr>
          <w:p w14:paraId="56EADACE">
            <w:pPr>
              <w:widowControl/>
              <w:jc w:val="center"/>
            </w:pPr>
            <w:r>
              <w:rPr>
                <w:rFonts w:hint="eastAsia"/>
              </w:rPr>
              <w:t>4500</w:t>
            </w:r>
          </w:p>
        </w:tc>
        <w:tc>
          <w:tcPr>
            <w:tcW w:w="2019" w:type="pct"/>
            <w:tcBorders>
              <w:top w:val="nil"/>
              <w:left w:val="nil"/>
              <w:bottom w:val="single" w:color="auto" w:sz="4" w:space="0"/>
              <w:right w:val="single" w:color="auto" w:sz="4" w:space="0"/>
            </w:tcBorders>
            <w:vAlign w:val="center"/>
          </w:tcPr>
          <w:p w14:paraId="32E24FF6">
            <w:pPr>
              <w:widowControl/>
              <w:jc w:val="center"/>
            </w:pPr>
            <w:r>
              <w:rPr>
                <w:rFonts w:hint="eastAsia"/>
              </w:rPr>
              <w:t>马克思主义学院</w:t>
            </w:r>
          </w:p>
        </w:tc>
      </w:tr>
      <w:tr w14:paraId="13099FA7">
        <w:tblPrEx>
          <w:tblCellMar>
            <w:top w:w="0" w:type="dxa"/>
            <w:left w:w="108" w:type="dxa"/>
            <w:bottom w:w="0" w:type="dxa"/>
            <w:right w:w="108" w:type="dxa"/>
          </w:tblCellMar>
        </w:tblPrEx>
        <w:trPr>
          <w:trHeight w:val="288" w:hRule="atLeast"/>
          <w:jc w:val="center"/>
        </w:trPr>
        <w:tc>
          <w:tcPr>
            <w:tcW w:w="663" w:type="pct"/>
            <w:tcBorders>
              <w:top w:val="nil"/>
              <w:left w:val="single" w:color="auto" w:sz="4" w:space="0"/>
              <w:bottom w:val="single" w:color="auto" w:sz="4" w:space="0"/>
              <w:right w:val="single" w:color="auto" w:sz="4" w:space="0"/>
            </w:tcBorders>
            <w:shd w:val="clear" w:color="auto" w:fill="auto"/>
            <w:noWrap/>
            <w:vAlign w:val="center"/>
          </w:tcPr>
          <w:p w14:paraId="14A0EFC6">
            <w:pPr>
              <w:widowControl/>
              <w:jc w:val="center"/>
            </w:pPr>
            <w:r>
              <w:rPr>
                <w:rFonts w:hint="eastAsia"/>
              </w:rPr>
              <w:t>3400</w:t>
            </w:r>
          </w:p>
        </w:tc>
        <w:tc>
          <w:tcPr>
            <w:tcW w:w="1533" w:type="pct"/>
            <w:tcBorders>
              <w:top w:val="nil"/>
              <w:left w:val="nil"/>
              <w:bottom w:val="single" w:color="auto" w:sz="4" w:space="0"/>
              <w:right w:val="double" w:color="auto" w:sz="4" w:space="0"/>
            </w:tcBorders>
            <w:shd w:val="clear" w:color="auto" w:fill="auto"/>
            <w:noWrap/>
            <w:vAlign w:val="center"/>
          </w:tcPr>
          <w:p w14:paraId="45DF3FDB">
            <w:pPr>
              <w:widowControl/>
              <w:jc w:val="center"/>
            </w:pPr>
            <w:r>
              <w:rPr>
                <w:rFonts w:hint="eastAsia"/>
              </w:rPr>
              <w:t>教师教育学院</w:t>
            </w:r>
          </w:p>
        </w:tc>
        <w:tc>
          <w:tcPr>
            <w:tcW w:w="783" w:type="pct"/>
            <w:tcBorders>
              <w:top w:val="nil"/>
              <w:left w:val="double" w:color="auto" w:sz="4" w:space="0"/>
              <w:bottom w:val="single" w:color="auto" w:sz="4" w:space="0"/>
              <w:right w:val="single" w:color="auto" w:sz="4" w:space="0"/>
            </w:tcBorders>
            <w:vAlign w:val="center"/>
          </w:tcPr>
          <w:p w14:paraId="0909E118">
            <w:pPr>
              <w:widowControl/>
              <w:jc w:val="center"/>
            </w:pPr>
            <w:r>
              <w:rPr>
                <w:rFonts w:hint="eastAsia"/>
              </w:rPr>
              <w:t>6100</w:t>
            </w:r>
          </w:p>
        </w:tc>
        <w:tc>
          <w:tcPr>
            <w:tcW w:w="2019" w:type="pct"/>
            <w:tcBorders>
              <w:top w:val="nil"/>
              <w:left w:val="nil"/>
              <w:bottom w:val="single" w:color="auto" w:sz="4" w:space="0"/>
              <w:right w:val="single" w:color="auto" w:sz="4" w:space="0"/>
            </w:tcBorders>
            <w:vAlign w:val="center"/>
          </w:tcPr>
          <w:p w14:paraId="3862322C">
            <w:pPr>
              <w:widowControl/>
              <w:jc w:val="center"/>
            </w:pPr>
            <w:r>
              <w:rPr>
                <w:rFonts w:hint="eastAsia"/>
              </w:rPr>
              <w:t>图书馆</w:t>
            </w:r>
          </w:p>
        </w:tc>
      </w:tr>
      <w:tr w14:paraId="1CF70359">
        <w:tblPrEx>
          <w:tblCellMar>
            <w:top w:w="0" w:type="dxa"/>
            <w:left w:w="108" w:type="dxa"/>
            <w:bottom w:w="0" w:type="dxa"/>
            <w:right w:w="108" w:type="dxa"/>
          </w:tblCellMar>
        </w:tblPrEx>
        <w:trPr>
          <w:trHeight w:val="288" w:hRule="atLeast"/>
          <w:jc w:val="center"/>
        </w:trPr>
        <w:tc>
          <w:tcPr>
            <w:tcW w:w="663" w:type="pct"/>
            <w:tcBorders>
              <w:top w:val="nil"/>
              <w:left w:val="single" w:color="auto" w:sz="4" w:space="0"/>
              <w:bottom w:val="single" w:color="auto" w:sz="4" w:space="0"/>
              <w:right w:val="single" w:color="auto" w:sz="4" w:space="0"/>
            </w:tcBorders>
            <w:shd w:val="clear" w:color="auto" w:fill="auto"/>
            <w:noWrap/>
            <w:vAlign w:val="center"/>
          </w:tcPr>
          <w:p w14:paraId="55CFCF4A">
            <w:pPr>
              <w:widowControl/>
              <w:jc w:val="center"/>
            </w:pPr>
            <w:r>
              <w:rPr>
                <w:rFonts w:hint="eastAsia"/>
              </w:rPr>
              <w:t>3500</w:t>
            </w:r>
          </w:p>
        </w:tc>
        <w:tc>
          <w:tcPr>
            <w:tcW w:w="1533" w:type="pct"/>
            <w:tcBorders>
              <w:top w:val="nil"/>
              <w:left w:val="nil"/>
              <w:bottom w:val="single" w:color="auto" w:sz="4" w:space="0"/>
              <w:right w:val="double" w:color="auto" w:sz="4" w:space="0"/>
            </w:tcBorders>
            <w:shd w:val="clear" w:color="auto" w:fill="auto"/>
            <w:noWrap/>
            <w:vAlign w:val="center"/>
          </w:tcPr>
          <w:p w14:paraId="75921B85">
            <w:pPr>
              <w:widowControl/>
              <w:jc w:val="center"/>
            </w:pPr>
            <w:r>
              <w:rPr>
                <w:rFonts w:hint="eastAsia"/>
              </w:rPr>
              <w:t>体育学院</w:t>
            </w:r>
          </w:p>
        </w:tc>
        <w:tc>
          <w:tcPr>
            <w:tcW w:w="783" w:type="pct"/>
            <w:tcBorders>
              <w:top w:val="nil"/>
              <w:left w:val="double" w:color="auto" w:sz="4" w:space="0"/>
              <w:bottom w:val="single" w:color="auto" w:sz="4" w:space="0"/>
              <w:right w:val="single" w:color="auto" w:sz="4" w:space="0"/>
            </w:tcBorders>
            <w:vAlign w:val="center"/>
          </w:tcPr>
          <w:p w14:paraId="20E81B8A">
            <w:pPr>
              <w:widowControl/>
              <w:jc w:val="center"/>
            </w:pPr>
            <w:r>
              <w:rPr>
                <w:rFonts w:hint="eastAsia"/>
              </w:rPr>
              <w:t>6300</w:t>
            </w:r>
          </w:p>
        </w:tc>
        <w:tc>
          <w:tcPr>
            <w:tcW w:w="2019" w:type="pct"/>
            <w:tcBorders>
              <w:top w:val="nil"/>
              <w:left w:val="nil"/>
              <w:bottom w:val="single" w:color="auto" w:sz="4" w:space="0"/>
              <w:right w:val="single" w:color="auto" w:sz="4" w:space="0"/>
            </w:tcBorders>
            <w:vAlign w:val="center"/>
          </w:tcPr>
          <w:p w14:paraId="57E4CA12">
            <w:pPr>
              <w:widowControl/>
              <w:jc w:val="center"/>
            </w:pPr>
            <w:r>
              <w:rPr>
                <w:rFonts w:hint="eastAsia"/>
              </w:rPr>
              <w:t>继续教育学院</w:t>
            </w:r>
          </w:p>
        </w:tc>
      </w:tr>
      <w:tr w14:paraId="2E304147">
        <w:tblPrEx>
          <w:tblCellMar>
            <w:top w:w="0" w:type="dxa"/>
            <w:left w:w="108" w:type="dxa"/>
            <w:bottom w:w="0" w:type="dxa"/>
            <w:right w:w="108" w:type="dxa"/>
          </w:tblCellMar>
        </w:tblPrEx>
        <w:trPr>
          <w:trHeight w:val="288" w:hRule="atLeast"/>
          <w:jc w:val="center"/>
        </w:trPr>
        <w:tc>
          <w:tcPr>
            <w:tcW w:w="663" w:type="pct"/>
            <w:tcBorders>
              <w:top w:val="nil"/>
              <w:left w:val="single" w:color="auto" w:sz="4" w:space="0"/>
              <w:bottom w:val="single" w:color="auto" w:sz="4" w:space="0"/>
              <w:right w:val="single" w:color="auto" w:sz="4" w:space="0"/>
            </w:tcBorders>
            <w:shd w:val="clear" w:color="auto" w:fill="auto"/>
            <w:noWrap/>
            <w:vAlign w:val="center"/>
          </w:tcPr>
          <w:p w14:paraId="4661E65E">
            <w:pPr>
              <w:widowControl/>
              <w:jc w:val="center"/>
            </w:pPr>
            <w:r>
              <w:rPr>
                <w:rFonts w:hint="eastAsia"/>
              </w:rPr>
              <w:t>3600</w:t>
            </w:r>
          </w:p>
        </w:tc>
        <w:tc>
          <w:tcPr>
            <w:tcW w:w="1533" w:type="pct"/>
            <w:tcBorders>
              <w:top w:val="nil"/>
              <w:left w:val="nil"/>
              <w:bottom w:val="single" w:color="auto" w:sz="4" w:space="0"/>
              <w:right w:val="double" w:color="auto" w:sz="4" w:space="0"/>
            </w:tcBorders>
            <w:shd w:val="clear" w:color="auto" w:fill="auto"/>
            <w:noWrap/>
            <w:vAlign w:val="center"/>
          </w:tcPr>
          <w:p w14:paraId="3D0984FA">
            <w:pPr>
              <w:widowControl/>
              <w:jc w:val="center"/>
            </w:pPr>
            <w:r>
              <w:rPr>
                <w:rFonts w:hint="eastAsia"/>
              </w:rPr>
              <w:t>外国语学院</w:t>
            </w:r>
          </w:p>
        </w:tc>
        <w:tc>
          <w:tcPr>
            <w:tcW w:w="783" w:type="pct"/>
            <w:tcBorders>
              <w:top w:val="nil"/>
              <w:left w:val="double" w:color="auto" w:sz="4" w:space="0"/>
              <w:bottom w:val="single" w:color="auto" w:sz="4" w:space="0"/>
              <w:right w:val="single" w:color="auto" w:sz="4" w:space="0"/>
            </w:tcBorders>
            <w:vAlign w:val="center"/>
          </w:tcPr>
          <w:p w14:paraId="022840B3">
            <w:pPr>
              <w:widowControl/>
              <w:jc w:val="center"/>
            </w:pPr>
            <w:r>
              <w:rPr>
                <w:rFonts w:hint="eastAsia"/>
              </w:rPr>
              <w:t>6400</w:t>
            </w:r>
          </w:p>
        </w:tc>
        <w:tc>
          <w:tcPr>
            <w:tcW w:w="2019" w:type="pct"/>
            <w:tcBorders>
              <w:top w:val="nil"/>
              <w:left w:val="nil"/>
              <w:bottom w:val="single" w:color="auto" w:sz="4" w:space="0"/>
              <w:right w:val="single" w:color="auto" w:sz="4" w:space="0"/>
            </w:tcBorders>
            <w:vAlign w:val="center"/>
          </w:tcPr>
          <w:p w14:paraId="4578EC38">
            <w:pPr>
              <w:widowControl/>
              <w:jc w:val="center"/>
            </w:pPr>
            <w:r>
              <w:rPr>
                <w:rFonts w:hint="eastAsia"/>
              </w:rPr>
              <w:t>国际交流与合作中心、国际交流学院</w:t>
            </w:r>
          </w:p>
        </w:tc>
      </w:tr>
      <w:tr w14:paraId="01432A77">
        <w:tblPrEx>
          <w:tblCellMar>
            <w:top w:w="0" w:type="dxa"/>
            <w:left w:w="108" w:type="dxa"/>
            <w:bottom w:w="0" w:type="dxa"/>
            <w:right w:w="108" w:type="dxa"/>
          </w:tblCellMar>
        </w:tblPrEx>
        <w:trPr>
          <w:trHeight w:val="288" w:hRule="atLeast"/>
          <w:jc w:val="center"/>
        </w:trPr>
        <w:tc>
          <w:tcPr>
            <w:tcW w:w="663" w:type="pct"/>
            <w:tcBorders>
              <w:top w:val="nil"/>
              <w:left w:val="single" w:color="auto" w:sz="4" w:space="0"/>
              <w:bottom w:val="single" w:color="auto" w:sz="4" w:space="0"/>
              <w:right w:val="single" w:color="auto" w:sz="4" w:space="0"/>
            </w:tcBorders>
            <w:shd w:val="clear" w:color="auto" w:fill="auto"/>
            <w:noWrap/>
            <w:vAlign w:val="center"/>
          </w:tcPr>
          <w:p w14:paraId="703268C5">
            <w:pPr>
              <w:widowControl/>
              <w:jc w:val="center"/>
            </w:pPr>
            <w:r>
              <w:rPr>
                <w:rFonts w:hint="eastAsia"/>
              </w:rPr>
              <w:t>3700</w:t>
            </w:r>
          </w:p>
        </w:tc>
        <w:tc>
          <w:tcPr>
            <w:tcW w:w="1533" w:type="pct"/>
            <w:tcBorders>
              <w:top w:val="nil"/>
              <w:left w:val="nil"/>
              <w:bottom w:val="single" w:color="auto" w:sz="4" w:space="0"/>
              <w:right w:val="double" w:color="auto" w:sz="4" w:space="0"/>
            </w:tcBorders>
            <w:shd w:val="clear" w:color="auto" w:fill="auto"/>
            <w:noWrap/>
            <w:vAlign w:val="center"/>
          </w:tcPr>
          <w:p w14:paraId="251B4554">
            <w:pPr>
              <w:widowControl/>
              <w:jc w:val="center"/>
            </w:pPr>
            <w:r>
              <w:rPr>
                <w:rFonts w:hint="eastAsia"/>
              </w:rPr>
              <w:t>文学与历史学院</w:t>
            </w:r>
          </w:p>
        </w:tc>
        <w:tc>
          <w:tcPr>
            <w:tcW w:w="783" w:type="pct"/>
            <w:tcBorders>
              <w:top w:val="nil"/>
              <w:left w:val="double" w:color="auto" w:sz="4" w:space="0"/>
              <w:bottom w:val="single" w:color="auto" w:sz="4" w:space="0"/>
              <w:right w:val="single" w:color="auto" w:sz="4" w:space="0"/>
            </w:tcBorders>
            <w:vAlign w:val="center"/>
          </w:tcPr>
          <w:p w14:paraId="51F92255">
            <w:pPr>
              <w:widowControl/>
              <w:jc w:val="center"/>
            </w:pPr>
            <w:r>
              <w:rPr>
                <w:rFonts w:hint="eastAsia"/>
              </w:rPr>
              <w:t>6700</w:t>
            </w:r>
          </w:p>
        </w:tc>
        <w:tc>
          <w:tcPr>
            <w:tcW w:w="2019" w:type="pct"/>
            <w:tcBorders>
              <w:top w:val="nil"/>
              <w:left w:val="nil"/>
              <w:bottom w:val="single" w:color="auto" w:sz="4" w:space="0"/>
              <w:right w:val="single" w:color="auto" w:sz="4" w:space="0"/>
            </w:tcBorders>
            <w:vAlign w:val="center"/>
          </w:tcPr>
          <w:p w14:paraId="67895982">
            <w:pPr>
              <w:widowControl/>
              <w:jc w:val="center"/>
            </w:pPr>
            <w:r>
              <w:rPr>
                <w:rFonts w:hint="eastAsia"/>
              </w:rPr>
              <w:t>校医院</w:t>
            </w:r>
          </w:p>
        </w:tc>
      </w:tr>
      <w:tr w14:paraId="35CE10F4">
        <w:tblPrEx>
          <w:tblCellMar>
            <w:top w:w="0" w:type="dxa"/>
            <w:left w:w="108" w:type="dxa"/>
            <w:bottom w:w="0" w:type="dxa"/>
            <w:right w:w="108" w:type="dxa"/>
          </w:tblCellMar>
        </w:tblPrEx>
        <w:trPr>
          <w:trHeight w:val="288" w:hRule="atLeast"/>
          <w:jc w:val="center"/>
        </w:trPr>
        <w:tc>
          <w:tcPr>
            <w:tcW w:w="663" w:type="pct"/>
            <w:tcBorders>
              <w:top w:val="nil"/>
              <w:left w:val="single" w:color="auto" w:sz="4" w:space="0"/>
              <w:bottom w:val="single" w:color="auto" w:sz="4" w:space="0"/>
              <w:right w:val="single" w:color="auto" w:sz="4" w:space="0"/>
            </w:tcBorders>
            <w:shd w:val="clear" w:color="auto" w:fill="auto"/>
            <w:noWrap/>
            <w:vAlign w:val="center"/>
          </w:tcPr>
          <w:p w14:paraId="26291142">
            <w:pPr>
              <w:widowControl/>
              <w:jc w:val="center"/>
            </w:pPr>
            <w:r>
              <w:rPr>
                <w:rFonts w:hint="eastAsia"/>
              </w:rPr>
              <w:t>3800</w:t>
            </w:r>
          </w:p>
        </w:tc>
        <w:tc>
          <w:tcPr>
            <w:tcW w:w="1533" w:type="pct"/>
            <w:tcBorders>
              <w:top w:val="nil"/>
              <w:left w:val="nil"/>
              <w:bottom w:val="single" w:color="auto" w:sz="4" w:space="0"/>
              <w:right w:val="double" w:color="auto" w:sz="4" w:space="0"/>
            </w:tcBorders>
            <w:shd w:val="clear" w:color="auto" w:fill="auto"/>
            <w:noWrap/>
            <w:vAlign w:val="center"/>
          </w:tcPr>
          <w:p w14:paraId="10CEE59A">
            <w:pPr>
              <w:widowControl/>
              <w:jc w:val="center"/>
            </w:pPr>
            <w:r>
              <w:rPr>
                <w:rFonts w:hint="eastAsia"/>
              </w:rPr>
              <w:t>理学院</w:t>
            </w:r>
          </w:p>
        </w:tc>
        <w:tc>
          <w:tcPr>
            <w:tcW w:w="783" w:type="pct"/>
            <w:tcBorders>
              <w:top w:val="nil"/>
              <w:left w:val="double" w:color="auto" w:sz="4" w:space="0"/>
              <w:bottom w:val="single" w:color="auto" w:sz="4" w:space="0"/>
              <w:right w:val="single" w:color="auto" w:sz="4" w:space="0"/>
            </w:tcBorders>
            <w:vAlign w:val="center"/>
          </w:tcPr>
          <w:p w14:paraId="5EDF236E">
            <w:pPr>
              <w:widowControl/>
              <w:jc w:val="center"/>
            </w:pPr>
            <w:r>
              <w:rPr>
                <w:rFonts w:hint="eastAsia"/>
              </w:rPr>
              <w:t>6800</w:t>
            </w:r>
          </w:p>
        </w:tc>
        <w:tc>
          <w:tcPr>
            <w:tcW w:w="2019" w:type="pct"/>
            <w:tcBorders>
              <w:top w:val="nil"/>
              <w:left w:val="nil"/>
              <w:bottom w:val="single" w:color="auto" w:sz="4" w:space="0"/>
              <w:right w:val="single" w:color="auto" w:sz="4" w:space="0"/>
            </w:tcBorders>
            <w:vAlign w:val="center"/>
          </w:tcPr>
          <w:p w14:paraId="42DF5457">
            <w:pPr>
              <w:widowControl/>
              <w:jc w:val="center"/>
            </w:pPr>
            <w:r>
              <w:rPr>
                <w:rFonts w:hint="eastAsia"/>
              </w:rPr>
              <w:t>信息中心</w:t>
            </w:r>
          </w:p>
        </w:tc>
      </w:tr>
      <w:tr w14:paraId="1F7EB45D">
        <w:tblPrEx>
          <w:tblCellMar>
            <w:top w:w="0" w:type="dxa"/>
            <w:left w:w="108" w:type="dxa"/>
            <w:bottom w:w="0" w:type="dxa"/>
            <w:right w:w="108" w:type="dxa"/>
          </w:tblCellMar>
        </w:tblPrEx>
        <w:trPr>
          <w:trHeight w:val="288" w:hRule="atLeast"/>
          <w:jc w:val="center"/>
        </w:trPr>
        <w:tc>
          <w:tcPr>
            <w:tcW w:w="663" w:type="pct"/>
            <w:tcBorders>
              <w:top w:val="nil"/>
              <w:left w:val="single" w:color="auto" w:sz="4" w:space="0"/>
              <w:bottom w:val="single" w:color="auto" w:sz="4" w:space="0"/>
              <w:right w:val="single" w:color="auto" w:sz="4" w:space="0"/>
            </w:tcBorders>
            <w:shd w:val="clear" w:color="auto" w:fill="auto"/>
            <w:noWrap/>
            <w:vAlign w:val="center"/>
          </w:tcPr>
          <w:p w14:paraId="3BB15351">
            <w:pPr>
              <w:widowControl/>
              <w:jc w:val="center"/>
            </w:pPr>
            <w:r>
              <w:rPr>
                <w:rFonts w:hint="eastAsia"/>
              </w:rPr>
              <w:t>3900</w:t>
            </w:r>
          </w:p>
        </w:tc>
        <w:tc>
          <w:tcPr>
            <w:tcW w:w="1533" w:type="pct"/>
            <w:tcBorders>
              <w:top w:val="nil"/>
              <w:left w:val="nil"/>
              <w:bottom w:val="single" w:color="auto" w:sz="4" w:space="0"/>
              <w:right w:val="double" w:color="auto" w:sz="4" w:space="0"/>
            </w:tcBorders>
            <w:shd w:val="clear" w:color="auto" w:fill="auto"/>
            <w:noWrap/>
            <w:vAlign w:val="center"/>
          </w:tcPr>
          <w:p w14:paraId="002AFE99">
            <w:pPr>
              <w:widowControl/>
              <w:jc w:val="center"/>
            </w:pPr>
            <w:r>
              <w:rPr>
                <w:rFonts w:hint="eastAsia"/>
              </w:rPr>
              <w:t>机电学院</w:t>
            </w:r>
          </w:p>
        </w:tc>
        <w:tc>
          <w:tcPr>
            <w:tcW w:w="783" w:type="pct"/>
            <w:tcBorders>
              <w:top w:val="nil"/>
              <w:left w:val="double" w:color="auto" w:sz="4" w:space="0"/>
              <w:bottom w:val="single" w:color="auto" w:sz="4" w:space="0"/>
              <w:right w:val="single" w:color="auto" w:sz="4" w:space="0"/>
            </w:tcBorders>
            <w:vAlign w:val="center"/>
          </w:tcPr>
          <w:p w14:paraId="1A339892">
            <w:pPr>
              <w:widowControl/>
              <w:jc w:val="center"/>
            </w:pPr>
          </w:p>
        </w:tc>
        <w:tc>
          <w:tcPr>
            <w:tcW w:w="2019" w:type="pct"/>
            <w:tcBorders>
              <w:top w:val="nil"/>
              <w:left w:val="nil"/>
              <w:bottom w:val="single" w:color="auto" w:sz="4" w:space="0"/>
              <w:right w:val="single" w:color="auto" w:sz="4" w:space="0"/>
            </w:tcBorders>
            <w:vAlign w:val="center"/>
          </w:tcPr>
          <w:p w14:paraId="2A201F4A">
            <w:pPr>
              <w:widowControl/>
              <w:jc w:val="center"/>
            </w:pPr>
          </w:p>
        </w:tc>
      </w:tr>
    </w:tbl>
    <w:p w14:paraId="49A44AC6">
      <w:pPr>
        <w:spacing w:beforeLines="100" w:line="400" w:lineRule="exact"/>
        <w:ind w:firstLine="440" w:firstLineChars="200"/>
        <w:rPr>
          <w:rFonts w:cs="黑体" w:asciiTheme="minorEastAsia" w:hAnsiTheme="minorEastAsia" w:eastAsiaTheme="minorEastAsia"/>
        </w:rPr>
      </w:pPr>
    </w:p>
    <w:p w14:paraId="7E39EA7C">
      <w:pPr>
        <w:spacing w:line="400" w:lineRule="exact"/>
        <w:ind w:firstLine="440" w:firstLineChars="200"/>
      </w:pPr>
      <w:r>
        <w:rPr>
          <w:rFonts w:hint="eastAsia"/>
        </w:rPr>
        <w:t>执笔人：</w:t>
      </w:r>
      <w:r>
        <w:rPr>
          <w:rFonts w:hint="eastAsia"/>
          <w:lang w:val="en-US" w:eastAsia="zh-CN"/>
        </w:rPr>
        <w:t xml:space="preserve">王凤                </w:t>
      </w:r>
      <w:r>
        <w:rPr>
          <w:rFonts w:hint="eastAsia"/>
        </w:rPr>
        <w:t>审定人：田建恩</w:t>
      </w:r>
      <w:r>
        <w:rPr>
          <w:rFonts w:hint="eastAsia"/>
          <w:lang w:val="en-US" w:eastAsia="zh-CN"/>
        </w:rPr>
        <w:t xml:space="preserve">                       </w:t>
      </w:r>
      <w:r>
        <w:rPr>
          <w:rFonts w:hint="eastAsia"/>
        </w:rPr>
        <w:t>批准人：王俊奇</w:t>
      </w:r>
    </w:p>
    <w:p w14:paraId="602C0B49">
      <w:pPr>
        <w:spacing w:beforeLines="100" w:line="400" w:lineRule="exact"/>
        <w:ind w:firstLine="440" w:firstLineChars="200"/>
      </w:pPr>
      <w:r>
        <w:rPr>
          <w:rFonts w:hint="eastAsia"/>
        </w:rPr>
        <w:t>备注：</w:t>
      </w:r>
      <w:bookmarkEnd w:id="3"/>
    </w:p>
    <w:p w14:paraId="19E0DF13">
      <w:pPr>
        <w:spacing w:line="400" w:lineRule="exact"/>
        <w:ind w:firstLine="440" w:firstLineChars="200"/>
      </w:pPr>
      <w:r>
        <w:rPr>
          <w:rFonts w:hint="eastAsia"/>
        </w:rPr>
        <w:t>1. “公民素质现状及问题调研”为《思想道德修养与法律基础》实践教学课程；“马克思主义与中国社会变革”为《马克思主义基本原理概论》实践教学课程；“历史的记忆永恒的精神——红色足迹寻访”为《中国近现代史纲要》实践教学课程；“地方改革开放新变化调研”为《毛泽东思想和中国特色社会主义理论体系概论》实践教学课程。</w:t>
      </w:r>
    </w:p>
    <w:p w14:paraId="18014EBC">
      <w:pPr>
        <w:spacing w:line="400" w:lineRule="exact"/>
        <w:ind w:firstLine="440" w:firstLineChars="200"/>
      </w:pPr>
      <w:r>
        <w:rPr>
          <w:rFonts w:hint="eastAsia"/>
        </w:rPr>
        <w:t>2. 创新实践：创新实践没有最低学分要求。学生取得创新实践学分可分别冲抵通识教育选修课程或专业教育选修课程至多各不超过2学分（详见学校有关文件）。</w:t>
      </w:r>
    </w:p>
    <w:p w14:paraId="02AD041D">
      <w:pPr>
        <w:spacing w:line="400" w:lineRule="exact"/>
        <w:ind w:firstLine="440" w:firstLineChars="200"/>
      </w:pPr>
      <w:r>
        <w:rPr>
          <w:rFonts w:hint="eastAsia"/>
        </w:rPr>
        <w:t>3. 独立设置的实验课程填写在“实践教育课程-实验”一栏；独立设置的以周为计算单位的实训、见习、实习、毕业设计（论文）、社会调查等填写在“实践教育课程-集中实践”一栏；非独立设置的实验/实训课程作为课内教学填写在相应课程的“实验/实训”一栏。</w:t>
      </w:r>
    </w:p>
    <w:p w14:paraId="6C5F4279">
      <w:pPr>
        <w:spacing w:line="400" w:lineRule="exact"/>
        <w:rPr>
          <w:rFonts w:hAnsi="Calibri"/>
        </w:rPr>
      </w:pPr>
      <w:r>
        <w:rPr>
          <w:rFonts w:hint="eastAsia"/>
        </w:rPr>
        <w:t xml:space="preserve"> </w:t>
      </w:r>
    </w:p>
    <w:p w14:paraId="3281B391">
      <w:pPr>
        <w:spacing w:line="242" w:lineRule="auto"/>
        <w:jc w:val="center"/>
        <w:rPr>
          <w:sz w:val="24"/>
        </w:rPr>
        <w:sectPr>
          <w:headerReference r:id="rId6" w:type="default"/>
          <w:pgSz w:w="11910" w:h="16840"/>
          <w:pgMar w:top="1418" w:right="1134" w:bottom="1134" w:left="1134" w:header="1327" w:footer="0" w:gutter="0"/>
          <w:cols w:space="720" w:num="1"/>
        </w:sectPr>
      </w:pPr>
    </w:p>
    <w:p w14:paraId="71D47BCC">
      <w:pPr>
        <w:spacing w:line="362" w:lineRule="exact"/>
        <w:jc w:val="center"/>
        <w:rPr>
          <w:rFonts w:ascii="Microsoft JhengHei"/>
          <w:sz w:val="24"/>
        </w:rPr>
      </w:pPr>
      <w:r>
        <w:rPr>
          <w:rFonts w:ascii="黑体" w:hAnsi="黑体" w:eastAsia="黑体"/>
          <w:sz w:val="36"/>
          <w:szCs w:val="36"/>
        </w:rPr>
        <w:t>9.校内专业设置评议专家组意见表</w:t>
      </w:r>
    </w:p>
    <w:tbl>
      <w:tblPr>
        <w:tblStyle w:val="30"/>
        <w:tblW w:w="9574" w:type="dxa"/>
        <w:tblInd w:w="116"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3575"/>
        <w:gridCol w:w="2551"/>
        <w:gridCol w:w="3448"/>
      </w:tblGrid>
      <w:tr w14:paraId="53B9A1E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1184" w:hRule="atLeast"/>
        </w:trPr>
        <w:tc>
          <w:tcPr>
            <w:tcW w:w="6126" w:type="dxa"/>
            <w:gridSpan w:val="2"/>
            <w:vAlign w:val="center"/>
          </w:tcPr>
          <w:p w14:paraId="02C605BA">
            <w:pPr>
              <w:spacing w:before="79"/>
              <w:ind w:right="688"/>
              <w:jc w:val="center"/>
              <w:rPr>
                <w:rFonts w:ascii="仿宋" w:hAnsi="仿宋" w:eastAsia="仿宋"/>
                <w:sz w:val="24"/>
                <w:szCs w:val="24"/>
              </w:rPr>
            </w:pPr>
            <w:r>
              <w:rPr>
                <w:rFonts w:hint="eastAsia" w:ascii="仿宋" w:hAnsi="仿宋" w:eastAsia="仿宋"/>
                <w:sz w:val="24"/>
                <w:szCs w:val="24"/>
              </w:rPr>
              <w:t>总体判断拟开设专业是否可行</w:t>
            </w:r>
          </w:p>
        </w:tc>
        <w:tc>
          <w:tcPr>
            <w:tcW w:w="3448" w:type="dxa"/>
            <w:vAlign w:val="center"/>
          </w:tcPr>
          <w:p w14:paraId="1A38F065">
            <w:pPr>
              <w:spacing w:before="79"/>
              <w:ind w:left="114"/>
              <w:jc w:val="center"/>
              <w:rPr>
                <w:rFonts w:ascii="仿宋" w:hAnsi="仿宋" w:eastAsia="仿宋"/>
                <w:sz w:val="24"/>
                <w:szCs w:val="24"/>
              </w:rPr>
            </w:pPr>
            <w:r>
              <w:rPr>
                <w:rFonts w:hint="eastAsia" w:ascii="仿宋" w:hAnsi="仿宋" w:eastAsia="仿宋"/>
                <w:sz w:val="24"/>
                <w:szCs w:val="24"/>
              </w:rPr>
              <w:t>□是</w:t>
            </w:r>
            <w:r>
              <w:rPr>
                <w:rFonts w:ascii="仿宋" w:hAnsi="仿宋" w:eastAsia="仿宋"/>
                <w:sz w:val="24"/>
                <w:szCs w:val="24"/>
              </w:rPr>
              <w:t xml:space="preserve">    □否</w:t>
            </w:r>
          </w:p>
        </w:tc>
      </w:tr>
      <w:tr w14:paraId="4F7B546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792" w:hRule="atLeast"/>
        </w:trPr>
        <w:tc>
          <w:tcPr>
            <w:tcW w:w="9574" w:type="dxa"/>
            <w:gridSpan w:val="3"/>
          </w:tcPr>
          <w:p w14:paraId="0065323E">
            <w:pPr>
              <w:spacing w:before="79"/>
              <w:ind w:left="158"/>
              <w:jc w:val="both"/>
              <w:rPr>
                <w:rFonts w:ascii="仿宋" w:hAnsi="仿宋" w:eastAsia="仿宋"/>
                <w:sz w:val="24"/>
                <w:szCs w:val="24"/>
              </w:rPr>
            </w:pPr>
            <w:r>
              <w:rPr>
                <w:rFonts w:hint="eastAsia" w:ascii="仿宋" w:hAnsi="仿宋" w:eastAsia="仿宋"/>
                <w:sz w:val="24"/>
                <w:szCs w:val="24"/>
              </w:rPr>
              <w:t>理由：</w:t>
            </w:r>
          </w:p>
        </w:tc>
      </w:tr>
      <w:tr w14:paraId="58E21832">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775" w:hRule="atLeast"/>
        </w:trPr>
        <w:tc>
          <w:tcPr>
            <w:tcW w:w="6126" w:type="dxa"/>
            <w:gridSpan w:val="2"/>
            <w:vAlign w:val="center"/>
          </w:tcPr>
          <w:p w14:paraId="0EAEFB44">
            <w:pPr>
              <w:jc w:val="center"/>
              <w:rPr>
                <w:rFonts w:ascii="仿宋" w:hAnsi="仿宋" w:eastAsia="仿宋"/>
                <w:sz w:val="24"/>
                <w:szCs w:val="24"/>
              </w:rPr>
            </w:pPr>
            <w:r>
              <w:rPr>
                <w:rFonts w:hint="eastAsia" w:ascii="仿宋" w:hAnsi="仿宋" w:eastAsia="仿宋"/>
                <w:sz w:val="24"/>
                <w:szCs w:val="24"/>
              </w:rPr>
              <w:t>拟招生人数与人才需求预测是否匹配</w:t>
            </w:r>
          </w:p>
        </w:tc>
        <w:tc>
          <w:tcPr>
            <w:tcW w:w="3448" w:type="dxa"/>
            <w:vAlign w:val="center"/>
          </w:tcPr>
          <w:p w14:paraId="3821ECF5">
            <w:pPr>
              <w:spacing w:before="79"/>
              <w:ind w:left="158"/>
              <w:jc w:val="center"/>
              <w:rPr>
                <w:rFonts w:ascii="仿宋" w:hAnsi="仿宋" w:eastAsia="仿宋"/>
                <w:sz w:val="24"/>
                <w:szCs w:val="24"/>
              </w:rPr>
            </w:pPr>
            <w:r>
              <w:rPr>
                <w:rFonts w:hint="eastAsia" w:ascii="仿宋" w:hAnsi="仿宋" w:eastAsia="仿宋"/>
                <w:sz w:val="24"/>
                <w:szCs w:val="24"/>
              </w:rPr>
              <w:t>□是</w:t>
            </w:r>
            <w:r>
              <w:rPr>
                <w:rFonts w:ascii="仿宋" w:hAnsi="仿宋" w:eastAsia="仿宋"/>
                <w:sz w:val="24"/>
                <w:szCs w:val="24"/>
              </w:rPr>
              <w:t xml:space="preserve">    □否</w:t>
            </w:r>
          </w:p>
        </w:tc>
      </w:tr>
      <w:tr w14:paraId="3897EFC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7" w:hRule="atLeast"/>
        </w:trPr>
        <w:tc>
          <w:tcPr>
            <w:tcW w:w="3575" w:type="dxa"/>
            <w:vMerge w:val="restart"/>
            <w:vAlign w:val="center"/>
          </w:tcPr>
          <w:p w14:paraId="77192F37">
            <w:pPr>
              <w:jc w:val="center"/>
              <w:rPr>
                <w:rFonts w:eastAsia="仿宋_GB2312"/>
                <w:sz w:val="24"/>
                <w:szCs w:val="24"/>
              </w:rPr>
            </w:pPr>
            <w:r>
              <w:rPr>
                <w:rFonts w:hint="eastAsia" w:eastAsia="仿宋_GB2312"/>
                <w:sz w:val="24"/>
                <w:szCs w:val="24"/>
              </w:rPr>
              <w:t>本专业开设的基本条件是否</w:t>
            </w:r>
            <w:r>
              <w:rPr>
                <w:rFonts w:eastAsia="仿宋_GB2312"/>
                <w:sz w:val="24"/>
                <w:szCs w:val="24"/>
              </w:rPr>
              <w:t>符合教学质量国家标准</w:t>
            </w:r>
          </w:p>
        </w:tc>
        <w:tc>
          <w:tcPr>
            <w:tcW w:w="2551" w:type="dxa"/>
            <w:vAlign w:val="center"/>
          </w:tcPr>
          <w:p w14:paraId="6714F36B">
            <w:pPr>
              <w:jc w:val="center"/>
              <w:rPr>
                <w:rFonts w:ascii="仿宋" w:hAnsi="仿宋" w:eastAsia="仿宋"/>
                <w:sz w:val="24"/>
                <w:szCs w:val="24"/>
              </w:rPr>
            </w:pPr>
            <w:r>
              <w:rPr>
                <w:rFonts w:hint="eastAsia" w:ascii="仿宋" w:hAnsi="仿宋" w:eastAsia="仿宋"/>
                <w:sz w:val="24"/>
                <w:szCs w:val="24"/>
              </w:rPr>
              <w:t>教师队伍</w:t>
            </w:r>
          </w:p>
        </w:tc>
        <w:tc>
          <w:tcPr>
            <w:tcW w:w="3448" w:type="dxa"/>
            <w:vAlign w:val="center"/>
          </w:tcPr>
          <w:p w14:paraId="4377466C">
            <w:pPr>
              <w:spacing w:before="79"/>
              <w:ind w:left="158"/>
              <w:jc w:val="center"/>
              <w:rPr>
                <w:rFonts w:ascii="仿宋" w:hAnsi="仿宋" w:eastAsia="仿宋"/>
                <w:sz w:val="24"/>
                <w:szCs w:val="24"/>
              </w:rPr>
            </w:pPr>
            <w:r>
              <w:rPr>
                <w:rFonts w:hint="eastAsia" w:ascii="仿宋" w:hAnsi="仿宋" w:eastAsia="仿宋"/>
                <w:sz w:val="24"/>
                <w:szCs w:val="24"/>
              </w:rPr>
              <w:t>□是</w:t>
            </w:r>
            <w:r>
              <w:rPr>
                <w:rFonts w:ascii="仿宋" w:hAnsi="仿宋" w:eastAsia="仿宋"/>
                <w:sz w:val="24"/>
                <w:szCs w:val="24"/>
              </w:rPr>
              <w:t xml:space="preserve">    □否</w:t>
            </w:r>
          </w:p>
        </w:tc>
      </w:tr>
      <w:tr w14:paraId="70F8E63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7" w:hRule="atLeast"/>
        </w:trPr>
        <w:tc>
          <w:tcPr>
            <w:tcW w:w="3575" w:type="dxa"/>
            <w:vMerge w:val="continue"/>
            <w:vAlign w:val="center"/>
          </w:tcPr>
          <w:p w14:paraId="6C07881D">
            <w:pPr>
              <w:jc w:val="center"/>
              <w:rPr>
                <w:rFonts w:eastAsia="仿宋_GB2312"/>
                <w:sz w:val="24"/>
                <w:szCs w:val="24"/>
              </w:rPr>
            </w:pPr>
          </w:p>
        </w:tc>
        <w:tc>
          <w:tcPr>
            <w:tcW w:w="2551" w:type="dxa"/>
            <w:vAlign w:val="center"/>
          </w:tcPr>
          <w:p w14:paraId="1E9C9A43">
            <w:pPr>
              <w:jc w:val="center"/>
              <w:rPr>
                <w:rFonts w:ascii="仿宋" w:hAnsi="仿宋" w:eastAsia="仿宋"/>
                <w:sz w:val="24"/>
                <w:szCs w:val="24"/>
              </w:rPr>
            </w:pPr>
            <w:r>
              <w:rPr>
                <w:rFonts w:hint="eastAsia" w:ascii="仿宋" w:hAnsi="仿宋" w:eastAsia="仿宋"/>
                <w:sz w:val="24"/>
                <w:szCs w:val="24"/>
              </w:rPr>
              <w:t>实践条件</w:t>
            </w:r>
          </w:p>
        </w:tc>
        <w:tc>
          <w:tcPr>
            <w:tcW w:w="3448" w:type="dxa"/>
            <w:vAlign w:val="center"/>
          </w:tcPr>
          <w:p w14:paraId="7DD15F00">
            <w:pPr>
              <w:spacing w:before="79"/>
              <w:ind w:left="158"/>
              <w:jc w:val="center"/>
              <w:rPr>
                <w:rFonts w:ascii="仿宋" w:hAnsi="仿宋" w:eastAsia="仿宋"/>
                <w:sz w:val="24"/>
                <w:szCs w:val="24"/>
              </w:rPr>
            </w:pPr>
            <w:r>
              <w:rPr>
                <w:rFonts w:hint="eastAsia" w:ascii="仿宋" w:hAnsi="仿宋" w:eastAsia="仿宋"/>
                <w:sz w:val="24"/>
                <w:szCs w:val="24"/>
              </w:rPr>
              <w:t>□是</w:t>
            </w:r>
            <w:r>
              <w:rPr>
                <w:rFonts w:ascii="仿宋" w:hAnsi="仿宋" w:eastAsia="仿宋"/>
                <w:sz w:val="24"/>
                <w:szCs w:val="24"/>
              </w:rPr>
              <w:t xml:space="preserve">    □否</w:t>
            </w:r>
          </w:p>
        </w:tc>
      </w:tr>
      <w:tr w14:paraId="40667965">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467" w:hRule="atLeast"/>
        </w:trPr>
        <w:tc>
          <w:tcPr>
            <w:tcW w:w="3575" w:type="dxa"/>
            <w:vMerge w:val="continue"/>
            <w:vAlign w:val="center"/>
          </w:tcPr>
          <w:p w14:paraId="4D110C9E">
            <w:pPr>
              <w:jc w:val="center"/>
              <w:rPr>
                <w:rFonts w:eastAsia="仿宋_GB2312"/>
                <w:sz w:val="24"/>
                <w:szCs w:val="24"/>
              </w:rPr>
            </w:pPr>
          </w:p>
        </w:tc>
        <w:tc>
          <w:tcPr>
            <w:tcW w:w="2551" w:type="dxa"/>
            <w:vAlign w:val="center"/>
          </w:tcPr>
          <w:p w14:paraId="461FCA47">
            <w:pPr>
              <w:jc w:val="center"/>
              <w:rPr>
                <w:rFonts w:ascii="仿宋" w:hAnsi="仿宋" w:eastAsia="仿宋"/>
                <w:sz w:val="24"/>
                <w:szCs w:val="24"/>
              </w:rPr>
            </w:pPr>
            <w:r>
              <w:rPr>
                <w:rFonts w:hint="eastAsia" w:ascii="仿宋" w:hAnsi="仿宋" w:eastAsia="仿宋"/>
                <w:sz w:val="24"/>
                <w:szCs w:val="24"/>
              </w:rPr>
              <w:t>经费保障</w:t>
            </w:r>
          </w:p>
        </w:tc>
        <w:tc>
          <w:tcPr>
            <w:tcW w:w="3448" w:type="dxa"/>
            <w:vAlign w:val="center"/>
          </w:tcPr>
          <w:p w14:paraId="7BF6E10D">
            <w:pPr>
              <w:spacing w:before="79"/>
              <w:ind w:left="158"/>
              <w:jc w:val="center"/>
              <w:rPr>
                <w:rFonts w:ascii="仿宋" w:hAnsi="仿宋" w:eastAsia="仿宋"/>
                <w:sz w:val="24"/>
                <w:szCs w:val="24"/>
              </w:rPr>
            </w:pPr>
            <w:r>
              <w:rPr>
                <w:rFonts w:hint="eastAsia" w:ascii="仿宋" w:hAnsi="仿宋" w:eastAsia="仿宋"/>
                <w:sz w:val="24"/>
                <w:szCs w:val="24"/>
              </w:rPr>
              <w:t>□是</w:t>
            </w:r>
            <w:r>
              <w:rPr>
                <w:rFonts w:ascii="仿宋" w:hAnsi="仿宋" w:eastAsia="仿宋"/>
                <w:sz w:val="24"/>
                <w:szCs w:val="24"/>
              </w:rPr>
              <w:t xml:space="preserve">    □否</w:t>
            </w:r>
          </w:p>
        </w:tc>
      </w:tr>
      <w:tr w14:paraId="38923E10">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2307" w:hRule="atLeast"/>
        </w:trPr>
        <w:tc>
          <w:tcPr>
            <w:tcW w:w="9574" w:type="dxa"/>
            <w:gridSpan w:val="3"/>
          </w:tcPr>
          <w:p w14:paraId="005D3BF6">
            <w:pPr>
              <w:spacing w:before="79"/>
              <w:ind w:left="158"/>
              <w:jc w:val="both"/>
              <w:rPr>
                <w:rFonts w:ascii="仿宋" w:hAnsi="仿宋" w:eastAsia="仿宋"/>
                <w:sz w:val="24"/>
              </w:rPr>
            </w:pPr>
            <w:r>
              <w:rPr>
                <w:rFonts w:hint="eastAsia" w:ascii="仿宋" w:hAnsi="仿宋" w:eastAsia="仿宋"/>
                <w:sz w:val="24"/>
              </w:rPr>
              <w:t>专家签字：</w:t>
            </w:r>
          </w:p>
        </w:tc>
      </w:tr>
    </w:tbl>
    <w:p w14:paraId="4C8AA7AD">
      <w:pPr>
        <w:spacing w:line="362" w:lineRule="exact"/>
        <w:rPr>
          <w:sz w:val="24"/>
        </w:rPr>
      </w:pPr>
      <w:r>
        <w:rPr>
          <w:rFonts w:ascii="Microsoft JhengHei"/>
          <w:sz w:val="24"/>
        </w:rPr>
        <w:t xml:space="preserve">      </w:t>
      </w:r>
    </w:p>
    <w:sectPr>
      <w:headerReference r:id="rId7" w:type="default"/>
      <w:pgSz w:w="11910" w:h="16840"/>
      <w:pgMar w:top="1680" w:right="660" w:bottom="280" w:left="1200" w:header="1320" w:footer="0"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Arial Unicode MS">
    <w:altName w:val="Arial"/>
    <w:panose1 w:val="020B0604020202020204"/>
    <w:charset w:val="00"/>
    <w:family w:val="roman"/>
    <w:pitch w:val="default"/>
    <w:sig w:usb0="00000000" w:usb1="00000000" w:usb2="00000000" w:usb3="00000000" w:csb0="00000001" w:csb1="00000000"/>
  </w:font>
  <w:font w:name="Cambria">
    <w:panose1 w:val="02040503050406030204"/>
    <w:charset w:val="00"/>
    <w:family w:val="roman"/>
    <w:pitch w:val="default"/>
    <w:sig w:usb0="E00006FF" w:usb1="420024FF" w:usb2="02000000" w:usb3="00000000" w:csb0="2000019F" w:csb1="00000000"/>
  </w:font>
  <w:font w:name="方正小标宋_GBK">
    <w:altName w:val="微软雅黑"/>
    <w:panose1 w:val="00000000000000000000"/>
    <w:charset w:val="86"/>
    <w:family w:val="swiss"/>
    <w:pitch w:val="default"/>
    <w:sig w:usb0="00000000" w:usb1="00000000" w:usb2="00000016" w:usb3="00000000" w:csb0="00060007"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modern"/>
    <w:pitch w:val="default"/>
    <w:sig w:usb0="800002BF" w:usb1="38CF7CFA" w:usb2="00000016" w:usb3="00000000" w:csb0="00040001" w:csb1="00000000"/>
  </w:font>
  <w:font w:name="Helvetica">
    <w:altName w:val="Arial"/>
    <w:panose1 w:val="020B0604020202020204"/>
    <w:charset w:val="00"/>
    <w:family w:val="swiss"/>
    <w:pitch w:val="default"/>
    <w:sig w:usb0="00000000" w:usb1="00000000" w:usb2="00000000" w:usb3="00000000" w:csb0="00000093" w:csb1="00000000"/>
  </w:font>
  <w:font w:name="楷体">
    <w:panose1 w:val="02010609060101010101"/>
    <w:charset w:val="86"/>
    <w:family w:val="modern"/>
    <w:pitch w:val="default"/>
    <w:sig w:usb0="800002BF" w:usb1="38CF7CFA" w:usb2="00000016" w:usb3="00000000" w:csb0="00040001" w:csb1="00000000"/>
  </w:font>
  <w:font w:name="楷体_GB2312">
    <w:panose1 w:val="02010609030101010101"/>
    <w:charset w:val="86"/>
    <w:family w:val="auto"/>
    <w:pitch w:val="default"/>
    <w:sig w:usb0="00000001" w:usb1="080E0000" w:usb2="00000000" w:usb3="00000000" w:csb0="00040000" w:csb1="00000000"/>
  </w:font>
  <w:font w:name="Wingdings 2">
    <w:panose1 w:val="05020102010507070707"/>
    <w:charset w:val="00"/>
    <w:family w:val="auto"/>
    <w:pitch w:val="default"/>
    <w:sig w:usb0="00000000" w:usb1="00000000" w:usb2="00000000" w:usb3="00000000" w:csb0="80000000" w:csb1="00000000"/>
  </w:font>
  <w:font w:name="仿宋_GB2312">
    <w:panose1 w:val="02010609030101010101"/>
    <w:charset w:val="86"/>
    <w:family w:val="modern"/>
    <w:pitch w:val="default"/>
    <w:sig w:usb0="00000001" w:usb1="080E0000" w:usb2="00000000" w:usb3="00000000" w:csb0="00040000" w:csb1="00000000"/>
  </w:font>
  <w:font w:name="Microsoft JhengHei">
    <w:panose1 w:val="020B0604030504040204"/>
    <w:charset w:val="88"/>
    <w:family w:val="swiss"/>
    <w:pitch w:val="default"/>
    <w:sig w:usb0="000002A7" w:usb1="28CF4400" w:usb2="00000016" w:usb3="00000000" w:csb0="00100009" w:csb1="00000000"/>
  </w:font>
  <w:font w:name="方正黑体简体">
    <w:altName w:val="微软雅黑"/>
    <w:panose1 w:val="00000000000000000000"/>
    <w:charset w:val="86"/>
    <w:family w:val="auto"/>
    <w:pitch w:val="default"/>
    <w:sig w:usb0="00000000" w:usb1="0000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
    </w:sdtPr>
    <w:sdtContent>
      <w:p w14:paraId="4E6EBB39">
        <w:pPr>
          <w:pStyle w:val="18"/>
          <w:jc w:val="center"/>
        </w:pPr>
        <w:r>
          <w:fldChar w:fldCharType="begin"/>
        </w:r>
        <w:r>
          <w:instrText xml:space="preserve"> PAGE   \* MERGEFORMAT </w:instrText>
        </w:r>
        <w:r>
          <w:fldChar w:fldCharType="separate"/>
        </w:r>
        <w:r>
          <w:t>33</w:t>
        </w:r>
        <w:r>
          <w:fldChar w:fldCharType="end"/>
        </w:r>
      </w:p>
    </w:sdtContent>
  </w:sdt>
  <w:p w14:paraId="52F292C8">
    <w:pPr>
      <w:pStyle w:val="18"/>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B332E5">
    <w:pPr>
      <w:spacing w:line="14" w:lineRule="auto"/>
      <w:rPr>
        <w:sz w:val="2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EE401D">
    <w:pPr>
      <w:spacing w:line="14" w:lineRule="auto"/>
      <w:rPr>
        <w:sz w:val="20"/>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D54AAA">
    <w:pPr>
      <w:spacing w:line="14" w:lineRule="auto"/>
      <w:rPr>
        <w:sz w:val="20"/>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CD59C71">
    <w:pPr>
      <w:spacing w:line="14" w:lineRule="auto"/>
      <w:rPr>
        <w:sz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1F5F4DF"/>
    <w:multiLevelType w:val="singleLevel"/>
    <w:tmpl w:val="D1F5F4DF"/>
    <w:lvl w:ilvl="0" w:tentative="0">
      <w:start w:val="5"/>
      <w:numFmt w:val="decimal"/>
      <w:lvlText w:val="%1."/>
      <w:lvlJc w:val="left"/>
      <w:pPr>
        <w:tabs>
          <w:tab w:val="left" w:pos="312"/>
        </w:tabs>
      </w:pPr>
    </w:lvl>
  </w:abstractNum>
  <w:abstractNum w:abstractNumId="1">
    <w:nsid w:val="00000001"/>
    <w:multiLevelType w:val="multilevel"/>
    <w:tmpl w:val="00000001"/>
    <w:lvl w:ilvl="0" w:tentative="0">
      <w:start w:val="1"/>
      <w:numFmt w:val="bullet"/>
      <w:pStyle w:val="242"/>
      <w:lvlText w:val="•"/>
      <w:lvlJc w:val="left"/>
      <w:pPr>
        <w:tabs>
          <w:tab w:val="left" w:pos="720"/>
        </w:tabs>
        <w:ind w:left="720" w:hanging="360"/>
      </w:pPr>
      <w:rPr>
        <w:rFonts w:hint="eastAsia" w:ascii="宋体" w:hAnsi="Times New Roman" w:eastAsia="宋体"/>
      </w:rPr>
    </w:lvl>
    <w:lvl w:ilvl="1" w:tentative="0">
      <w:start w:val="1"/>
      <w:numFmt w:val="bullet"/>
      <w:lvlText w:val="•"/>
      <w:lvlJc w:val="left"/>
      <w:pPr>
        <w:tabs>
          <w:tab w:val="left" w:pos="1440"/>
        </w:tabs>
        <w:ind w:left="1440" w:hanging="360"/>
      </w:pPr>
      <w:rPr>
        <w:rFonts w:hint="eastAsia" w:ascii="宋体" w:hAnsi="Times New Roman" w:eastAsia="宋体"/>
      </w:rPr>
    </w:lvl>
    <w:lvl w:ilvl="2" w:tentative="0">
      <w:start w:val="1"/>
      <w:numFmt w:val="bullet"/>
      <w:lvlText w:val="•"/>
      <w:lvlJc w:val="left"/>
      <w:pPr>
        <w:tabs>
          <w:tab w:val="left" w:pos="2160"/>
        </w:tabs>
        <w:ind w:left="2160" w:hanging="360"/>
      </w:pPr>
      <w:rPr>
        <w:rFonts w:hint="eastAsia" w:ascii="宋体" w:hAnsi="Times New Roman" w:eastAsia="宋体"/>
      </w:rPr>
    </w:lvl>
    <w:lvl w:ilvl="3" w:tentative="0">
      <w:start w:val="1"/>
      <w:numFmt w:val="bullet"/>
      <w:lvlText w:val="•"/>
      <w:lvlJc w:val="left"/>
      <w:pPr>
        <w:tabs>
          <w:tab w:val="left" w:pos="2880"/>
        </w:tabs>
        <w:ind w:left="2880" w:hanging="360"/>
      </w:pPr>
      <w:rPr>
        <w:rFonts w:hint="eastAsia" w:ascii="宋体" w:hAnsi="Times New Roman" w:eastAsia="宋体"/>
      </w:rPr>
    </w:lvl>
    <w:lvl w:ilvl="4" w:tentative="0">
      <w:start w:val="1"/>
      <w:numFmt w:val="bullet"/>
      <w:lvlText w:val="•"/>
      <w:lvlJc w:val="left"/>
      <w:pPr>
        <w:tabs>
          <w:tab w:val="left" w:pos="3600"/>
        </w:tabs>
        <w:ind w:left="3600" w:hanging="360"/>
      </w:pPr>
      <w:rPr>
        <w:rFonts w:hint="eastAsia" w:ascii="宋体" w:hAnsi="Times New Roman" w:eastAsia="宋体"/>
      </w:rPr>
    </w:lvl>
    <w:lvl w:ilvl="5" w:tentative="0">
      <w:start w:val="1"/>
      <w:numFmt w:val="bullet"/>
      <w:lvlText w:val="•"/>
      <w:lvlJc w:val="left"/>
      <w:pPr>
        <w:tabs>
          <w:tab w:val="left" w:pos="4320"/>
        </w:tabs>
        <w:ind w:left="4320" w:hanging="360"/>
      </w:pPr>
      <w:rPr>
        <w:rFonts w:hint="eastAsia" w:ascii="宋体" w:hAnsi="Times New Roman" w:eastAsia="宋体"/>
      </w:rPr>
    </w:lvl>
    <w:lvl w:ilvl="6" w:tentative="0">
      <w:start w:val="1"/>
      <w:numFmt w:val="bullet"/>
      <w:lvlText w:val="•"/>
      <w:lvlJc w:val="left"/>
      <w:pPr>
        <w:tabs>
          <w:tab w:val="left" w:pos="5040"/>
        </w:tabs>
        <w:ind w:left="5040" w:hanging="360"/>
      </w:pPr>
      <w:rPr>
        <w:rFonts w:hint="eastAsia" w:ascii="宋体" w:hAnsi="Times New Roman" w:eastAsia="宋体"/>
      </w:rPr>
    </w:lvl>
    <w:lvl w:ilvl="7" w:tentative="0">
      <w:start w:val="1"/>
      <w:numFmt w:val="bullet"/>
      <w:lvlText w:val="•"/>
      <w:lvlJc w:val="left"/>
      <w:pPr>
        <w:tabs>
          <w:tab w:val="left" w:pos="5760"/>
        </w:tabs>
        <w:ind w:left="5760" w:hanging="360"/>
      </w:pPr>
      <w:rPr>
        <w:rFonts w:hint="eastAsia" w:ascii="宋体" w:hAnsi="Times New Roman" w:eastAsia="宋体"/>
      </w:rPr>
    </w:lvl>
    <w:lvl w:ilvl="8" w:tentative="0">
      <w:start w:val="1"/>
      <w:numFmt w:val="bullet"/>
      <w:lvlText w:val="•"/>
      <w:lvlJc w:val="left"/>
      <w:pPr>
        <w:tabs>
          <w:tab w:val="left" w:pos="6480"/>
        </w:tabs>
        <w:ind w:left="6480" w:hanging="360"/>
      </w:pPr>
      <w:rPr>
        <w:rFonts w:hint="eastAsia" w:ascii="宋体" w:hAnsi="Times New Roman" w:eastAsia="宋体"/>
      </w:rPr>
    </w:lvl>
  </w:abstractNum>
  <w:abstractNum w:abstractNumId="2">
    <w:nsid w:val="00000002"/>
    <w:multiLevelType w:val="multilevel"/>
    <w:tmpl w:val="00000002"/>
    <w:lvl w:ilvl="0" w:tentative="0">
      <w:start w:val="1"/>
      <w:numFmt w:val="decimal"/>
      <w:pStyle w:val="2"/>
      <w:lvlText w:val="%1 "/>
      <w:lvlJc w:val="left"/>
      <w:pPr>
        <w:ind w:left="432" w:hanging="432"/>
      </w:pPr>
      <w:rPr>
        <w:rFonts w:hint="eastAsia" w:ascii="Arial Unicode MS" w:hAnsi="Arial Unicode MS" w:eastAsia="Arial Unicode MS" w:cs="Arial Unicode MS"/>
        <w:sz w:val="144"/>
        <w:szCs w:val="144"/>
      </w:rPr>
    </w:lvl>
    <w:lvl w:ilvl="1" w:tentative="0">
      <w:start w:val="1"/>
      <w:numFmt w:val="decimal"/>
      <w:pStyle w:val="4"/>
      <w:lvlText w:val="%1.%2"/>
      <w:lvlJc w:val="left"/>
      <w:pPr>
        <w:ind w:left="576" w:hanging="576"/>
      </w:pPr>
      <w:rPr>
        <w:rFonts w:cs="Times New Roman"/>
        <w:color w:val="auto"/>
      </w:rPr>
    </w:lvl>
    <w:lvl w:ilvl="2" w:tentative="0">
      <w:start w:val="1"/>
      <w:numFmt w:val="decimal"/>
      <w:pStyle w:val="5"/>
      <w:lvlText w:val="%1.%2.%3"/>
      <w:lvlJc w:val="left"/>
      <w:pPr>
        <w:ind w:left="1288" w:hanging="720"/>
      </w:pPr>
      <w:rPr>
        <w:rFonts w:cs="Times New Roman"/>
      </w:rPr>
    </w:lvl>
    <w:lvl w:ilvl="3" w:tentative="0">
      <w:start w:val="1"/>
      <w:numFmt w:val="decimal"/>
      <w:pStyle w:val="6"/>
      <w:lvlText w:val="%1.%2.%3.%4"/>
      <w:lvlJc w:val="left"/>
      <w:pPr>
        <w:ind w:left="864" w:hanging="864"/>
      </w:pPr>
      <w:rPr>
        <w:rFonts w:cs="Times New Roman"/>
      </w:rPr>
    </w:lvl>
    <w:lvl w:ilvl="4" w:tentative="0">
      <w:start w:val="1"/>
      <w:numFmt w:val="decimal"/>
      <w:pStyle w:val="7"/>
      <w:lvlText w:val="%1.%2.%3.%4.%5"/>
      <w:lvlJc w:val="left"/>
      <w:pPr>
        <w:ind w:left="1008" w:hanging="1008"/>
      </w:pPr>
      <w:rPr>
        <w:rFonts w:cs="Times New Roman"/>
      </w:rPr>
    </w:lvl>
    <w:lvl w:ilvl="5" w:tentative="0">
      <w:start w:val="1"/>
      <w:numFmt w:val="decimal"/>
      <w:pStyle w:val="8"/>
      <w:lvlText w:val="%1.%2.%3.%4.%5.%6"/>
      <w:lvlJc w:val="left"/>
      <w:pPr>
        <w:ind w:left="1152" w:hanging="1152"/>
      </w:pPr>
      <w:rPr>
        <w:rFonts w:cs="Times New Roman"/>
      </w:rPr>
    </w:lvl>
    <w:lvl w:ilvl="6" w:tentative="0">
      <w:start w:val="1"/>
      <w:numFmt w:val="decimal"/>
      <w:pStyle w:val="9"/>
      <w:lvlText w:val="%1.%2.%3.%4.%5.%6.%7"/>
      <w:lvlJc w:val="left"/>
      <w:pPr>
        <w:ind w:left="1296" w:hanging="1296"/>
      </w:pPr>
      <w:rPr>
        <w:rFonts w:cs="Times New Roman"/>
      </w:rPr>
    </w:lvl>
    <w:lvl w:ilvl="7" w:tentative="0">
      <w:start w:val="1"/>
      <w:numFmt w:val="decimal"/>
      <w:pStyle w:val="10"/>
      <w:lvlText w:val="%1.%2.%3.%4.%5.%6.%7.%8"/>
      <w:lvlJc w:val="left"/>
      <w:pPr>
        <w:ind w:left="1440" w:hanging="1440"/>
      </w:pPr>
      <w:rPr>
        <w:rFonts w:cs="Times New Roman"/>
      </w:rPr>
    </w:lvl>
    <w:lvl w:ilvl="8" w:tentative="0">
      <w:start w:val="1"/>
      <w:numFmt w:val="decimal"/>
      <w:pStyle w:val="11"/>
      <w:lvlText w:val="%1.%2.%3.%4.%5.%6.%7.%8.%9"/>
      <w:lvlJc w:val="left"/>
      <w:pPr>
        <w:ind w:left="1584" w:hanging="1584"/>
      </w:pPr>
      <w:rPr>
        <w:rFonts w:cs="Times New Roman"/>
      </w:rPr>
    </w:lvl>
  </w:abstractNum>
  <w:abstractNum w:abstractNumId="3">
    <w:nsid w:val="00000003"/>
    <w:multiLevelType w:val="multilevel"/>
    <w:tmpl w:val="00000003"/>
    <w:lvl w:ilvl="0" w:tentative="0">
      <w:start w:val="4"/>
      <w:numFmt w:val="decimal"/>
      <w:lvlText w:val="%1"/>
      <w:lvlJc w:val="left"/>
      <w:pPr>
        <w:ind w:left="713" w:hanging="495"/>
      </w:pPr>
      <w:rPr>
        <w:rFonts w:hint="default"/>
        <w:lang w:val="zh-CN" w:eastAsia="zh-CN" w:bidi="zh-CN"/>
      </w:rPr>
    </w:lvl>
    <w:lvl w:ilvl="1" w:tentative="0">
      <w:start w:val="1"/>
      <w:numFmt w:val="decimal"/>
      <w:lvlText w:val="%1.%2"/>
      <w:lvlJc w:val="left"/>
      <w:pPr>
        <w:ind w:left="713" w:hanging="495"/>
      </w:pPr>
      <w:rPr>
        <w:rFonts w:hint="default" w:ascii="Microsoft JhengHei" w:hAnsi="Microsoft JhengHei" w:eastAsia="Microsoft JhengHei" w:cs="Microsoft JhengHei"/>
        <w:b/>
        <w:bCs/>
        <w:spacing w:val="0"/>
        <w:w w:val="104"/>
        <w:sz w:val="28"/>
        <w:szCs w:val="28"/>
        <w:lang w:val="zh-CN" w:eastAsia="zh-CN" w:bidi="zh-CN"/>
      </w:rPr>
    </w:lvl>
    <w:lvl w:ilvl="2" w:tentative="0">
      <w:start w:val="1"/>
      <w:numFmt w:val="bullet"/>
      <w:lvlText w:val="•"/>
      <w:lvlJc w:val="left"/>
      <w:pPr>
        <w:ind w:left="2585" w:hanging="495"/>
      </w:pPr>
      <w:rPr>
        <w:rFonts w:hint="default"/>
        <w:lang w:val="zh-CN" w:eastAsia="zh-CN" w:bidi="zh-CN"/>
      </w:rPr>
    </w:lvl>
    <w:lvl w:ilvl="3" w:tentative="0">
      <w:start w:val="1"/>
      <w:numFmt w:val="bullet"/>
      <w:lvlText w:val="•"/>
      <w:lvlJc w:val="left"/>
      <w:pPr>
        <w:ind w:left="3517" w:hanging="495"/>
      </w:pPr>
      <w:rPr>
        <w:rFonts w:hint="default"/>
        <w:lang w:val="zh-CN" w:eastAsia="zh-CN" w:bidi="zh-CN"/>
      </w:rPr>
    </w:lvl>
    <w:lvl w:ilvl="4" w:tentative="0">
      <w:start w:val="1"/>
      <w:numFmt w:val="bullet"/>
      <w:lvlText w:val="•"/>
      <w:lvlJc w:val="left"/>
      <w:pPr>
        <w:ind w:left="4450" w:hanging="495"/>
      </w:pPr>
      <w:rPr>
        <w:rFonts w:hint="default"/>
        <w:lang w:val="zh-CN" w:eastAsia="zh-CN" w:bidi="zh-CN"/>
      </w:rPr>
    </w:lvl>
    <w:lvl w:ilvl="5" w:tentative="0">
      <w:start w:val="1"/>
      <w:numFmt w:val="bullet"/>
      <w:lvlText w:val="•"/>
      <w:lvlJc w:val="left"/>
      <w:pPr>
        <w:ind w:left="5383" w:hanging="495"/>
      </w:pPr>
      <w:rPr>
        <w:rFonts w:hint="default"/>
        <w:lang w:val="zh-CN" w:eastAsia="zh-CN" w:bidi="zh-CN"/>
      </w:rPr>
    </w:lvl>
    <w:lvl w:ilvl="6" w:tentative="0">
      <w:start w:val="1"/>
      <w:numFmt w:val="bullet"/>
      <w:lvlText w:val="•"/>
      <w:lvlJc w:val="left"/>
      <w:pPr>
        <w:ind w:left="6315" w:hanging="495"/>
      </w:pPr>
      <w:rPr>
        <w:rFonts w:hint="default"/>
        <w:lang w:val="zh-CN" w:eastAsia="zh-CN" w:bidi="zh-CN"/>
      </w:rPr>
    </w:lvl>
    <w:lvl w:ilvl="7" w:tentative="0">
      <w:start w:val="1"/>
      <w:numFmt w:val="bullet"/>
      <w:lvlText w:val="•"/>
      <w:lvlJc w:val="left"/>
      <w:pPr>
        <w:ind w:left="7248" w:hanging="495"/>
      </w:pPr>
      <w:rPr>
        <w:rFonts w:hint="default"/>
        <w:lang w:val="zh-CN" w:eastAsia="zh-CN" w:bidi="zh-CN"/>
      </w:rPr>
    </w:lvl>
    <w:lvl w:ilvl="8" w:tentative="0">
      <w:start w:val="1"/>
      <w:numFmt w:val="bullet"/>
      <w:lvlText w:val="•"/>
      <w:lvlJc w:val="left"/>
      <w:pPr>
        <w:ind w:left="8181" w:hanging="495"/>
      </w:pPr>
      <w:rPr>
        <w:rFonts w:hint="default"/>
        <w:lang w:val="zh-CN" w:eastAsia="zh-CN" w:bidi="zh-CN"/>
      </w:rPr>
    </w:lvl>
  </w:abstractNum>
  <w:num w:numId="1">
    <w:abstractNumId w:val="2"/>
  </w:num>
  <w:num w:numId="2">
    <w:abstractNumId w:val="1"/>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0"/>
  <w:bordersDoNotSurroundFooter w:val="0"/>
  <w:documentProtection w:enforcement="0"/>
  <w:defaultTabStop w:val="720"/>
  <w:drawingGridHorizontalSpacing w:val="110"/>
  <w:displayHorizontalDrawingGridEvery w:val="1"/>
  <w:displayVerticalDrawingGridEvery w:val="1"/>
  <w:noPunctuationKerning w:val="1"/>
  <w:characterSpacingControl w:val="doNotCompress"/>
  <w:compat>
    <w:balanceSingleByteDoubleByteWidth/>
    <w:ulTrailSpace/>
    <w:doNotExpandShiftReturn/>
    <w:adjustLineHeightInTable/>
    <w:doNotWrapTextWithPunct/>
    <w:doNotUseEastAsianBreakRules/>
    <w:useFELayout/>
    <w:compatSetting w:name="compatibilityMode" w:uri="http://schemas.microsoft.com/office/word" w:val="12"/>
  </w:compat>
  <w:rsids>
    <w:rsidRoot w:val="00153364"/>
    <w:rsid w:val="00001E46"/>
    <w:rsid w:val="0000592F"/>
    <w:rsid w:val="00014753"/>
    <w:rsid w:val="00086783"/>
    <w:rsid w:val="000A2ED7"/>
    <w:rsid w:val="000A5117"/>
    <w:rsid w:val="000B1E5F"/>
    <w:rsid w:val="000C3469"/>
    <w:rsid w:val="000D00FE"/>
    <w:rsid w:val="000D71EE"/>
    <w:rsid w:val="000D7B53"/>
    <w:rsid w:val="000F3AC9"/>
    <w:rsid w:val="00100BC6"/>
    <w:rsid w:val="001403C5"/>
    <w:rsid w:val="00145EDA"/>
    <w:rsid w:val="00153364"/>
    <w:rsid w:val="001A4716"/>
    <w:rsid w:val="001B795E"/>
    <w:rsid w:val="001E29CD"/>
    <w:rsid w:val="001F531E"/>
    <w:rsid w:val="002004EE"/>
    <w:rsid w:val="00204935"/>
    <w:rsid w:val="00240E25"/>
    <w:rsid w:val="00291D47"/>
    <w:rsid w:val="002E4CBA"/>
    <w:rsid w:val="00314339"/>
    <w:rsid w:val="00341FCA"/>
    <w:rsid w:val="003A0C84"/>
    <w:rsid w:val="003C50B2"/>
    <w:rsid w:val="003F2734"/>
    <w:rsid w:val="004355DB"/>
    <w:rsid w:val="00447EC4"/>
    <w:rsid w:val="0048078A"/>
    <w:rsid w:val="004C6446"/>
    <w:rsid w:val="00542EBB"/>
    <w:rsid w:val="005434D5"/>
    <w:rsid w:val="00543F03"/>
    <w:rsid w:val="00560696"/>
    <w:rsid w:val="005701BD"/>
    <w:rsid w:val="0058129C"/>
    <w:rsid w:val="00646356"/>
    <w:rsid w:val="006A4B9E"/>
    <w:rsid w:val="006B63E9"/>
    <w:rsid w:val="006C04A1"/>
    <w:rsid w:val="006D0862"/>
    <w:rsid w:val="00706016"/>
    <w:rsid w:val="00721167"/>
    <w:rsid w:val="00731A5A"/>
    <w:rsid w:val="00785A7B"/>
    <w:rsid w:val="007A2683"/>
    <w:rsid w:val="007A3422"/>
    <w:rsid w:val="007F25C6"/>
    <w:rsid w:val="0081239C"/>
    <w:rsid w:val="00816D38"/>
    <w:rsid w:val="00825EA0"/>
    <w:rsid w:val="00836D81"/>
    <w:rsid w:val="00865506"/>
    <w:rsid w:val="00870F60"/>
    <w:rsid w:val="008B1AB2"/>
    <w:rsid w:val="008F5A33"/>
    <w:rsid w:val="00900A72"/>
    <w:rsid w:val="0090483A"/>
    <w:rsid w:val="00906514"/>
    <w:rsid w:val="00925349"/>
    <w:rsid w:val="0094683C"/>
    <w:rsid w:val="00982AB2"/>
    <w:rsid w:val="009A77A4"/>
    <w:rsid w:val="009E4669"/>
    <w:rsid w:val="009E4B82"/>
    <w:rsid w:val="00A1358A"/>
    <w:rsid w:val="00A26929"/>
    <w:rsid w:val="00A437D2"/>
    <w:rsid w:val="00A75972"/>
    <w:rsid w:val="00A8036B"/>
    <w:rsid w:val="00A91B6B"/>
    <w:rsid w:val="00AA3AF6"/>
    <w:rsid w:val="00AD65A4"/>
    <w:rsid w:val="00AE486C"/>
    <w:rsid w:val="00B218E6"/>
    <w:rsid w:val="00B2739C"/>
    <w:rsid w:val="00B27957"/>
    <w:rsid w:val="00B37AB8"/>
    <w:rsid w:val="00B67C8C"/>
    <w:rsid w:val="00BB6D47"/>
    <w:rsid w:val="00BC0BB5"/>
    <w:rsid w:val="00BD7ACC"/>
    <w:rsid w:val="00BF1DB4"/>
    <w:rsid w:val="00BF4B38"/>
    <w:rsid w:val="00C22729"/>
    <w:rsid w:val="00C52F46"/>
    <w:rsid w:val="00C55CB0"/>
    <w:rsid w:val="00CD70F3"/>
    <w:rsid w:val="00DE25CE"/>
    <w:rsid w:val="00DF79A3"/>
    <w:rsid w:val="00E1157B"/>
    <w:rsid w:val="00E566D0"/>
    <w:rsid w:val="00E64467"/>
    <w:rsid w:val="00E64E98"/>
    <w:rsid w:val="00E74213"/>
    <w:rsid w:val="00E75328"/>
    <w:rsid w:val="00E76DA9"/>
    <w:rsid w:val="00EB283A"/>
    <w:rsid w:val="00EE1F79"/>
    <w:rsid w:val="00EF5481"/>
    <w:rsid w:val="00F3354E"/>
    <w:rsid w:val="00F547F1"/>
    <w:rsid w:val="00F632A1"/>
    <w:rsid w:val="00F751EC"/>
    <w:rsid w:val="00FA6D13"/>
    <w:rsid w:val="00FD300B"/>
    <w:rsid w:val="00FF1802"/>
    <w:rsid w:val="01A26771"/>
    <w:rsid w:val="024A2F1C"/>
    <w:rsid w:val="02CB64D4"/>
    <w:rsid w:val="03B56DBB"/>
    <w:rsid w:val="04DC7B30"/>
    <w:rsid w:val="062D13E1"/>
    <w:rsid w:val="068E19B5"/>
    <w:rsid w:val="098408E6"/>
    <w:rsid w:val="09DE3AF6"/>
    <w:rsid w:val="0B0A2C8F"/>
    <w:rsid w:val="0CC04474"/>
    <w:rsid w:val="0D18022F"/>
    <w:rsid w:val="0ED63EFE"/>
    <w:rsid w:val="101626F1"/>
    <w:rsid w:val="10415EFC"/>
    <w:rsid w:val="109B5F12"/>
    <w:rsid w:val="12E36BE9"/>
    <w:rsid w:val="131B6EB2"/>
    <w:rsid w:val="13A90E85"/>
    <w:rsid w:val="14A16D5C"/>
    <w:rsid w:val="14BF449F"/>
    <w:rsid w:val="15C27C4D"/>
    <w:rsid w:val="1723614E"/>
    <w:rsid w:val="18493992"/>
    <w:rsid w:val="185E525E"/>
    <w:rsid w:val="19F945A8"/>
    <w:rsid w:val="19FD2986"/>
    <w:rsid w:val="1B0631E6"/>
    <w:rsid w:val="1D8C2214"/>
    <w:rsid w:val="1FFF06F8"/>
    <w:rsid w:val="224D256F"/>
    <w:rsid w:val="227635D6"/>
    <w:rsid w:val="2289448B"/>
    <w:rsid w:val="229917D5"/>
    <w:rsid w:val="23E117DF"/>
    <w:rsid w:val="26A34458"/>
    <w:rsid w:val="26E411AF"/>
    <w:rsid w:val="270D19F0"/>
    <w:rsid w:val="285C7F19"/>
    <w:rsid w:val="29205640"/>
    <w:rsid w:val="2BEF7F55"/>
    <w:rsid w:val="2C964123"/>
    <w:rsid w:val="2EE04FCE"/>
    <w:rsid w:val="301A5BC5"/>
    <w:rsid w:val="30330D58"/>
    <w:rsid w:val="308C2216"/>
    <w:rsid w:val="320F618C"/>
    <w:rsid w:val="327D275F"/>
    <w:rsid w:val="34637EB7"/>
    <w:rsid w:val="35EA71B2"/>
    <w:rsid w:val="37D233E8"/>
    <w:rsid w:val="3AB43E38"/>
    <w:rsid w:val="3C0E3687"/>
    <w:rsid w:val="3C7324DC"/>
    <w:rsid w:val="3CF22853"/>
    <w:rsid w:val="3D2F431A"/>
    <w:rsid w:val="3D3C72BC"/>
    <w:rsid w:val="3D762284"/>
    <w:rsid w:val="3DCC6348"/>
    <w:rsid w:val="3E54504B"/>
    <w:rsid w:val="3EF45B57"/>
    <w:rsid w:val="422449A5"/>
    <w:rsid w:val="428A0D64"/>
    <w:rsid w:val="4383394D"/>
    <w:rsid w:val="46323BE6"/>
    <w:rsid w:val="481132D5"/>
    <w:rsid w:val="48345216"/>
    <w:rsid w:val="4E8D137C"/>
    <w:rsid w:val="4EDD3DBD"/>
    <w:rsid w:val="4EFD45B3"/>
    <w:rsid w:val="51120E6C"/>
    <w:rsid w:val="524B73AA"/>
    <w:rsid w:val="525E02B2"/>
    <w:rsid w:val="5389269B"/>
    <w:rsid w:val="55D8340D"/>
    <w:rsid w:val="566B5C4C"/>
    <w:rsid w:val="57396149"/>
    <w:rsid w:val="58A3441E"/>
    <w:rsid w:val="58F30180"/>
    <w:rsid w:val="598744A4"/>
    <w:rsid w:val="59995821"/>
    <w:rsid w:val="59AE4D53"/>
    <w:rsid w:val="59D924D8"/>
    <w:rsid w:val="5A5657FB"/>
    <w:rsid w:val="5BC831BF"/>
    <w:rsid w:val="5C256A8C"/>
    <w:rsid w:val="5C3C30D2"/>
    <w:rsid w:val="5D861C18"/>
    <w:rsid w:val="5DBD2B26"/>
    <w:rsid w:val="5E6A109A"/>
    <w:rsid w:val="5ED82947"/>
    <w:rsid w:val="5F78157E"/>
    <w:rsid w:val="5FBE1527"/>
    <w:rsid w:val="61AD3DB1"/>
    <w:rsid w:val="65293204"/>
    <w:rsid w:val="65CA6F47"/>
    <w:rsid w:val="67DA14DE"/>
    <w:rsid w:val="68182006"/>
    <w:rsid w:val="68A433A4"/>
    <w:rsid w:val="6AC80DF4"/>
    <w:rsid w:val="6B2E2A9B"/>
    <w:rsid w:val="6B625038"/>
    <w:rsid w:val="6B807DDE"/>
    <w:rsid w:val="6C442BF5"/>
    <w:rsid w:val="6CED67F7"/>
    <w:rsid w:val="6CF936D0"/>
    <w:rsid w:val="6E4C168A"/>
    <w:rsid w:val="6E4E5A28"/>
    <w:rsid w:val="71696E9B"/>
    <w:rsid w:val="72CB3B4A"/>
    <w:rsid w:val="755379A5"/>
    <w:rsid w:val="77600C75"/>
    <w:rsid w:val="79725A1A"/>
    <w:rsid w:val="79A37422"/>
    <w:rsid w:val="79AB3080"/>
    <w:rsid w:val="79DE17D2"/>
    <w:rsid w:val="7A924266"/>
    <w:rsid w:val="7B784068"/>
    <w:rsid w:val="7BE61DA8"/>
    <w:rsid w:val="7E694F12"/>
    <w:rsid w:val="7EEA31DE"/>
    <w:rsid w:val="7F5251E2"/>
    <w:rsid w:val="7FFEC02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1"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99"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1"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99" w:semiHidden="0" w:name="FollowedHyperlink"/>
    <w:lsdException w:qFormat="1" w:unhideWhenUsed="0" w:uiPriority="0" w:semiHidden="0" w:name="Strong"/>
    <w:lsdException w:qFormat="1" w:unhideWhenUsed="0" w:uiPriority="2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semiHidden="0"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1"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1"/>
    <w:pPr>
      <w:widowControl w:val="0"/>
      <w:autoSpaceDE w:val="0"/>
      <w:autoSpaceDN w:val="0"/>
    </w:pPr>
    <w:rPr>
      <w:rFonts w:ascii="宋体" w:hAnsi="宋体" w:eastAsia="宋体" w:cs="宋体"/>
      <w:sz w:val="22"/>
      <w:szCs w:val="22"/>
      <w:lang w:val="zh-CN" w:eastAsia="zh-CN" w:bidi="zh-CN"/>
    </w:rPr>
  </w:style>
  <w:style w:type="paragraph" w:styleId="2">
    <w:name w:val="heading 1"/>
    <w:basedOn w:val="1"/>
    <w:next w:val="3"/>
    <w:link w:val="248"/>
    <w:qFormat/>
    <w:uiPriority w:val="0"/>
    <w:pPr>
      <w:keepNext/>
      <w:keepLines/>
      <w:pageBreakBefore/>
      <w:numPr>
        <w:ilvl w:val="0"/>
        <w:numId w:val="1"/>
      </w:numPr>
      <w:pBdr>
        <w:bottom w:val="single" w:color="auto" w:sz="4" w:space="1"/>
      </w:pBdr>
      <w:autoSpaceDE/>
      <w:autoSpaceDN/>
      <w:spacing w:before="1440" w:after="330" w:line="576" w:lineRule="auto"/>
      <w:ind w:left="0" w:hanging="431" w:hangingChars="180"/>
      <w:jc w:val="right"/>
      <w:outlineLvl w:val="0"/>
    </w:pPr>
    <w:rPr>
      <w:rFonts w:ascii="Calibri" w:hAnsi="Calibri" w:eastAsia="黑体" w:cs="Times New Roman"/>
      <w:b/>
      <w:bCs/>
      <w:kern w:val="44"/>
      <w:sz w:val="44"/>
      <w:szCs w:val="44"/>
      <w:lang w:val="en-US" w:bidi="ar-SA"/>
    </w:rPr>
  </w:style>
  <w:style w:type="paragraph" w:styleId="4">
    <w:name w:val="heading 2"/>
    <w:basedOn w:val="1"/>
    <w:next w:val="3"/>
    <w:link w:val="249"/>
    <w:qFormat/>
    <w:uiPriority w:val="0"/>
    <w:pPr>
      <w:keepNext/>
      <w:keepLines/>
      <w:numPr>
        <w:ilvl w:val="1"/>
        <w:numId w:val="1"/>
      </w:numPr>
      <w:autoSpaceDE/>
      <w:autoSpaceDN/>
      <w:spacing w:before="260" w:after="260" w:line="415" w:lineRule="auto"/>
      <w:jc w:val="both"/>
      <w:outlineLvl w:val="1"/>
    </w:pPr>
    <w:rPr>
      <w:rFonts w:ascii="Cambria" w:hAnsi="Cambria" w:eastAsia="黑体"/>
      <w:b/>
      <w:bCs/>
      <w:kern w:val="2"/>
      <w:sz w:val="32"/>
      <w:szCs w:val="32"/>
      <w:lang w:val="en-US" w:bidi="ar-SA"/>
    </w:rPr>
  </w:style>
  <w:style w:type="paragraph" w:styleId="5">
    <w:name w:val="heading 3"/>
    <w:basedOn w:val="1"/>
    <w:next w:val="3"/>
    <w:link w:val="250"/>
    <w:qFormat/>
    <w:uiPriority w:val="0"/>
    <w:pPr>
      <w:keepNext/>
      <w:keepLines/>
      <w:numPr>
        <w:ilvl w:val="2"/>
        <w:numId w:val="1"/>
      </w:numPr>
      <w:autoSpaceDE/>
      <w:autoSpaceDN/>
      <w:spacing w:before="260" w:after="260" w:line="415" w:lineRule="auto"/>
      <w:jc w:val="both"/>
      <w:outlineLvl w:val="2"/>
    </w:pPr>
    <w:rPr>
      <w:rFonts w:ascii="Calibri" w:hAnsi="Calibri" w:eastAsia="黑体" w:cs="Times New Roman"/>
      <w:b/>
      <w:bCs/>
      <w:kern w:val="2"/>
      <w:sz w:val="28"/>
      <w:szCs w:val="32"/>
      <w:lang w:val="en-US" w:bidi="ar-SA"/>
    </w:rPr>
  </w:style>
  <w:style w:type="paragraph" w:styleId="6">
    <w:name w:val="heading 4"/>
    <w:basedOn w:val="1"/>
    <w:next w:val="1"/>
    <w:link w:val="251"/>
    <w:qFormat/>
    <w:uiPriority w:val="0"/>
    <w:pPr>
      <w:keepNext/>
      <w:keepLines/>
      <w:numPr>
        <w:ilvl w:val="3"/>
        <w:numId w:val="1"/>
      </w:numPr>
      <w:autoSpaceDE/>
      <w:autoSpaceDN/>
      <w:spacing w:before="280" w:after="290" w:line="374" w:lineRule="auto"/>
      <w:jc w:val="both"/>
      <w:outlineLvl w:val="3"/>
    </w:pPr>
    <w:rPr>
      <w:rFonts w:ascii="Cambria" w:hAnsi="Cambria" w:eastAsia="黑体"/>
      <w:b/>
      <w:bCs/>
      <w:kern w:val="2"/>
      <w:sz w:val="24"/>
      <w:szCs w:val="28"/>
      <w:lang w:val="en-US" w:bidi="ar-SA"/>
    </w:rPr>
  </w:style>
  <w:style w:type="paragraph" w:styleId="7">
    <w:name w:val="heading 5"/>
    <w:basedOn w:val="1"/>
    <w:next w:val="1"/>
    <w:link w:val="252"/>
    <w:qFormat/>
    <w:uiPriority w:val="0"/>
    <w:pPr>
      <w:keepNext/>
      <w:keepLines/>
      <w:numPr>
        <w:ilvl w:val="4"/>
        <w:numId w:val="1"/>
      </w:numPr>
      <w:autoSpaceDE/>
      <w:autoSpaceDN/>
      <w:spacing w:before="280" w:after="290" w:line="374" w:lineRule="auto"/>
      <w:jc w:val="both"/>
      <w:outlineLvl w:val="4"/>
    </w:pPr>
    <w:rPr>
      <w:rFonts w:ascii="Calibri" w:hAnsi="Calibri" w:cs="Times New Roman"/>
      <w:b/>
      <w:bCs/>
      <w:kern w:val="2"/>
      <w:sz w:val="28"/>
      <w:szCs w:val="28"/>
      <w:lang w:val="en-US" w:bidi="ar-SA"/>
    </w:rPr>
  </w:style>
  <w:style w:type="paragraph" w:styleId="8">
    <w:name w:val="heading 6"/>
    <w:basedOn w:val="1"/>
    <w:next w:val="1"/>
    <w:link w:val="253"/>
    <w:qFormat/>
    <w:uiPriority w:val="0"/>
    <w:pPr>
      <w:keepNext/>
      <w:keepLines/>
      <w:numPr>
        <w:ilvl w:val="5"/>
        <w:numId w:val="1"/>
      </w:numPr>
      <w:autoSpaceDE/>
      <w:autoSpaceDN/>
      <w:spacing w:before="240" w:after="64" w:line="319" w:lineRule="auto"/>
      <w:jc w:val="both"/>
      <w:outlineLvl w:val="5"/>
    </w:pPr>
    <w:rPr>
      <w:rFonts w:ascii="Cambria" w:hAnsi="Cambria"/>
      <w:b/>
      <w:bCs/>
      <w:kern w:val="2"/>
      <w:sz w:val="24"/>
      <w:szCs w:val="24"/>
      <w:lang w:val="en-US" w:bidi="ar-SA"/>
    </w:rPr>
  </w:style>
  <w:style w:type="paragraph" w:styleId="9">
    <w:name w:val="heading 7"/>
    <w:basedOn w:val="1"/>
    <w:next w:val="1"/>
    <w:link w:val="254"/>
    <w:qFormat/>
    <w:uiPriority w:val="0"/>
    <w:pPr>
      <w:keepNext/>
      <w:keepLines/>
      <w:numPr>
        <w:ilvl w:val="6"/>
        <w:numId w:val="1"/>
      </w:numPr>
      <w:autoSpaceDE/>
      <w:autoSpaceDN/>
      <w:spacing w:before="240" w:after="64" w:line="319" w:lineRule="auto"/>
      <w:jc w:val="both"/>
      <w:outlineLvl w:val="6"/>
    </w:pPr>
    <w:rPr>
      <w:rFonts w:ascii="Calibri" w:hAnsi="Calibri" w:cs="Times New Roman"/>
      <w:b/>
      <w:bCs/>
      <w:kern w:val="2"/>
      <w:sz w:val="24"/>
      <w:szCs w:val="24"/>
      <w:lang w:val="en-US" w:bidi="ar-SA"/>
    </w:rPr>
  </w:style>
  <w:style w:type="paragraph" w:styleId="10">
    <w:name w:val="heading 8"/>
    <w:basedOn w:val="1"/>
    <w:next w:val="1"/>
    <w:link w:val="255"/>
    <w:qFormat/>
    <w:uiPriority w:val="0"/>
    <w:pPr>
      <w:keepNext/>
      <w:keepLines/>
      <w:numPr>
        <w:ilvl w:val="7"/>
        <w:numId w:val="1"/>
      </w:numPr>
      <w:autoSpaceDE/>
      <w:autoSpaceDN/>
      <w:spacing w:before="240" w:after="64" w:line="319" w:lineRule="auto"/>
      <w:jc w:val="both"/>
      <w:outlineLvl w:val="7"/>
    </w:pPr>
    <w:rPr>
      <w:rFonts w:ascii="Cambria" w:hAnsi="Cambria" w:cs="Times New Roman"/>
      <w:kern w:val="2"/>
      <w:sz w:val="24"/>
      <w:szCs w:val="24"/>
      <w:lang w:val="en-US" w:bidi="ar-SA"/>
    </w:rPr>
  </w:style>
  <w:style w:type="paragraph" w:styleId="11">
    <w:name w:val="heading 9"/>
    <w:basedOn w:val="1"/>
    <w:next w:val="1"/>
    <w:link w:val="256"/>
    <w:qFormat/>
    <w:uiPriority w:val="0"/>
    <w:pPr>
      <w:keepNext/>
      <w:keepLines/>
      <w:numPr>
        <w:ilvl w:val="8"/>
        <w:numId w:val="1"/>
      </w:numPr>
      <w:autoSpaceDE/>
      <w:autoSpaceDN/>
      <w:spacing w:before="240" w:after="64" w:line="319" w:lineRule="auto"/>
      <w:jc w:val="both"/>
      <w:outlineLvl w:val="8"/>
    </w:pPr>
    <w:rPr>
      <w:rFonts w:ascii="Cambria" w:hAnsi="Cambria" w:cs="Times New Roman"/>
      <w:kern w:val="2"/>
      <w:sz w:val="21"/>
      <w:szCs w:val="21"/>
      <w:lang w:val="en-US" w:bidi="ar-SA"/>
    </w:rPr>
  </w:style>
  <w:style w:type="character" w:default="1" w:styleId="23">
    <w:name w:val="Default Paragraph Font"/>
    <w:semiHidden/>
    <w:unhideWhenUsed/>
    <w:qFormat/>
    <w:uiPriority w:val="1"/>
  </w:style>
  <w:style w:type="table" w:default="1" w:styleId="21">
    <w:name w:val="Normal Table"/>
    <w:semiHidden/>
    <w:unhideWhenUsed/>
    <w:qFormat/>
    <w:uiPriority w:val="99"/>
    <w:tblPr>
      <w:tblCellMar>
        <w:top w:w="0" w:type="dxa"/>
        <w:left w:w="108" w:type="dxa"/>
        <w:bottom w:w="0" w:type="dxa"/>
        <w:right w:w="108" w:type="dxa"/>
      </w:tblCellMar>
    </w:tblPr>
  </w:style>
  <w:style w:type="paragraph" w:customStyle="1" w:styleId="3">
    <w:name w:val="首行缩进"/>
    <w:basedOn w:val="1"/>
    <w:link w:val="48"/>
    <w:qFormat/>
    <w:uiPriority w:val="0"/>
    <w:pPr>
      <w:autoSpaceDE/>
      <w:autoSpaceDN/>
      <w:spacing w:line="360" w:lineRule="auto"/>
      <w:ind w:firstLine="480" w:firstLineChars="200"/>
      <w:jc w:val="both"/>
    </w:pPr>
    <w:rPr>
      <w:rFonts w:ascii="Calibri" w:hAnsi="Calibri" w:cs="Times New Roman"/>
      <w:kern w:val="2"/>
      <w:sz w:val="24"/>
      <w:lang w:bidi="ar-SA"/>
    </w:rPr>
  </w:style>
  <w:style w:type="paragraph" w:styleId="12">
    <w:name w:val="annotation text"/>
    <w:basedOn w:val="1"/>
    <w:link w:val="261"/>
    <w:qFormat/>
    <w:uiPriority w:val="99"/>
    <w:pPr>
      <w:autoSpaceDE/>
      <w:autoSpaceDN/>
    </w:pPr>
    <w:rPr>
      <w:rFonts w:ascii="Calibri" w:hAnsi="Calibri" w:cs="Calibri"/>
      <w:kern w:val="2"/>
      <w:sz w:val="21"/>
      <w:szCs w:val="21"/>
      <w:lang w:val="en-US" w:bidi="ar-SA"/>
    </w:rPr>
  </w:style>
  <w:style w:type="paragraph" w:styleId="13">
    <w:name w:val="Body Text"/>
    <w:basedOn w:val="1"/>
    <w:qFormat/>
    <w:uiPriority w:val="1"/>
    <w:rPr>
      <w:rFonts w:ascii="黑体" w:hAnsi="黑体" w:eastAsia="黑体" w:cs="黑体"/>
      <w:sz w:val="36"/>
      <w:szCs w:val="36"/>
    </w:rPr>
  </w:style>
  <w:style w:type="paragraph" w:styleId="14">
    <w:name w:val="Body Text Indent"/>
    <w:basedOn w:val="1"/>
    <w:link w:val="262"/>
    <w:qFormat/>
    <w:uiPriority w:val="99"/>
    <w:pPr>
      <w:autoSpaceDE/>
      <w:autoSpaceDN/>
      <w:spacing w:after="120"/>
      <w:ind w:left="420" w:leftChars="200"/>
      <w:jc w:val="both"/>
    </w:pPr>
    <w:rPr>
      <w:rFonts w:ascii="Times New Roman" w:hAnsi="Times New Roman" w:cs="Times New Roman"/>
      <w:kern w:val="2"/>
      <w:sz w:val="21"/>
      <w:szCs w:val="24"/>
      <w:lang w:val="en-US" w:bidi="ar-SA"/>
    </w:rPr>
  </w:style>
  <w:style w:type="paragraph" w:styleId="15">
    <w:name w:val="Plain Text"/>
    <w:basedOn w:val="1"/>
    <w:link w:val="263"/>
    <w:qFormat/>
    <w:uiPriority w:val="0"/>
    <w:rPr>
      <w:rFonts w:hAnsi="Courier New" w:cs="Courier New"/>
      <w:kern w:val="2"/>
      <w:sz w:val="21"/>
      <w:szCs w:val="21"/>
    </w:rPr>
  </w:style>
  <w:style w:type="paragraph" w:styleId="16">
    <w:name w:val="Body Text Indent 2"/>
    <w:basedOn w:val="1"/>
    <w:link w:val="264"/>
    <w:qFormat/>
    <w:uiPriority w:val="0"/>
    <w:pPr>
      <w:spacing w:after="120" w:line="480" w:lineRule="auto"/>
      <w:ind w:left="420" w:leftChars="200"/>
    </w:pPr>
  </w:style>
  <w:style w:type="paragraph" w:styleId="17">
    <w:name w:val="Balloon Text"/>
    <w:basedOn w:val="1"/>
    <w:link w:val="259"/>
    <w:qFormat/>
    <w:uiPriority w:val="0"/>
    <w:pPr>
      <w:autoSpaceDE/>
      <w:autoSpaceDN/>
      <w:jc w:val="both"/>
    </w:pPr>
    <w:rPr>
      <w:rFonts w:ascii="Times New Roman" w:hAnsi="Times New Roman" w:cs="Times New Roman"/>
      <w:kern w:val="2"/>
      <w:sz w:val="18"/>
      <w:szCs w:val="18"/>
      <w:lang w:val="en-US" w:bidi="ar-SA"/>
    </w:rPr>
  </w:style>
  <w:style w:type="paragraph" w:styleId="18">
    <w:name w:val="footer"/>
    <w:basedOn w:val="1"/>
    <w:link w:val="34"/>
    <w:qFormat/>
    <w:uiPriority w:val="99"/>
    <w:pPr>
      <w:tabs>
        <w:tab w:val="center" w:pos="4153"/>
        <w:tab w:val="right" w:pos="8306"/>
      </w:tabs>
      <w:snapToGrid w:val="0"/>
    </w:pPr>
    <w:rPr>
      <w:sz w:val="18"/>
      <w:szCs w:val="18"/>
    </w:rPr>
  </w:style>
  <w:style w:type="paragraph" w:styleId="19">
    <w:name w:val="header"/>
    <w:basedOn w:val="1"/>
    <w:link w:val="33"/>
    <w:qFormat/>
    <w:uiPriority w:val="99"/>
    <w:pPr>
      <w:pBdr>
        <w:bottom w:val="single" w:color="auto" w:sz="6" w:space="1"/>
      </w:pBdr>
      <w:tabs>
        <w:tab w:val="center" w:pos="4153"/>
        <w:tab w:val="right" w:pos="8306"/>
      </w:tabs>
      <w:snapToGrid w:val="0"/>
      <w:jc w:val="center"/>
    </w:pPr>
    <w:rPr>
      <w:sz w:val="18"/>
      <w:szCs w:val="18"/>
    </w:rPr>
  </w:style>
  <w:style w:type="paragraph" w:styleId="20">
    <w:name w:val="Normal (Web)"/>
    <w:basedOn w:val="1"/>
    <w:qFormat/>
    <w:uiPriority w:val="0"/>
    <w:pPr>
      <w:widowControl/>
      <w:autoSpaceDE/>
      <w:autoSpaceDN/>
      <w:spacing w:before="100" w:beforeAutospacing="1" w:after="100" w:afterAutospacing="1"/>
    </w:pPr>
    <w:rPr>
      <w:rFonts w:cs="Times New Roman"/>
      <w:sz w:val="24"/>
      <w:szCs w:val="24"/>
      <w:lang w:val="en-US" w:bidi="ar-SA"/>
    </w:rPr>
  </w:style>
  <w:style w:type="table" w:styleId="22">
    <w:name w:val="Table Grid"/>
    <w:basedOn w:val="21"/>
    <w:qFormat/>
    <w:uiPriority w:val="0"/>
    <w:pPr>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4">
    <w:name w:val="Strong"/>
    <w:qFormat/>
    <w:uiPriority w:val="0"/>
    <w:rPr>
      <w:b/>
      <w:bCs/>
    </w:rPr>
  </w:style>
  <w:style w:type="character" w:styleId="25">
    <w:name w:val="page number"/>
    <w:basedOn w:val="23"/>
    <w:qFormat/>
    <w:uiPriority w:val="0"/>
  </w:style>
  <w:style w:type="character" w:styleId="26">
    <w:name w:val="FollowedHyperlink"/>
    <w:qFormat/>
    <w:uiPriority w:val="99"/>
    <w:rPr>
      <w:color w:val="800080"/>
      <w:u w:val="single"/>
    </w:rPr>
  </w:style>
  <w:style w:type="character" w:styleId="27">
    <w:name w:val="Emphasis"/>
    <w:basedOn w:val="23"/>
    <w:qFormat/>
    <w:uiPriority w:val="20"/>
    <w:rPr>
      <w:i/>
    </w:rPr>
  </w:style>
  <w:style w:type="character" w:styleId="28">
    <w:name w:val="Hyperlink"/>
    <w:qFormat/>
    <w:uiPriority w:val="99"/>
    <w:rPr>
      <w:color w:val="0000FF"/>
      <w:u w:val="single"/>
    </w:rPr>
  </w:style>
  <w:style w:type="character" w:styleId="29">
    <w:name w:val="annotation reference"/>
    <w:qFormat/>
    <w:uiPriority w:val="99"/>
    <w:rPr>
      <w:sz w:val="21"/>
      <w:szCs w:val="21"/>
    </w:rPr>
  </w:style>
  <w:style w:type="table" w:customStyle="1" w:styleId="30">
    <w:name w:val="Table Normal"/>
    <w:qFormat/>
    <w:uiPriority w:val="2"/>
    <w:tblPr>
      <w:tblCellMar>
        <w:top w:w="0" w:type="dxa"/>
        <w:left w:w="0" w:type="dxa"/>
        <w:bottom w:w="0" w:type="dxa"/>
        <w:right w:w="0" w:type="dxa"/>
      </w:tblCellMar>
    </w:tblPr>
  </w:style>
  <w:style w:type="paragraph" w:styleId="31">
    <w:name w:val="List Paragraph"/>
    <w:basedOn w:val="1"/>
    <w:qFormat/>
    <w:uiPriority w:val="1"/>
    <w:pPr>
      <w:spacing w:before="20"/>
      <w:ind w:left="713" w:hanging="496"/>
    </w:pPr>
  </w:style>
  <w:style w:type="paragraph" w:customStyle="1" w:styleId="32">
    <w:name w:val="Table Paragraph"/>
    <w:basedOn w:val="1"/>
    <w:qFormat/>
    <w:uiPriority w:val="1"/>
  </w:style>
  <w:style w:type="character" w:customStyle="1" w:styleId="33">
    <w:name w:val="页眉 Char"/>
    <w:basedOn w:val="23"/>
    <w:link w:val="19"/>
    <w:qFormat/>
    <w:uiPriority w:val="99"/>
    <w:rPr>
      <w:rFonts w:ascii="宋体" w:hAnsi="宋体" w:eastAsia="宋体" w:cs="宋体"/>
      <w:sz w:val="18"/>
      <w:szCs w:val="18"/>
      <w:lang w:val="zh-CN" w:eastAsia="zh-CN" w:bidi="zh-CN"/>
    </w:rPr>
  </w:style>
  <w:style w:type="character" w:customStyle="1" w:styleId="34">
    <w:name w:val="页脚 Char"/>
    <w:basedOn w:val="23"/>
    <w:link w:val="18"/>
    <w:qFormat/>
    <w:uiPriority w:val="99"/>
    <w:rPr>
      <w:rFonts w:ascii="宋体" w:hAnsi="宋体" w:eastAsia="宋体" w:cs="宋体"/>
      <w:sz w:val="18"/>
      <w:szCs w:val="18"/>
      <w:lang w:val="zh-CN" w:eastAsia="zh-CN" w:bidi="zh-CN"/>
    </w:rPr>
  </w:style>
  <w:style w:type="character" w:customStyle="1" w:styleId="35">
    <w:name w:val="标题 1 字符"/>
    <w:basedOn w:val="23"/>
    <w:qFormat/>
    <w:uiPriority w:val="0"/>
    <w:rPr>
      <w:rFonts w:ascii="宋体" w:hAnsi="宋体" w:eastAsia="宋体" w:cs="宋体"/>
      <w:b/>
      <w:bCs/>
      <w:kern w:val="44"/>
      <w:sz w:val="44"/>
      <w:szCs w:val="44"/>
      <w:lang w:val="zh-CN" w:eastAsia="zh-CN" w:bidi="zh-CN"/>
    </w:rPr>
  </w:style>
  <w:style w:type="character" w:customStyle="1" w:styleId="36">
    <w:name w:val="标题 2 字符"/>
    <w:basedOn w:val="23"/>
    <w:qFormat/>
    <w:uiPriority w:val="0"/>
    <w:rPr>
      <w:rFonts w:ascii="Cambria" w:hAnsi="Cambria" w:eastAsia="宋体" w:cs="宋体"/>
      <w:b/>
      <w:bCs/>
      <w:sz w:val="32"/>
      <w:szCs w:val="32"/>
      <w:lang w:val="zh-CN" w:eastAsia="zh-CN" w:bidi="zh-CN"/>
    </w:rPr>
  </w:style>
  <w:style w:type="character" w:customStyle="1" w:styleId="37">
    <w:name w:val="标题 3 字符"/>
    <w:basedOn w:val="23"/>
    <w:qFormat/>
    <w:uiPriority w:val="0"/>
    <w:rPr>
      <w:rFonts w:ascii="宋体" w:hAnsi="宋体" w:eastAsia="宋体" w:cs="宋体"/>
      <w:b/>
      <w:bCs/>
      <w:sz w:val="32"/>
      <w:szCs w:val="32"/>
      <w:lang w:val="zh-CN" w:eastAsia="zh-CN" w:bidi="zh-CN"/>
    </w:rPr>
  </w:style>
  <w:style w:type="character" w:customStyle="1" w:styleId="38">
    <w:name w:val="标题 4 字符"/>
    <w:basedOn w:val="23"/>
    <w:qFormat/>
    <w:uiPriority w:val="0"/>
    <w:rPr>
      <w:rFonts w:ascii="Cambria" w:hAnsi="Cambria" w:eastAsia="宋体" w:cs="宋体"/>
      <w:b/>
      <w:bCs/>
      <w:sz w:val="28"/>
      <w:szCs w:val="28"/>
      <w:lang w:val="zh-CN" w:eastAsia="zh-CN" w:bidi="zh-CN"/>
    </w:rPr>
  </w:style>
  <w:style w:type="character" w:customStyle="1" w:styleId="39">
    <w:name w:val="标题 5 字符"/>
    <w:basedOn w:val="23"/>
    <w:qFormat/>
    <w:uiPriority w:val="0"/>
    <w:rPr>
      <w:rFonts w:ascii="宋体" w:hAnsi="宋体" w:eastAsia="宋体" w:cs="宋体"/>
      <w:b/>
      <w:bCs/>
      <w:sz w:val="28"/>
      <w:szCs w:val="28"/>
      <w:lang w:val="zh-CN" w:eastAsia="zh-CN" w:bidi="zh-CN"/>
    </w:rPr>
  </w:style>
  <w:style w:type="character" w:customStyle="1" w:styleId="40">
    <w:name w:val="标题 6 字符"/>
    <w:basedOn w:val="23"/>
    <w:qFormat/>
    <w:uiPriority w:val="0"/>
    <w:rPr>
      <w:rFonts w:ascii="Cambria" w:hAnsi="Cambria" w:eastAsia="宋体" w:cs="宋体"/>
      <w:b/>
      <w:bCs/>
      <w:sz w:val="24"/>
      <w:szCs w:val="24"/>
      <w:lang w:val="zh-CN" w:eastAsia="zh-CN" w:bidi="zh-CN"/>
    </w:rPr>
  </w:style>
  <w:style w:type="character" w:customStyle="1" w:styleId="41">
    <w:name w:val="标题 7 字符"/>
    <w:basedOn w:val="23"/>
    <w:qFormat/>
    <w:uiPriority w:val="0"/>
    <w:rPr>
      <w:rFonts w:ascii="宋体" w:hAnsi="宋体" w:eastAsia="宋体" w:cs="宋体"/>
      <w:b/>
      <w:bCs/>
      <w:sz w:val="24"/>
      <w:szCs w:val="24"/>
      <w:lang w:val="zh-CN" w:eastAsia="zh-CN" w:bidi="zh-CN"/>
    </w:rPr>
  </w:style>
  <w:style w:type="character" w:customStyle="1" w:styleId="42">
    <w:name w:val="标题 8 字符"/>
    <w:basedOn w:val="23"/>
    <w:qFormat/>
    <w:uiPriority w:val="0"/>
    <w:rPr>
      <w:rFonts w:ascii="Cambria" w:hAnsi="Cambria" w:eastAsia="宋体" w:cs="宋体"/>
      <w:sz w:val="24"/>
      <w:szCs w:val="24"/>
      <w:lang w:val="zh-CN" w:eastAsia="zh-CN" w:bidi="zh-CN"/>
    </w:rPr>
  </w:style>
  <w:style w:type="character" w:customStyle="1" w:styleId="43">
    <w:name w:val="标题 9 字符"/>
    <w:basedOn w:val="23"/>
    <w:qFormat/>
    <w:uiPriority w:val="0"/>
    <w:rPr>
      <w:rFonts w:ascii="Cambria" w:hAnsi="Cambria" w:eastAsia="宋体" w:cs="宋体"/>
      <w:sz w:val="21"/>
      <w:szCs w:val="21"/>
      <w:lang w:val="zh-CN" w:eastAsia="zh-CN" w:bidi="zh-CN"/>
    </w:rPr>
  </w:style>
  <w:style w:type="paragraph" w:customStyle="1" w:styleId="44">
    <w:name w:val="msonormal"/>
    <w:basedOn w:val="1"/>
    <w:qFormat/>
    <w:uiPriority w:val="0"/>
    <w:pPr>
      <w:widowControl/>
      <w:autoSpaceDE/>
      <w:autoSpaceDN/>
      <w:spacing w:before="100" w:beforeAutospacing="1" w:after="100" w:afterAutospacing="1"/>
    </w:pPr>
    <w:rPr>
      <w:rFonts w:cs="Times New Roman"/>
      <w:sz w:val="24"/>
      <w:szCs w:val="24"/>
      <w:lang w:val="en-US" w:bidi="ar-SA"/>
    </w:rPr>
  </w:style>
  <w:style w:type="character" w:customStyle="1" w:styleId="45">
    <w:name w:val="批注文字 字符"/>
    <w:basedOn w:val="23"/>
    <w:qFormat/>
    <w:uiPriority w:val="99"/>
    <w:rPr>
      <w:rFonts w:ascii="宋体" w:hAnsi="宋体" w:eastAsia="宋体" w:cs="宋体"/>
      <w:lang w:val="zh-CN" w:eastAsia="zh-CN" w:bidi="zh-CN"/>
    </w:rPr>
  </w:style>
  <w:style w:type="character" w:customStyle="1" w:styleId="46">
    <w:name w:val="批注框文本 字符"/>
    <w:basedOn w:val="23"/>
    <w:qFormat/>
    <w:uiPriority w:val="0"/>
    <w:rPr>
      <w:rFonts w:ascii="宋体" w:hAnsi="宋体" w:eastAsia="宋体" w:cs="宋体"/>
      <w:sz w:val="18"/>
      <w:szCs w:val="18"/>
      <w:lang w:val="zh-CN" w:eastAsia="zh-CN" w:bidi="zh-CN"/>
    </w:rPr>
  </w:style>
  <w:style w:type="paragraph" w:customStyle="1" w:styleId="47">
    <w:name w:val="教育部3"/>
    <w:basedOn w:val="1"/>
    <w:qFormat/>
    <w:uiPriority w:val="0"/>
    <w:pPr>
      <w:widowControl/>
      <w:autoSpaceDE/>
      <w:autoSpaceDN/>
      <w:spacing w:line="440" w:lineRule="exact"/>
      <w:jc w:val="center"/>
    </w:pPr>
    <w:rPr>
      <w:rFonts w:ascii="方正小标宋_GBK" w:hAnsi="Times New Roman" w:eastAsia="方正小标宋_GBK" w:cs="Times New Roman"/>
      <w:bCs/>
      <w:sz w:val="32"/>
      <w:szCs w:val="21"/>
      <w:lang w:val="en-US" w:bidi="ar-SA"/>
    </w:rPr>
  </w:style>
  <w:style w:type="character" w:customStyle="1" w:styleId="48">
    <w:name w:val="首行缩进 Char"/>
    <w:link w:val="3"/>
    <w:qFormat/>
    <w:uiPriority w:val="0"/>
    <w:rPr>
      <w:rFonts w:ascii="Calibri" w:hAnsi="Calibri" w:eastAsia="宋体" w:cs="Times New Roman"/>
      <w:kern w:val="2"/>
      <w:sz w:val="24"/>
      <w:lang w:val="zh-CN" w:eastAsia="zh-CN"/>
    </w:rPr>
  </w:style>
  <w:style w:type="paragraph" w:customStyle="1" w:styleId="49">
    <w:name w:val="font5"/>
    <w:basedOn w:val="1"/>
    <w:qFormat/>
    <w:uiPriority w:val="0"/>
    <w:pPr>
      <w:widowControl/>
      <w:autoSpaceDE/>
      <w:autoSpaceDN/>
      <w:spacing w:before="100" w:beforeAutospacing="1" w:after="100" w:afterAutospacing="1"/>
    </w:pPr>
    <w:rPr>
      <w:sz w:val="18"/>
      <w:szCs w:val="18"/>
      <w:lang w:val="en-US" w:bidi="ar-SA"/>
    </w:rPr>
  </w:style>
  <w:style w:type="paragraph" w:customStyle="1" w:styleId="50">
    <w:name w:val="font6"/>
    <w:basedOn w:val="1"/>
    <w:qFormat/>
    <w:uiPriority w:val="0"/>
    <w:pPr>
      <w:widowControl/>
      <w:autoSpaceDE/>
      <w:autoSpaceDN/>
      <w:spacing w:before="100" w:beforeAutospacing="1" w:after="100" w:afterAutospacing="1"/>
    </w:pPr>
    <w:rPr>
      <w:rFonts w:ascii="Times New Roman" w:hAnsi="Times New Roman" w:cs="Times New Roman"/>
      <w:sz w:val="20"/>
      <w:szCs w:val="20"/>
      <w:lang w:val="en-US" w:bidi="ar-SA"/>
    </w:rPr>
  </w:style>
  <w:style w:type="paragraph" w:customStyle="1" w:styleId="51">
    <w:name w:val="font7"/>
    <w:basedOn w:val="1"/>
    <w:qFormat/>
    <w:uiPriority w:val="0"/>
    <w:pPr>
      <w:widowControl/>
      <w:autoSpaceDE/>
      <w:autoSpaceDN/>
      <w:spacing w:before="100" w:beforeAutospacing="1" w:after="100" w:afterAutospacing="1"/>
    </w:pPr>
    <w:rPr>
      <w:sz w:val="24"/>
      <w:szCs w:val="24"/>
      <w:lang w:val="en-US" w:bidi="ar-SA"/>
    </w:rPr>
  </w:style>
  <w:style w:type="paragraph" w:customStyle="1" w:styleId="52">
    <w:name w:val="font8"/>
    <w:basedOn w:val="1"/>
    <w:qFormat/>
    <w:uiPriority w:val="0"/>
    <w:pPr>
      <w:widowControl/>
      <w:autoSpaceDE/>
      <w:autoSpaceDN/>
      <w:spacing w:before="100" w:beforeAutospacing="1" w:after="100" w:afterAutospacing="1"/>
    </w:pPr>
    <w:rPr>
      <w:rFonts w:ascii="Times New Roman" w:hAnsi="Times New Roman" w:cs="Times New Roman"/>
      <w:color w:val="FF0000"/>
      <w:sz w:val="20"/>
      <w:szCs w:val="20"/>
      <w:lang w:val="en-US" w:bidi="ar-SA"/>
    </w:rPr>
  </w:style>
  <w:style w:type="paragraph" w:customStyle="1" w:styleId="53">
    <w:name w:val="font9"/>
    <w:basedOn w:val="1"/>
    <w:qFormat/>
    <w:uiPriority w:val="0"/>
    <w:pPr>
      <w:widowControl/>
      <w:autoSpaceDE/>
      <w:autoSpaceDN/>
      <w:spacing w:before="100" w:beforeAutospacing="1" w:after="100" w:afterAutospacing="1"/>
    </w:pPr>
    <w:rPr>
      <w:sz w:val="18"/>
      <w:szCs w:val="18"/>
      <w:lang w:val="en-US" w:bidi="ar-SA"/>
    </w:rPr>
  </w:style>
  <w:style w:type="paragraph" w:customStyle="1" w:styleId="54">
    <w:name w:val="font10"/>
    <w:basedOn w:val="1"/>
    <w:qFormat/>
    <w:uiPriority w:val="0"/>
    <w:pPr>
      <w:widowControl/>
      <w:autoSpaceDE/>
      <w:autoSpaceDN/>
      <w:spacing w:before="100" w:beforeAutospacing="1" w:after="100" w:afterAutospacing="1"/>
    </w:pPr>
    <w:rPr>
      <w:sz w:val="20"/>
      <w:szCs w:val="20"/>
      <w:lang w:val="en-US" w:bidi="ar-SA"/>
    </w:rPr>
  </w:style>
  <w:style w:type="paragraph" w:customStyle="1" w:styleId="55">
    <w:name w:val="xl95"/>
    <w:basedOn w:val="1"/>
    <w:qFormat/>
    <w:uiPriority w:val="0"/>
    <w:pPr>
      <w:widowControl/>
      <w:pBdr>
        <w:top w:val="single" w:color="auto" w:sz="4" w:space="0"/>
        <w:left w:val="single" w:color="auto" w:sz="4" w:space="0"/>
        <w:bottom w:val="single" w:color="auto" w:sz="4" w:space="0"/>
        <w:right w:val="single" w:color="auto" w:sz="8" w:space="0"/>
      </w:pBdr>
      <w:autoSpaceDE/>
      <w:autoSpaceDN/>
      <w:spacing w:before="100" w:beforeAutospacing="1" w:after="100" w:afterAutospacing="1"/>
      <w:jc w:val="center"/>
    </w:pPr>
    <w:rPr>
      <w:rFonts w:ascii="Times New Roman" w:hAnsi="Times New Roman" w:cs="Times New Roman"/>
      <w:sz w:val="20"/>
      <w:szCs w:val="20"/>
      <w:lang w:val="en-US" w:bidi="ar-SA"/>
    </w:rPr>
  </w:style>
  <w:style w:type="paragraph" w:customStyle="1" w:styleId="56">
    <w:name w:val="xl96"/>
    <w:basedOn w:val="1"/>
    <w:qFormat/>
    <w:uiPriority w:val="0"/>
    <w:pPr>
      <w:widowControl/>
      <w:pBdr>
        <w:top w:val="single" w:color="auto" w:sz="4" w:space="0"/>
        <w:left w:val="single" w:color="auto" w:sz="4" w:space="0"/>
        <w:bottom w:val="single" w:color="auto" w:sz="4" w:space="0"/>
        <w:right w:val="single" w:color="auto" w:sz="4" w:space="0"/>
      </w:pBdr>
      <w:autoSpaceDE/>
      <w:autoSpaceDN/>
      <w:spacing w:before="100" w:beforeAutospacing="1" w:after="100" w:afterAutospacing="1"/>
      <w:jc w:val="center"/>
    </w:pPr>
    <w:rPr>
      <w:rFonts w:ascii="Times New Roman" w:hAnsi="Times New Roman" w:cs="Times New Roman"/>
      <w:sz w:val="20"/>
      <w:szCs w:val="20"/>
      <w:lang w:val="en-US" w:bidi="ar-SA"/>
    </w:rPr>
  </w:style>
  <w:style w:type="paragraph" w:customStyle="1" w:styleId="57">
    <w:name w:val="xl97"/>
    <w:basedOn w:val="1"/>
    <w:qFormat/>
    <w:uiPriority w:val="0"/>
    <w:pPr>
      <w:widowControl/>
      <w:autoSpaceDE/>
      <w:autoSpaceDN/>
      <w:spacing w:before="100" w:beforeAutospacing="1" w:after="100" w:afterAutospacing="1"/>
    </w:pPr>
    <w:rPr>
      <w:sz w:val="24"/>
      <w:szCs w:val="24"/>
      <w:lang w:val="en-US" w:bidi="ar-SA"/>
    </w:rPr>
  </w:style>
  <w:style w:type="paragraph" w:customStyle="1" w:styleId="58">
    <w:name w:val="xl98"/>
    <w:basedOn w:val="1"/>
    <w:qFormat/>
    <w:uiPriority w:val="0"/>
    <w:pPr>
      <w:widowControl/>
      <w:autoSpaceDE/>
      <w:autoSpaceDN/>
      <w:spacing w:before="100" w:beforeAutospacing="1" w:after="100" w:afterAutospacing="1"/>
    </w:pPr>
    <w:rPr>
      <w:sz w:val="24"/>
      <w:szCs w:val="24"/>
      <w:lang w:val="en-US" w:bidi="ar-SA"/>
    </w:rPr>
  </w:style>
  <w:style w:type="paragraph" w:customStyle="1" w:styleId="59">
    <w:name w:val="xl99"/>
    <w:basedOn w:val="1"/>
    <w:qFormat/>
    <w:uiPriority w:val="0"/>
    <w:pPr>
      <w:widowControl/>
      <w:autoSpaceDE/>
      <w:autoSpaceDN/>
      <w:spacing w:before="100" w:beforeAutospacing="1" w:after="100" w:afterAutospacing="1"/>
    </w:pPr>
    <w:rPr>
      <w:sz w:val="24"/>
      <w:szCs w:val="24"/>
      <w:lang w:val="en-US" w:bidi="ar-SA"/>
    </w:rPr>
  </w:style>
  <w:style w:type="paragraph" w:customStyle="1" w:styleId="60">
    <w:name w:val="xl100"/>
    <w:basedOn w:val="1"/>
    <w:qFormat/>
    <w:uiPriority w:val="0"/>
    <w:pPr>
      <w:widowControl/>
      <w:pBdr>
        <w:top w:val="single" w:color="auto" w:sz="4" w:space="0"/>
        <w:left w:val="single" w:color="auto" w:sz="4" w:space="0"/>
        <w:bottom w:val="single" w:color="auto" w:sz="4" w:space="0"/>
        <w:right w:val="single" w:color="auto" w:sz="4" w:space="0"/>
      </w:pBdr>
      <w:autoSpaceDE/>
      <w:autoSpaceDN/>
      <w:spacing w:before="100" w:beforeAutospacing="1" w:after="100" w:afterAutospacing="1"/>
    </w:pPr>
    <w:rPr>
      <w:rFonts w:ascii="Times New Roman" w:hAnsi="Times New Roman" w:cs="Times New Roman"/>
      <w:sz w:val="20"/>
      <w:szCs w:val="20"/>
      <w:lang w:val="en-US" w:bidi="ar-SA"/>
    </w:rPr>
  </w:style>
  <w:style w:type="paragraph" w:customStyle="1" w:styleId="61">
    <w:name w:val="xl101"/>
    <w:basedOn w:val="1"/>
    <w:qFormat/>
    <w:uiPriority w:val="0"/>
    <w:pPr>
      <w:widowControl/>
      <w:autoSpaceDE/>
      <w:autoSpaceDN/>
      <w:spacing w:before="100" w:beforeAutospacing="1" w:after="100" w:afterAutospacing="1"/>
      <w:jc w:val="center"/>
    </w:pPr>
    <w:rPr>
      <w:sz w:val="12"/>
      <w:szCs w:val="12"/>
      <w:lang w:val="en-US" w:bidi="ar-SA"/>
    </w:rPr>
  </w:style>
  <w:style w:type="paragraph" w:customStyle="1" w:styleId="62">
    <w:name w:val="xl102"/>
    <w:basedOn w:val="1"/>
    <w:qFormat/>
    <w:uiPriority w:val="0"/>
    <w:pPr>
      <w:widowControl/>
      <w:autoSpaceDE/>
      <w:autoSpaceDN/>
      <w:spacing w:before="100" w:beforeAutospacing="1" w:after="100" w:afterAutospacing="1"/>
      <w:jc w:val="center"/>
    </w:pPr>
    <w:rPr>
      <w:sz w:val="12"/>
      <w:szCs w:val="12"/>
      <w:lang w:val="en-US" w:bidi="ar-SA"/>
    </w:rPr>
  </w:style>
  <w:style w:type="paragraph" w:customStyle="1" w:styleId="63">
    <w:name w:val="xl103"/>
    <w:basedOn w:val="1"/>
    <w:qFormat/>
    <w:uiPriority w:val="0"/>
    <w:pPr>
      <w:widowControl/>
      <w:pBdr>
        <w:top w:val="single" w:color="auto" w:sz="4" w:space="0"/>
        <w:left w:val="single" w:color="auto" w:sz="4" w:space="0"/>
        <w:bottom w:val="single" w:color="auto" w:sz="4" w:space="0"/>
        <w:right w:val="single" w:color="auto" w:sz="4" w:space="0"/>
      </w:pBdr>
      <w:autoSpaceDE/>
      <w:autoSpaceDN/>
      <w:spacing w:before="100" w:beforeAutospacing="1" w:after="100" w:afterAutospacing="1"/>
      <w:jc w:val="center"/>
    </w:pPr>
    <w:rPr>
      <w:sz w:val="20"/>
      <w:szCs w:val="20"/>
      <w:lang w:val="en-US" w:bidi="ar-SA"/>
    </w:rPr>
  </w:style>
  <w:style w:type="paragraph" w:customStyle="1" w:styleId="64">
    <w:name w:val="xl104"/>
    <w:basedOn w:val="1"/>
    <w:qFormat/>
    <w:uiPriority w:val="0"/>
    <w:pPr>
      <w:widowControl/>
      <w:pBdr>
        <w:top w:val="single" w:color="auto" w:sz="4" w:space="0"/>
        <w:left w:val="single" w:color="auto" w:sz="4" w:space="0"/>
        <w:bottom w:val="single" w:color="auto" w:sz="4" w:space="0"/>
        <w:right w:val="single" w:color="auto" w:sz="4" w:space="0"/>
      </w:pBdr>
      <w:autoSpaceDE/>
      <w:autoSpaceDN/>
      <w:spacing w:before="100" w:beforeAutospacing="1" w:after="100" w:afterAutospacing="1"/>
      <w:jc w:val="center"/>
    </w:pPr>
    <w:rPr>
      <w:sz w:val="20"/>
      <w:szCs w:val="20"/>
      <w:lang w:val="en-US" w:bidi="ar-SA"/>
    </w:rPr>
  </w:style>
  <w:style w:type="paragraph" w:customStyle="1" w:styleId="65">
    <w:name w:val="xl105"/>
    <w:basedOn w:val="1"/>
    <w:qFormat/>
    <w:uiPriority w:val="0"/>
    <w:pPr>
      <w:widowControl/>
      <w:pBdr>
        <w:top w:val="single" w:color="auto" w:sz="4" w:space="0"/>
        <w:left w:val="single" w:color="auto" w:sz="4" w:space="0"/>
        <w:bottom w:val="single" w:color="auto" w:sz="4" w:space="0"/>
        <w:right w:val="single" w:color="auto" w:sz="4" w:space="0"/>
      </w:pBdr>
      <w:autoSpaceDE/>
      <w:autoSpaceDN/>
      <w:spacing w:before="100" w:beforeAutospacing="1" w:after="100" w:afterAutospacing="1"/>
    </w:pPr>
    <w:rPr>
      <w:sz w:val="20"/>
      <w:szCs w:val="20"/>
      <w:lang w:val="en-US" w:bidi="ar-SA"/>
    </w:rPr>
  </w:style>
  <w:style w:type="paragraph" w:customStyle="1" w:styleId="66">
    <w:name w:val="xl106"/>
    <w:basedOn w:val="1"/>
    <w:qFormat/>
    <w:uiPriority w:val="0"/>
    <w:pPr>
      <w:widowControl/>
      <w:pBdr>
        <w:top w:val="single" w:color="auto" w:sz="4" w:space="0"/>
        <w:left w:val="single" w:color="auto" w:sz="4" w:space="0"/>
        <w:bottom w:val="single" w:color="auto" w:sz="4" w:space="0"/>
        <w:right w:val="single" w:color="auto" w:sz="8" w:space="0"/>
      </w:pBdr>
      <w:autoSpaceDE/>
      <w:autoSpaceDN/>
      <w:spacing w:before="100" w:beforeAutospacing="1" w:after="100" w:afterAutospacing="1"/>
      <w:jc w:val="center"/>
    </w:pPr>
    <w:rPr>
      <w:sz w:val="20"/>
      <w:szCs w:val="20"/>
      <w:lang w:val="en-US" w:bidi="ar-SA"/>
    </w:rPr>
  </w:style>
  <w:style w:type="paragraph" w:customStyle="1" w:styleId="67">
    <w:name w:val="xl107"/>
    <w:basedOn w:val="1"/>
    <w:qFormat/>
    <w:uiPriority w:val="0"/>
    <w:pPr>
      <w:widowControl/>
      <w:pBdr>
        <w:top w:val="single" w:color="auto" w:sz="4" w:space="0"/>
        <w:left w:val="single" w:color="auto" w:sz="4" w:space="0"/>
        <w:bottom w:val="single" w:color="auto" w:sz="4" w:space="0"/>
        <w:right w:val="single" w:color="auto" w:sz="8" w:space="0"/>
      </w:pBdr>
      <w:autoSpaceDE/>
      <w:autoSpaceDN/>
      <w:spacing w:before="100" w:beforeAutospacing="1" w:after="100" w:afterAutospacing="1"/>
      <w:jc w:val="center"/>
    </w:pPr>
    <w:rPr>
      <w:sz w:val="20"/>
      <w:szCs w:val="20"/>
      <w:lang w:val="en-US" w:bidi="ar-SA"/>
    </w:rPr>
  </w:style>
  <w:style w:type="paragraph" w:customStyle="1" w:styleId="68">
    <w:name w:val="xl108"/>
    <w:basedOn w:val="1"/>
    <w:qFormat/>
    <w:uiPriority w:val="0"/>
    <w:pPr>
      <w:widowControl/>
      <w:pBdr>
        <w:top w:val="single" w:color="auto" w:sz="4" w:space="0"/>
        <w:left w:val="single" w:color="auto" w:sz="4" w:space="0"/>
        <w:bottom w:val="single" w:color="auto" w:sz="4" w:space="0"/>
        <w:right w:val="single" w:color="auto" w:sz="4" w:space="0"/>
      </w:pBdr>
      <w:autoSpaceDE/>
      <w:autoSpaceDN/>
      <w:spacing w:before="100" w:beforeAutospacing="1" w:after="100" w:afterAutospacing="1"/>
      <w:jc w:val="center"/>
    </w:pPr>
    <w:rPr>
      <w:sz w:val="20"/>
      <w:szCs w:val="20"/>
      <w:lang w:val="en-US" w:bidi="ar-SA"/>
    </w:rPr>
  </w:style>
  <w:style w:type="paragraph" w:customStyle="1" w:styleId="69">
    <w:name w:val="xl109"/>
    <w:basedOn w:val="1"/>
    <w:qFormat/>
    <w:uiPriority w:val="0"/>
    <w:pPr>
      <w:widowControl/>
      <w:pBdr>
        <w:top w:val="single" w:color="auto" w:sz="4" w:space="0"/>
        <w:left w:val="single" w:color="auto" w:sz="4" w:space="0"/>
        <w:bottom w:val="single" w:color="auto" w:sz="4" w:space="0"/>
        <w:right w:val="single" w:color="auto" w:sz="4" w:space="0"/>
      </w:pBdr>
      <w:autoSpaceDE/>
      <w:autoSpaceDN/>
      <w:spacing w:before="100" w:beforeAutospacing="1" w:after="100" w:afterAutospacing="1"/>
    </w:pPr>
    <w:rPr>
      <w:sz w:val="20"/>
      <w:szCs w:val="20"/>
      <w:lang w:val="en-US" w:bidi="ar-SA"/>
    </w:rPr>
  </w:style>
  <w:style w:type="paragraph" w:customStyle="1" w:styleId="70">
    <w:name w:val="xl110"/>
    <w:basedOn w:val="1"/>
    <w:qFormat/>
    <w:uiPriority w:val="0"/>
    <w:pPr>
      <w:widowControl/>
      <w:pBdr>
        <w:top w:val="single" w:color="auto" w:sz="4" w:space="0"/>
        <w:left w:val="single" w:color="auto" w:sz="4" w:space="0"/>
        <w:bottom w:val="single" w:color="auto" w:sz="4" w:space="0"/>
        <w:right w:val="single" w:color="auto" w:sz="4" w:space="0"/>
      </w:pBdr>
      <w:autoSpaceDE/>
      <w:autoSpaceDN/>
      <w:spacing w:before="100" w:beforeAutospacing="1" w:after="100" w:afterAutospacing="1"/>
      <w:jc w:val="center"/>
    </w:pPr>
    <w:rPr>
      <w:sz w:val="20"/>
      <w:szCs w:val="20"/>
      <w:lang w:val="en-US" w:bidi="ar-SA"/>
    </w:rPr>
  </w:style>
  <w:style w:type="paragraph" w:customStyle="1" w:styleId="71">
    <w:name w:val="xl111"/>
    <w:basedOn w:val="1"/>
    <w:qFormat/>
    <w:uiPriority w:val="0"/>
    <w:pPr>
      <w:widowControl/>
      <w:pBdr>
        <w:top w:val="single" w:color="auto" w:sz="4" w:space="0"/>
        <w:left w:val="single" w:color="auto" w:sz="4" w:space="0"/>
        <w:bottom w:val="single" w:color="auto" w:sz="4" w:space="0"/>
        <w:right w:val="single" w:color="auto" w:sz="4" w:space="0"/>
      </w:pBdr>
      <w:autoSpaceDE/>
      <w:autoSpaceDN/>
      <w:spacing w:before="100" w:beforeAutospacing="1" w:after="100" w:afterAutospacing="1"/>
    </w:pPr>
    <w:rPr>
      <w:sz w:val="20"/>
      <w:szCs w:val="20"/>
      <w:lang w:val="en-US" w:bidi="ar-SA"/>
    </w:rPr>
  </w:style>
  <w:style w:type="paragraph" w:customStyle="1" w:styleId="72">
    <w:name w:val="xl112"/>
    <w:basedOn w:val="1"/>
    <w:qFormat/>
    <w:uiPriority w:val="0"/>
    <w:pPr>
      <w:widowControl/>
      <w:pBdr>
        <w:top w:val="single" w:color="auto" w:sz="4" w:space="0"/>
        <w:left w:val="single" w:color="auto" w:sz="4" w:space="0"/>
        <w:bottom w:val="single" w:color="auto" w:sz="4" w:space="0"/>
        <w:right w:val="single" w:color="auto" w:sz="4" w:space="0"/>
      </w:pBdr>
      <w:autoSpaceDE/>
      <w:autoSpaceDN/>
      <w:spacing w:before="100" w:beforeAutospacing="1" w:after="100" w:afterAutospacing="1"/>
    </w:pPr>
    <w:rPr>
      <w:sz w:val="20"/>
      <w:szCs w:val="20"/>
      <w:lang w:val="en-US" w:bidi="ar-SA"/>
    </w:rPr>
  </w:style>
  <w:style w:type="paragraph" w:customStyle="1" w:styleId="73">
    <w:name w:val="xl113"/>
    <w:basedOn w:val="1"/>
    <w:qFormat/>
    <w:uiPriority w:val="0"/>
    <w:pPr>
      <w:widowControl/>
      <w:pBdr>
        <w:top w:val="single" w:color="auto" w:sz="4" w:space="0"/>
        <w:left w:val="single" w:color="auto" w:sz="4" w:space="0"/>
        <w:bottom w:val="single" w:color="auto" w:sz="4" w:space="0"/>
        <w:right w:val="single" w:color="auto" w:sz="4" w:space="0"/>
      </w:pBdr>
      <w:autoSpaceDE/>
      <w:autoSpaceDN/>
      <w:spacing w:before="100" w:beforeAutospacing="1" w:after="100" w:afterAutospacing="1"/>
      <w:jc w:val="center"/>
    </w:pPr>
    <w:rPr>
      <w:sz w:val="20"/>
      <w:szCs w:val="20"/>
      <w:lang w:val="en-US" w:bidi="ar-SA"/>
    </w:rPr>
  </w:style>
  <w:style w:type="paragraph" w:customStyle="1" w:styleId="74">
    <w:name w:val="xl114"/>
    <w:basedOn w:val="1"/>
    <w:qFormat/>
    <w:uiPriority w:val="0"/>
    <w:pPr>
      <w:widowControl/>
      <w:pBdr>
        <w:top w:val="single" w:color="auto" w:sz="4" w:space="0"/>
        <w:left w:val="single" w:color="auto" w:sz="4" w:space="0"/>
        <w:bottom w:val="single" w:color="auto" w:sz="4" w:space="0"/>
        <w:right w:val="single" w:color="auto" w:sz="4" w:space="0"/>
      </w:pBdr>
      <w:autoSpaceDE/>
      <w:autoSpaceDN/>
      <w:spacing w:before="100" w:beforeAutospacing="1" w:after="100" w:afterAutospacing="1"/>
      <w:jc w:val="center"/>
    </w:pPr>
    <w:rPr>
      <w:sz w:val="20"/>
      <w:szCs w:val="20"/>
      <w:lang w:val="en-US" w:bidi="ar-SA"/>
    </w:rPr>
  </w:style>
  <w:style w:type="paragraph" w:customStyle="1" w:styleId="75">
    <w:name w:val="xl115"/>
    <w:basedOn w:val="1"/>
    <w:qFormat/>
    <w:uiPriority w:val="0"/>
    <w:pPr>
      <w:widowControl/>
      <w:pBdr>
        <w:top w:val="single" w:color="auto" w:sz="4" w:space="0"/>
        <w:left w:val="single" w:color="auto" w:sz="4" w:space="0"/>
        <w:bottom w:val="single" w:color="auto" w:sz="4" w:space="0"/>
        <w:right w:val="single" w:color="auto" w:sz="4" w:space="0"/>
      </w:pBdr>
      <w:autoSpaceDE/>
      <w:autoSpaceDN/>
      <w:spacing w:before="100" w:beforeAutospacing="1" w:after="100" w:afterAutospacing="1"/>
      <w:jc w:val="center"/>
    </w:pPr>
    <w:rPr>
      <w:sz w:val="20"/>
      <w:szCs w:val="20"/>
      <w:lang w:val="en-US" w:bidi="ar-SA"/>
    </w:rPr>
  </w:style>
  <w:style w:type="paragraph" w:customStyle="1" w:styleId="76">
    <w:name w:val="xl116"/>
    <w:basedOn w:val="1"/>
    <w:qFormat/>
    <w:uiPriority w:val="0"/>
    <w:pPr>
      <w:widowControl/>
      <w:pBdr>
        <w:top w:val="single" w:color="auto" w:sz="4" w:space="0"/>
        <w:left w:val="single" w:color="auto" w:sz="4" w:space="0"/>
        <w:bottom w:val="single" w:color="auto" w:sz="4" w:space="0"/>
        <w:right w:val="single" w:color="auto" w:sz="4" w:space="0"/>
      </w:pBdr>
      <w:autoSpaceDE/>
      <w:autoSpaceDN/>
      <w:spacing w:before="100" w:beforeAutospacing="1" w:after="100" w:afterAutospacing="1"/>
      <w:jc w:val="center"/>
    </w:pPr>
    <w:rPr>
      <w:sz w:val="20"/>
      <w:szCs w:val="20"/>
      <w:lang w:val="en-US" w:bidi="ar-SA"/>
    </w:rPr>
  </w:style>
  <w:style w:type="paragraph" w:customStyle="1" w:styleId="77">
    <w:name w:val="xl117"/>
    <w:basedOn w:val="1"/>
    <w:qFormat/>
    <w:uiPriority w:val="0"/>
    <w:pPr>
      <w:widowControl/>
      <w:pBdr>
        <w:top w:val="single" w:color="auto" w:sz="4" w:space="0"/>
        <w:left w:val="single" w:color="auto" w:sz="4" w:space="0"/>
        <w:bottom w:val="single" w:color="auto" w:sz="4" w:space="0"/>
        <w:right w:val="single" w:color="auto" w:sz="8" w:space="0"/>
      </w:pBdr>
      <w:autoSpaceDE/>
      <w:autoSpaceDN/>
      <w:spacing w:before="100" w:beforeAutospacing="1" w:after="100" w:afterAutospacing="1"/>
      <w:jc w:val="center"/>
    </w:pPr>
    <w:rPr>
      <w:sz w:val="20"/>
      <w:szCs w:val="20"/>
      <w:lang w:val="en-US" w:bidi="ar-SA"/>
    </w:rPr>
  </w:style>
  <w:style w:type="paragraph" w:customStyle="1" w:styleId="78">
    <w:name w:val="xl118"/>
    <w:basedOn w:val="1"/>
    <w:qFormat/>
    <w:uiPriority w:val="0"/>
    <w:pPr>
      <w:widowControl/>
      <w:pBdr>
        <w:top w:val="single" w:color="auto" w:sz="4" w:space="0"/>
        <w:left w:val="single" w:color="auto" w:sz="4" w:space="0"/>
        <w:bottom w:val="single" w:color="auto" w:sz="4" w:space="0"/>
        <w:right w:val="single" w:color="auto" w:sz="4" w:space="0"/>
      </w:pBdr>
      <w:autoSpaceDE/>
      <w:autoSpaceDN/>
      <w:spacing w:before="100" w:beforeAutospacing="1" w:after="100" w:afterAutospacing="1"/>
    </w:pPr>
    <w:rPr>
      <w:sz w:val="20"/>
      <w:szCs w:val="20"/>
      <w:lang w:val="en-US" w:bidi="ar-SA"/>
    </w:rPr>
  </w:style>
  <w:style w:type="paragraph" w:customStyle="1" w:styleId="79">
    <w:name w:val="xl119"/>
    <w:basedOn w:val="1"/>
    <w:qFormat/>
    <w:uiPriority w:val="0"/>
    <w:pPr>
      <w:widowControl/>
      <w:pBdr>
        <w:top w:val="single" w:color="auto" w:sz="4" w:space="0"/>
        <w:left w:val="single" w:color="auto" w:sz="4" w:space="0"/>
        <w:bottom w:val="single" w:color="auto" w:sz="4" w:space="0"/>
        <w:right w:val="single" w:color="auto" w:sz="4" w:space="0"/>
      </w:pBdr>
      <w:autoSpaceDE/>
      <w:autoSpaceDN/>
      <w:spacing w:before="100" w:beforeAutospacing="1" w:after="100" w:afterAutospacing="1"/>
      <w:jc w:val="center"/>
    </w:pPr>
    <w:rPr>
      <w:sz w:val="20"/>
      <w:szCs w:val="20"/>
      <w:lang w:val="en-US" w:bidi="ar-SA"/>
    </w:rPr>
  </w:style>
  <w:style w:type="paragraph" w:customStyle="1" w:styleId="80">
    <w:name w:val="xl120"/>
    <w:basedOn w:val="1"/>
    <w:qFormat/>
    <w:uiPriority w:val="0"/>
    <w:pPr>
      <w:widowControl/>
      <w:pBdr>
        <w:top w:val="single" w:color="auto" w:sz="4" w:space="0"/>
        <w:left w:val="single" w:color="auto" w:sz="4" w:space="0"/>
        <w:bottom w:val="single" w:color="auto" w:sz="4" w:space="0"/>
        <w:right w:val="single" w:color="auto" w:sz="4" w:space="0"/>
      </w:pBdr>
      <w:autoSpaceDE/>
      <w:autoSpaceDN/>
      <w:spacing w:before="100" w:beforeAutospacing="1" w:after="100" w:afterAutospacing="1"/>
    </w:pPr>
    <w:rPr>
      <w:sz w:val="20"/>
      <w:szCs w:val="20"/>
      <w:lang w:val="en-US" w:bidi="ar-SA"/>
    </w:rPr>
  </w:style>
  <w:style w:type="paragraph" w:customStyle="1" w:styleId="81">
    <w:name w:val="xl121"/>
    <w:basedOn w:val="1"/>
    <w:qFormat/>
    <w:uiPriority w:val="0"/>
    <w:pPr>
      <w:widowControl/>
      <w:pBdr>
        <w:top w:val="single" w:color="auto" w:sz="4" w:space="0"/>
        <w:left w:val="single" w:color="auto" w:sz="4" w:space="0"/>
        <w:bottom w:val="single" w:color="auto" w:sz="4" w:space="0"/>
        <w:right w:val="single" w:color="auto" w:sz="4" w:space="0"/>
      </w:pBdr>
      <w:autoSpaceDE/>
      <w:autoSpaceDN/>
      <w:spacing w:before="100" w:beforeAutospacing="1" w:after="100" w:afterAutospacing="1"/>
      <w:jc w:val="center"/>
    </w:pPr>
    <w:rPr>
      <w:sz w:val="20"/>
      <w:szCs w:val="20"/>
      <w:lang w:val="en-US" w:bidi="ar-SA"/>
    </w:rPr>
  </w:style>
  <w:style w:type="paragraph" w:customStyle="1" w:styleId="82">
    <w:name w:val="xl122"/>
    <w:basedOn w:val="1"/>
    <w:qFormat/>
    <w:uiPriority w:val="0"/>
    <w:pPr>
      <w:widowControl/>
      <w:autoSpaceDE/>
      <w:autoSpaceDN/>
      <w:spacing w:before="100" w:beforeAutospacing="1" w:after="100" w:afterAutospacing="1"/>
      <w:jc w:val="center"/>
    </w:pPr>
    <w:rPr>
      <w:sz w:val="20"/>
      <w:szCs w:val="20"/>
      <w:lang w:val="en-US" w:bidi="ar-SA"/>
    </w:rPr>
  </w:style>
  <w:style w:type="paragraph" w:customStyle="1" w:styleId="83">
    <w:name w:val="xl123"/>
    <w:basedOn w:val="1"/>
    <w:qFormat/>
    <w:uiPriority w:val="0"/>
    <w:pPr>
      <w:widowControl/>
      <w:pBdr>
        <w:top w:val="single" w:color="auto" w:sz="4" w:space="0"/>
        <w:left w:val="single" w:color="auto" w:sz="4" w:space="0"/>
        <w:bottom w:val="single" w:color="auto" w:sz="4" w:space="0"/>
        <w:right w:val="single" w:color="auto" w:sz="4" w:space="0"/>
      </w:pBdr>
      <w:autoSpaceDE/>
      <w:autoSpaceDN/>
      <w:spacing w:before="100" w:beforeAutospacing="1" w:after="100" w:afterAutospacing="1"/>
      <w:jc w:val="center"/>
    </w:pPr>
    <w:rPr>
      <w:sz w:val="20"/>
      <w:szCs w:val="20"/>
      <w:lang w:val="en-US" w:bidi="ar-SA"/>
    </w:rPr>
  </w:style>
  <w:style w:type="paragraph" w:customStyle="1" w:styleId="84">
    <w:name w:val="xl124"/>
    <w:basedOn w:val="1"/>
    <w:qFormat/>
    <w:uiPriority w:val="0"/>
    <w:pPr>
      <w:widowControl/>
      <w:pBdr>
        <w:top w:val="single" w:color="auto" w:sz="4" w:space="0"/>
        <w:left w:val="single" w:color="auto" w:sz="4" w:space="0"/>
        <w:bottom w:val="single" w:color="auto" w:sz="4" w:space="0"/>
        <w:right w:val="single" w:color="auto" w:sz="4" w:space="0"/>
      </w:pBdr>
      <w:autoSpaceDE/>
      <w:autoSpaceDN/>
      <w:spacing w:before="100" w:beforeAutospacing="1" w:after="100" w:afterAutospacing="1"/>
    </w:pPr>
    <w:rPr>
      <w:sz w:val="20"/>
      <w:szCs w:val="20"/>
      <w:lang w:val="en-US" w:bidi="ar-SA"/>
    </w:rPr>
  </w:style>
  <w:style w:type="paragraph" w:customStyle="1" w:styleId="85">
    <w:name w:val="xl125"/>
    <w:basedOn w:val="1"/>
    <w:qFormat/>
    <w:uiPriority w:val="0"/>
    <w:pPr>
      <w:widowControl/>
      <w:pBdr>
        <w:top w:val="single" w:color="auto" w:sz="4" w:space="0"/>
        <w:left w:val="single" w:color="auto" w:sz="4" w:space="0"/>
        <w:bottom w:val="single" w:color="auto" w:sz="4" w:space="0"/>
        <w:right w:val="single" w:color="auto" w:sz="4" w:space="0"/>
      </w:pBdr>
      <w:autoSpaceDE/>
      <w:autoSpaceDN/>
      <w:spacing w:before="100" w:beforeAutospacing="1" w:after="100" w:afterAutospacing="1"/>
      <w:jc w:val="center"/>
    </w:pPr>
    <w:rPr>
      <w:sz w:val="20"/>
      <w:szCs w:val="20"/>
      <w:lang w:val="en-US" w:bidi="ar-SA"/>
    </w:rPr>
  </w:style>
  <w:style w:type="paragraph" w:customStyle="1" w:styleId="86">
    <w:name w:val="xl126"/>
    <w:basedOn w:val="1"/>
    <w:qFormat/>
    <w:uiPriority w:val="0"/>
    <w:pPr>
      <w:widowControl/>
      <w:pBdr>
        <w:top w:val="single" w:color="auto" w:sz="4" w:space="0"/>
        <w:left w:val="single" w:color="auto" w:sz="4" w:space="0"/>
        <w:bottom w:val="single" w:color="auto" w:sz="4" w:space="0"/>
        <w:right w:val="single" w:color="auto" w:sz="8" w:space="0"/>
      </w:pBdr>
      <w:autoSpaceDE/>
      <w:autoSpaceDN/>
      <w:spacing w:before="100" w:beforeAutospacing="1" w:after="100" w:afterAutospacing="1"/>
      <w:jc w:val="center"/>
    </w:pPr>
    <w:rPr>
      <w:sz w:val="20"/>
      <w:szCs w:val="20"/>
      <w:lang w:val="en-US" w:bidi="ar-SA"/>
    </w:rPr>
  </w:style>
  <w:style w:type="paragraph" w:customStyle="1" w:styleId="87">
    <w:name w:val="xl127"/>
    <w:basedOn w:val="1"/>
    <w:qFormat/>
    <w:uiPriority w:val="0"/>
    <w:pPr>
      <w:widowControl/>
      <w:pBdr>
        <w:top w:val="single" w:color="auto" w:sz="4" w:space="0"/>
        <w:left w:val="single" w:color="auto" w:sz="4" w:space="0"/>
        <w:bottom w:val="single" w:color="auto" w:sz="4" w:space="0"/>
        <w:right w:val="single" w:color="auto" w:sz="4" w:space="0"/>
      </w:pBdr>
      <w:autoSpaceDE/>
      <w:autoSpaceDN/>
      <w:spacing w:before="100" w:beforeAutospacing="1" w:after="100" w:afterAutospacing="1"/>
      <w:jc w:val="center"/>
    </w:pPr>
    <w:rPr>
      <w:sz w:val="20"/>
      <w:szCs w:val="20"/>
      <w:lang w:val="en-US" w:bidi="ar-SA"/>
    </w:rPr>
  </w:style>
  <w:style w:type="paragraph" w:customStyle="1" w:styleId="88">
    <w:name w:val="xl128"/>
    <w:basedOn w:val="1"/>
    <w:qFormat/>
    <w:uiPriority w:val="0"/>
    <w:pPr>
      <w:widowControl/>
      <w:pBdr>
        <w:top w:val="single" w:color="auto" w:sz="4" w:space="0"/>
        <w:left w:val="single" w:color="auto" w:sz="4" w:space="0"/>
        <w:bottom w:val="single" w:color="auto" w:sz="4" w:space="0"/>
        <w:right w:val="single" w:color="auto" w:sz="4" w:space="0"/>
      </w:pBdr>
      <w:autoSpaceDE/>
      <w:autoSpaceDN/>
      <w:spacing w:before="100" w:beforeAutospacing="1" w:after="100" w:afterAutospacing="1"/>
    </w:pPr>
    <w:rPr>
      <w:sz w:val="20"/>
      <w:szCs w:val="20"/>
      <w:lang w:val="en-US" w:bidi="ar-SA"/>
    </w:rPr>
  </w:style>
  <w:style w:type="paragraph" w:customStyle="1" w:styleId="89">
    <w:name w:val="xl129"/>
    <w:basedOn w:val="1"/>
    <w:qFormat/>
    <w:uiPriority w:val="0"/>
    <w:pPr>
      <w:widowControl/>
      <w:pBdr>
        <w:top w:val="single" w:color="auto" w:sz="4" w:space="0"/>
        <w:left w:val="single" w:color="auto" w:sz="4" w:space="0"/>
        <w:bottom w:val="single" w:color="auto" w:sz="4" w:space="0"/>
        <w:right w:val="single" w:color="auto" w:sz="4" w:space="0"/>
      </w:pBdr>
      <w:autoSpaceDE/>
      <w:autoSpaceDN/>
      <w:spacing w:before="100" w:beforeAutospacing="1" w:after="100" w:afterAutospacing="1"/>
    </w:pPr>
    <w:rPr>
      <w:sz w:val="20"/>
      <w:szCs w:val="20"/>
      <w:lang w:val="en-US" w:bidi="ar-SA"/>
    </w:rPr>
  </w:style>
  <w:style w:type="paragraph" w:customStyle="1" w:styleId="90">
    <w:name w:val="xl130"/>
    <w:basedOn w:val="1"/>
    <w:qFormat/>
    <w:uiPriority w:val="0"/>
    <w:pPr>
      <w:widowControl/>
      <w:pBdr>
        <w:top w:val="single" w:color="auto" w:sz="4" w:space="0"/>
        <w:left w:val="single" w:color="auto" w:sz="4" w:space="0"/>
        <w:bottom w:val="single" w:color="auto" w:sz="4" w:space="0"/>
        <w:right w:val="single" w:color="auto" w:sz="4" w:space="0"/>
      </w:pBdr>
      <w:autoSpaceDE/>
      <w:autoSpaceDN/>
      <w:spacing w:before="100" w:beforeAutospacing="1" w:after="100" w:afterAutospacing="1"/>
      <w:jc w:val="center"/>
    </w:pPr>
    <w:rPr>
      <w:sz w:val="20"/>
      <w:szCs w:val="20"/>
      <w:lang w:val="en-US" w:bidi="ar-SA"/>
    </w:rPr>
  </w:style>
  <w:style w:type="paragraph" w:customStyle="1" w:styleId="91">
    <w:name w:val="xl131"/>
    <w:basedOn w:val="1"/>
    <w:qFormat/>
    <w:uiPriority w:val="0"/>
    <w:pPr>
      <w:widowControl/>
      <w:pBdr>
        <w:top w:val="single" w:color="auto" w:sz="4" w:space="0"/>
        <w:left w:val="single" w:color="auto" w:sz="4" w:space="0"/>
        <w:bottom w:val="single" w:color="auto" w:sz="4" w:space="0"/>
        <w:right w:val="single" w:color="auto" w:sz="8" w:space="0"/>
      </w:pBdr>
      <w:autoSpaceDE/>
      <w:autoSpaceDN/>
      <w:spacing w:before="100" w:beforeAutospacing="1" w:after="100" w:afterAutospacing="1"/>
      <w:jc w:val="center"/>
    </w:pPr>
    <w:rPr>
      <w:sz w:val="20"/>
      <w:szCs w:val="20"/>
      <w:lang w:val="en-US" w:bidi="ar-SA"/>
    </w:rPr>
  </w:style>
  <w:style w:type="paragraph" w:customStyle="1" w:styleId="92">
    <w:name w:val="xl132"/>
    <w:basedOn w:val="1"/>
    <w:qFormat/>
    <w:uiPriority w:val="0"/>
    <w:pPr>
      <w:widowControl/>
      <w:autoSpaceDE/>
      <w:autoSpaceDN/>
      <w:spacing w:before="100" w:beforeAutospacing="1" w:after="100" w:afterAutospacing="1"/>
      <w:jc w:val="center"/>
    </w:pPr>
    <w:rPr>
      <w:sz w:val="20"/>
      <w:szCs w:val="20"/>
      <w:lang w:val="en-US" w:bidi="ar-SA"/>
    </w:rPr>
  </w:style>
  <w:style w:type="paragraph" w:customStyle="1" w:styleId="93">
    <w:name w:val="xl133"/>
    <w:basedOn w:val="1"/>
    <w:qFormat/>
    <w:uiPriority w:val="0"/>
    <w:pPr>
      <w:widowControl/>
      <w:pBdr>
        <w:top w:val="single" w:color="auto" w:sz="4" w:space="0"/>
        <w:left w:val="single" w:color="auto" w:sz="4" w:space="0"/>
        <w:bottom w:val="single" w:color="auto" w:sz="4" w:space="0"/>
        <w:right w:val="single" w:color="auto" w:sz="8" w:space="0"/>
      </w:pBdr>
      <w:autoSpaceDE/>
      <w:autoSpaceDN/>
      <w:spacing w:before="100" w:beforeAutospacing="1" w:after="100" w:afterAutospacing="1"/>
      <w:jc w:val="center"/>
    </w:pPr>
    <w:rPr>
      <w:sz w:val="20"/>
      <w:szCs w:val="20"/>
      <w:lang w:val="en-US" w:bidi="ar-SA"/>
    </w:rPr>
  </w:style>
  <w:style w:type="paragraph" w:customStyle="1" w:styleId="94">
    <w:name w:val="xl134"/>
    <w:basedOn w:val="1"/>
    <w:qFormat/>
    <w:uiPriority w:val="0"/>
    <w:pPr>
      <w:widowControl/>
      <w:pBdr>
        <w:top w:val="single" w:color="auto" w:sz="4" w:space="0"/>
        <w:left w:val="single" w:color="auto" w:sz="4" w:space="0"/>
        <w:bottom w:val="single" w:color="auto" w:sz="4" w:space="0"/>
        <w:right w:val="single" w:color="auto" w:sz="4" w:space="0"/>
      </w:pBdr>
      <w:autoSpaceDE/>
      <w:autoSpaceDN/>
      <w:spacing w:before="100" w:beforeAutospacing="1" w:after="100" w:afterAutospacing="1"/>
      <w:jc w:val="center"/>
    </w:pPr>
    <w:rPr>
      <w:color w:val="FF0000"/>
      <w:sz w:val="20"/>
      <w:szCs w:val="20"/>
      <w:lang w:val="en-US" w:bidi="ar-SA"/>
    </w:rPr>
  </w:style>
  <w:style w:type="paragraph" w:customStyle="1" w:styleId="95">
    <w:name w:val="xl135"/>
    <w:basedOn w:val="1"/>
    <w:qFormat/>
    <w:uiPriority w:val="0"/>
    <w:pPr>
      <w:widowControl/>
      <w:pBdr>
        <w:top w:val="single" w:color="auto" w:sz="4" w:space="0"/>
        <w:left w:val="single" w:color="auto" w:sz="4" w:space="0"/>
        <w:bottom w:val="single" w:color="auto" w:sz="4" w:space="0"/>
        <w:right w:val="single" w:color="auto" w:sz="4" w:space="0"/>
      </w:pBdr>
      <w:autoSpaceDE/>
      <w:autoSpaceDN/>
      <w:spacing w:before="100" w:beforeAutospacing="1" w:after="100" w:afterAutospacing="1"/>
      <w:jc w:val="center"/>
    </w:pPr>
    <w:rPr>
      <w:sz w:val="20"/>
      <w:szCs w:val="20"/>
      <w:lang w:val="en-US" w:bidi="ar-SA"/>
    </w:rPr>
  </w:style>
  <w:style w:type="paragraph" w:customStyle="1" w:styleId="96">
    <w:name w:val="xl136"/>
    <w:basedOn w:val="1"/>
    <w:qFormat/>
    <w:uiPriority w:val="0"/>
    <w:pPr>
      <w:widowControl/>
      <w:pBdr>
        <w:top w:val="single" w:color="auto" w:sz="4" w:space="0"/>
        <w:left w:val="single" w:color="auto" w:sz="4" w:space="0"/>
        <w:bottom w:val="single" w:color="auto" w:sz="4" w:space="0"/>
        <w:right w:val="single" w:color="auto" w:sz="4" w:space="0"/>
      </w:pBdr>
      <w:autoSpaceDE/>
      <w:autoSpaceDN/>
      <w:spacing w:before="100" w:beforeAutospacing="1" w:after="100" w:afterAutospacing="1"/>
    </w:pPr>
    <w:rPr>
      <w:sz w:val="20"/>
      <w:szCs w:val="20"/>
      <w:lang w:val="en-US" w:bidi="ar-SA"/>
    </w:rPr>
  </w:style>
  <w:style w:type="paragraph" w:customStyle="1" w:styleId="97">
    <w:name w:val="xl137"/>
    <w:basedOn w:val="1"/>
    <w:qFormat/>
    <w:uiPriority w:val="0"/>
    <w:pPr>
      <w:widowControl/>
      <w:pBdr>
        <w:top w:val="single" w:color="auto" w:sz="4" w:space="0"/>
        <w:left w:val="single" w:color="auto" w:sz="4" w:space="0"/>
        <w:bottom w:val="single" w:color="auto" w:sz="4" w:space="0"/>
        <w:right w:val="single" w:color="auto" w:sz="4" w:space="0"/>
      </w:pBdr>
      <w:autoSpaceDE/>
      <w:autoSpaceDN/>
      <w:spacing w:before="100" w:beforeAutospacing="1" w:after="100" w:afterAutospacing="1"/>
      <w:jc w:val="center"/>
    </w:pPr>
    <w:rPr>
      <w:sz w:val="20"/>
      <w:szCs w:val="20"/>
      <w:lang w:val="en-US" w:bidi="ar-SA"/>
    </w:rPr>
  </w:style>
  <w:style w:type="paragraph" w:customStyle="1" w:styleId="98">
    <w:name w:val="xl138"/>
    <w:basedOn w:val="1"/>
    <w:qFormat/>
    <w:uiPriority w:val="0"/>
    <w:pPr>
      <w:widowControl/>
      <w:pBdr>
        <w:top w:val="single" w:color="auto" w:sz="4" w:space="0"/>
        <w:left w:val="single" w:color="auto" w:sz="4" w:space="0"/>
        <w:bottom w:val="single" w:color="auto" w:sz="4" w:space="0"/>
        <w:right w:val="single" w:color="auto" w:sz="4" w:space="0"/>
      </w:pBdr>
      <w:autoSpaceDE/>
      <w:autoSpaceDN/>
      <w:spacing w:before="100" w:beforeAutospacing="1" w:after="100" w:afterAutospacing="1"/>
      <w:jc w:val="center"/>
    </w:pPr>
    <w:rPr>
      <w:sz w:val="20"/>
      <w:szCs w:val="20"/>
      <w:lang w:val="en-US" w:bidi="ar-SA"/>
    </w:rPr>
  </w:style>
  <w:style w:type="paragraph" w:customStyle="1" w:styleId="99">
    <w:name w:val="xl139"/>
    <w:basedOn w:val="1"/>
    <w:qFormat/>
    <w:uiPriority w:val="0"/>
    <w:pPr>
      <w:widowControl/>
      <w:pBdr>
        <w:top w:val="single" w:color="auto" w:sz="4" w:space="0"/>
        <w:left w:val="single" w:color="auto" w:sz="4" w:space="0"/>
        <w:bottom w:val="single" w:color="auto" w:sz="4" w:space="0"/>
        <w:right w:val="single" w:color="auto" w:sz="4" w:space="0"/>
      </w:pBdr>
      <w:autoSpaceDE/>
      <w:autoSpaceDN/>
      <w:spacing w:before="100" w:beforeAutospacing="1" w:after="100" w:afterAutospacing="1"/>
      <w:jc w:val="center"/>
    </w:pPr>
    <w:rPr>
      <w:sz w:val="20"/>
      <w:szCs w:val="20"/>
      <w:lang w:val="en-US" w:bidi="ar-SA"/>
    </w:rPr>
  </w:style>
  <w:style w:type="paragraph" w:customStyle="1" w:styleId="100">
    <w:name w:val="xl140"/>
    <w:basedOn w:val="1"/>
    <w:qFormat/>
    <w:uiPriority w:val="0"/>
    <w:pPr>
      <w:widowControl/>
      <w:pBdr>
        <w:top w:val="single" w:color="auto" w:sz="4" w:space="0"/>
        <w:left w:val="single" w:color="auto" w:sz="4" w:space="0"/>
        <w:bottom w:val="single" w:color="auto" w:sz="4" w:space="0"/>
        <w:right w:val="single" w:color="auto" w:sz="4" w:space="0"/>
      </w:pBdr>
      <w:autoSpaceDE/>
      <w:autoSpaceDN/>
      <w:spacing w:before="100" w:beforeAutospacing="1" w:after="100" w:afterAutospacing="1"/>
      <w:jc w:val="center"/>
    </w:pPr>
    <w:rPr>
      <w:sz w:val="20"/>
      <w:szCs w:val="20"/>
      <w:lang w:val="en-US" w:bidi="ar-SA"/>
    </w:rPr>
  </w:style>
  <w:style w:type="paragraph" w:customStyle="1" w:styleId="101">
    <w:name w:val="xl141"/>
    <w:basedOn w:val="1"/>
    <w:qFormat/>
    <w:uiPriority w:val="0"/>
    <w:pPr>
      <w:widowControl/>
      <w:pBdr>
        <w:top w:val="single" w:color="auto" w:sz="4" w:space="0"/>
        <w:left w:val="single" w:color="auto" w:sz="4" w:space="0"/>
        <w:bottom w:val="single" w:color="auto" w:sz="4" w:space="0"/>
        <w:right w:val="single" w:color="auto" w:sz="4" w:space="0"/>
      </w:pBdr>
      <w:autoSpaceDE/>
      <w:autoSpaceDN/>
      <w:spacing w:before="100" w:beforeAutospacing="1" w:after="100" w:afterAutospacing="1"/>
    </w:pPr>
    <w:rPr>
      <w:sz w:val="20"/>
      <w:szCs w:val="20"/>
      <w:lang w:val="en-US" w:bidi="ar-SA"/>
    </w:rPr>
  </w:style>
  <w:style w:type="paragraph" w:customStyle="1" w:styleId="102">
    <w:name w:val="xl142"/>
    <w:basedOn w:val="1"/>
    <w:qFormat/>
    <w:uiPriority w:val="0"/>
    <w:pPr>
      <w:widowControl/>
      <w:pBdr>
        <w:top w:val="single" w:color="auto" w:sz="4" w:space="0"/>
        <w:left w:val="single" w:color="auto" w:sz="4" w:space="0"/>
        <w:bottom w:val="single" w:color="auto" w:sz="4" w:space="0"/>
        <w:right w:val="single" w:color="auto" w:sz="4" w:space="0"/>
      </w:pBdr>
      <w:autoSpaceDE/>
      <w:autoSpaceDN/>
      <w:spacing w:before="100" w:beforeAutospacing="1" w:after="100" w:afterAutospacing="1"/>
      <w:jc w:val="center"/>
    </w:pPr>
    <w:rPr>
      <w:sz w:val="20"/>
      <w:szCs w:val="20"/>
      <w:lang w:val="en-US" w:bidi="ar-SA"/>
    </w:rPr>
  </w:style>
  <w:style w:type="paragraph" w:customStyle="1" w:styleId="103">
    <w:name w:val="xl143"/>
    <w:basedOn w:val="1"/>
    <w:qFormat/>
    <w:uiPriority w:val="0"/>
    <w:pPr>
      <w:widowControl/>
      <w:pBdr>
        <w:top w:val="single" w:color="auto" w:sz="4" w:space="0"/>
        <w:left w:val="single" w:color="auto" w:sz="4" w:space="0"/>
        <w:bottom w:val="single" w:color="auto" w:sz="4" w:space="0"/>
        <w:right w:val="single" w:color="auto" w:sz="4" w:space="0"/>
      </w:pBdr>
      <w:autoSpaceDE/>
      <w:autoSpaceDN/>
      <w:spacing w:before="100" w:beforeAutospacing="1" w:after="100" w:afterAutospacing="1"/>
      <w:jc w:val="center"/>
    </w:pPr>
    <w:rPr>
      <w:sz w:val="20"/>
      <w:szCs w:val="20"/>
      <w:lang w:val="en-US" w:bidi="ar-SA"/>
    </w:rPr>
  </w:style>
  <w:style w:type="paragraph" w:customStyle="1" w:styleId="104">
    <w:name w:val="xl144"/>
    <w:basedOn w:val="1"/>
    <w:qFormat/>
    <w:uiPriority w:val="0"/>
    <w:pPr>
      <w:widowControl/>
      <w:pBdr>
        <w:top w:val="single" w:color="auto" w:sz="4" w:space="0"/>
        <w:left w:val="single" w:color="auto" w:sz="4" w:space="0"/>
        <w:bottom w:val="single" w:color="auto" w:sz="4" w:space="0"/>
        <w:right w:val="single" w:color="auto" w:sz="4" w:space="0"/>
      </w:pBdr>
      <w:autoSpaceDE/>
      <w:autoSpaceDN/>
      <w:spacing w:before="100" w:beforeAutospacing="1" w:after="100" w:afterAutospacing="1"/>
      <w:jc w:val="center"/>
    </w:pPr>
    <w:rPr>
      <w:sz w:val="20"/>
      <w:szCs w:val="20"/>
      <w:lang w:val="en-US" w:bidi="ar-SA"/>
    </w:rPr>
  </w:style>
  <w:style w:type="paragraph" w:customStyle="1" w:styleId="105">
    <w:name w:val="xl145"/>
    <w:basedOn w:val="1"/>
    <w:qFormat/>
    <w:uiPriority w:val="0"/>
    <w:pPr>
      <w:widowControl/>
      <w:pBdr>
        <w:top w:val="single" w:color="auto" w:sz="4" w:space="0"/>
        <w:left w:val="single" w:color="auto" w:sz="4" w:space="0"/>
        <w:bottom w:val="single" w:color="auto" w:sz="4" w:space="0"/>
        <w:right w:val="single" w:color="auto" w:sz="4" w:space="0"/>
      </w:pBdr>
      <w:autoSpaceDE/>
      <w:autoSpaceDN/>
      <w:spacing w:before="100" w:beforeAutospacing="1" w:after="100" w:afterAutospacing="1"/>
      <w:jc w:val="center"/>
    </w:pPr>
    <w:rPr>
      <w:sz w:val="20"/>
      <w:szCs w:val="20"/>
      <w:lang w:val="en-US" w:bidi="ar-SA"/>
    </w:rPr>
  </w:style>
  <w:style w:type="paragraph" w:customStyle="1" w:styleId="106">
    <w:name w:val="xl146"/>
    <w:basedOn w:val="1"/>
    <w:qFormat/>
    <w:uiPriority w:val="0"/>
    <w:pPr>
      <w:widowControl/>
      <w:pBdr>
        <w:top w:val="single" w:color="auto" w:sz="4" w:space="0"/>
        <w:left w:val="single" w:color="auto" w:sz="4" w:space="0"/>
        <w:bottom w:val="single" w:color="auto" w:sz="4" w:space="0"/>
        <w:right w:val="single" w:color="auto" w:sz="4" w:space="0"/>
      </w:pBdr>
      <w:autoSpaceDE/>
      <w:autoSpaceDN/>
      <w:spacing w:before="100" w:beforeAutospacing="1" w:after="100" w:afterAutospacing="1"/>
      <w:jc w:val="center"/>
    </w:pPr>
    <w:rPr>
      <w:sz w:val="20"/>
      <w:szCs w:val="20"/>
      <w:lang w:val="en-US" w:bidi="ar-SA"/>
    </w:rPr>
  </w:style>
  <w:style w:type="paragraph" w:customStyle="1" w:styleId="107">
    <w:name w:val="xl147"/>
    <w:basedOn w:val="1"/>
    <w:qFormat/>
    <w:uiPriority w:val="0"/>
    <w:pPr>
      <w:widowControl/>
      <w:pBdr>
        <w:top w:val="single" w:color="auto" w:sz="4" w:space="0"/>
        <w:left w:val="single" w:color="auto" w:sz="4" w:space="0"/>
        <w:bottom w:val="single" w:color="auto" w:sz="4" w:space="0"/>
        <w:right w:val="single" w:color="auto" w:sz="8" w:space="0"/>
      </w:pBdr>
      <w:autoSpaceDE/>
      <w:autoSpaceDN/>
      <w:spacing w:before="100" w:beforeAutospacing="1" w:after="100" w:afterAutospacing="1"/>
      <w:jc w:val="center"/>
    </w:pPr>
    <w:rPr>
      <w:sz w:val="20"/>
      <w:szCs w:val="20"/>
      <w:lang w:val="en-US" w:bidi="ar-SA"/>
    </w:rPr>
  </w:style>
  <w:style w:type="paragraph" w:customStyle="1" w:styleId="108">
    <w:name w:val="xl148"/>
    <w:basedOn w:val="1"/>
    <w:qFormat/>
    <w:uiPriority w:val="0"/>
    <w:pPr>
      <w:widowControl/>
      <w:pBdr>
        <w:top w:val="single" w:color="auto" w:sz="4" w:space="0"/>
        <w:left w:val="single" w:color="auto" w:sz="4" w:space="0"/>
        <w:bottom w:val="single" w:color="auto" w:sz="4" w:space="0"/>
        <w:right w:val="single" w:color="auto" w:sz="4" w:space="0"/>
      </w:pBdr>
      <w:autoSpaceDE/>
      <w:autoSpaceDN/>
      <w:spacing w:before="100" w:beforeAutospacing="1" w:after="100" w:afterAutospacing="1"/>
      <w:jc w:val="center"/>
    </w:pPr>
    <w:rPr>
      <w:sz w:val="20"/>
      <w:szCs w:val="20"/>
      <w:lang w:val="en-US" w:bidi="ar-SA"/>
    </w:rPr>
  </w:style>
  <w:style w:type="paragraph" w:customStyle="1" w:styleId="109">
    <w:name w:val="xl149"/>
    <w:basedOn w:val="1"/>
    <w:qFormat/>
    <w:uiPriority w:val="0"/>
    <w:pPr>
      <w:widowControl/>
      <w:pBdr>
        <w:top w:val="single" w:color="auto" w:sz="4" w:space="0"/>
        <w:left w:val="single" w:color="auto" w:sz="4" w:space="0"/>
        <w:bottom w:val="single" w:color="auto" w:sz="4" w:space="0"/>
        <w:right w:val="single" w:color="auto" w:sz="4" w:space="0"/>
      </w:pBdr>
      <w:autoSpaceDE/>
      <w:autoSpaceDN/>
      <w:spacing w:before="100" w:beforeAutospacing="1" w:after="100" w:afterAutospacing="1"/>
      <w:jc w:val="center"/>
    </w:pPr>
    <w:rPr>
      <w:sz w:val="20"/>
      <w:szCs w:val="20"/>
      <w:lang w:val="en-US" w:bidi="ar-SA"/>
    </w:rPr>
  </w:style>
  <w:style w:type="paragraph" w:customStyle="1" w:styleId="110">
    <w:name w:val="xl150"/>
    <w:basedOn w:val="1"/>
    <w:qFormat/>
    <w:uiPriority w:val="0"/>
    <w:pPr>
      <w:widowControl/>
      <w:pBdr>
        <w:top w:val="single" w:color="auto" w:sz="4" w:space="0"/>
        <w:left w:val="single" w:color="auto" w:sz="4" w:space="0"/>
        <w:bottom w:val="single" w:color="auto" w:sz="4" w:space="0"/>
        <w:right w:val="single" w:color="auto" w:sz="4" w:space="0"/>
      </w:pBdr>
      <w:autoSpaceDE/>
      <w:autoSpaceDN/>
      <w:spacing w:before="100" w:beforeAutospacing="1" w:after="100" w:afterAutospacing="1"/>
    </w:pPr>
    <w:rPr>
      <w:sz w:val="20"/>
      <w:szCs w:val="20"/>
      <w:lang w:val="en-US" w:bidi="ar-SA"/>
    </w:rPr>
  </w:style>
  <w:style w:type="paragraph" w:customStyle="1" w:styleId="111">
    <w:name w:val="xl151"/>
    <w:basedOn w:val="1"/>
    <w:qFormat/>
    <w:uiPriority w:val="0"/>
    <w:pPr>
      <w:widowControl/>
      <w:pBdr>
        <w:top w:val="single" w:color="auto" w:sz="4" w:space="0"/>
        <w:left w:val="single" w:color="auto" w:sz="4" w:space="0"/>
        <w:bottom w:val="single" w:color="auto" w:sz="4" w:space="0"/>
        <w:right w:val="single" w:color="auto" w:sz="8" w:space="0"/>
      </w:pBdr>
      <w:autoSpaceDE/>
      <w:autoSpaceDN/>
      <w:spacing w:before="100" w:beforeAutospacing="1" w:after="100" w:afterAutospacing="1"/>
      <w:jc w:val="center"/>
    </w:pPr>
    <w:rPr>
      <w:sz w:val="20"/>
      <w:szCs w:val="20"/>
      <w:lang w:val="en-US" w:bidi="ar-SA"/>
    </w:rPr>
  </w:style>
  <w:style w:type="paragraph" w:customStyle="1" w:styleId="112">
    <w:name w:val="xl152"/>
    <w:basedOn w:val="1"/>
    <w:qFormat/>
    <w:uiPriority w:val="0"/>
    <w:pPr>
      <w:widowControl/>
      <w:pBdr>
        <w:top w:val="single" w:color="auto" w:sz="4" w:space="0"/>
        <w:left w:val="single" w:color="auto" w:sz="4" w:space="0"/>
        <w:bottom w:val="single" w:color="auto" w:sz="4" w:space="0"/>
        <w:right w:val="single" w:color="auto" w:sz="4" w:space="0"/>
      </w:pBdr>
      <w:autoSpaceDE/>
      <w:autoSpaceDN/>
      <w:spacing w:before="100" w:beforeAutospacing="1" w:after="100" w:afterAutospacing="1"/>
      <w:jc w:val="center"/>
    </w:pPr>
    <w:rPr>
      <w:sz w:val="20"/>
      <w:szCs w:val="20"/>
      <w:lang w:val="en-US" w:bidi="ar-SA"/>
    </w:rPr>
  </w:style>
  <w:style w:type="paragraph" w:customStyle="1" w:styleId="113">
    <w:name w:val="xl153"/>
    <w:basedOn w:val="1"/>
    <w:qFormat/>
    <w:uiPriority w:val="0"/>
    <w:pPr>
      <w:widowControl/>
      <w:pBdr>
        <w:top w:val="single" w:color="auto" w:sz="4" w:space="0"/>
        <w:left w:val="single" w:color="auto" w:sz="4" w:space="0"/>
        <w:bottom w:val="single" w:color="auto" w:sz="4" w:space="0"/>
        <w:right w:val="single" w:color="auto" w:sz="4" w:space="0"/>
      </w:pBdr>
      <w:autoSpaceDE/>
      <w:autoSpaceDN/>
      <w:spacing w:before="100" w:beforeAutospacing="1" w:after="100" w:afterAutospacing="1"/>
      <w:jc w:val="center"/>
    </w:pPr>
    <w:rPr>
      <w:sz w:val="20"/>
      <w:szCs w:val="20"/>
      <w:lang w:val="en-US" w:bidi="ar-SA"/>
    </w:rPr>
  </w:style>
  <w:style w:type="paragraph" w:customStyle="1" w:styleId="114">
    <w:name w:val="xl154"/>
    <w:basedOn w:val="1"/>
    <w:qFormat/>
    <w:uiPriority w:val="0"/>
    <w:pPr>
      <w:widowControl/>
      <w:pBdr>
        <w:top w:val="single" w:color="auto" w:sz="4" w:space="0"/>
        <w:left w:val="single" w:color="auto" w:sz="4" w:space="0"/>
        <w:bottom w:val="single" w:color="auto" w:sz="4" w:space="0"/>
        <w:right w:val="single" w:color="auto" w:sz="4" w:space="0"/>
      </w:pBdr>
      <w:autoSpaceDE/>
      <w:autoSpaceDN/>
      <w:spacing w:before="100" w:beforeAutospacing="1" w:after="100" w:afterAutospacing="1"/>
      <w:jc w:val="center"/>
    </w:pPr>
    <w:rPr>
      <w:sz w:val="20"/>
      <w:szCs w:val="20"/>
      <w:lang w:val="en-US" w:bidi="ar-SA"/>
    </w:rPr>
  </w:style>
  <w:style w:type="paragraph" w:customStyle="1" w:styleId="115">
    <w:name w:val="xl155"/>
    <w:basedOn w:val="1"/>
    <w:qFormat/>
    <w:uiPriority w:val="0"/>
    <w:pPr>
      <w:widowControl/>
      <w:pBdr>
        <w:top w:val="single" w:color="auto" w:sz="4" w:space="0"/>
        <w:left w:val="single" w:color="auto" w:sz="4" w:space="0"/>
        <w:bottom w:val="single" w:color="auto" w:sz="4" w:space="0"/>
        <w:right w:val="single" w:color="auto" w:sz="8" w:space="0"/>
      </w:pBdr>
      <w:autoSpaceDE/>
      <w:autoSpaceDN/>
      <w:spacing w:before="100" w:beforeAutospacing="1" w:after="100" w:afterAutospacing="1"/>
      <w:jc w:val="center"/>
    </w:pPr>
    <w:rPr>
      <w:sz w:val="20"/>
      <w:szCs w:val="20"/>
      <w:lang w:val="en-US" w:bidi="ar-SA"/>
    </w:rPr>
  </w:style>
  <w:style w:type="paragraph" w:customStyle="1" w:styleId="116">
    <w:name w:val="xl156"/>
    <w:basedOn w:val="1"/>
    <w:qFormat/>
    <w:uiPriority w:val="0"/>
    <w:pPr>
      <w:widowControl/>
      <w:pBdr>
        <w:top w:val="single" w:color="auto" w:sz="4" w:space="0"/>
        <w:left w:val="single" w:color="auto" w:sz="4" w:space="0"/>
        <w:bottom w:val="single" w:color="auto" w:sz="4" w:space="0"/>
        <w:right w:val="single" w:color="auto" w:sz="4" w:space="0"/>
      </w:pBdr>
      <w:autoSpaceDE/>
      <w:autoSpaceDN/>
      <w:spacing w:before="100" w:beforeAutospacing="1" w:after="100" w:afterAutospacing="1"/>
    </w:pPr>
    <w:rPr>
      <w:sz w:val="20"/>
      <w:szCs w:val="20"/>
      <w:lang w:val="en-US" w:bidi="ar-SA"/>
    </w:rPr>
  </w:style>
  <w:style w:type="paragraph" w:customStyle="1" w:styleId="117">
    <w:name w:val="xl157"/>
    <w:basedOn w:val="1"/>
    <w:qFormat/>
    <w:uiPriority w:val="0"/>
    <w:pPr>
      <w:widowControl/>
      <w:pBdr>
        <w:top w:val="single" w:color="auto" w:sz="4" w:space="0"/>
        <w:left w:val="single" w:color="auto" w:sz="4" w:space="0"/>
        <w:bottom w:val="single" w:color="auto" w:sz="4" w:space="0"/>
        <w:right w:val="single" w:color="auto" w:sz="4" w:space="0"/>
      </w:pBdr>
      <w:autoSpaceDE/>
      <w:autoSpaceDN/>
      <w:spacing w:before="100" w:beforeAutospacing="1" w:after="100" w:afterAutospacing="1"/>
      <w:jc w:val="center"/>
    </w:pPr>
    <w:rPr>
      <w:sz w:val="20"/>
      <w:szCs w:val="20"/>
      <w:lang w:val="en-US" w:bidi="ar-SA"/>
    </w:rPr>
  </w:style>
  <w:style w:type="paragraph" w:customStyle="1" w:styleId="118">
    <w:name w:val="xl158"/>
    <w:basedOn w:val="1"/>
    <w:qFormat/>
    <w:uiPriority w:val="0"/>
    <w:pPr>
      <w:widowControl/>
      <w:pBdr>
        <w:top w:val="single" w:color="auto" w:sz="4" w:space="0"/>
        <w:left w:val="single" w:color="auto" w:sz="4" w:space="0"/>
        <w:bottom w:val="single" w:color="auto" w:sz="4" w:space="0"/>
        <w:right w:val="single" w:color="auto" w:sz="4" w:space="0"/>
      </w:pBdr>
      <w:autoSpaceDE/>
      <w:autoSpaceDN/>
      <w:spacing w:before="100" w:beforeAutospacing="1" w:after="100" w:afterAutospacing="1"/>
      <w:jc w:val="center"/>
    </w:pPr>
    <w:rPr>
      <w:sz w:val="20"/>
      <w:szCs w:val="20"/>
      <w:lang w:val="en-US" w:bidi="ar-SA"/>
    </w:rPr>
  </w:style>
  <w:style w:type="paragraph" w:customStyle="1" w:styleId="119">
    <w:name w:val="xl159"/>
    <w:basedOn w:val="1"/>
    <w:qFormat/>
    <w:uiPriority w:val="0"/>
    <w:pPr>
      <w:widowControl/>
      <w:pBdr>
        <w:top w:val="single" w:color="auto" w:sz="4" w:space="0"/>
        <w:left w:val="single" w:color="auto" w:sz="4" w:space="0"/>
        <w:bottom w:val="single" w:color="auto" w:sz="4" w:space="0"/>
        <w:right w:val="single" w:color="auto" w:sz="8" w:space="0"/>
      </w:pBdr>
      <w:autoSpaceDE/>
      <w:autoSpaceDN/>
      <w:spacing w:before="100" w:beforeAutospacing="1" w:after="100" w:afterAutospacing="1"/>
      <w:jc w:val="center"/>
    </w:pPr>
    <w:rPr>
      <w:sz w:val="20"/>
      <w:szCs w:val="20"/>
      <w:lang w:val="en-US" w:bidi="ar-SA"/>
    </w:rPr>
  </w:style>
  <w:style w:type="paragraph" w:customStyle="1" w:styleId="120">
    <w:name w:val="xl160"/>
    <w:basedOn w:val="1"/>
    <w:qFormat/>
    <w:uiPriority w:val="0"/>
    <w:pPr>
      <w:widowControl/>
      <w:pBdr>
        <w:top w:val="single" w:color="auto" w:sz="4" w:space="0"/>
        <w:left w:val="single" w:color="auto" w:sz="4" w:space="0"/>
        <w:bottom w:val="single" w:color="auto" w:sz="4" w:space="0"/>
        <w:right w:val="single" w:color="auto" w:sz="4" w:space="0"/>
      </w:pBdr>
      <w:autoSpaceDE/>
      <w:autoSpaceDN/>
      <w:spacing w:before="100" w:beforeAutospacing="1" w:after="100" w:afterAutospacing="1"/>
    </w:pPr>
    <w:rPr>
      <w:sz w:val="20"/>
      <w:szCs w:val="20"/>
      <w:lang w:val="en-US" w:bidi="ar-SA"/>
    </w:rPr>
  </w:style>
  <w:style w:type="paragraph" w:customStyle="1" w:styleId="121">
    <w:name w:val="xl161"/>
    <w:basedOn w:val="1"/>
    <w:qFormat/>
    <w:uiPriority w:val="0"/>
    <w:pPr>
      <w:widowControl/>
      <w:pBdr>
        <w:top w:val="single" w:color="auto" w:sz="4" w:space="0"/>
        <w:left w:val="single" w:color="auto" w:sz="4" w:space="0"/>
        <w:bottom w:val="single" w:color="auto" w:sz="4" w:space="0"/>
        <w:right w:val="single" w:color="auto" w:sz="4" w:space="0"/>
      </w:pBdr>
      <w:autoSpaceDE/>
      <w:autoSpaceDN/>
      <w:spacing w:before="100" w:beforeAutospacing="1" w:after="100" w:afterAutospacing="1"/>
      <w:jc w:val="center"/>
    </w:pPr>
    <w:rPr>
      <w:sz w:val="20"/>
      <w:szCs w:val="20"/>
      <w:lang w:val="en-US" w:bidi="ar-SA"/>
    </w:rPr>
  </w:style>
  <w:style w:type="paragraph" w:customStyle="1" w:styleId="122">
    <w:name w:val="xl162"/>
    <w:basedOn w:val="1"/>
    <w:qFormat/>
    <w:uiPriority w:val="0"/>
    <w:pPr>
      <w:widowControl/>
      <w:pBdr>
        <w:top w:val="single" w:color="auto" w:sz="4" w:space="0"/>
        <w:left w:val="single" w:color="auto" w:sz="4" w:space="0"/>
        <w:bottom w:val="single" w:color="auto" w:sz="4" w:space="0"/>
        <w:right w:val="single" w:color="auto" w:sz="4" w:space="0"/>
      </w:pBdr>
      <w:autoSpaceDE/>
      <w:autoSpaceDN/>
      <w:spacing w:before="100" w:beforeAutospacing="1" w:after="100" w:afterAutospacing="1"/>
    </w:pPr>
    <w:rPr>
      <w:sz w:val="20"/>
      <w:szCs w:val="20"/>
      <w:lang w:val="en-US" w:bidi="ar-SA"/>
    </w:rPr>
  </w:style>
  <w:style w:type="paragraph" w:customStyle="1" w:styleId="123">
    <w:name w:val="xl163"/>
    <w:basedOn w:val="1"/>
    <w:qFormat/>
    <w:uiPriority w:val="0"/>
    <w:pPr>
      <w:widowControl/>
      <w:pBdr>
        <w:top w:val="single" w:color="auto" w:sz="4" w:space="0"/>
        <w:left w:val="single" w:color="auto" w:sz="4" w:space="0"/>
        <w:bottom w:val="single" w:color="auto" w:sz="4" w:space="0"/>
        <w:right w:val="single" w:color="auto" w:sz="4" w:space="0"/>
      </w:pBdr>
      <w:autoSpaceDE/>
      <w:autoSpaceDN/>
      <w:spacing w:before="100" w:beforeAutospacing="1" w:after="100" w:afterAutospacing="1"/>
      <w:jc w:val="center"/>
    </w:pPr>
    <w:rPr>
      <w:sz w:val="20"/>
      <w:szCs w:val="20"/>
      <w:lang w:val="en-US" w:bidi="ar-SA"/>
    </w:rPr>
  </w:style>
  <w:style w:type="paragraph" w:customStyle="1" w:styleId="124">
    <w:name w:val="xl164"/>
    <w:basedOn w:val="1"/>
    <w:qFormat/>
    <w:uiPriority w:val="0"/>
    <w:pPr>
      <w:widowControl/>
      <w:pBdr>
        <w:top w:val="single" w:color="auto" w:sz="4" w:space="0"/>
        <w:left w:val="single" w:color="auto" w:sz="4" w:space="0"/>
        <w:bottom w:val="single" w:color="auto" w:sz="4" w:space="0"/>
        <w:right w:val="single" w:color="auto" w:sz="8" w:space="0"/>
      </w:pBdr>
      <w:autoSpaceDE/>
      <w:autoSpaceDN/>
      <w:spacing w:before="100" w:beforeAutospacing="1" w:after="100" w:afterAutospacing="1"/>
      <w:jc w:val="center"/>
    </w:pPr>
    <w:rPr>
      <w:sz w:val="20"/>
      <w:szCs w:val="20"/>
      <w:lang w:val="en-US" w:bidi="ar-SA"/>
    </w:rPr>
  </w:style>
  <w:style w:type="paragraph" w:customStyle="1" w:styleId="125">
    <w:name w:val="xl165"/>
    <w:basedOn w:val="1"/>
    <w:qFormat/>
    <w:uiPriority w:val="0"/>
    <w:pPr>
      <w:widowControl/>
      <w:pBdr>
        <w:top w:val="single" w:color="auto" w:sz="4" w:space="0"/>
        <w:left w:val="single" w:color="auto" w:sz="4" w:space="0"/>
        <w:right w:val="single" w:color="auto" w:sz="8" w:space="0"/>
      </w:pBdr>
      <w:autoSpaceDE/>
      <w:autoSpaceDN/>
      <w:spacing w:before="100" w:beforeAutospacing="1" w:after="100" w:afterAutospacing="1"/>
      <w:jc w:val="center"/>
    </w:pPr>
    <w:rPr>
      <w:sz w:val="20"/>
      <w:szCs w:val="20"/>
      <w:lang w:val="en-US" w:bidi="ar-SA"/>
    </w:rPr>
  </w:style>
  <w:style w:type="paragraph" w:customStyle="1" w:styleId="126">
    <w:name w:val="xl166"/>
    <w:basedOn w:val="1"/>
    <w:qFormat/>
    <w:uiPriority w:val="0"/>
    <w:pPr>
      <w:widowControl/>
      <w:pBdr>
        <w:top w:val="single" w:color="auto" w:sz="4" w:space="0"/>
        <w:left w:val="single" w:color="auto" w:sz="4" w:space="0"/>
        <w:bottom w:val="single" w:color="auto" w:sz="4" w:space="0"/>
        <w:right w:val="single" w:color="auto" w:sz="4" w:space="0"/>
      </w:pBdr>
      <w:autoSpaceDE/>
      <w:autoSpaceDN/>
      <w:spacing w:before="100" w:beforeAutospacing="1" w:after="100" w:afterAutospacing="1"/>
    </w:pPr>
    <w:rPr>
      <w:sz w:val="20"/>
      <w:szCs w:val="20"/>
      <w:lang w:val="en-US" w:bidi="ar-SA"/>
    </w:rPr>
  </w:style>
  <w:style w:type="paragraph" w:customStyle="1" w:styleId="127">
    <w:name w:val="xl167"/>
    <w:basedOn w:val="1"/>
    <w:qFormat/>
    <w:uiPriority w:val="0"/>
    <w:pPr>
      <w:widowControl/>
      <w:pBdr>
        <w:top w:val="single" w:color="auto" w:sz="4" w:space="0"/>
        <w:left w:val="single" w:color="auto" w:sz="4" w:space="0"/>
        <w:bottom w:val="single" w:color="auto" w:sz="4" w:space="0"/>
        <w:right w:val="single" w:color="auto" w:sz="4" w:space="0"/>
      </w:pBdr>
      <w:autoSpaceDE/>
      <w:autoSpaceDN/>
      <w:spacing w:before="100" w:beforeAutospacing="1" w:after="100" w:afterAutospacing="1"/>
    </w:pPr>
    <w:rPr>
      <w:sz w:val="20"/>
      <w:szCs w:val="20"/>
      <w:lang w:val="en-US" w:bidi="ar-SA"/>
    </w:rPr>
  </w:style>
  <w:style w:type="paragraph" w:customStyle="1" w:styleId="128">
    <w:name w:val="xl168"/>
    <w:basedOn w:val="1"/>
    <w:qFormat/>
    <w:uiPriority w:val="0"/>
    <w:pPr>
      <w:widowControl/>
      <w:pBdr>
        <w:top w:val="single" w:color="auto" w:sz="4" w:space="0"/>
        <w:left w:val="single" w:color="auto" w:sz="4" w:space="0"/>
        <w:bottom w:val="single" w:color="auto" w:sz="4" w:space="0"/>
        <w:right w:val="single" w:color="auto" w:sz="4" w:space="0"/>
      </w:pBdr>
      <w:autoSpaceDE/>
      <w:autoSpaceDN/>
      <w:spacing w:before="100" w:beforeAutospacing="1" w:after="100" w:afterAutospacing="1"/>
    </w:pPr>
    <w:rPr>
      <w:sz w:val="20"/>
      <w:szCs w:val="20"/>
      <w:lang w:val="en-US" w:bidi="ar-SA"/>
    </w:rPr>
  </w:style>
  <w:style w:type="paragraph" w:customStyle="1" w:styleId="129">
    <w:name w:val="xl169"/>
    <w:basedOn w:val="1"/>
    <w:qFormat/>
    <w:uiPriority w:val="0"/>
    <w:pPr>
      <w:widowControl/>
      <w:pBdr>
        <w:top w:val="single" w:color="auto" w:sz="4" w:space="0"/>
        <w:left w:val="single" w:color="auto" w:sz="4" w:space="0"/>
        <w:bottom w:val="single" w:color="auto" w:sz="4" w:space="0"/>
        <w:right w:val="single" w:color="auto" w:sz="4" w:space="0"/>
      </w:pBdr>
      <w:autoSpaceDE/>
      <w:autoSpaceDN/>
      <w:spacing w:before="100" w:beforeAutospacing="1" w:after="100" w:afterAutospacing="1"/>
    </w:pPr>
    <w:rPr>
      <w:sz w:val="20"/>
      <w:szCs w:val="20"/>
      <w:lang w:val="en-US" w:bidi="ar-SA"/>
    </w:rPr>
  </w:style>
  <w:style w:type="paragraph" w:customStyle="1" w:styleId="130">
    <w:name w:val="xl170"/>
    <w:basedOn w:val="1"/>
    <w:qFormat/>
    <w:uiPriority w:val="0"/>
    <w:pPr>
      <w:widowControl/>
      <w:pBdr>
        <w:top w:val="single" w:color="auto" w:sz="4" w:space="0"/>
        <w:left w:val="single" w:color="auto" w:sz="4" w:space="0"/>
        <w:right w:val="single" w:color="auto" w:sz="8" w:space="0"/>
      </w:pBdr>
      <w:autoSpaceDE/>
      <w:autoSpaceDN/>
      <w:spacing w:before="100" w:beforeAutospacing="1" w:after="100" w:afterAutospacing="1"/>
    </w:pPr>
    <w:rPr>
      <w:sz w:val="20"/>
      <w:szCs w:val="20"/>
      <w:lang w:val="en-US" w:bidi="ar-SA"/>
    </w:rPr>
  </w:style>
  <w:style w:type="paragraph" w:customStyle="1" w:styleId="131">
    <w:name w:val="xl171"/>
    <w:basedOn w:val="1"/>
    <w:qFormat/>
    <w:uiPriority w:val="0"/>
    <w:pPr>
      <w:widowControl/>
      <w:pBdr>
        <w:top w:val="single" w:color="auto" w:sz="4" w:space="0"/>
        <w:left w:val="single" w:color="auto" w:sz="4" w:space="0"/>
        <w:bottom w:val="single" w:color="auto" w:sz="4" w:space="0"/>
        <w:right w:val="single" w:color="auto" w:sz="4" w:space="0"/>
      </w:pBdr>
      <w:autoSpaceDE/>
      <w:autoSpaceDN/>
      <w:spacing w:before="100" w:beforeAutospacing="1" w:after="100" w:afterAutospacing="1"/>
    </w:pPr>
    <w:rPr>
      <w:sz w:val="20"/>
      <w:szCs w:val="20"/>
      <w:lang w:val="en-US" w:bidi="ar-SA"/>
    </w:rPr>
  </w:style>
  <w:style w:type="paragraph" w:customStyle="1" w:styleId="132">
    <w:name w:val="xl172"/>
    <w:basedOn w:val="1"/>
    <w:qFormat/>
    <w:uiPriority w:val="0"/>
    <w:pPr>
      <w:widowControl/>
      <w:pBdr>
        <w:top w:val="single" w:color="auto" w:sz="4" w:space="0"/>
        <w:left w:val="single" w:color="auto" w:sz="4" w:space="0"/>
        <w:bottom w:val="single" w:color="auto" w:sz="4" w:space="0"/>
        <w:right w:val="single" w:color="auto" w:sz="4" w:space="0"/>
      </w:pBdr>
      <w:autoSpaceDE/>
      <w:autoSpaceDN/>
      <w:spacing w:before="100" w:beforeAutospacing="1" w:after="100" w:afterAutospacing="1"/>
    </w:pPr>
    <w:rPr>
      <w:sz w:val="20"/>
      <w:szCs w:val="20"/>
      <w:lang w:val="en-US" w:bidi="ar-SA"/>
    </w:rPr>
  </w:style>
  <w:style w:type="paragraph" w:customStyle="1" w:styleId="133">
    <w:name w:val="xl173"/>
    <w:basedOn w:val="1"/>
    <w:qFormat/>
    <w:uiPriority w:val="0"/>
    <w:pPr>
      <w:widowControl/>
      <w:pBdr>
        <w:top w:val="single" w:color="auto" w:sz="4" w:space="0"/>
        <w:left w:val="single" w:color="auto" w:sz="4" w:space="0"/>
        <w:bottom w:val="single" w:color="auto" w:sz="4" w:space="0"/>
        <w:right w:val="single" w:color="auto" w:sz="8" w:space="0"/>
      </w:pBdr>
      <w:autoSpaceDE/>
      <w:autoSpaceDN/>
      <w:spacing w:before="100" w:beforeAutospacing="1" w:after="100" w:afterAutospacing="1"/>
    </w:pPr>
    <w:rPr>
      <w:sz w:val="20"/>
      <w:szCs w:val="20"/>
      <w:lang w:val="en-US" w:bidi="ar-SA"/>
    </w:rPr>
  </w:style>
  <w:style w:type="paragraph" w:customStyle="1" w:styleId="134">
    <w:name w:val="xl174"/>
    <w:basedOn w:val="1"/>
    <w:qFormat/>
    <w:uiPriority w:val="0"/>
    <w:pPr>
      <w:widowControl/>
      <w:pBdr>
        <w:top w:val="single" w:color="auto" w:sz="4" w:space="0"/>
        <w:left w:val="single" w:color="auto" w:sz="4" w:space="0"/>
        <w:bottom w:val="single" w:color="auto" w:sz="4" w:space="0"/>
        <w:right w:val="single" w:color="auto" w:sz="4" w:space="0"/>
      </w:pBdr>
      <w:autoSpaceDE/>
      <w:autoSpaceDN/>
      <w:spacing w:before="100" w:beforeAutospacing="1" w:after="100" w:afterAutospacing="1"/>
      <w:jc w:val="center"/>
    </w:pPr>
    <w:rPr>
      <w:sz w:val="20"/>
      <w:szCs w:val="20"/>
      <w:lang w:val="en-US" w:bidi="ar-SA"/>
    </w:rPr>
  </w:style>
  <w:style w:type="paragraph" w:customStyle="1" w:styleId="135">
    <w:name w:val="xl175"/>
    <w:basedOn w:val="1"/>
    <w:qFormat/>
    <w:uiPriority w:val="0"/>
    <w:pPr>
      <w:widowControl/>
      <w:pBdr>
        <w:top w:val="single" w:color="auto" w:sz="4" w:space="0"/>
        <w:left w:val="single" w:color="auto" w:sz="4" w:space="0"/>
        <w:bottom w:val="single" w:color="auto" w:sz="4" w:space="0"/>
        <w:right w:val="single" w:color="auto" w:sz="4" w:space="0"/>
      </w:pBdr>
      <w:autoSpaceDE/>
      <w:autoSpaceDN/>
      <w:spacing w:before="100" w:beforeAutospacing="1" w:after="100" w:afterAutospacing="1"/>
      <w:jc w:val="center"/>
    </w:pPr>
    <w:rPr>
      <w:sz w:val="20"/>
      <w:szCs w:val="20"/>
      <w:lang w:val="en-US" w:bidi="ar-SA"/>
    </w:rPr>
  </w:style>
  <w:style w:type="paragraph" w:customStyle="1" w:styleId="136">
    <w:name w:val="xl176"/>
    <w:basedOn w:val="1"/>
    <w:qFormat/>
    <w:uiPriority w:val="0"/>
    <w:pPr>
      <w:widowControl/>
      <w:pBdr>
        <w:top w:val="single" w:color="auto" w:sz="4" w:space="0"/>
        <w:left w:val="single" w:color="auto" w:sz="4" w:space="0"/>
        <w:bottom w:val="single" w:color="auto" w:sz="4" w:space="0"/>
        <w:right w:val="single" w:color="auto" w:sz="4" w:space="0"/>
      </w:pBdr>
      <w:autoSpaceDE/>
      <w:autoSpaceDN/>
      <w:spacing w:before="100" w:beforeAutospacing="1" w:after="100" w:afterAutospacing="1"/>
      <w:jc w:val="center"/>
    </w:pPr>
    <w:rPr>
      <w:sz w:val="20"/>
      <w:szCs w:val="20"/>
      <w:lang w:val="en-US" w:bidi="ar-SA"/>
    </w:rPr>
  </w:style>
  <w:style w:type="paragraph" w:customStyle="1" w:styleId="137">
    <w:name w:val="xl177"/>
    <w:basedOn w:val="1"/>
    <w:qFormat/>
    <w:uiPriority w:val="0"/>
    <w:pPr>
      <w:widowControl/>
      <w:pBdr>
        <w:left w:val="single" w:color="auto" w:sz="4" w:space="0"/>
        <w:right w:val="single" w:color="auto" w:sz="8" w:space="0"/>
      </w:pBdr>
      <w:autoSpaceDE/>
      <w:autoSpaceDN/>
      <w:spacing w:before="100" w:beforeAutospacing="1" w:after="100" w:afterAutospacing="1"/>
      <w:jc w:val="center"/>
    </w:pPr>
    <w:rPr>
      <w:sz w:val="20"/>
      <w:szCs w:val="20"/>
      <w:lang w:val="en-US" w:bidi="ar-SA"/>
    </w:rPr>
  </w:style>
  <w:style w:type="paragraph" w:customStyle="1" w:styleId="138">
    <w:name w:val="xl178"/>
    <w:basedOn w:val="1"/>
    <w:qFormat/>
    <w:uiPriority w:val="0"/>
    <w:pPr>
      <w:widowControl/>
      <w:pBdr>
        <w:top w:val="single" w:color="auto" w:sz="4" w:space="0"/>
        <w:left w:val="single" w:color="auto" w:sz="4" w:space="0"/>
        <w:bottom w:val="single" w:color="auto" w:sz="4" w:space="0"/>
        <w:right w:val="single" w:color="auto" w:sz="4" w:space="0"/>
      </w:pBdr>
      <w:autoSpaceDE/>
      <w:autoSpaceDN/>
      <w:spacing w:before="100" w:beforeAutospacing="1" w:after="100" w:afterAutospacing="1"/>
    </w:pPr>
    <w:rPr>
      <w:sz w:val="20"/>
      <w:szCs w:val="20"/>
      <w:lang w:val="en-US" w:bidi="ar-SA"/>
    </w:rPr>
  </w:style>
  <w:style w:type="paragraph" w:customStyle="1" w:styleId="139">
    <w:name w:val="xl179"/>
    <w:basedOn w:val="1"/>
    <w:qFormat/>
    <w:uiPriority w:val="0"/>
    <w:pPr>
      <w:widowControl/>
      <w:pBdr>
        <w:top w:val="single" w:color="auto" w:sz="4" w:space="0"/>
        <w:left w:val="single" w:color="auto" w:sz="4" w:space="0"/>
        <w:bottom w:val="single" w:color="auto" w:sz="4" w:space="0"/>
        <w:right w:val="single" w:color="auto" w:sz="4" w:space="0"/>
      </w:pBdr>
      <w:autoSpaceDE/>
      <w:autoSpaceDN/>
      <w:spacing w:before="100" w:beforeAutospacing="1" w:after="100" w:afterAutospacing="1"/>
    </w:pPr>
    <w:rPr>
      <w:sz w:val="20"/>
      <w:szCs w:val="20"/>
      <w:lang w:val="en-US" w:bidi="ar-SA"/>
    </w:rPr>
  </w:style>
  <w:style w:type="paragraph" w:customStyle="1" w:styleId="140">
    <w:name w:val="xl180"/>
    <w:basedOn w:val="1"/>
    <w:qFormat/>
    <w:uiPriority w:val="0"/>
    <w:pPr>
      <w:widowControl/>
      <w:pBdr>
        <w:top w:val="single" w:color="auto" w:sz="4" w:space="0"/>
        <w:left w:val="single" w:color="auto" w:sz="4" w:space="0"/>
        <w:right w:val="single" w:color="auto" w:sz="8" w:space="0"/>
      </w:pBdr>
      <w:autoSpaceDE/>
      <w:autoSpaceDN/>
      <w:spacing w:before="100" w:beforeAutospacing="1" w:after="100" w:afterAutospacing="1"/>
    </w:pPr>
    <w:rPr>
      <w:sz w:val="20"/>
      <w:szCs w:val="20"/>
      <w:lang w:val="en-US" w:bidi="ar-SA"/>
    </w:rPr>
  </w:style>
  <w:style w:type="paragraph" w:customStyle="1" w:styleId="141">
    <w:name w:val="xl181"/>
    <w:basedOn w:val="1"/>
    <w:qFormat/>
    <w:uiPriority w:val="0"/>
    <w:pPr>
      <w:widowControl/>
      <w:pBdr>
        <w:top w:val="single" w:color="auto" w:sz="4" w:space="0"/>
        <w:left w:val="single" w:color="auto" w:sz="4" w:space="0"/>
        <w:bottom w:val="single" w:color="auto" w:sz="4" w:space="0"/>
        <w:right w:val="single" w:color="auto" w:sz="4" w:space="0"/>
      </w:pBdr>
      <w:autoSpaceDE/>
      <w:autoSpaceDN/>
      <w:spacing w:before="100" w:beforeAutospacing="1" w:after="100" w:afterAutospacing="1"/>
      <w:jc w:val="center"/>
    </w:pPr>
    <w:rPr>
      <w:sz w:val="20"/>
      <w:szCs w:val="20"/>
      <w:lang w:val="en-US" w:bidi="ar-SA"/>
    </w:rPr>
  </w:style>
  <w:style w:type="paragraph" w:customStyle="1" w:styleId="142">
    <w:name w:val="xl182"/>
    <w:basedOn w:val="1"/>
    <w:qFormat/>
    <w:uiPriority w:val="0"/>
    <w:pPr>
      <w:widowControl/>
      <w:pBdr>
        <w:left w:val="single" w:color="auto" w:sz="4" w:space="0"/>
        <w:right w:val="single" w:color="auto" w:sz="8" w:space="0"/>
      </w:pBdr>
      <w:autoSpaceDE/>
      <w:autoSpaceDN/>
      <w:spacing w:before="100" w:beforeAutospacing="1" w:after="100" w:afterAutospacing="1"/>
      <w:jc w:val="center"/>
    </w:pPr>
    <w:rPr>
      <w:sz w:val="20"/>
      <w:szCs w:val="20"/>
      <w:lang w:val="en-US" w:bidi="ar-SA"/>
    </w:rPr>
  </w:style>
  <w:style w:type="paragraph" w:customStyle="1" w:styleId="143">
    <w:name w:val="xl183"/>
    <w:basedOn w:val="1"/>
    <w:qFormat/>
    <w:uiPriority w:val="0"/>
    <w:pPr>
      <w:widowControl/>
      <w:pBdr>
        <w:top w:val="single" w:color="auto" w:sz="4" w:space="0"/>
        <w:left w:val="single" w:color="auto" w:sz="4" w:space="0"/>
        <w:bottom w:val="single" w:color="auto" w:sz="4" w:space="0"/>
        <w:right w:val="single" w:color="auto" w:sz="4" w:space="0"/>
      </w:pBdr>
      <w:autoSpaceDE/>
      <w:autoSpaceDN/>
      <w:spacing w:before="100" w:beforeAutospacing="1" w:after="100" w:afterAutospacing="1"/>
    </w:pPr>
    <w:rPr>
      <w:sz w:val="20"/>
      <w:szCs w:val="20"/>
      <w:lang w:val="en-US" w:bidi="ar-SA"/>
    </w:rPr>
  </w:style>
  <w:style w:type="paragraph" w:customStyle="1" w:styleId="144">
    <w:name w:val="xl184"/>
    <w:basedOn w:val="1"/>
    <w:qFormat/>
    <w:uiPriority w:val="0"/>
    <w:pPr>
      <w:widowControl/>
      <w:pBdr>
        <w:top w:val="single" w:color="auto" w:sz="4" w:space="0"/>
        <w:left w:val="single" w:color="auto" w:sz="4" w:space="0"/>
        <w:bottom w:val="single" w:color="auto" w:sz="4" w:space="0"/>
        <w:right w:val="single" w:color="auto" w:sz="4" w:space="0"/>
      </w:pBdr>
      <w:autoSpaceDE/>
      <w:autoSpaceDN/>
      <w:spacing w:before="100" w:beforeAutospacing="1" w:after="100" w:afterAutospacing="1"/>
    </w:pPr>
    <w:rPr>
      <w:sz w:val="20"/>
      <w:szCs w:val="20"/>
      <w:lang w:val="en-US" w:bidi="ar-SA"/>
    </w:rPr>
  </w:style>
  <w:style w:type="paragraph" w:customStyle="1" w:styleId="145">
    <w:name w:val="xl185"/>
    <w:basedOn w:val="1"/>
    <w:qFormat/>
    <w:uiPriority w:val="0"/>
    <w:pPr>
      <w:widowControl/>
      <w:pBdr>
        <w:top w:val="single" w:color="auto" w:sz="4" w:space="0"/>
        <w:left w:val="single" w:color="auto" w:sz="4" w:space="0"/>
        <w:bottom w:val="single" w:color="auto" w:sz="4" w:space="0"/>
        <w:right w:val="single" w:color="auto" w:sz="4" w:space="0"/>
      </w:pBdr>
      <w:autoSpaceDE/>
      <w:autoSpaceDN/>
      <w:spacing w:before="100" w:beforeAutospacing="1" w:after="100" w:afterAutospacing="1"/>
    </w:pPr>
    <w:rPr>
      <w:sz w:val="20"/>
      <w:szCs w:val="20"/>
      <w:lang w:val="en-US" w:bidi="ar-SA"/>
    </w:rPr>
  </w:style>
  <w:style w:type="paragraph" w:customStyle="1" w:styleId="146">
    <w:name w:val="xl186"/>
    <w:basedOn w:val="1"/>
    <w:qFormat/>
    <w:uiPriority w:val="0"/>
    <w:pPr>
      <w:widowControl/>
      <w:pBdr>
        <w:top w:val="single" w:color="auto" w:sz="4" w:space="0"/>
        <w:left w:val="single" w:color="auto" w:sz="4" w:space="0"/>
        <w:bottom w:val="single" w:color="auto" w:sz="4" w:space="0"/>
        <w:right w:val="single" w:color="auto" w:sz="4" w:space="0"/>
      </w:pBdr>
      <w:autoSpaceDE/>
      <w:autoSpaceDN/>
      <w:spacing w:before="100" w:beforeAutospacing="1" w:after="100" w:afterAutospacing="1"/>
      <w:jc w:val="center"/>
    </w:pPr>
    <w:rPr>
      <w:sz w:val="20"/>
      <w:szCs w:val="20"/>
      <w:lang w:val="en-US" w:bidi="ar-SA"/>
    </w:rPr>
  </w:style>
  <w:style w:type="paragraph" w:customStyle="1" w:styleId="147">
    <w:name w:val="xl187"/>
    <w:basedOn w:val="1"/>
    <w:qFormat/>
    <w:uiPriority w:val="0"/>
    <w:pPr>
      <w:widowControl/>
      <w:pBdr>
        <w:top w:val="single" w:color="auto" w:sz="4" w:space="0"/>
        <w:left w:val="single" w:color="auto" w:sz="4" w:space="0"/>
        <w:bottom w:val="single" w:color="auto" w:sz="4" w:space="0"/>
        <w:right w:val="single" w:color="auto" w:sz="4" w:space="0"/>
      </w:pBdr>
      <w:autoSpaceDE/>
      <w:autoSpaceDN/>
      <w:spacing w:before="100" w:beforeAutospacing="1" w:after="100" w:afterAutospacing="1"/>
      <w:jc w:val="center"/>
    </w:pPr>
    <w:rPr>
      <w:sz w:val="20"/>
      <w:szCs w:val="20"/>
      <w:lang w:val="en-US" w:bidi="ar-SA"/>
    </w:rPr>
  </w:style>
  <w:style w:type="paragraph" w:customStyle="1" w:styleId="148">
    <w:name w:val="xl188"/>
    <w:basedOn w:val="1"/>
    <w:qFormat/>
    <w:uiPriority w:val="0"/>
    <w:pPr>
      <w:widowControl/>
      <w:pBdr>
        <w:top w:val="single" w:color="auto" w:sz="4" w:space="0"/>
        <w:left w:val="single" w:color="auto" w:sz="4" w:space="0"/>
        <w:bottom w:val="single" w:color="auto" w:sz="4" w:space="0"/>
        <w:right w:val="single" w:color="auto" w:sz="4" w:space="0"/>
      </w:pBdr>
      <w:autoSpaceDE/>
      <w:autoSpaceDN/>
      <w:spacing w:before="100" w:beforeAutospacing="1" w:after="100" w:afterAutospacing="1"/>
      <w:jc w:val="center"/>
    </w:pPr>
    <w:rPr>
      <w:sz w:val="20"/>
      <w:szCs w:val="20"/>
      <w:lang w:val="en-US" w:bidi="ar-SA"/>
    </w:rPr>
  </w:style>
  <w:style w:type="paragraph" w:customStyle="1" w:styleId="149">
    <w:name w:val="xl189"/>
    <w:basedOn w:val="1"/>
    <w:qFormat/>
    <w:uiPriority w:val="0"/>
    <w:pPr>
      <w:widowControl/>
      <w:pBdr>
        <w:top w:val="single" w:color="auto" w:sz="4" w:space="0"/>
        <w:left w:val="single" w:color="auto" w:sz="4" w:space="0"/>
        <w:bottom w:val="single" w:color="auto" w:sz="4" w:space="0"/>
        <w:right w:val="single" w:color="auto" w:sz="8" w:space="0"/>
      </w:pBdr>
      <w:autoSpaceDE/>
      <w:autoSpaceDN/>
      <w:spacing w:before="100" w:beforeAutospacing="1" w:after="100" w:afterAutospacing="1"/>
      <w:jc w:val="center"/>
    </w:pPr>
    <w:rPr>
      <w:sz w:val="20"/>
      <w:szCs w:val="20"/>
      <w:lang w:val="en-US" w:bidi="ar-SA"/>
    </w:rPr>
  </w:style>
  <w:style w:type="paragraph" w:customStyle="1" w:styleId="150">
    <w:name w:val="xl190"/>
    <w:basedOn w:val="1"/>
    <w:qFormat/>
    <w:uiPriority w:val="0"/>
    <w:pPr>
      <w:widowControl/>
      <w:pBdr>
        <w:top w:val="single" w:color="auto" w:sz="4" w:space="0"/>
        <w:left w:val="single" w:color="auto" w:sz="4" w:space="0"/>
        <w:bottom w:val="single" w:color="auto" w:sz="4" w:space="0"/>
        <w:right w:val="single" w:color="auto" w:sz="4" w:space="0"/>
      </w:pBdr>
      <w:autoSpaceDE/>
      <w:autoSpaceDN/>
      <w:spacing w:before="100" w:beforeAutospacing="1" w:after="100" w:afterAutospacing="1"/>
      <w:jc w:val="center"/>
    </w:pPr>
    <w:rPr>
      <w:sz w:val="20"/>
      <w:szCs w:val="20"/>
      <w:lang w:val="en-US" w:bidi="ar-SA"/>
    </w:rPr>
  </w:style>
  <w:style w:type="paragraph" w:customStyle="1" w:styleId="151">
    <w:name w:val="xl191"/>
    <w:basedOn w:val="1"/>
    <w:qFormat/>
    <w:uiPriority w:val="0"/>
    <w:pPr>
      <w:widowControl/>
      <w:pBdr>
        <w:top w:val="single" w:color="auto" w:sz="4" w:space="0"/>
        <w:left w:val="single" w:color="auto" w:sz="4" w:space="0"/>
        <w:bottom w:val="single" w:color="auto" w:sz="4" w:space="0"/>
        <w:right w:val="single" w:color="auto" w:sz="4" w:space="0"/>
      </w:pBdr>
      <w:autoSpaceDE/>
      <w:autoSpaceDN/>
      <w:spacing w:before="100" w:beforeAutospacing="1" w:after="100" w:afterAutospacing="1"/>
    </w:pPr>
    <w:rPr>
      <w:sz w:val="20"/>
      <w:szCs w:val="20"/>
      <w:lang w:val="en-US" w:bidi="ar-SA"/>
    </w:rPr>
  </w:style>
  <w:style w:type="paragraph" w:customStyle="1" w:styleId="152">
    <w:name w:val="xl192"/>
    <w:basedOn w:val="1"/>
    <w:qFormat/>
    <w:uiPriority w:val="0"/>
    <w:pPr>
      <w:widowControl/>
      <w:pBdr>
        <w:top w:val="single" w:color="auto" w:sz="4" w:space="0"/>
        <w:left w:val="single" w:color="auto" w:sz="4" w:space="0"/>
        <w:bottom w:val="single" w:color="auto" w:sz="4" w:space="0"/>
        <w:right w:val="single" w:color="auto" w:sz="4" w:space="0"/>
      </w:pBdr>
      <w:autoSpaceDE/>
      <w:autoSpaceDN/>
      <w:spacing w:before="100" w:beforeAutospacing="1" w:after="100" w:afterAutospacing="1"/>
      <w:jc w:val="center"/>
    </w:pPr>
    <w:rPr>
      <w:sz w:val="20"/>
      <w:szCs w:val="20"/>
      <w:lang w:val="en-US" w:bidi="ar-SA"/>
    </w:rPr>
  </w:style>
  <w:style w:type="paragraph" w:customStyle="1" w:styleId="153">
    <w:name w:val="xl193"/>
    <w:basedOn w:val="1"/>
    <w:qFormat/>
    <w:uiPriority w:val="0"/>
    <w:pPr>
      <w:widowControl/>
      <w:pBdr>
        <w:top w:val="single" w:color="auto" w:sz="4" w:space="0"/>
        <w:left w:val="single" w:color="auto" w:sz="4" w:space="0"/>
        <w:bottom w:val="single" w:color="auto" w:sz="4" w:space="0"/>
        <w:right w:val="single" w:color="auto" w:sz="4" w:space="0"/>
      </w:pBdr>
      <w:autoSpaceDE/>
      <w:autoSpaceDN/>
      <w:spacing w:before="100" w:beforeAutospacing="1" w:after="100" w:afterAutospacing="1"/>
      <w:jc w:val="center"/>
    </w:pPr>
    <w:rPr>
      <w:sz w:val="20"/>
      <w:szCs w:val="20"/>
      <w:lang w:val="en-US" w:bidi="ar-SA"/>
    </w:rPr>
  </w:style>
  <w:style w:type="paragraph" w:customStyle="1" w:styleId="154">
    <w:name w:val="xl194"/>
    <w:basedOn w:val="1"/>
    <w:qFormat/>
    <w:uiPriority w:val="0"/>
    <w:pPr>
      <w:widowControl/>
      <w:pBdr>
        <w:top w:val="single" w:color="auto" w:sz="4" w:space="0"/>
        <w:left w:val="single" w:color="auto" w:sz="4" w:space="0"/>
        <w:bottom w:val="single" w:color="auto" w:sz="4" w:space="0"/>
        <w:right w:val="single" w:color="auto" w:sz="4" w:space="0"/>
      </w:pBdr>
      <w:autoSpaceDE/>
      <w:autoSpaceDN/>
      <w:spacing w:before="100" w:beforeAutospacing="1" w:after="100" w:afterAutospacing="1"/>
      <w:jc w:val="center"/>
    </w:pPr>
    <w:rPr>
      <w:sz w:val="20"/>
      <w:szCs w:val="20"/>
      <w:lang w:val="en-US" w:bidi="ar-SA"/>
    </w:rPr>
  </w:style>
  <w:style w:type="paragraph" w:customStyle="1" w:styleId="155">
    <w:name w:val="xl195"/>
    <w:basedOn w:val="1"/>
    <w:qFormat/>
    <w:uiPriority w:val="0"/>
    <w:pPr>
      <w:widowControl/>
      <w:pBdr>
        <w:top w:val="single" w:color="auto" w:sz="4" w:space="0"/>
        <w:left w:val="single" w:color="auto" w:sz="4" w:space="0"/>
        <w:bottom w:val="single" w:color="auto" w:sz="4" w:space="0"/>
        <w:right w:val="single" w:color="auto" w:sz="4" w:space="0"/>
      </w:pBdr>
      <w:autoSpaceDE/>
      <w:autoSpaceDN/>
      <w:spacing w:before="100" w:beforeAutospacing="1" w:after="100" w:afterAutospacing="1"/>
    </w:pPr>
    <w:rPr>
      <w:sz w:val="20"/>
      <w:szCs w:val="20"/>
      <w:lang w:val="en-US" w:bidi="ar-SA"/>
    </w:rPr>
  </w:style>
  <w:style w:type="paragraph" w:customStyle="1" w:styleId="156">
    <w:name w:val="xl196"/>
    <w:basedOn w:val="1"/>
    <w:qFormat/>
    <w:uiPriority w:val="0"/>
    <w:pPr>
      <w:widowControl/>
      <w:pBdr>
        <w:top w:val="single" w:color="auto" w:sz="4" w:space="0"/>
        <w:left w:val="single" w:color="auto" w:sz="4" w:space="0"/>
        <w:bottom w:val="single" w:color="auto" w:sz="4" w:space="0"/>
        <w:right w:val="single" w:color="auto" w:sz="4" w:space="0"/>
      </w:pBdr>
      <w:autoSpaceDE/>
      <w:autoSpaceDN/>
      <w:spacing w:before="100" w:beforeAutospacing="1" w:after="100" w:afterAutospacing="1"/>
      <w:jc w:val="center"/>
    </w:pPr>
    <w:rPr>
      <w:sz w:val="20"/>
      <w:szCs w:val="20"/>
      <w:lang w:val="en-US" w:bidi="ar-SA"/>
    </w:rPr>
  </w:style>
  <w:style w:type="paragraph" w:customStyle="1" w:styleId="157">
    <w:name w:val="xl197"/>
    <w:basedOn w:val="1"/>
    <w:qFormat/>
    <w:uiPriority w:val="0"/>
    <w:pPr>
      <w:widowControl/>
      <w:pBdr>
        <w:top w:val="single" w:color="auto" w:sz="4" w:space="0"/>
        <w:left w:val="single" w:color="auto" w:sz="4" w:space="0"/>
        <w:bottom w:val="single" w:color="auto" w:sz="4" w:space="0"/>
        <w:right w:val="single" w:color="auto" w:sz="4" w:space="0"/>
      </w:pBdr>
      <w:autoSpaceDE/>
      <w:autoSpaceDN/>
      <w:spacing w:before="100" w:beforeAutospacing="1" w:after="100" w:afterAutospacing="1"/>
      <w:jc w:val="center"/>
    </w:pPr>
    <w:rPr>
      <w:sz w:val="20"/>
      <w:szCs w:val="20"/>
      <w:lang w:val="en-US" w:bidi="ar-SA"/>
    </w:rPr>
  </w:style>
  <w:style w:type="paragraph" w:customStyle="1" w:styleId="158">
    <w:name w:val="xl198"/>
    <w:basedOn w:val="1"/>
    <w:qFormat/>
    <w:uiPriority w:val="0"/>
    <w:pPr>
      <w:widowControl/>
      <w:pBdr>
        <w:top w:val="single" w:color="auto" w:sz="4" w:space="0"/>
        <w:left w:val="single" w:color="auto" w:sz="4" w:space="0"/>
        <w:bottom w:val="single" w:color="auto" w:sz="4" w:space="0"/>
        <w:right w:val="single" w:color="auto" w:sz="8" w:space="0"/>
      </w:pBdr>
      <w:autoSpaceDE/>
      <w:autoSpaceDN/>
      <w:spacing w:before="100" w:beforeAutospacing="1" w:after="100" w:afterAutospacing="1"/>
      <w:jc w:val="center"/>
    </w:pPr>
    <w:rPr>
      <w:sz w:val="20"/>
      <w:szCs w:val="20"/>
      <w:lang w:val="en-US" w:bidi="ar-SA"/>
    </w:rPr>
  </w:style>
  <w:style w:type="paragraph" w:customStyle="1" w:styleId="159">
    <w:name w:val="xl199"/>
    <w:basedOn w:val="1"/>
    <w:qFormat/>
    <w:uiPriority w:val="0"/>
    <w:pPr>
      <w:widowControl/>
      <w:pBdr>
        <w:top w:val="single" w:color="auto" w:sz="4" w:space="0"/>
        <w:left w:val="single" w:color="auto" w:sz="4" w:space="0"/>
        <w:bottom w:val="single" w:color="auto" w:sz="4" w:space="0"/>
        <w:right w:val="single" w:color="auto" w:sz="4" w:space="0"/>
      </w:pBdr>
      <w:autoSpaceDE/>
      <w:autoSpaceDN/>
      <w:spacing w:before="100" w:beforeAutospacing="1" w:after="100" w:afterAutospacing="1"/>
    </w:pPr>
    <w:rPr>
      <w:sz w:val="20"/>
      <w:szCs w:val="20"/>
      <w:lang w:val="en-US" w:bidi="ar-SA"/>
    </w:rPr>
  </w:style>
  <w:style w:type="paragraph" w:customStyle="1" w:styleId="160">
    <w:name w:val="xl200"/>
    <w:basedOn w:val="1"/>
    <w:qFormat/>
    <w:uiPriority w:val="0"/>
    <w:pPr>
      <w:widowControl/>
      <w:pBdr>
        <w:top w:val="single" w:color="auto" w:sz="4" w:space="0"/>
        <w:left w:val="single" w:color="auto" w:sz="4" w:space="0"/>
        <w:bottom w:val="single" w:color="auto" w:sz="4" w:space="0"/>
        <w:right w:val="single" w:color="auto" w:sz="4" w:space="0"/>
      </w:pBdr>
      <w:autoSpaceDE/>
      <w:autoSpaceDN/>
      <w:spacing w:before="100" w:beforeAutospacing="1" w:after="100" w:afterAutospacing="1"/>
    </w:pPr>
    <w:rPr>
      <w:sz w:val="20"/>
      <w:szCs w:val="20"/>
      <w:lang w:val="en-US" w:bidi="ar-SA"/>
    </w:rPr>
  </w:style>
  <w:style w:type="paragraph" w:customStyle="1" w:styleId="161">
    <w:name w:val="xl201"/>
    <w:basedOn w:val="1"/>
    <w:qFormat/>
    <w:uiPriority w:val="0"/>
    <w:pPr>
      <w:widowControl/>
      <w:pBdr>
        <w:top w:val="single" w:color="auto" w:sz="4" w:space="0"/>
        <w:left w:val="single" w:color="auto" w:sz="4" w:space="0"/>
        <w:right w:val="single" w:color="auto" w:sz="4" w:space="0"/>
      </w:pBdr>
      <w:autoSpaceDE/>
      <w:autoSpaceDN/>
      <w:spacing w:before="100" w:beforeAutospacing="1" w:after="100" w:afterAutospacing="1"/>
    </w:pPr>
    <w:rPr>
      <w:sz w:val="20"/>
      <w:szCs w:val="20"/>
      <w:lang w:val="en-US" w:bidi="ar-SA"/>
    </w:rPr>
  </w:style>
  <w:style w:type="paragraph" w:customStyle="1" w:styleId="162">
    <w:name w:val="xl202"/>
    <w:basedOn w:val="1"/>
    <w:qFormat/>
    <w:uiPriority w:val="0"/>
    <w:pPr>
      <w:widowControl/>
      <w:pBdr>
        <w:top w:val="single" w:color="auto" w:sz="4" w:space="0"/>
        <w:left w:val="single" w:color="auto" w:sz="4" w:space="0"/>
        <w:right w:val="single" w:color="auto" w:sz="4" w:space="0"/>
      </w:pBdr>
      <w:autoSpaceDE/>
      <w:autoSpaceDN/>
      <w:spacing w:before="100" w:beforeAutospacing="1" w:after="100" w:afterAutospacing="1"/>
    </w:pPr>
    <w:rPr>
      <w:sz w:val="20"/>
      <w:szCs w:val="20"/>
      <w:lang w:val="en-US" w:bidi="ar-SA"/>
    </w:rPr>
  </w:style>
  <w:style w:type="paragraph" w:customStyle="1" w:styleId="163">
    <w:name w:val="xl203"/>
    <w:basedOn w:val="1"/>
    <w:qFormat/>
    <w:uiPriority w:val="0"/>
    <w:pPr>
      <w:widowControl/>
      <w:pBdr>
        <w:top w:val="single" w:color="auto" w:sz="4" w:space="0"/>
        <w:left w:val="single" w:color="auto" w:sz="4" w:space="0"/>
        <w:right w:val="single" w:color="auto" w:sz="4" w:space="0"/>
      </w:pBdr>
      <w:autoSpaceDE/>
      <w:autoSpaceDN/>
      <w:spacing w:before="100" w:beforeAutospacing="1" w:after="100" w:afterAutospacing="1"/>
    </w:pPr>
    <w:rPr>
      <w:sz w:val="20"/>
      <w:szCs w:val="20"/>
      <w:lang w:val="en-US" w:bidi="ar-SA"/>
    </w:rPr>
  </w:style>
  <w:style w:type="paragraph" w:customStyle="1" w:styleId="164">
    <w:name w:val="xl204"/>
    <w:basedOn w:val="1"/>
    <w:qFormat/>
    <w:uiPriority w:val="0"/>
    <w:pPr>
      <w:widowControl/>
      <w:pBdr>
        <w:top w:val="single" w:color="auto" w:sz="4" w:space="0"/>
        <w:left w:val="single" w:color="auto" w:sz="4" w:space="0"/>
        <w:right w:val="single" w:color="auto" w:sz="4" w:space="0"/>
      </w:pBdr>
      <w:autoSpaceDE/>
      <w:autoSpaceDN/>
      <w:spacing w:before="100" w:beforeAutospacing="1" w:after="100" w:afterAutospacing="1"/>
    </w:pPr>
    <w:rPr>
      <w:sz w:val="20"/>
      <w:szCs w:val="20"/>
      <w:lang w:val="en-US" w:bidi="ar-SA"/>
    </w:rPr>
  </w:style>
  <w:style w:type="paragraph" w:customStyle="1" w:styleId="165">
    <w:name w:val="xl205"/>
    <w:basedOn w:val="1"/>
    <w:qFormat/>
    <w:uiPriority w:val="0"/>
    <w:pPr>
      <w:widowControl/>
      <w:pBdr>
        <w:top w:val="single" w:color="auto" w:sz="4" w:space="0"/>
        <w:left w:val="single" w:color="auto" w:sz="4" w:space="0"/>
        <w:right w:val="single" w:color="auto" w:sz="4" w:space="0"/>
      </w:pBdr>
      <w:autoSpaceDE/>
      <w:autoSpaceDN/>
      <w:spacing w:before="100" w:beforeAutospacing="1" w:after="100" w:afterAutospacing="1"/>
    </w:pPr>
    <w:rPr>
      <w:sz w:val="20"/>
      <w:szCs w:val="20"/>
      <w:lang w:val="en-US" w:bidi="ar-SA"/>
    </w:rPr>
  </w:style>
  <w:style w:type="paragraph" w:customStyle="1" w:styleId="166">
    <w:name w:val="xl206"/>
    <w:basedOn w:val="1"/>
    <w:qFormat/>
    <w:uiPriority w:val="0"/>
    <w:pPr>
      <w:widowControl/>
      <w:pBdr>
        <w:top w:val="single" w:color="auto" w:sz="4" w:space="0"/>
        <w:left w:val="single" w:color="auto" w:sz="4" w:space="0"/>
        <w:right w:val="single" w:color="auto" w:sz="8" w:space="0"/>
      </w:pBdr>
      <w:autoSpaceDE/>
      <w:autoSpaceDN/>
      <w:spacing w:before="100" w:beforeAutospacing="1" w:after="100" w:afterAutospacing="1"/>
    </w:pPr>
    <w:rPr>
      <w:sz w:val="20"/>
      <w:szCs w:val="20"/>
      <w:lang w:val="en-US" w:bidi="ar-SA"/>
    </w:rPr>
  </w:style>
  <w:style w:type="paragraph" w:customStyle="1" w:styleId="167">
    <w:name w:val="xl207"/>
    <w:basedOn w:val="1"/>
    <w:qFormat/>
    <w:uiPriority w:val="0"/>
    <w:pPr>
      <w:widowControl/>
      <w:pBdr>
        <w:top w:val="single" w:color="auto" w:sz="4" w:space="0"/>
        <w:left w:val="single" w:color="auto" w:sz="4" w:space="0"/>
        <w:bottom w:val="single" w:color="auto" w:sz="4" w:space="0"/>
        <w:right w:val="single" w:color="auto" w:sz="4" w:space="0"/>
      </w:pBdr>
      <w:autoSpaceDE/>
      <w:autoSpaceDN/>
      <w:spacing w:before="100" w:beforeAutospacing="1" w:after="100" w:afterAutospacing="1"/>
    </w:pPr>
    <w:rPr>
      <w:sz w:val="20"/>
      <w:szCs w:val="20"/>
      <w:lang w:val="en-US" w:bidi="ar-SA"/>
    </w:rPr>
  </w:style>
  <w:style w:type="paragraph" w:customStyle="1" w:styleId="168">
    <w:name w:val="xl208"/>
    <w:basedOn w:val="1"/>
    <w:qFormat/>
    <w:uiPriority w:val="0"/>
    <w:pPr>
      <w:widowControl/>
      <w:pBdr>
        <w:top w:val="single" w:color="auto" w:sz="4" w:space="0"/>
        <w:left w:val="single" w:color="auto" w:sz="4" w:space="0"/>
        <w:bottom w:val="single" w:color="auto" w:sz="4" w:space="0"/>
        <w:right w:val="single" w:color="auto" w:sz="4" w:space="0"/>
      </w:pBdr>
      <w:autoSpaceDE/>
      <w:autoSpaceDN/>
      <w:spacing w:before="100" w:beforeAutospacing="1" w:after="100" w:afterAutospacing="1"/>
      <w:jc w:val="center"/>
    </w:pPr>
    <w:rPr>
      <w:sz w:val="20"/>
      <w:szCs w:val="20"/>
      <w:lang w:val="en-US" w:bidi="ar-SA"/>
    </w:rPr>
  </w:style>
  <w:style w:type="paragraph" w:customStyle="1" w:styleId="169">
    <w:name w:val="xl209"/>
    <w:basedOn w:val="1"/>
    <w:qFormat/>
    <w:uiPriority w:val="0"/>
    <w:pPr>
      <w:widowControl/>
      <w:pBdr>
        <w:top w:val="single" w:color="auto" w:sz="4" w:space="0"/>
        <w:left w:val="single" w:color="auto" w:sz="4" w:space="0"/>
        <w:bottom w:val="single" w:color="auto" w:sz="4" w:space="0"/>
        <w:right w:val="single" w:color="auto" w:sz="4" w:space="0"/>
      </w:pBdr>
      <w:autoSpaceDE/>
      <w:autoSpaceDN/>
      <w:spacing w:before="100" w:beforeAutospacing="1" w:after="100" w:afterAutospacing="1"/>
      <w:jc w:val="center"/>
    </w:pPr>
    <w:rPr>
      <w:sz w:val="20"/>
      <w:szCs w:val="20"/>
      <w:lang w:val="en-US" w:bidi="ar-SA"/>
    </w:rPr>
  </w:style>
  <w:style w:type="paragraph" w:customStyle="1" w:styleId="170">
    <w:name w:val="xl210"/>
    <w:basedOn w:val="1"/>
    <w:qFormat/>
    <w:uiPriority w:val="0"/>
    <w:pPr>
      <w:widowControl/>
      <w:pBdr>
        <w:top w:val="single" w:color="auto" w:sz="4" w:space="0"/>
        <w:left w:val="single" w:color="auto" w:sz="4" w:space="0"/>
        <w:bottom w:val="single" w:color="auto" w:sz="4" w:space="0"/>
        <w:right w:val="single" w:color="auto" w:sz="4" w:space="0"/>
      </w:pBdr>
      <w:autoSpaceDE/>
      <w:autoSpaceDN/>
      <w:spacing w:before="100" w:beforeAutospacing="1" w:after="100" w:afterAutospacing="1"/>
    </w:pPr>
    <w:rPr>
      <w:sz w:val="20"/>
      <w:szCs w:val="20"/>
      <w:lang w:val="en-US" w:bidi="ar-SA"/>
    </w:rPr>
  </w:style>
  <w:style w:type="paragraph" w:customStyle="1" w:styleId="171">
    <w:name w:val="xl211"/>
    <w:basedOn w:val="1"/>
    <w:qFormat/>
    <w:uiPriority w:val="0"/>
    <w:pPr>
      <w:widowControl/>
      <w:pBdr>
        <w:top w:val="single" w:color="auto" w:sz="4" w:space="0"/>
        <w:left w:val="single" w:color="auto" w:sz="4" w:space="0"/>
        <w:bottom w:val="single" w:color="auto" w:sz="4" w:space="0"/>
        <w:right w:val="single" w:color="auto" w:sz="4" w:space="0"/>
      </w:pBdr>
      <w:autoSpaceDE/>
      <w:autoSpaceDN/>
      <w:spacing w:before="100" w:beforeAutospacing="1" w:after="100" w:afterAutospacing="1"/>
    </w:pPr>
    <w:rPr>
      <w:sz w:val="20"/>
      <w:szCs w:val="20"/>
      <w:lang w:val="en-US" w:bidi="ar-SA"/>
    </w:rPr>
  </w:style>
  <w:style w:type="paragraph" w:customStyle="1" w:styleId="172">
    <w:name w:val="xl212"/>
    <w:basedOn w:val="1"/>
    <w:qFormat/>
    <w:uiPriority w:val="0"/>
    <w:pPr>
      <w:widowControl/>
      <w:pBdr>
        <w:top w:val="single" w:color="auto" w:sz="4" w:space="0"/>
        <w:left w:val="single" w:color="auto" w:sz="4" w:space="0"/>
        <w:bottom w:val="single" w:color="auto" w:sz="4" w:space="0"/>
        <w:right w:val="single" w:color="auto" w:sz="4" w:space="0"/>
      </w:pBdr>
      <w:autoSpaceDE/>
      <w:autoSpaceDN/>
      <w:spacing w:before="100" w:beforeAutospacing="1" w:after="100" w:afterAutospacing="1"/>
    </w:pPr>
    <w:rPr>
      <w:rFonts w:ascii="Times New Roman" w:hAnsi="Times New Roman" w:cs="Times New Roman"/>
      <w:sz w:val="20"/>
      <w:szCs w:val="20"/>
      <w:lang w:val="en-US" w:bidi="ar-SA"/>
    </w:rPr>
  </w:style>
  <w:style w:type="paragraph" w:customStyle="1" w:styleId="173">
    <w:name w:val="xl213"/>
    <w:basedOn w:val="1"/>
    <w:qFormat/>
    <w:uiPriority w:val="0"/>
    <w:pPr>
      <w:widowControl/>
      <w:pBdr>
        <w:top w:val="single" w:color="auto" w:sz="4" w:space="0"/>
        <w:left w:val="single" w:color="auto" w:sz="4" w:space="0"/>
        <w:bottom w:val="single" w:color="auto" w:sz="4" w:space="0"/>
        <w:right w:val="single" w:color="auto" w:sz="4" w:space="0"/>
      </w:pBdr>
      <w:autoSpaceDE/>
      <w:autoSpaceDN/>
      <w:spacing w:before="100" w:beforeAutospacing="1" w:after="100" w:afterAutospacing="1"/>
      <w:jc w:val="center"/>
    </w:pPr>
    <w:rPr>
      <w:sz w:val="20"/>
      <w:szCs w:val="20"/>
      <w:lang w:val="en-US" w:bidi="ar-SA"/>
    </w:rPr>
  </w:style>
  <w:style w:type="paragraph" w:customStyle="1" w:styleId="174">
    <w:name w:val="xl214"/>
    <w:basedOn w:val="1"/>
    <w:qFormat/>
    <w:uiPriority w:val="0"/>
    <w:pPr>
      <w:widowControl/>
      <w:pBdr>
        <w:top w:val="single" w:color="auto" w:sz="4" w:space="0"/>
        <w:left w:val="single" w:color="auto" w:sz="4" w:space="0"/>
        <w:bottom w:val="single" w:color="auto" w:sz="4" w:space="0"/>
        <w:right w:val="single" w:color="auto" w:sz="4" w:space="0"/>
      </w:pBdr>
      <w:autoSpaceDE/>
      <w:autoSpaceDN/>
      <w:spacing w:before="100" w:beforeAutospacing="1" w:after="100" w:afterAutospacing="1"/>
      <w:jc w:val="center"/>
    </w:pPr>
    <w:rPr>
      <w:sz w:val="20"/>
      <w:szCs w:val="20"/>
      <w:lang w:val="en-US" w:bidi="ar-SA"/>
    </w:rPr>
  </w:style>
  <w:style w:type="paragraph" w:customStyle="1" w:styleId="175">
    <w:name w:val="xl215"/>
    <w:basedOn w:val="1"/>
    <w:qFormat/>
    <w:uiPriority w:val="0"/>
    <w:pPr>
      <w:widowControl/>
      <w:pBdr>
        <w:top w:val="single" w:color="auto" w:sz="4" w:space="0"/>
        <w:left w:val="single" w:color="auto" w:sz="4" w:space="0"/>
        <w:bottom w:val="single" w:color="auto" w:sz="4" w:space="0"/>
        <w:right w:val="single" w:color="auto" w:sz="4" w:space="0"/>
      </w:pBdr>
      <w:autoSpaceDE/>
      <w:autoSpaceDN/>
      <w:spacing w:before="100" w:beforeAutospacing="1" w:after="100" w:afterAutospacing="1"/>
      <w:jc w:val="center"/>
    </w:pPr>
    <w:rPr>
      <w:sz w:val="20"/>
      <w:szCs w:val="20"/>
      <w:lang w:val="en-US" w:bidi="ar-SA"/>
    </w:rPr>
  </w:style>
  <w:style w:type="paragraph" w:customStyle="1" w:styleId="176">
    <w:name w:val="xl216"/>
    <w:basedOn w:val="1"/>
    <w:qFormat/>
    <w:uiPriority w:val="0"/>
    <w:pPr>
      <w:widowControl/>
      <w:pBdr>
        <w:top w:val="single" w:color="auto" w:sz="4" w:space="0"/>
        <w:left w:val="single" w:color="auto" w:sz="4" w:space="0"/>
        <w:bottom w:val="single" w:color="auto" w:sz="4" w:space="0"/>
        <w:right w:val="single" w:color="auto" w:sz="8" w:space="0"/>
      </w:pBdr>
      <w:autoSpaceDE/>
      <w:autoSpaceDN/>
      <w:spacing w:before="100" w:beforeAutospacing="1" w:after="100" w:afterAutospacing="1"/>
      <w:jc w:val="center"/>
    </w:pPr>
    <w:rPr>
      <w:sz w:val="20"/>
      <w:szCs w:val="20"/>
      <w:lang w:val="en-US" w:bidi="ar-SA"/>
    </w:rPr>
  </w:style>
  <w:style w:type="paragraph" w:customStyle="1" w:styleId="177">
    <w:name w:val="xl217"/>
    <w:basedOn w:val="1"/>
    <w:qFormat/>
    <w:uiPriority w:val="0"/>
    <w:pPr>
      <w:widowControl/>
      <w:pBdr>
        <w:top w:val="single" w:color="auto" w:sz="4" w:space="0"/>
        <w:left w:val="single" w:color="auto" w:sz="4" w:space="0"/>
        <w:bottom w:val="single" w:color="auto" w:sz="8" w:space="0"/>
        <w:right w:val="single" w:color="auto" w:sz="4" w:space="0"/>
      </w:pBdr>
      <w:autoSpaceDE/>
      <w:autoSpaceDN/>
      <w:spacing w:before="100" w:beforeAutospacing="1" w:after="100" w:afterAutospacing="1"/>
    </w:pPr>
    <w:rPr>
      <w:sz w:val="20"/>
      <w:szCs w:val="20"/>
      <w:lang w:val="en-US" w:bidi="ar-SA"/>
    </w:rPr>
  </w:style>
  <w:style w:type="paragraph" w:customStyle="1" w:styleId="178">
    <w:name w:val="xl218"/>
    <w:basedOn w:val="1"/>
    <w:qFormat/>
    <w:uiPriority w:val="0"/>
    <w:pPr>
      <w:widowControl/>
      <w:pBdr>
        <w:top w:val="single" w:color="auto" w:sz="4" w:space="0"/>
        <w:left w:val="single" w:color="auto" w:sz="4" w:space="0"/>
        <w:bottom w:val="single" w:color="auto" w:sz="8" w:space="0"/>
        <w:right w:val="single" w:color="auto" w:sz="4" w:space="0"/>
      </w:pBdr>
      <w:autoSpaceDE/>
      <w:autoSpaceDN/>
      <w:spacing w:before="100" w:beforeAutospacing="1" w:after="100" w:afterAutospacing="1"/>
    </w:pPr>
    <w:rPr>
      <w:sz w:val="20"/>
      <w:szCs w:val="20"/>
      <w:lang w:val="en-US" w:bidi="ar-SA"/>
    </w:rPr>
  </w:style>
  <w:style w:type="paragraph" w:customStyle="1" w:styleId="179">
    <w:name w:val="xl219"/>
    <w:basedOn w:val="1"/>
    <w:qFormat/>
    <w:uiPriority w:val="0"/>
    <w:pPr>
      <w:widowControl/>
      <w:pBdr>
        <w:top w:val="single" w:color="auto" w:sz="4" w:space="0"/>
        <w:left w:val="single" w:color="auto" w:sz="4" w:space="0"/>
        <w:bottom w:val="single" w:color="auto" w:sz="8" w:space="0"/>
        <w:right w:val="single" w:color="auto" w:sz="4" w:space="0"/>
      </w:pBdr>
      <w:autoSpaceDE/>
      <w:autoSpaceDN/>
      <w:spacing w:before="100" w:beforeAutospacing="1" w:after="100" w:afterAutospacing="1"/>
      <w:jc w:val="center"/>
    </w:pPr>
    <w:rPr>
      <w:sz w:val="20"/>
      <w:szCs w:val="20"/>
      <w:lang w:val="en-US" w:bidi="ar-SA"/>
    </w:rPr>
  </w:style>
  <w:style w:type="paragraph" w:customStyle="1" w:styleId="180">
    <w:name w:val="xl220"/>
    <w:basedOn w:val="1"/>
    <w:qFormat/>
    <w:uiPriority w:val="0"/>
    <w:pPr>
      <w:widowControl/>
      <w:pBdr>
        <w:top w:val="single" w:color="auto" w:sz="4" w:space="0"/>
        <w:left w:val="single" w:color="auto" w:sz="4" w:space="0"/>
        <w:bottom w:val="single" w:color="auto" w:sz="8" w:space="0"/>
        <w:right w:val="single" w:color="auto" w:sz="4" w:space="0"/>
      </w:pBdr>
      <w:autoSpaceDE/>
      <w:autoSpaceDN/>
      <w:spacing w:before="100" w:beforeAutospacing="1" w:after="100" w:afterAutospacing="1"/>
      <w:jc w:val="center"/>
    </w:pPr>
    <w:rPr>
      <w:sz w:val="20"/>
      <w:szCs w:val="20"/>
      <w:lang w:val="en-US" w:bidi="ar-SA"/>
    </w:rPr>
  </w:style>
  <w:style w:type="paragraph" w:customStyle="1" w:styleId="181">
    <w:name w:val="xl221"/>
    <w:basedOn w:val="1"/>
    <w:qFormat/>
    <w:uiPriority w:val="0"/>
    <w:pPr>
      <w:widowControl/>
      <w:pBdr>
        <w:top w:val="single" w:color="auto" w:sz="4" w:space="0"/>
        <w:left w:val="single" w:color="auto" w:sz="4" w:space="0"/>
        <w:bottom w:val="single" w:color="auto" w:sz="8" w:space="0"/>
        <w:right w:val="single" w:color="auto" w:sz="8" w:space="0"/>
      </w:pBdr>
      <w:autoSpaceDE/>
      <w:autoSpaceDN/>
      <w:spacing w:before="100" w:beforeAutospacing="1" w:after="100" w:afterAutospacing="1"/>
      <w:jc w:val="center"/>
    </w:pPr>
    <w:rPr>
      <w:sz w:val="20"/>
      <w:szCs w:val="20"/>
      <w:lang w:val="en-US" w:bidi="ar-SA"/>
    </w:rPr>
  </w:style>
  <w:style w:type="paragraph" w:customStyle="1" w:styleId="182">
    <w:name w:val="xl222"/>
    <w:basedOn w:val="1"/>
    <w:qFormat/>
    <w:uiPriority w:val="0"/>
    <w:pPr>
      <w:widowControl/>
      <w:pBdr>
        <w:top w:val="single" w:color="auto" w:sz="4" w:space="0"/>
        <w:left w:val="single" w:color="auto" w:sz="4" w:space="0"/>
        <w:right w:val="single" w:color="auto" w:sz="8" w:space="0"/>
      </w:pBdr>
      <w:autoSpaceDE/>
      <w:autoSpaceDN/>
      <w:spacing w:before="100" w:beforeAutospacing="1" w:after="100" w:afterAutospacing="1"/>
      <w:jc w:val="center"/>
    </w:pPr>
    <w:rPr>
      <w:sz w:val="20"/>
      <w:szCs w:val="20"/>
      <w:lang w:val="en-US" w:bidi="ar-SA"/>
    </w:rPr>
  </w:style>
  <w:style w:type="paragraph" w:customStyle="1" w:styleId="183">
    <w:name w:val="xl223"/>
    <w:basedOn w:val="1"/>
    <w:qFormat/>
    <w:uiPriority w:val="0"/>
    <w:pPr>
      <w:widowControl/>
      <w:pBdr>
        <w:left w:val="single" w:color="auto" w:sz="4" w:space="0"/>
        <w:bottom w:val="single" w:color="auto" w:sz="4" w:space="0"/>
        <w:right w:val="single" w:color="auto" w:sz="8" w:space="0"/>
      </w:pBdr>
      <w:autoSpaceDE/>
      <w:autoSpaceDN/>
      <w:spacing w:before="100" w:beforeAutospacing="1" w:after="100" w:afterAutospacing="1"/>
      <w:jc w:val="center"/>
    </w:pPr>
    <w:rPr>
      <w:sz w:val="20"/>
      <w:szCs w:val="20"/>
      <w:lang w:val="en-US" w:bidi="ar-SA"/>
    </w:rPr>
  </w:style>
  <w:style w:type="paragraph" w:customStyle="1" w:styleId="184">
    <w:name w:val="xl224"/>
    <w:basedOn w:val="1"/>
    <w:qFormat/>
    <w:uiPriority w:val="0"/>
    <w:pPr>
      <w:widowControl/>
      <w:pBdr>
        <w:top w:val="single" w:color="auto" w:sz="4" w:space="0"/>
        <w:left w:val="single" w:color="auto" w:sz="4" w:space="0"/>
        <w:bottom w:val="single" w:color="auto" w:sz="4" w:space="0"/>
      </w:pBdr>
      <w:autoSpaceDE/>
      <w:autoSpaceDN/>
      <w:spacing w:before="100" w:beforeAutospacing="1" w:after="100" w:afterAutospacing="1"/>
      <w:jc w:val="center"/>
    </w:pPr>
    <w:rPr>
      <w:sz w:val="20"/>
      <w:szCs w:val="20"/>
      <w:lang w:val="en-US" w:bidi="ar-SA"/>
    </w:rPr>
  </w:style>
  <w:style w:type="paragraph" w:customStyle="1" w:styleId="185">
    <w:name w:val="xl225"/>
    <w:basedOn w:val="1"/>
    <w:qFormat/>
    <w:uiPriority w:val="0"/>
    <w:pPr>
      <w:widowControl/>
      <w:pBdr>
        <w:top w:val="single" w:color="auto" w:sz="4" w:space="0"/>
        <w:bottom w:val="single" w:color="auto" w:sz="4" w:space="0"/>
      </w:pBdr>
      <w:autoSpaceDE/>
      <w:autoSpaceDN/>
      <w:spacing w:before="100" w:beforeAutospacing="1" w:after="100" w:afterAutospacing="1"/>
      <w:jc w:val="center"/>
    </w:pPr>
    <w:rPr>
      <w:sz w:val="20"/>
      <w:szCs w:val="20"/>
      <w:lang w:val="en-US" w:bidi="ar-SA"/>
    </w:rPr>
  </w:style>
  <w:style w:type="paragraph" w:customStyle="1" w:styleId="186">
    <w:name w:val="xl226"/>
    <w:basedOn w:val="1"/>
    <w:qFormat/>
    <w:uiPriority w:val="0"/>
    <w:pPr>
      <w:widowControl/>
      <w:pBdr>
        <w:top w:val="single" w:color="auto" w:sz="4" w:space="0"/>
        <w:bottom w:val="single" w:color="auto" w:sz="4" w:space="0"/>
        <w:right w:val="single" w:color="auto" w:sz="8" w:space="0"/>
      </w:pBdr>
      <w:autoSpaceDE/>
      <w:autoSpaceDN/>
      <w:spacing w:before="100" w:beforeAutospacing="1" w:after="100" w:afterAutospacing="1"/>
      <w:jc w:val="center"/>
    </w:pPr>
    <w:rPr>
      <w:sz w:val="20"/>
      <w:szCs w:val="20"/>
      <w:lang w:val="en-US" w:bidi="ar-SA"/>
    </w:rPr>
  </w:style>
  <w:style w:type="paragraph" w:customStyle="1" w:styleId="187">
    <w:name w:val="xl227"/>
    <w:basedOn w:val="1"/>
    <w:qFormat/>
    <w:uiPriority w:val="0"/>
    <w:pPr>
      <w:widowControl/>
      <w:pBdr>
        <w:top w:val="single" w:color="auto" w:sz="4" w:space="0"/>
        <w:left w:val="single" w:color="auto" w:sz="4" w:space="0"/>
        <w:right w:val="single" w:color="auto" w:sz="4" w:space="0"/>
      </w:pBdr>
      <w:autoSpaceDE/>
      <w:autoSpaceDN/>
      <w:spacing w:before="100" w:beforeAutospacing="1" w:after="100" w:afterAutospacing="1"/>
      <w:jc w:val="center"/>
    </w:pPr>
    <w:rPr>
      <w:sz w:val="20"/>
      <w:szCs w:val="20"/>
      <w:lang w:val="en-US" w:bidi="ar-SA"/>
    </w:rPr>
  </w:style>
  <w:style w:type="paragraph" w:customStyle="1" w:styleId="188">
    <w:name w:val="xl228"/>
    <w:basedOn w:val="1"/>
    <w:qFormat/>
    <w:uiPriority w:val="0"/>
    <w:pPr>
      <w:widowControl/>
      <w:pBdr>
        <w:left w:val="single" w:color="auto" w:sz="4" w:space="0"/>
        <w:bottom w:val="single" w:color="auto" w:sz="4" w:space="0"/>
        <w:right w:val="single" w:color="auto" w:sz="4" w:space="0"/>
      </w:pBdr>
      <w:autoSpaceDE/>
      <w:autoSpaceDN/>
      <w:spacing w:before="100" w:beforeAutospacing="1" w:after="100" w:afterAutospacing="1"/>
      <w:jc w:val="center"/>
    </w:pPr>
    <w:rPr>
      <w:sz w:val="20"/>
      <w:szCs w:val="20"/>
      <w:lang w:val="en-US" w:bidi="ar-SA"/>
    </w:rPr>
  </w:style>
  <w:style w:type="paragraph" w:customStyle="1" w:styleId="189">
    <w:name w:val="xl229"/>
    <w:basedOn w:val="1"/>
    <w:qFormat/>
    <w:uiPriority w:val="0"/>
    <w:pPr>
      <w:widowControl/>
      <w:pBdr>
        <w:top w:val="single" w:color="auto" w:sz="4" w:space="0"/>
        <w:left w:val="single" w:color="auto" w:sz="4" w:space="0"/>
        <w:right w:val="single" w:color="auto" w:sz="4" w:space="0"/>
      </w:pBdr>
      <w:autoSpaceDE/>
      <w:autoSpaceDN/>
      <w:spacing w:before="100" w:beforeAutospacing="1" w:after="100" w:afterAutospacing="1"/>
      <w:jc w:val="center"/>
    </w:pPr>
    <w:rPr>
      <w:sz w:val="20"/>
      <w:szCs w:val="20"/>
      <w:lang w:val="en-US" w:bidi="ar-SA"/>
    </w:rPr>
  </w:style>
  <w:style w:type="paragraph" w:customStyle="1" w:styleId="190">
    <w:name w:val="xl230"/>
    <w:basedOn w:val="1"/>
    <w:qFormat/>
    <w:uiPriority w:val="0"/>
    <w:pPr>
      <w:widowControl/>
      <w:pBdr>
        <w:left w:val="single" w:color="auto" w:sz="4" w:space="0"/>
        <w:bottom w:val="single" w:color="auto" w:sz="4" w:space="0"/>
        <w:right w:val="single" w:color="auto" w:sz="4" w:space="0"/>
      </w:pBdr>
      <w:autoSpaceDE/>
      <w:autoSpaceDN/>
      <w:spacing w:before="100" w:beforeAutospacing="1" w:after="100" w:afterAutospacing="1"/>
      <w:jc w:val="center"/>
    </w:pPr>
    <w:rPr>
      <w:sz w:val="20"/>
      <w:szCs w:val="20"/>
      <w:lang w:val="en-US" w:bidi="ar-SA"/>
    </w:rPr>
  </w:style>
  <w:style w:type="paragraph" w:customStyle="1" w:styleId="191">
    <w:name w:val="xl231"/>
    <w:basedOn w:val="1"/>
    <w:qFormat/>
    <w:uiPriority w:val="0"/>
    <w:pPr>
      <w:widowControl/>
      <w:pBdr>
        <w:top w:val="single" w:color="auto" w:sz="4" w:space="0"/>
        <w:left w:val="single" w:color="auto" w:sz="4" w:space="0"/>
        <w:right w:val="single" w:color="auto" w:sz="4" w:space="0"/>
      </w:pBdr>
      <w:autoSpaceDE/>
      <w:autoSpaceDN/>
      <w:spacing w:before="100" w:beforeAutospacing="1" w:after="100" w:afterAutospacing="1"/>
      <w:jc w:val="center"/>
    </w:pPr>
    <w:rPr>
      <w:sz w:val="20"/>
      <w:szCs w:val="20"/>
      <w:lang w:val="en-US" w:bidi="ar-SA"/>
    </w:rPr>
  </w:style>
  <w:style w:type="paragraph" w:customStyle="1" w:styleId="192">
    <w:name w:val="xl232"/>
    <w:basedOn w:val="1"/>
    <w:qFormat/>
    <w:uiPriority w:val="0"/>
    <w:pPr>
      <w:widowControl/>
      <w:pBdr>
        <w:left w:val="single" w:color="auto" w:sz="4" w:space="0"/>
        <w:bottom w:val="single" w:color="auto" w:sz="4" w:space="0"/>
        <w:right w:val="single" w:color="auto" w:sz="4" w:space="0"/>
      </w:pBdr>
      <w:autoSpaceDE/>
      <w:autoSpaceDN/>
      <w:spacing w:before="100" w:beforeAutospacing="1" w:after="100" w:afterAutospacing="1"/>
      <w:jc w:val="center"/>
    </w:pPr>
    <w:rPr>
      <w:sz w:val="20"/>
      <w:szCs w:val="20"/>
      <w:lang w:val="en-US" w:bidi="ar-SA"/>
    </w:rPr>
  </w:style>
  <w:style w:type="paragraph" w:customStyle="1" w:styleId="193">
    <w:name w:val="xl233"/>
    <w:basedOn w:val="1"/>
    <w:qFormat/>
    <w:uiPriority w:val="0"/>
    <w:pPr>
      <w:widowControl/>
      <w:pBdr>
        <w:top w:val="single" w:color="auto" w:sz="4" w:space="0"/>
        <w:left w:val="single" w:color="auto" w:sz="4" w:space="0"/>
        <w:right w:val="single" w:color="auto" w:sz="4" w:space="0"/>
      </w:pBdr>
      <w:autoSpaceDE/>
      <w:autoSpaceDN/>
      <w:spacing w:before="100" w:beforeAutospacing="1" w:after="100" w:afterAutospacing="1"/>
    </w:pPr>
    <w:rPr>
      <w:sz w:val="20"/>
      <w:szCs w:val="20"/>
      <w:lang w:val="en-US" w:bidi="ar-SA"/>
    </w:rPr>
  </w:style>
  <w:style w:type="paragraph" w:customStyle="1" w:styleId="194">
    <w:name w:val="xl234"/>
    <w:basedOn w:val="1"/>
    <w:qFormat/>
    <w:uiPriority w:val="0"/>
    <w:pPr>
      <w:widowControl/>
      <w:pBdr>
        <w:left w:val="single" w:color="auto" w:sz="4" w:space="0"/>
        <w:bottom w:val="single" w:color="auto" w:sz="4" w:space="0"/>
        <w:right w:val="single" w:color="auto" w:sz="4" w:space="0"/>
      </w:pBdr>
      <w:autoSpaceDE/>
      <w:autoSpaceDN/>
      <w:spacing w:before="100" w:beforeAutospacing="1" w:after="100" w:afterAutospacing="1"/>
    </w:pPr>
    <w:rPr>
      <w:sz w:val="20"/>
      <w:szCs w:val="20"/>
      <w:lang w:val="en-US" w:bidi="ar-SA"/>
    </w:rPr>
  </w:style>
  <w:style w:type="paragraph" w:customStyle="1" w:styleId="195">
    <w:name w:val="xl235"/>
    <w:basedOn w:val="1"/>
    <w:qFormat/>
    <w:uiPriority w:val="0"/>
    <w:pPr>
      <w:widowControl/>
      <w:pBdr>
        <w:top w:val="single" w:color="auto" w:sz="4" w:space="0"/>
        <w:left w:val="single" w:color="auto" w:sz="4" w:space="0"/>
        <w:right w:val="single" w:color="auto" w:sz="4" w:space="0"/>
      </w:pBdr>
      <w:autoSpaceDE/>
      <w:autoSpaceDN/>
      <w:spacing w:before="100" w:beforeAutospacing="1" w:after="100" w:afterAutospacing="1"/>
    </w:pPr>
    <w:rPr>
      <w:sz w:val="20"/>
      <w:szCs w:val="20"/>
      <w:lang w:val="en-US" w:bidi="ar-SA"/>
    </w:rPr>
  </w:style>
  <w:style w:type="paragraph" w:customStyle="1" w:styleId="196">
    <w:name w:val="xl236"/>
    <w:basedOn w:val="1"/>
    <w:qFormat/>
    <w:uiPriority w:val="0"/>
    <w:pPr>
      <w:widowControl/>
      <w:pBdr>
        <w:left w:val="single" w:color="auto" w:sz="4" w:space="0"/>
        <w:bottom w:val="single" w:color="auto" w:sz="4" w:space="0"/>
        <w:right w:val="single" w:color="auto" w:sz="4" w:space="0"/>
      </w:pBdr>
      <w:autoSpaceDE/>
      <w:autoSpaceDN/>
      <w:spacing w:before="100" w:beforeAutospacing="1" w:after="100" w:afterAutospacing="1"/>
    </w:pPr>
    <w:rPr>
      <w:sz w:val="20"/>
      <w:szCs w:val="20"/>
      <w:lang w:val="en-US" w:bidi="ar-SA"/>
    </w:rPr>
  </w:style>
  <w:style w:type="paragraph" w:customStyle="1" w:styleId="197">
    <w:name w:val="xl237"/>
    <w:basedOn w:val="1"/>
    <w:qFormat/>
    <w:uiPriority w:val="0"/>
    <w:pPr>
      <w:widowControl/>
      <w:pBdr>
        <w:top w:val="single" w:color="auto" w:sz="4" w:space="0"/>
        <w:left w:val="single" w:color="auto" w:sz="4" w:space="0"/>
        <w:right w:val="single" w:color="auto" w:sz="4" w:space="0"/>
      </w:pBdr>
      <w:autoSpaceDE/>
      <w:autoSpaceDN/>
      <w:spacing w:before="100" w:beforeAutospacing="1" w:after="100" w:afterAutospacing="1"/>
    </w:pPr>
    <w:rPr>
      <w:sz w:val="20"/>
      <w:szCs w:val="20"/>
      <w:lang w:val="en-US" w:bidi="ar-SA"/>
    </w:rPr>
  </w:style>
  <w:style w:type="paragraph" w:customStyle="1" w:styleId="198">
    <w:name w:val="xl238"/>
    <w:basedOn w:val="1"/>
    <w:qFormat/>
    <w:uiPriority w:val="0"/>
    <w:pPr>
      <w:widowControl/>
      <w:pBdr>
        <w:left w:val="single" w:color="auto" w:sz="4" w:space="0"/>
        <w:bottom w:val="single" w:color="auto" w:sz="4" w:space="0"/>
        <w:right w:val="single" w:color="auto" w:sz="4" w:space="0"/>
      </w:pBdr>
      <w:autoSpaceDE/>
      <w:autoSpaceDN/>
      <w:spacing w:before="100" w:beforeAutospacing="1" w:after="100" w:afterAutospacing="1"/>
    </w:pPr>
    <w:rPr>
      <w:sz w:val="20"/>
      <w:szCs w:val="20"/>
      <w:lang w:val="en-US" w:bidi="ar-SA"/>
    </w:rPr>
  </w:style>
  <w:style w:type="paragraph" w:customStyle="1" w:styleId="199">
    <w:name w:val="xl239"/>
    <w:basedOn w:val="1"/>
    <w:qFormat/>
    <w:uiPriority w:val="0"/>
    <w:pPr>
      <w:widowControl/>
      <w:pBdr>
        <w:top w:val="single" w:color="auto" w:sz="4" w:space="0"/>
        <w:left w:val="single" w:color="auto" w:sz="4" w:space="0"/>
      </w:pBdr>
      <w:autoSpaceDE/>
      <w:autoSpaceDN/>
      <w:spacing w:before="100" w:beforeAutospacing="1" w:after="100" w:afterAutospacing="1"/>
      <w:jc w:val="center"/>
    </w:pPr>
    <w:rPr>
      <w:sz w:val="20"/>
      <w:szCs w:val="20"/>
      <w:lang w:val="en-US" w:bidi="ar-SA"/>
    </w:rPr>
  </w:style>
  <w:style w:type="paragraph" w:customStyle="1" w:styleId="200">
    <w:name w:val="xl240"/>
    <w:basedOn w:val="1"/>
    <w:qFormat/>
    <w:uiPriority w:val="0"/>
    <w:pPr>
      <w:widowControl/>
      <w:pBdr>
        <w:top w:val="single" w:color="auto" w:sz="4" w:space="0"/>
      </w:pBdr>
      <w:autoSpaceDE/>
      <w:autoSpaceDN/>
      <w:spacing w:before="100" w:beforeAutospacing="1" w:after="100" w:afterAutospacing="1"/>
      <w:jc w:val="center"/>
    </w:pPr>
    <w:rPr>
      <w:sz w:val="20"/>
      <w:szCs w:val="20"/>
      <w:lang w:val="en-US" w:bidi="ar-SA"/>
    </w:rPr>
  </w:style>
  <w:style w:type="paragraph" w:customStyle="1" w:styleId="201">
    <w:name w:val="xl241"/>
    <w:basedOn w:val="1"/>
    <w:qFormat/>
    <w:uiPriority w:val="0"/>
    <w:pPr>
      <w:widowControl/>
      <w:pBdr>
        <w:top w:val="single" w:color="auto" w:sz="4" w:space="0"/>
        <w:right w:val="single" w:color="auto" w:sz="4" w:space="0"/>
      </w:pBdr>
      <w:autoSpaceDE/>
      <w:autoSpaceDN/>
      <w:spacing w:before="100" w:beforeAutospacing="1" w:after="100" w:afterAutospacing="1"/>
      <w:jc w:val="center"/>
    </w:pPr>
    <w:rPr>
      <w:sz w:val="20"/>
      <w:szCs w:val="20"/>
      <w:lang w:val="en-US" w:bidi="ar-SA"/>
    </w:rPr>
  </w:style>
  <w:style w:type="paragraph" w:customStyle="1" w:styleId="202">
    <w:name w:val="xl242"/>
    <w:basedOn w:val="1"/>
    <w:qFormat/>
    <w:uiPriority w:val="0"/>
    <w:pPr>
      <w:widowControl/>
      <w:pBdr>
        <w:left w:val="single" w:color="auto" w:sz="4" w:space="0"/>
        <w:bottom w:val="single" w:color="auto" w:sz="4" w:space="0"/>
      </w:pBdr>
      <w:autoSpaceDE/>
      <w:autoSpaceDN/>
      <w:spacing w:before="100" w:beforeAutospacing="1" w:after="100" w:afterAutospacing="1"/>
      <w:jc w:val="center"/>
    </w:pPr>
    <w:rPr>
      <w:sz w:val="20"/>
      <w:szCs w:val="20"/>
      <w:lang w:val="en-US" w:bidi="ar-SA"/>
    </w:rPr>
  </w:style>
  <w:style w:type="paragraph" w:customStyle="1" w:styleId="203">
    <w:name w:val="xl243"/>
    <w:basedOn w:val="1"/>
    <w:qFormat/>
    <w:uiPriority w:val="0"/>
    <w:pPr>
      <w:widowControl/>
      <w:pBdr>
        <w:bottom w:val="single" w:color="auto" w:sz="4" w:space="0"/>
      </w:pBdr>
      <w:autoSpaceDE/>
      <w:autoSpaceDN/>
      <w:spacing w:before="100" w:beforeAutospacing="1" w:after="100" w:afterAutospacing="1"/>
      <w:jc w:val="center"/>
    </w:pPr>
    <w:rPr>
      <w:sz w:val="20"/>
      <w:szCs w:val="20"/>
      <w:lang w:val="en-US" w:bidi="ar-SA"/>
    </w:rPr>
  </w:style>
  <w:style w:type="paragraph" w:customStyle="1" w:styleId="204">
    <w:name w:val="xl244"/>
    <w:basedOn w:val="1"/>
    <w:qFormat/>
    <w:uiPriority w:val="0"/>
    <w:pPr>
      <w:widowControl/>
      <w:pBdr>
        <w:bottom w:val="single" w:color="auto" w:sz="4" w:space="0"/>
        <w:right w:val="single" w:color="auto" w:sz="4" w:space="0"/>
      </w:pBdr>
      <w:autoSpaceDE/>
      <w:autoSpaceDN/>
      <w:spacing w:before="100" w:beforeAutospacing="1" w:after="100" w:afterAutospacing="1"/>
      <w:jc w:val="center"/>
    </w:pPr>
    <w:rPr>
      <w:sz w:val="20"/>
      <w:szCs w:val="20"/>
      <w:lang w:val="en-US" w:bidi="ar-SA"/>
    </w:rPr>
  </w:style>
  <w:style w:type="paragraph" w:customStyle="1" w:styleId="205">
    <w:name w:val="xl245"/>
    <w:basedOn w:val="1"/>
    <w:qFormat/>
    <w:uiPriority w:val="0"/>
    <w:pPr>
      <w:widowControl/>
      <w:pBdr>
        <w:top w:val="single" w:color="auto" w:sz="4" w:space="0"/>
        <w:left w:val="single" w:color="auto" w:sz="4" w:space="0"/>
        <w:right w:val="single" w:color="auto" w:sz="4" w:space="0"/>
      </w:pBdr>
      <w:autoSpaceDE/>
      <w:autoSpaceDN/>
      <w:spacing w:before="100" w:beforeAutospacing="1" w:after="100" w:afterAutospacing="1"/>
      <w:jc w:val="center"/>
    </w:pPr>
    <w:rPr>
      <w:sz w:val="20"/>
      <w:szCs w:val="20"/>
      <w:lang w:val="en-US" w:bidi="ar-SA"/>
    </w:rPr>
  </w:style>
  <w:style w:type="paragraph" w:customStyle="1" w:styleId="206">
    <w:name w:val="xl246"/>
    <w:basedOn w:val="1"/>
    <w:qFormat/>
    <w:uiPriority w:val="0"/>
    <w:pPr>
      <w:widowControl/>
      <w:pBdr>
        <w:left w:val="single" w:color="auto" w:sz="4" w:space="0"/>
        <w:bottom w:val="single" w:color="auto" w:sz="4" w:space="0"/>
        <w:right w:val="single" w:color="auto" w:sz="4" w:space="0"/>
      </w:pBdr>
      <w:autoSpaceDE/>
      <w:autoSpaceDN/>
      <w:spacing w:before="100" w:beforeAutospacing="1" w:after="100" w:afterAutospacing="1"/>
      <w:jc w:val="center"/>
    </w:pPr>
    <w:rPr>
      <w:sz w:val="20"/>
      <w:szCs w:val="20"/>
      <w:lang w:val="en-US" w:bidi="ar-SA"/>
    </w:rPr>
  </w:style>
  <w:style w:type="paragraph" w:customStyle="1" w:styleId="207">
    <w:name w:val="xl247"/>
    <w:basedOn w:val="1"/>
    <w:qFormat/>
    <w:uiPriority w:val="0"/>
    <w:pPr>
      <w:widowControl/>
      <w:pBdr>
        <w:top w:val="single" w:color="auto" w:sz="4" w:space="0"/>
        <w:left w:val="single" w:color="auto" w:sz="4" w:space="0"/>
        <w:right w:val="single" w:color="auto" w:sz="8" w:space="0"/>
      </w:pBdr>
      <w:autoSpaceDE/>
      <w:autoSpaceDN/>
      <w:spacing w:before="100" w:beforeAutospacing="1" w:after="100" w:afterAutospacing="1"/>
      <w:jc w:val="center"/>
    </w:pPr>
    <w:rPr>
      <w:sz w:val="20"/>
      <w:szCs w:val="20"/>
      <w:lang w:val="en-US" w:bidi="ar-SA"/>
    </w:rPr>
  </w:style>
  <w:style w:type="paragraph" w:customStyle="1" w:styleId="208">
    <w:name w:val="xl248"/>
    <w:basedOn w:val="1"/>
    <w:qFormat/>
    <w:uiPriority w:val="0"/>
    <w:pPr>
      <w:widowControl/>
      <w:pBdr>
        <w:left w:val="single" w:color="auto" w:sz="4" w:space="0"/>
        <w:bottom w:val="single" w:color="auto" w:sz="4" w:space="0"/>
        <w:right w:val="single" w:color="auto" w:sz="8" w:space="0"/>
      </w:pBdr>
      <w:autoSpaceDE/>
      <w:autoSpaceDN/>
      <w:spacing w:before="100" w:beforeAutospacing="1" w:after="100" w:afterAutospacing="1"/>
      <w:jc w:val="center"/>
    </w:pPr>
    <w:rPr>
      <w:sz w:val="20"/>
      <w:szCs w:val="20"/>
      <w:lang w:val="en-US" w:bidi="ar-SA"/>
    </w:rPr>
  </w:style>
  <w:style w:type="paragraph" w:customStyle="1" w:styleId="209">
    <w:name w:val="xl249"/>
    <w:basedOn w:val="1"/>
    <w:qFormat/>
    <w:uiPriority w:val="0"/>
    <w:pPr>
      <w:widowControl/>
      <w:pBdr>
        <w:top w:val="single" w:color="auto" w:sz="4" w:space="0"/>
        <w:left w:val="single" w:color="auto" w:sz="8" w:space="0"/>
        <w:bottom w:val="single" w:color="auto" w:sz="8" w:space="0"/>
      </w:pBdr>
      <w:autoSpaceDE/>
      <w:autoSpaceDN/>
      <w:spacing w:before="100" w:beforeAutospacing="1" w:after="100" w:afterAutospacing="1"/>
      <w:jc w:val="center"/>
    </w:pPr>
    <w:rPr>
      <w:sz w:val="20"/>
      <w:szCs w:val="20"/>
      <w:lang w:val="en-US" w:bidi="ar-SA"/>
    </w:rPr>
  </w:style>
  <w:style w:type="paragraph" w:customStyle="1" w:styleId="210">
    <w:name w:val="xl250"/>
    <w:basedOn w:val="1"/>
    <w:qFormat/>
    <w:uiPriority w:val="0"/>
    <w:pPr>
      <w:widowControl/>
      <w:pBdr>
        <w:top w:val="single" w:color="auto" w:sz="4" w:space="0"/>
        <w:bottom w:val="single" w:color="auto" w:sz="8" w:space="0"/>
      </w:pBdr>
      <w:autoSpaceDE/>
      <w:autoSpaceDN/>
      <w:spacing w:before="100" w:beforeAutospacing="1" w:after="100" w:afterAutospacing="1"/>
      <w:jc w:val="center"/>
    </w:pPr>
    <w:rPr>
      <w:sz w:val="20"/>
      <w:szCs w:val="20"/>
      <w:lang w:val="en-US" w:bidi="ar-SA"/>
    </w:rPr>
  </w:style>
  <w:style w:type="paragraph" w:customStyle="1" w:styleId="211">
    <w:name w:val="xl251"/>
    <w:basedOn w:val="1"/>
    <w:qFormat/>
    <w:uiPriority w:val="0"/>
    <w:pPr>
      <w:widowControl/>
      <w:pBdr>
        <w:top w:val="single" w:color="auto" w:sz="4" w:space="0"/>
        <w:bottom w:val="single" w:color="auto" w:sz="8" w:space="0"/>
        <w:right w:val="single" w:color="auto" w:sz="4" w:space="0"/>
      </w:pBdr>
      <w:autoSpaceDE/>
      <w:autoSpaceDN/>
      <w:spacing w:before="100" w:beforeAutospacing="1" w:after="100" w:afterAutospacing="1"/>
      <w:jc w:val="center"/>
    </w:pPr>
    <w:rPr>
      <w:sz w:val="20"/>
      <w:szCs w:val="20"/>
      <w:lang w:val="en-US" w:bidi="ar-SA"/>
    </w:rPr>
  </w:style>
  <w:style w:type="paragraph" w:customStyle="1" w:styleId="212">
    <w:name w:val="xl252"/>
    <w:basedOn w:val="1"/>
    <w:qFormat/>
    <w:uiPriority w:val="0"/>
    <w:pPr>
      <w:widowControl/>
      <w:pBdr>
        <w:top w:val="single" w:color="auto" w:sz="4" w:space="0"/>
        <w:left w:val="single" w:color="auto" w:sz="8" w:space="0"/>
        <w:bottom w:val="single" w:color="auto" w:sz="4" w:space="0"/>
        <w:right w:val="single" w:color="auto" w:sz="4" w:space="0"/>
      </w:pBdr>
      <w:autoSpaceDE/>
      <w:autoSpaceDN/>
      <w:spacing w:before="100" w:beforeAutospacing="1" w:after="100" w:afterAutospacing="1"/>
      <w:jc w:val="center"/>
    </w:pPr>
    <w:rPr>
      <w:sz w:val="20"/>
      <w:szCs w:val="20"/>
      <w:lang w:val="en-US" w:bidi="ar-SA"/>
    </w:rPr>
  </w:style>
  <w:style w:type="paragraph" w:customStyle="1" w:styleId="213">
    <w:name w:val="xl253"/>
    <w:basedOn w:val="1"/>
    <w:qFormat/>
    <w:uiPriority w:val="0"/>
    <w:pPr>
      <w:widowControl/>
      <w:pBdr>
        <w:top w:val="single" w:color="auto" w:sz="4" w:space="0"/>
        <w:left w:val="single" w:color="auto" w:sz="8" w:space="0"/>
        <w:right w:val="single" w:color="auto" w:sz="4" w:space="0"/>
      </w:pBdr>
      <w:autoSpaceDE/>
      <w:autoSpaceDN/>
      <w:spacing w:before="100" w:beforeAutospacing="1" w:after="100" w:afterAutospacing="1"/>
      <w:jc w:val="center"/>
    </w:pPr>
    <w:rPr>
      <w:sz w:val="20"/>
      <w:szCs w:val="20"/>
      <w:lang w:val="en-US" w:bidi="ar-SA"/>
    </w:rPr>
  </w:style>
  <w:style w:type="paragraph" w:customStyle="1" w:styleId="214">
    <w:name w:val="xl254"/>
    <w:basedOn w:val="1"/>
    <w:qFormat/>
    <w:uiPriority w:val="0"/>
    <w:pPr>
      <w:widowControl/>
      <w:pBdr>
        <w:left w:val="single" w:color="auto" w:sz="8" w:space="0"/>
        <w:right w:val="single" w:color="auto" w:sz="4" w:space="0"/>
      </w:pBdr>
      <w:autoSpaceDE/>
      <w:autoSpaceDN/>
      <w:spacing w:before="100" w:beforeAutospacing="1" w:after="100" w:afterAutospacing="1"/>
      <w:jc w:val="center"/>
    </w:pPr>
    <w:rPr>
      <w:sz w:val="20"/>
      <w:szCs w:val="20"/>
      <w:lang w:val="en-US" w:bidi="ar-SA"/>
    </w:rPr>
  </w:style>
  <w:style w:type="paragraph" w:customStyle="1" w:styleId="215">
    <w:name w:val="xl255"/>
    <w:basedOn w:val="1"/>
    <w:qFormat/>
    <w:uiPriority w:val="0"/>
    <w:pPr>
      <w:widowControl/>
      <w:pBdr>
        <w:left w:val="single" w:color="auto" w:sz="8" w:space="0"/>
        <w:bottom w:val="single" w:color="auto" w:sz="4" w:space="0"/>
        <w:right w:val="single" w:color="auto" w:sz="4" w:space="0"/>
      </w:pBdr>
      <w:autoSpaceDE/>
      <w:autoSpaceDN/>
      <w:spacing w:before="100" w:beforeAutospacing="1" w:after="100" w:afterAutospacing="1"/>
      <w:jc w:val="center"/>
    </w:pPr>
    <w:rPr>
      <w:sz w:val="20"/>
      <w:szCs w:val="20"/>
      <w:lang w:val="en-US" w:bidi="ar-SA"/>
    </w:rPr>
  </w:style>
  <w:style w:type="paragraph" w:customStyle="1" w:styleId="216">
    <w:name w:val="xl256"/>
    <w:basedOn w:val="1"/>
    <w:qFormat/>
    <w:uiPriority w:val="0"/>
    <w:pPr>
      <w:widowControl/>
      <w:pBdr>
        <w:top w:val="single" w:color="auto" w:sz="4" w:space="0"/>
        <w:left w:val="single" w:color="auto" w:sz="8" w:space="0"/>
      </w:pBdr>
      <w:autoSpaceDE/>
      <w:autoSpaceDN/>
      <w:spacing w:before="100" w:beforeAutospacing="1" w:after="100" w:afterAutospacing="1"/>
      <w:jc w:val="center"/>
    </w:pPr>
    <w:rPr>
      <w:sz w:val="20"/>
      <w:szCs w:val="20"/>
      <w:lang w:val="en-US" w:bidi="ar-SA"/>
    </w:rPr>
  </w:style>
  <w:style w:type="paragraph" w:customStyle="1" w:styleId="217">
    <w:name w:val="xl257"/>
    <w:basedOn w:val="1"/>
    <w:qFormat/>
    <w:uiPriority w:val="0"/>
    <w:pPr>
      <w:widowControl/>
      <w:pBdr>
        <w:top w:val="single" w:color="auto" w:sz="4" w:space="0"/>
        <w:right w:val="single" w:color="auto" w:sz="4" w:space="0"/>
      </w:pBdr>
      <w:autoSpaceDE/>
      <w:autoSpaceDN/>
      <w:spacing w:before="100" w:beforeAutospacing="1" w:after="100" w:afterAutospacing="1"/>
      <w:jc w:val="center"/>
    </w:pPr>
    <w:rPr>
      <w:sz w:val="20"/>
      <w:szCs w:val="20"/>
      <w:lang w:val="en-US" w:bidi="ar-SA"/>
    </w:rPr>
  </w:style>
  <w:style w:type="paragraph" w:customStyle="1" w:styleId="218">
    <w:name w:val="xl258"/>
    <w:basedOn w:val="1"/>
    <w:qFormat/>
    <w:uiPriority w:val="0"/>
    <w:pPr>
      <w:widowControl/>
      <w:pBdr>
        <w:left w:val="single" w:color="auto" w:sz="8" w:space="0"/>
      </w:pBdr>
      <w:autoSpaceDE/>
      <w:autoSpaceDN/>
      <w:spacing w:before="100" w:beforeAutospacing="1" w:after="100" w:afterAutospacing="1"/>
      <w:jc w:val="center"/>
    </w:pPr>
    <w:rPr>
      <w:sz w:val="20"/>
      <w:szCs w:val="20"/>
      <w:lang w:val="en-US" w:bidi="ar-SA"/>
    </w:rPr>
  </w:style>
  <w:style w:type="paragraph" w:customStyle="1" w:styleId="219">
    <w:name w:val="xl259"/>
    <w:basedOn w:val="1"/>
    <w:qFormat/>
    <w:uiPriority w:val="0"/>
    <w:pPr>
      <w:widowControl/>
      <w:pBdr>
        <w:right w:val="single" w:color="auto" w:sz="4" w:space="0"/>
      </w:pBdr>
      <w:autoSpaceDE/>
      <w:autoSpaceDN/>
      <w:spacing w:before="100" w:beforeAutospacing="1" w:after="100" w:afterAutospacing="1"/>
      <w:jc w:val="center"/>
    </w:pPr>
    <w:rPr>
      <w:sz w:val="20"/>
      <w:szCs w:val="20"/>
      <w:lang w:val="en-US" w:bidi="ar-SA"/>
    </w:rPr>
  </w:style>
  <w:style w:type="paragraph" w:customStyle="1" w:styleId="220">
    <w:name w:val="xl260"/>
    <w:basedOn w:val="1"/>
    <w:qFormat/>
    <w:uiPriority w:val="0"/>
    <w:pPr>
      <w:widowControl/>
      <w:pBdr>
        <w:left w:val="single" w:color="auto" w:sz="8" w:space="0"/>
        <w:bottom w:val="single" w:color="auto" w:sz="4" w:space="0"/>
      </w:pBdr>
      <w:autoSpaceDE/>
      <w:autoSpaceDN/>
      <w:spacing w:before="100" w:beforeAutospacing="1" w:after="100" w:afterAutospacing="1"/>
      <w:jc w:val="center"/>
    </w:pPr>
    <w:rPr>
      <w:sz w:val="20"/>
      <w:szCs w:val="20"/>
      <w:lang w:val="en-US" w:bidi="ar-SA"/>
    </w:rPr>
  </w:style>
  <w:style w:type="paragraph" w:customStyle="1" w:styleId="221">
    <w:name w:val="xl261"/>
    <w:basedOn w:val="1"/>
    <w:qFormat/>
    <w:uiPriority w:val="0"/>
    <w:pPr>
      <w:widowControl/>
      <w:pBdr>
        <w:bottom w:val="single" w:color="auto" w:sz="4" w:space="0"/>
        <w:right w:val="single" w:color="auto" w:sz="4" w:space="0"/>
      </w:pBdr>
      <w:autoSpaceDE/>
      <w:autoSpaceDN/>
      <w:spacing w:before="100" w:beforeAutospacing="1" w:after="100" w:afterAutospacing="1"/>
      <w:jc w:val="center"/>
    </w:pPr>
    <w:rPr>
      <w:sz w:val="20"/>
      <w:szCs w:val="20"/>
      <w:lang w:val="en-US" w:bidi="ar-SA"/>
    </w:rPr>
  </w:style>
  <w:style w:type="paragraph" w:customStyle="1" w:styleId="222">
    <w:name w:val="xl262"/>
    <w:basedOn w:val="1"/>
    <w:qFormat/>
    <w:uiPriority w:val="0"/>
    <w:pPr>
      <w:widowControl/>
      <w:pBdr>
        <w:top w:val="single" w:color="auto" w:sz="4" w:space="0"/>
        <w:left w:val="single" w:color="auto" w:sz="4" w:space="0"/>
        <w:bottom w:val="single" w:color="auto" w:sz="4" w:space="0"/>
      </w:pBdr>
      <w:autoSpaceDE/>
      <w:autoSpaceDN/>
      <w:spacing w:before="100" w:beforeAutospacing="1" w:after="100" w:afterAutospacing="1"/>
      <w:jc w:val="center"/>
    </w:pPr>
    <w:rPr>
      <w:sz w:val="20"/>
      <w:szCs w:val="20"/>
      <w:lang w:val="en-US" w:bidi="ar-SA"/>
    </w:rPr>
  </w:style>
  <w:style w:type="paragraph" w:customStyle="1" w:styleId="223">
    <w:name w:val="xl263"/>
    <w:basedOn w:val="1"/>
    <w:qFormat/>
    <w:uiPriority w:val="0"/>
    <w:pPr>
      <w:widowControl/>
      <w:pBdr>
        <w:top w:val="single" w:color="auto" w:sz="4" w:space="0"/>
        <w:bottom w:val="single" w:color="auto" w:sz="4" w:space="0"/>
      </w:pBdr>
      <w:autoSpaceDE/>
      <w:autoSpaceDN/>
      <w:spacing w:before="100" w:beforeAutospacing="1" w:after="100" w:afterAutospacing="1"/>
      <w:jc w:val="center"/>
    </w:pPr>
    <w:rPr>
      <w:sz w:val="20"/>
      <w:szCs w:val="20"/>
      <w:lang w:val="en-US" w:bidi="ar-SA"/>
    </w:rPr>
  </w:style>
  <w:style w:type="paragraph" w:customStyle="1" w:styleId="224">
    <w:name w:val="xl264"/>
    <w:basedOn w:val="1"/>
    <w:qFormat/>
    <w:uiPriority w:val="0"/>
    <w:pPr>
      <w:widowControl/>
      <w:pBdr>
        <w:top w:val="single" w:color="auto" w:sz="4" w:space="0"/>
        <w:bottom w:val="single" w:color="auto" w:sz="4" w:space="0"/>
        <w:right w:val="single" w:color="auto" w:sz="8" w:space="0"/>
      </w:pBdr>
      <w:autoSpaceDE/>
      <w:autoSpaceDN/>
      <w:spacing w:before="100" w:beforeAutospacing="1" w:after="100" w:afterAutospacing="1"/>
      <w:jc w:val="center"/>
    </w:pPr>
    <w:rPr>
      <w:sz w:val="20"/>
      <w:szCs w:val="20"/>
      <w:lang w:val="en-US" w:bidi="ar-SA"/>
    </w:rPr>
  </w:style>
  <w:style w:type="paragraph" w:customStyle="1" w:styleId="225">
    <w:name w:val="xl265"/>
    <w:basedOn w:val="1"/>
    <w:qFormat/>
    <w:uiPriority w:val="0"/>
    <w:pPr>
      <w:widowControl/>
      <w:pBdr>
        <w:top w:val="single" w:color="auto" w:sz="4" w:space="0"/>
        <w:bottom w:val="single" w:color="auto" w:sz="4" w:space="0"/>
        <w:right w:val="single" w:color="auto" w:sz="4" w:space="0"/>
      </w:pBdr>
      <w:autoSpaceDE/>
      <w:autoSpaceDN/>
      <w:spacing w:before="100" w:beforeAutospacing="1" w:after="100" w:afterAutospacing="1"/>
      <w:jc w:val="center"/>
    </w:pPr>
    <w:rPr>
      <w:sz w:val="20"/>
      <w:szCs w:val="20"/>
      <w:lang w:val="en-US" w:bidi="ar-SA"/>
    </w:rPr>
  </w:style>
  <w:style w:type="paragraph" w:customStyle="1" w:styleId="226">
    <w:name w:val="xl266"/>
    <w:basedOn w:val="1"/>
    <w:qFormat/>
    <w:uiPriority w:val="0"/>
    <w:pPr>
      <w:widowControl/>
      <w:pBdr>
        <w:top w:val="single" w:color="auto" w:sz="8" w:space="0"/>
        <w:left w:val="single" w:color="auto" w:sz="8" w:space="0"/>
        <w:bottom w:val="single" w:color="auto" w:sz="4" w:space="0"/>
        <w:right w:val="single" w:color="auto" w:sz="4" w:space="0"/>
      </w:pBdr>
      <w:autoSpaceDE/>
      <w:autoSpaceDN/>
      <w:spacing w:before="100" w:beforeAutospacing="1" w:after="100" w:afterAutospacing="1"/>
      <w:jc w:val="center"/>
    </w:pPr>
    <w:rPr>
      <w:sz w:val="20"/>
      <w:szCs w:val="20"/>
      <w:lang w:val="en-US" w:bidi="ar-SA"/>
    </w:rPr>
  </w:style>
  <w:style w:type="paragraph" w:customStyle="1" w:styleId="227">
    <w:name w:val="xl267"/>
    <w:basedOn w:val="1"/>
    <w:qFormat/>
    <w:uiPriority w:val="0"/>
    <w:pPr>
      <w:widowControl/>
      <w:pBdr>
        <w:top w:val="single" w:color="auto" w:sz="8" w:space="0"/>
        <w:left w:val="single" w:color="auto" w:sz="4" w:space="0"/>
        <w:bottom w:val="single" w:color="auto" w:sz="4" w:space="0"/>
        <w:right w:val="single" w:color="auto" w:sz="4" w:space="0"/>
      </w:pBdr>
      <w:autoSpaceDE/>
      <w:autoSpaceDN/>
      <w:spacing w:before="100" w:beforeAutospacing="1" w:after="100" w:afterAutospacing="1"/>
      <w:jc w:val="center"/>
    </w:pPr>
    <w:rPr>
      <w:sz w:val="20"/>
      <w:szCs w:val="20"/>
      <w:lang w:val="en-US" w:bidi="ar-SA"/>
    </w:rPr>
  </w:style>
  <w:style w:type="paragraph" w:customStyle="1" w:styleId="228">
    <w:name w:val="xl268"/>
    <w:basedOn w:val="1"/>
    <w:qFormat/>
    <w:uiPriority w:val="0"/>
    <w:pPr>
      <w:widowControl/>
      <w:pBdr>
        <w:top w:val="single" w:color="auto" w:sz="8" w:space="0"/>
        <w:left w:val="single" w:color="auto" w:sz="4" w:space="0"/>
        <w:bottom w:val="single" w:color="auto" w:sz="4" w:space="0"/>
        <w:right w:val="single" w:color="auto" w:sz="4" w:space="0"/>
      </w:pBdr>
      <w:autoSpaceDE/>
      <w:autoSpaceDN/>
      <w:spacing w:before="100" w:beforeAutospacing="1" w:after="100" w:afterAutospacing="1"/>
      <w:jc w:val="center"/>
    </w:pPr>
    <w:rPr>
      <w:sz w:val="20"/>
      <w:szCs w:val="20"/>
      <w:lang w:val="en-US" w:bidi="ar-SA"/>
    </w:rPr>
  </w:style>
  <w:style w:type="paragraph" w:customStyle="1" w:styleId="229">
    <w:name w:val="xl269"/>
    <w:basedOn w:val="1"/>
    <w:qFormat/>
    <w:uiPriority w:val="0"/>
    <w:pPr>
      <w:widowControl/>
      <w:pBdr>
        <w:top w:val="single" w:color="auto" w:sz="8" w:space="0"/>
        <w:left w:val="single" w:color="auto" w:sz="4" w:space="0"/>
        <w:bottom w:val="single" w:color="auto" w:sz="4" w:space="0"/>
        <w:right w:val="single" w:color="auto" w:sz="4" w:space="0"/>
      </w:pBdr>
      <w:autoSpaceDE/>
      <w:autoSpaceDN/>
      <w:spacing w:before="100" w:beforeAutospacing="1" w:after="100" w:afterAutospacing="1"/>
    </w:pPr>
    <w:rPr>
      <w:sz w:val="20"/>
      <w:szCs w:val="20"/>
      <w:lang w:val="en-US" w:bidi="ar-SA"/>
    </w:rPr>
  </w:style>
  <w:style w:type="paragraph" w:customStyle="1" w:styleId="230">
    <w:name w:val="xl270"/>
    <w:basedOn w:val="1"/>
    <w:qFormat/>
    <w:uiPriority w:val="0"/>
    <w:pPr>
      <w:widowControl/>
      <w:pBdr>
        <w:top w:val="single" w:color="auto" w:sz="8" w:space="0"/>
        <w:left w:val="single" w:color="auto" w:sz="4" w:space="0"/>
        <w:bottom w:val="single" w:color="auto" w:sz="4" w:space="0"/>
        <w:right w:val="single" w:color="auto" w:sz="8" w:space="0"/>
      </w:pBdr>
      <w:autoSpaceDE/>
      <w:autoSpaceDN/>
      <w:spacing w:before="100" w:beforeAutospacing="1" w:after="100" w:afterAutospacing="1"/>
      <w:jc w:val="center"/>
    </w:pPr>
    <w:rPr>
      <w:sz w:val="20"/>
      <w:szCs w:val="20"/>
      <w:lang w:val="en-US" w:bidi="ar-SA"/>
    </w:rPr>
  </w:style>
  <w:style w:type="paragraph" w:customStyle="1" w:styleId="231">
    <w:name w:val="xl271"/>
    <w:basedOn w:val="1"/>
    <w:qFormat/>
    <w:uiPriority w:val="0"/>
    <w:pPr>
      <w:widowControl/>
      <w:pBdr>
        <w:top w:val="single" w:color="auto" w:sz="8" w:space="0"/>
        <w:left w:val="single" w:color="auto" w:sz="4" w:space="0"/>
      </w:pBdr>
      <w:autoSpaceDE/>
      <w:autoSpaceDN/>
      <w:spacing w:before="100" w:beforeAutospacing="1" w:after="100" w:afterAutospacing="1"/>
      <w:jc w:val="center"/>
    </w:pPr>
    <w:rPr>
      <w:sz w:val="20"/>
      <w:szCs w:val="20"/>
      <w:lang w:val="en-US" w:bidi="ar-SA"/>
    </w:rPr>
  </w:style>
  <w:style w:type="paragraph" w:customStyle="1" w:styleId="232">
    <w:name w:val="xl272"/>
    <w:basedOn w:val="1"/>
    <w:qFormat/>
    <w:uiPriority w:val="0"/>
    <w:pPr>
      <w:widowControl/>
      <w:pBdr>
        <w:top w:val="single" w:color="auto" w:sz="8" w:space="0"/>
      </w:pBdr>
      <w:autoSpaceDE/>
      <w:autoSpaceDN/>
      <w:spacing w:before="100" w:beforeAutospacing="1" w:after="100" w:afterAutospacing="1"/>
      <w:jc w:val="center"/>
    </w:pPr>
    <w:rPr>
      <w:sz w:val="20"/>
      <w:szCs w:val="20"/>
      <w:lang w:val="en-US" w:bidi="ar-SA"/>
    </w:rPr>
  </w:style>
  <w:style w:type="paragraph" w:customStyle="1" w:styleId="233">
    <w:name w:val="xl273"/>
    <w:basedOn w:val="1"/>
    <w:qFormat/>
    <w:uiPriority w:val="0"/>
    <w:pPr>
      <w:widowControl/>
      <w:pBdr>
        <w:top w:val="single" w:color="auto" w:sz="8" w:space="0"/>
        <w:right w:val="single" w:color="auto" w:sz="4" w:space="0"/>
      </w:pBdr>
      <w:autoSpaceDE/>
      <w:autoSpaceDN/>
      <w:spacing w:before="100" w:beforeAutospacing="1" w:after="100" w:afterAutospacing="1"/>
      <w:jc w:val="center"/>
    </w:pPr>
    <w:rPr>
      <w:sz w:val="20"/>
      <w:szCs w:val="20"/>
      <w:lang w:val="en-US" w:bidi="ar-SA"/>
    </w:rPr>
  </w:style>
  <w:style w:type="paragraph" w:customStyle="1" w:styleId="234">
    <w:name w:val="xl274"/>
    <w:basedOn w:val="1"/>
    <w:qFormat/>
    <w:uiPriority w:val="0"/>
    <w:pPr>
      <w:widowControl/>
      <w:pBdr>
        <w:left w:val="single" w:color="auto" w:sz="4" w:space="0"/>
        <w:bottom w:val="single" w:color="auto" w:sz="4" w:space="0"/>
      </w:pBdr>
      <w:autoSpaceDE/>
      <w:autoSpaceDN/>
      <w:spacing w:before="100" w:beforeAutospacing="1" w:after="100" w:afterAutospacing="1"/>
      <w:jc w:val="center"/>
    </w:pPr>
    <w:rPr>
      <w:sz w:val="20"/>
      <w:szCs w:val="20"/>
      <w:lang w:val="en-US" w:bidi="ar-SA"/>
    </w:rPr>
  </w:style>
  <w:style w:type="paragraph" w:customStyle="1" w:styleId="235">
    <w:name w:val="xl275"/>
    <w:basedOn w:val="1"/>
    <w:qFormat/>
    <w:uiPriority w:val="0"/>
    <w:pPr>
      <w:widowControl/>
      <w:pBdr>
        <w:bottom w:val="single" w:color="auto" w:sz="4" w:space="0"/>
      </w:pBdr>
      <w:autoSpaceDE/>
      <w:autoSpaceDN/>
      <w:spacing w:before="100" w:beforeAutospacing="1" w:after="100" w:afterAutospacing="1"/>
      <w:jc w:val="center"/>
    </w:pPr>
    <w:rPr>
      <w:sz w:val="20"/>
      <w:szCs w:val="20"/>
      <w:lang w:val="en-US" w:bidi="ar-SA"/>
    </w:rPr>
  </w:style>
  <w:style w:type="paragraph" w:customStyle="1" w:styleId="236">
    <w:name w:val="xl276"/>
    <w:basedOn w:val="1"/>
    <w:qFormat/>
    <w:uiPriority w:val="0"/>
    <w:pPr>
      <w:widowControl/>
      <w:pBdr>
        <w:left w:val="single" w:color="auto" w:sz="8" w:space="0"/>
        <w:bottom w:val="single" w:color="auto" w:sz="8" w:space="0"/>
      </w:pBdr>
      <w:autoSpaceDE/>
      <w:autoSpaceDN/>
      <w:spacing w:before="100" w:beforeAutospacing="1" w:after="100" w:afterAutospacing="1"/>
      <w:jc w:val="center"/>
    </w:pPr>
    <w:rPr>
      <w:sz w:val="20"/>
      <w:szCs w:val="20"/>
      <w:lang w:val="en-US" w:bidi="ar-SA"/>
    </w:rPr>
  </w:style>
  <w:style w:type="paragraph" w:customStyle="1" w:styleId="237">
    <w:name w:val="xl277"/>
    <w:basedOn w:val="1"/>
    <w:qFormat/>
    <w:uiPriority w:val="0"/>
    <w:pPr>
      <w:widowControl/>
      <w:pBdr>
        <w:bottom w:val="single" w:color="auto" w:sz="8" w:space="0"/>
        <w:right w:val="single" w:color="auto" w:sz="4" w:space="0"/>
      </w:pBdr>
      <w:autoSpaceDE/>
      <w:autoSpaceDN/>
      <w:spacing w:before="100" w:beforeAutospacing="1" w:after="100" w:afterAutospacing="1"/>
      <w:jc w:val="center"/>
    </w:pPr>
    <w:rPr>
      <w:sz w:val="20"/>
      <w:szCs w:val="20"/>
      <w:lang w:val="en-US" w:bidi="ar-SA"/>
    </w:rPr>
  </w:style>
  <w:style w:type="paragraph" w:customStyle="1" w:styleId="238">
    <w:name w:val="font11"/>
    <w:basedOn w:val="1"/>
    <w:qFormat/>
    <w:uiPriority w:val="0"/>
    <w:pPr>
      <w:widowControl/>
      <w:autoSpaceDE/>
      <w:autoSpaceDN/>
      <w:spacing w:before="100" w:beforeAutospacing="1" w:after="100" w:afterAutospacing="1"/>
    </w:pPr>
    <w:rPr>
      <w:sz w:val="20"/>
      <w:szCs w:val="20"/>
      <w:lang w:val="en-US" w:bidi="ar-SA"/>
    </w:rPr>
  </w:style>
  <w:style w:type="paragraph" w:customStyle="1" w:styleId="239">
    <w:name w:val="xl278"/>
    <w:basedOn w:val="1"/>
    <w:qFormat/>
    <w:uiPriority w:val="0"/>
    <w:pPr>
      <w:widowControl/>
      <w:pBdr>
        <w:top w:val="single" w:color="auto" w:sz="4" w:space="0"/>
        <w:bottom w:val="single" w:color="auto" w:sz="4" w:space="0"/>
        <w:right w:val="single" w:color="auto" w:sz="4" w:space="0"/>
      </w:pBdr>
      <w:autoSpaceDE/>
      <w:autoSpaceDN/>
      <w:spacing w:before="100" w:beforeAutospacing="1" w:after="100" w:afterAutospacing="1"/>
      <w:jc w:val="center"/>
    </w:pPr>
    <w:rPr>
      <w:sz w:val="20"/>
      <w:szCs w:val="20"/>
      <w:lang w:val="en-US" w:bidi="ar-SA"/>
    </w:rPr>
  </w:style>
  <w:style w:type="paragraph" w:customStyle="1" w:styleId="240">
    <w:name w:val="xl279"/>
    <w:basedOn w:val="1"/>
    <w:qFormat/>
    <w:uiPriority w:val="0"/>
    <w:pPr>
      <w:widowControl/>
      <w:pBdr>
        <w:top w:val="single" w:color="auto" w:sz="4" w:space="0"/>
        <w:left w:val="single" w:color="auto" w:sz="4" w:space="0"/>
        <w:bottom w:val="single" w:color="auto" w:sz="4" w:space="0"/>
      </w:pBdr>
      <w:autoSpaceDE/>
      <w:autoSpaceDN/>
      <w:spacing w:before="100" w:beforeAutospacing="1" w:after="100" w:afterAutospacing="1"/>
      <w:jc w:val="center"/>
    </w:pPr>
    <w:rPr>
      <w:sz w:val="20"/>
      <w:szCs w:val="20"/>
      <w:lang w:val="en-US" w:bidi="ar-SA"/>
    </w:rPr>
  </w:style>
  <w:style w:type="paragraph" w:customStyle="1" w:styleId="241">
    <w:name w:val="xl280"/>
    <w:basedOn w:val="1"/>
    <w:qFormat/>
    <w:uiPriority w:val="0"/>
    <w:pPr>
      <w:widowControl/>
      <w:pBdr>
        <w:left w:val="single" w:color="auto" w:sz="4" w:space="0"/>
        <w:right w:val="single" w:color="auto" w:sz="4" w:space="0"/>
      </w:pBdr>
      <w:autoSpaceDE/>
      <w:autoSpaceDN/>
      <w:spacing w:before="100" w:beforeAutospacing="1" w:after="100" w:afterAutospacing="1"/>
      <w:jc w:val="center"/>
    </w:pPr>
    <w:rPr>
      <w:sz w:val="20"/>
      <w:szCs w:val="20"/>
      <w:lang w:val="en-US" w:bidi="ar-SA"/>
    </w:rPr>
  </w:style>
  <w:style w:type="paragraph" w:customStyle="1" w:styleId="242">
    <w:name w:val="Item List"/>
    <w:basedOn w:val="1"/>
    <w:qFormat/>
    <w:uiPriority w:val="0"/>
    <w:pPr>
      <w:numPr>
        <w:ilvl w:val="0"/>
        <w:numId w:val="2"/>
      </w:numPr>
      <w:tabs>
        <w:tab w:val="left" w:pos="420"/>
      </w:tabs>
      <w:autoSpaceDE/>
      <w:autoSpaceDN/>
      <w:snapToGrid w:val="0"/>
      <w:ind w:left="1440"/>
    </w:pPr>
    <w:rPr>
      <w:rFonts w:ascii="Times New Roman" w:hAnsi="Times New Roman" w:cs="Times New Roman"/>
      <w:kern w:val="2"/>
      <w:sz w:val="21"/>
      <w:szCs w:val="24"/>
      <w:lang w:val="en-US" w:bidi="ar-SA"/>
    </w:rPr>
  </w:style>
  <w:style w:type="paragraph" w:customStyle="1" w:styleId="243">
    <w:name w:val="font12"/>
    <w:basedOn w:val="1"/>
    <w:qFormat/>
    <w:uiPriority w:val="0"/>
    <w:pPr>
      <w:widowControl/>
      <w:autoSpaceDE/>
      <w:autoSpaceDN/>
      <w:spacing w:before="100" w:beforeAutospacing="1" w:after="100" w:afterAutospacing="1"/>
    </w:pPr>
    <w:rPr>
      <w:sz w:val="20"/>
      <w:szCs w:val="20"/>
      <w:lang w:val="en-US" w:bidi="ar-SA"/>
    </w:rPr>
  </w:style>
  <w:style w:type="paragraph" w:customStyle="1" w:styleId="244">
    <w:name w:val="xl93"/>
    <w:basedOn w:val="1"/>
    <w:qFormat/>
    <w:uiPriority w:val="0"/>
    <w:pPr>
      <w:widowControl/>
      <w:pBdr>
        <w:top w:val="single" w:color="auto" w:sz="4" w:space="0"/>
        <w:left w:val="single" w:color="auto" w:sz="4" w:space="0"/>
        <w:bottom w:val="single" w:color="auto" w:sz="4" w:space="0"/>
        <w:right w:val="single" w:color="auto" w:sz="8" w:space="0"/>
      </w:pBdr>
      <w:autoSpaceDE/>
      <w:autoSpaceDN/>
      <w:spacing w:before="100" w:beforeAutospacing="1" w:after="100" w:afterAutospacing="1"/>
      <w:jc w:val="center"/>
    </w:pPr>
    <w:rPr>
      <w:rFonts w:ascii="Times New Roman" w:hAnsi="Times New Roman" w:cs="Times New Roman"/>
      <w:sz w:val="20"/>
      <w:szCs w:val="20"/>
      <w:lang w:val="en-US" w:bidi="ar-SA"/>
    </w:rPr>
  </w:style>
  <w:style w:type="paragraph" w:customStyle="1" w:styleId="245">
    <w:name w:val="xl94"/>
    <w:basedOn w:val="1"/>
    <w:qFormat/>
    <w:uiPriority w:val="0"/>
    <w:pPr>
      <w:widowControl/>
      <w:autoSpaceDE/>
      <w:autoSpaceDN/>
      <w:spacing w:before="100" w:beforeAutospacing="1" w:after="100" w:afterAutospacing="1"/>
    </w:pPr>
    <w:rPr>
      <w:sz w:val="24"/>
      <w:szCs w:val="24"/>
      <w:lang w:val="en-US" w:bidi="ar-SA"/>
    </w:rPr>
  </w:style>
  <w:style w:type="character" w:customStyle="1" w:styleId="246">
    <w:name w:val="正文（方案） 字符"/>
    <w:link w:val="247"/>
    <w:qFormat/>
    <w:uiPriority w:val="99"/>
    <w:rPr>
      <w:rFonts w:ascii="仿宋" w:hAnsi="仿宋" w:eastAsia="仿宋"/>
      <w:kern w:val="2"/>
      <w:sz w:val="24"/>
      <w:szCs w:val="24"/>
    </w:rPr>
  </w:style>
  <w:style w:type="paragraph" w:customStyle="1" w:styleId="247">
    <w:name w:val="正文（方案）"/>
    <w:basedOn w:val="1"/>
    <w:link w:val="246"/>
    <w:qFormat/>
    <w:uiPriority w:val="99"/>
    <w:pPr>
      <w:autoSpaceDE/>
      <w:autoSpaceDN/>
      <w:spacing w:line="288" w:lineRule="auto"/>
      <w:ind w:firstLine="420"/>
      <w:jc w:val="both"/>
    </w:pPr>
    <w:rPr>
      <w:rFonts w:ascii="仿宋" w:hAnsi="仿宋" w:eastAsia="仿宋"/>
      <w:kern w:val="2"/>
      <w:sz w:val="24"/>
      <w:szCs w:val="24"/>
      <w:lang w:val="en-US" w:eastAsia="en-US" w:bidi="ar-SA"/>
    </w:rPr>
  </w:style>
  <w:style w:type="character" w:customStyle="1" w:styleId="248">
    <w:name w:val="标题 1 Char"/>
    <w:basedOn w:val="23"/>
    <w:link w:val="2"/>
    <w:qFormat/>
    <w:uiPriority w:val="0"/>
    <w:rPr>
      <w:rFonts w:ascii="Calibri" w:hAnsi="Calibri" w:eastAsia="黑体" w:cs="Times New Roman"/>
      <w:b/>
      <w:bCs/>
      <w:kern w:val="44"/>
      <w:sz w:val="44"/>
      <w:szCs w:val="44"/>
      <w:lang w:eastAsia="zh-CN"/>
    </w:rPr>
  </w:style>
  <w:style w:type="character" w:customStyle="1" w:styleId="249">
    <w:name w:val="标题 2 Char"/>
    <w:basedOn w:val="23"/>
    <w:link w:val="4"/>
    <w:qFormat/>
    <w:uiPriority w:val="0"/>
    <w:rPr>
      <w:rFonts w:ascii="Cambria" w:hAnsi="Cambria" w:eastAsia="黑体" w:cs="宋体"/>
      <w:b/>
      <w:bCs/>
      <w:kern w:val="2"/>
      <w:sz w:val="32"/>
      <w:szCs w:val="32"/>
      <w:lang w:eastAsia="zh-CN"/>
    </w:rPr>
  </w:style>
  <w:style w:type="character" w:customStyle="1" w:styleId="250">
    <w:name w:val="标题 3 Char"/>
    <w:basedOn w:val="23"/>
    <w:link w:val="5"/>
    <w:qFormat/>
    <w:uiPriority w:val="0"/>
    <w:rPr>
      <w:rFonts w:ascii="Calibri" w:hAnsi="Calibri" w:eastAsia="黑体" w:cs="Times New Roman"/>
      <w:b/>
      <w:bCs/>
      <w:kern w:val="2"/>
      <w:sz w:val="28"/>
      <w:szCs w:val="32"/>
      <w:lang w:eastAsia="zh-CN"/>
    </w:rPr>
  </w:style>
  <w:style w:type="character" w:customStyle="1" w:styleId="251">
    <w:name w:val="标题 4 Char"/>
    <w:basedOn w:val="23"/>
    <w:link w:val="6"/>
    <w:qFormat/>
    <w:uiPriority w:val="0"/>
    <w:rPr>
      <w:rFonts w:ascii="Cambria" w:hAnsi="Cambria" w:eastAsia="黑体" w:cs="宋体"/>
      <w:b/>
      <w:bCs/>
      <w:kern w:val="2"/>
      <w:sz w:val="24"/>
      <w:szCs w:val="28"/>
      <w:lang w:eastAsia="zh-CN"/>
    </w:rPr>
  </w:style>
  <w:style w:type="character" w:customStyle="1" w:styleId="252">
    <w:name w:val="标题 5 Char"/>
    <w:basedOn w:val="23"/>
    <w:link w:val="7"/>
    <w:qFormat/>
    <w:uiPriority w:val="0"/>
    <w:rPr>
      <w:rFonts w:ascii="Calibri" w:hAnsi="Calibri" w:eastAsia="宋体" w:cs="Times New Roman"/>
      <w:b/>
      <w:bCs/>
      <w:kern w:val="2"/>
      <w:sz w:val="28"/>
      <w:szCs w:val="28"/>
      <w:lang w:eastAsia="zh-CN"/>
    </w:rPr>
  </w:style>
  <w:style w:type="character" w:customStyle="1" w:styleId="253">
    <w:name w:val="标题 6 Char"/>
    <w:basedOn w:val="23"/>
    <w:link w:val="8"/>
    <w:qFormat/>
    <w:uiPriority w:val="0"/>
    <w:rPr>
      <w:rFonts w:ascii="Cambria" w:hAnsi="Cambria" w:eastAsia="宋体" w:cs="宋体"/>
      <w:b/>
      <w:bCs/>
      <w:kern w:val="2"/>
      <w:sz w:val="24"/>
      <w:szCs w:val="24"/>
      <w:lang w:eastAsia="zh-CN"/>
    </w:rPr>
  </w:style>
  <w:style w:type="character" w:customStyle="1" w:styleId="254">
    <w:name w:val="标题 7 Char"/>
    <w:basedOn w:val="23"/>
    <w:link w:val="9"/>
    <w:qFormat/>
    <w:uiPriority w:val="0"/>
    <w:rPr>
      <w:rFonts w:ascii="Calibri" w:hAnsi="Calibri" w:eastAsia="宋体" w:cs="Times New Roman"/>
      <w:b/>
      <w:bCs/>
      <w:kern w:val="2"/>
      <w:sz w:val="24"/>
      <w:szCs w:val="24"/>
      <w:lang w:eastAsia="zh-CN"/>
    </w:rPr>
  </w:style>
  <w:style w:type="character" w:customStyle="1" w:styleId="255">
    <w:name w:val="标题 8 Char"/>
    <w:basedOn w:val="23"/>
    <w:link w:val="10"/>
    <w:qFormat/>
    <w:uiPriority w:val="0"/>
    <w:rPr>
      <w:rFonts w:ascii="Cambria" w:hAnsi="Cambria" w:eastAsia="宋体" w:cs="Times New Roman"/>
      <w:kern w:val="2"/>
      <w:sz w:val="24"/>
      <w:szCs w:val="24"/>
      <w:lang w:eastAsia="zh-CN"/>
    </w:rPr>
  </w:style>
  <w:style w:type="character" w:customStyle="1" w:styleId="256">
    <w:name w:val="标题 9 Char"/>
    <w:basedOn w:val="23"/>
    <w:link w:val="11"/>
    <w:qFormat/>
    <w:uiPriority w:val="0"/>
    <w:rPr>
      <w:rFonts w:ascii="Cambria" w:hAnsi="Cambria" w:eastAsia="宋体" w:cs="Times New Roman"/>
      <w:kern w:val="2"/>
      <w:sz w:val="21"/>
      <w:szCs w:val="21"/>
      <w:lang w:eastAsia="zh-CN"/>
    </w:rPr>
  </w:style>
  <w:style w:type="character" w:customStyle="1" w:styleId="257">
    <w:name w:val="页眉 字符1"/>
    <w:basedOn w:val="23"/>
    <w:qFormat/>
    <w:uiPriority w:val="99"/>
    <w:rPr>
      <w:rFonts w:ascii="Times New Roman" w:hAnsi="Times New Roman" w:eastAsia="宋体" w:cs="Times New Roman"/>
      <w:kern w:val="2"/>
      <w:sz w:val="18"/>
      <w:szCs w:val="18"/>
      <w:lang w:val="zh-CN" w:eastAsia="zh-CN"/>
    </w:rPr>
  </w:style>
  <w:style w:type="character" w:customStyle="1" w:styleId="258">
    <w:name w:val="页脚 字符1"/>
    <w:basedOn w:val="23"/>
    <w:qFormat/>
    <w:uiPriority w:val="99"/>
    <w:rPr>
      <w:rFonts w:ascii="Times New Roman" w:hAnsi="Times New Roman" w:eastAsia="宋体" w:cs="Times New Roman"/>
      <w:kern w:val="2"/>
      <w:sz w:val="18"/>
      <w:szCs w:val="18"/>
      <w:lang w:val="zh-CN" w:eastAsia="zh-CN"/>
    </w:rPr>
  </w:style>
  <w:style w:type="character" w:customStyle="1" w:styleId="259">
    <w:name w:val="批注框文本 Char"/>
    <w:basedOn w:val="23"/>
    <w:link w:val="17"/>
    <w:qFormat/>
    <w:uiPriority w:val="0"/>
    <w:rPr>
      <w:rFonts w:ascii="Times New Roman" w:hAnsi="Times New Roman" w:eastAsia="宋体" w:cs="Times New Roman"/>
      <w:kern w:val="2"/>
      <w:sz w:val="18"/>
      <w:szCs w:val="18"/>
      <w:lang w:eastAsia="zh-CN"/>
    </w:rPr>
  </w:style>
  <w:style w:type="character" w:customStyle="1" w:styleId="260">
    <w:name w:val="批注文字 Char"/>
    <w:basedOn w:val="23"/>
    <w:qFormat/>
    <w:uiPriority w:val="0"/>
    <w:rPr>
      <w:kern w:val="2"/>
      <w:sz w:val="21"/>
      <w:szCs w:val="24"/>
    </w:rPr>
  </w:style>
  <w:style w:type="character" w:customStyle="1" w:styleId="261">
    <w:name w:val="批注文字 Char1"/>
    <w:link w:val="12"/>
    <w:qFormat/>
    <w:uiPriority w:val="99"/>
    <w:rPr>
      <w:rFonts w:ascii="Calibri" w:hAnsi="Calibri" w:eastAsia="宋体" w:cs="Calibri"/>
      <w:kern w:val="2"/>
      <w:sz w:val="21"/>
      <w:szCs w:val="21"/>
      <w:lang w:eastAsia="zh-CN"/>
    </w:rPr>
  </w:style>
  <w:style w:type="character" w:customStyle="1" w:styleId="262">
    <w:name w:val="正文文本缩进 Char"/>
    <w:basedOn w:val="23"/>
    <w:link w:val="14"/>
    <w:qFormat/>
    <w:uiPriority w:val="99"/>
    <w:rPr>
      <w:rFonts w:ascii="Times New Roman" w:hAnsi="Times New Roman" w:eastAsia="宋体" w:cs="Times New Roman"/>
      <w:kern w:val="2"/>
      <w:sz w:val="21"/>
      <w:szCs w:val="24"/>
      <w:lang w:eastAsia="zh-CN"/>
    </w:rPr>
  </w:style>
  <w:style w:type="character" w:customStyle="1" w:styleId="263">
    <w:name w:val="纯文本 Char"/>
    <w:basedOn w:val="23"/>
    <w:link w:val="15"/>
    <w:qFormat/>
    <w:uiPriority w:val="0"/>
    <w:rPr>
      <w:rFonts w:ascii="宋体" w:hAnsi="Courier New" w:eastAsia="宋体" w:cs="Courier New"/>
      <w:kern w:val="2"/>
      <w:sz w:val="21"/>
      <w:szCs w:val="21"/>
      <w:lang w:val="zh-CN" w:eastAsia="zh-CN" w:bidi="zh-CN"/>
    </w:rPr>
  </w:style>
  <w:style w:type="character" w:customStyle="1" w:styleId="264">
    <w:name w:val="正文文本缩进 2 Char"/>
    <w:basedOn w:val="23"/>
    <w:link w:val="16"/>
    <w:qFormat/>
    <w:uiPriority w:val="0"/>
    <w:rPr>
      <w:rFonts w:ascii="宋体" w:hAnsi="宋体" w:eastAsia="宋体" w:cs="宋体"/>
      <w:lang w:val="zh-CN" w:eastAsia="zh-CN" w:bidi="zh-CN"/>
    </w:rPr>
  </w:style>
  <w:style w:type="character" w:styleId="265">
    <w:name w:val="Placeholder Text"/>
    <w:basedOn w:val="23"/>
    <w:qFormat/>
    <w:uiPriority w:val="99"/>
    <w:rPr>
      <w:color w:val="808080"/>
    </w:rPr>
  </w:style>
  <w:style w:type="paragraph" w:customStyle="1" w:styleId="266">
    <w:name w:val="p1"/>
    <w:basedOn w:val="1"/>
    <w:qFormat/>
    <w:uiPriority w:val="0"/>
    <w:pPr>
      <w:widowControl/>
    </w:pPr>
    <w:rPr>
      <w:rFonts w:ascii="Helvetica" w:hAnsi="Helvetica" w:cs="Times New Roman"/>
      <w:sz w:val="18"/>
      <w:szCs w:val="18"/>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1" Type="http://schemas.openxmlformats.org/officeDocument/2006/relationships/fontTable" Target="fontTable.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http://schemas.openxmlformats.org/officeDocument/2006/bibliography" xmlns:b="http://schemas.openxmlformats.org/officeDocument/2006/bibliography" SelectedStyle="\APA.XSL" StyleName="APA"/>
</file>

<file path=customXml/itemProps1.xml><?xml version="1.0" encoding="utf-8"?>
<ds:datastoreItem xmlns:ds="http://schemas.openxmlformats.org/officeDocument/2006/customXml" ds:itemID="{D0491292-26D8-451E-95BA-FD258EA4813F}">
  <ds:schemaRefs/>
</ds:datastoreItem>
</file>

<file path=docProps/app.xml><?xml version="1.0" encoding="utf-8"?>
<Properties xmlns="http://schemas.openxmlformats.org/officeDocument/2006/extended-properties" xmlns:vt="http://schemas.openxmlformats.org/officeDocument/2006/docPropsVTypes">
  <Template>Normal</Template>
  <Company>Sky123.Org</Company>
  <Pages>43</Pages>
  <Words>19385</Words>
  <Characters>21325</Characters>
  <Lines>197</Lines>
  <Paragraphs>55</Paragraphs>
  <TotalTime>17</TotalTime>
  <ScaleCrop>false</ScaleCrop>
  <LinksUpToDate>false</LinksUpToDate>
  <CharactersWithSpaces>21541</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2025-07-11T05:49:00Z</dcterms:created>
  <dc:creator>MC SYSTEM</dc:creator>
  <cp:lastModifiedBy>余则成</cp:lastModifiedBy>
  <cp:lastPrinted>2025-07-13T07:36:00Z</cp:lastPrinted>
  <dcterms:modified xsi:type="dcterms:W3CDTF">2025-07-16T00:51:51Z</dcterms:modified>
  <dc:title>普通高等学校本科专业设置管理规定</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2019-06-24T00:00:00Z</vt:filetime>
  </property>
  <property fmtid="{D5CDD505-2E9C-101B-9397-08002B2CF9AE}" pid="3" name="Creator">
    <vt:lpwstr>Microsoft® Office Word 2007</vt:lpwstr>
  </property>
  <property fmtid="{D5CDD505-2E9C-101B-9397-08002B2CF9AE}" pid="4" name="LastSaved">
    <vt:filetime>2019-06-25T00:00:00Z</vt:filetime>
  </property>
  <property fmtid="{D5CDD505-2E9C-101B-9397-08002B2CF9AE}" pid="5" name="KSOProductBuildVer">
    <vt:lpwstr>2052-12.1.0.21915</vt:lpwstr>
  </property>
  <property fmtid="{D5CDD505-2E9C-101B-9397-08002B2CF9AE}" pid="6" name="ICV">
    <vt:lpwstr>FE6586CAB7654B5B8C704902BFE961B4_13</vt:lpwstr>
  </property>
  <property fmtid="{D5CDD505-2E9C-101B-9397-08002B2CF9AE}" pid="7" name="KSOTemplateDocerSaveRecord">
    <vt:lpwstr>eyJoZGlkIjoiNjM1ZWQ3ZTBkYjEyZGE3YzI1ZGMyMGVkZDg3ZWVhYWMiLCJ1c2VySWQiOiI0MTg2OTk0ODIifQ==</vt:lpwstr>
  </property>
</Properties>
</file>