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681" w:rsidRPr="00821681" w:rsidRDefault="00821681" w:rsidP="00482ACF">
      <w:pPr>
        <w:jc w:val="center"/>
        <w:rPr>
          <w:rFonts w:ascii="黑体" w:eastAsia="黑体" w:hAnsi="黑体"/>
          <w:sz w:val="32"/>
          <w:szCs w:val="32"/>
        </w:rPr>
      </w:pPr>
      <w:r w:rsidRPr="00821681">
        <w:rPr>
          <w:rFonts w:ascii="黑体" w:eastAsia="黑体" w:hAnsi="黑体" w:hint="eastAsia"/>
          <w:sz w:val="32"/>
          <w:szCs w:val="32"/>
        </w:rPr>
        <w:t>国家应急管理部公布的</w:t>
      </w:r>
      <w:r w:rsidRPr="00821681">
        <w:rPr>
          <w:rFonts w:ascii="黑体" w:eastAsia="黑体" w:hAnsi="黑体"/>
          <w:sz w:val="32"/>
          <w:szCs w:val="32"/>
        </w:rPr>
        <w:t xml:space="preserve"> 18 类重点监管危险化工工艺清单（分两批发布，现行有效）</w:t>
      </w:r>
    </w:p>
    <w:p w:rsidR="00821681" w:rsidRPr="00482ACF" w:rsidRDefault="00821681" w:rsidP="00821681"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</w:p>
    <w:p w:rsidR="00821681" w:rsidRPr="00821681" w:rsidRDefault="00821681" w:rsidP="00821681">
      <w:pPr>
        <w:rPr>
          <w:sz w:val="30"/>
          <w:szCs w:val="30"/>
        </w:rPr>
      </w:pPr>
      <w:r w:rsidRPr="00821681">
        <w:rPr>
          <w:rFonts w:hint="eastAsia"/>
          <w:sz w:val="30"/>
          <w:szCs w:val="30"/>
        </w:rPr>
        <w:t>一、首批重点监管（</w:t>
      </w:r>
      <w:r w:rsidRPr="00821681">
        <w:rPr>
          <w:sz w:val="30"/>
          <w:szCs w:val="30"/>
        </w:rPr>
        <w:t>15 种）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光气及光气化工艺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电解工艺（氯碱）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氯化工艺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硝化工艺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合成氨工艺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裂解（裂化）工艺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氟化工艺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加氢工艺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重氮化工艺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氧化工艺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过氧化工艺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胺基化工艺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磺化工艺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聚合工艺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烷基化工艺</w:t>
      </w:r>
    </w:p>
    <w:p w:rsidR="00821681" w:rsidRPr="00821681" w:rsidRDefault="00821681" w:rsidP="00821681">
      <w:pPr>
        <w:rPr>
          <w:sz w:val="30"/>
          <w:szCs w:val="30"/>
        </w:rPr>
      </w:pPr>
      <w:r w:rsidRPr="00821681">
        <w:rPr>
          <w:rFonts w:hint="eastAsia"/>
          <w:sz w:val="30"/>
          <w:szCs w:val="30"/>
        </w:rPr>
        <w:t>二、第二批重点监管（</w:t>
      </w:r>
      <w:r w:rsidRPr="00821681">
        <w:rPr>
          <w:sz w:val="30"/>
          <w:szCs w:val="30"/>
        </w:rPr>
        <w:t>3 种）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新型煤化工工艺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包括：煤制油、煤制烯烃、煤制二甲醚、煤制乙二醇、煤制甲烷</w:t>
      </w:r>
      <w:r w:rsidRPr="00821681">
        <w:rPr>
          <w:rFonts w:ascii="仿宋" w:eastAsia="仿宋" w:hAnsi="仿宋" w:hint="eastAsia"/>
          <w:sz w:val="30"/>
          <w:szCs w:val="30"/>
        </w:rPr>
        <w:lastRenderedPageBreak/>
        <w:t>气、煤制甲醇、甲醇制醋酸等。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电石生产工艺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偶氮化工艺</w:t>
      </w:r>
    </w:p>
    <w:p w:rsidR="00821681" w:rsidRPr="00821681" w:rsidRDefault="00821681" w:rsidP="00821681">
      <w:pPr>
        <w:ind w:firstLineChars="100" w:firstLine="300"/>
        <w:rPr>
          <w:sz w:val="30"/>
          <w:szCs w:val="30"/>
        </w:rPr>
      </w:pPr>
      <w:r w:rsidRPr="00821681">
        <w:rPr>
          <w:rFonts w:hint="eastAsia"/>
          <w:sz w:val="30"/>
          <w:szCs w:val="30"/>
        </w:rPr>
        <w:t>三、</w:t>
      </w:r>
      <w:r w:rsidRPr="00821681">
        <w:rPr>
          <w:rFonts w:hint="eastAsia"/>
          <w:sz w:val="30"/>
          <w:szCs w:val="30"/>
        </w:rPr>
        <w:t>涉及到的</w:t>
      </w:r>
      <w:r w:rsidRPr="00821681">
        <w:rPr>
          <w:rFonts w:hint="eastAsia"/>
          <w:sz w:val="30"/>
          <w:szCs w:val="30"/>
        </w:rPr>
        <w:t>核心风险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光气</w:t>
      </w:r>
      <w:r w:rsidRPr="00821681">
        <w:rPr>
          <w:rFonts w:ascii="仿宋" w:eastAsia="仿宋" w:hAnsi="仿宋"/>
          <w:sz w:val="30"/>
          <w:szCs w:val="30"/>
        </w:rPr>
        <w:t xml:space="preserve"> / 光气化：剧毒、强腐蚀、微量泄漏致命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硝化</w:t>
      </w:r>
      <w:r w:rsidRPr="00821681">
        <w:rPr>
          <w:rFonts w:ascii="仿宋" w:eastAsia="仿宋" w:hAnsi="仿宋"/>
          <w:sz w:val="30"/>
          <w:szCs w:val="30"/>
        </w:rPr>
        <w:t xml:space="preserve"> / 氯化 / 氟化：强放热、热失控爆炸、剧毒腐蚀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加氢</w:t>
      </w:r>
      <w:r w:rsidRPr="00821681">
        <w:rPr>
          <w:rFonts w:ascii="仿宋" w:eastAsia="仿宋" w:hAnsi="仿宋"/>
          <w:sz w:val="30"/>
          <w:szCs w:val="30"/>
        </w:rPr>
        <w:t xml:space="preserve"> / 裂解 / 合成氨：高压、易燃易爆、高温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重氮化</w:t>
      </w:r>
      <w:r w:rsidRPr="00821681">
        <w:rPr>
          <w:rFonts w:ascii="仿宋" w:eastAsia="仿宋" w:hAnsi="仿宋"/>
          <w:sz w:val="30"/>
          <w:szCs w:val="30"/>
        </w:rPr>
        <w:t xml:space="preserve"> / 偶氮化：极不稳定、受热 / 撞击爆炸</w:t>
      </w:r>
    </w:p>
    <w:p w:rsidR="00821681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聚合</w:t>
      </w:r>
      <w:r w:rsidRPr="00821681">
        <w:rPr>
          <w:rFonts w:ascii="仿宋" w:eastAsia="仿宋" w:hAnsi="仿宋"/>
          <w:sz w:val="30"/>
          <w:szCs w:val="30"/>
        </w:rPr>
        <w:t xml:space="preserve"> / 过氧化：爆聚、过氧化物积累爆炸</w:t>
      </w:r>
    </w:p>
    <w:p w:rsidR="00425C10" w:rsidRPr="00821681" w:rsidRDefault="00821681" w:rsidP="00821681">
      <w:pPr>
        <w:rPr>
          <w:rFonts w:ascii="仿宋" w:eastAsia="仿宋" w:hAnsi="仿宋"/>
          <w:sz w:val="30"/>
          <w:szCs w:val="30"/>
        </w:rPr>
      </w:pPr>
      <w:r w:rsidRPr="00821681">
        <w:rPr>
          <w:rFonts w:ascii="仿宋" w:eastAsia="仿宋" w:hAnsi="仿宋" w:hint="eastAsia"/>
          <w:sz w:val="30"/>
          <w:szCs w:val="30"/>
        </w:rPr>
        <w:t>氯碱电解：氢气易燃、氯气剧毒、强腐蚀</w:t>
      </w:r>
    </w:p>
    <w:sectPr w:rsidR="00425C10" w:rsidRPr="0082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81"/>
    <w:rsid w:val="00425C10"/>
    <w:rsid w:val="00482ACF"/>
    <w:rsid w:val="008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16A8"/>
  <w15:chartTrackingRefBased/>
  <w15:docId w15:val="{29C3A20D-EE66-467A-9C68-18C5A635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</dc:creator>
  <cp:keywords/>
  <dc:description/>
  <cp:lastModifiedBy>zhai</cp:lastModifiedBy>
  <cp:revision>2</cp:revision>
  <dcterms:created xsi:type="dcterms:W3CDTF">2026-05-11T01:13:00Z</dcterms:created>
  <dcterms:modified xsi:type="dcterms:W3CDTF">2026-05-11T01:16:00Z</dcterms:modified>
</cp:coreProperties>
</file>