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5FA9">
      <w:pPr>
        <w:overflowPunct w:val="0"/>
        <w:adjustRightInd w:val="0"/>
        <w:snapToGrid w:val="0"/>
        <w:spacing w:line="580" w:lineRule="exact"/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  <w:bookmarkStart w:id="3" w:name="_GoBack"/>
      <w:bookmarkEnd w:id="3"/>
    </w:p>
    <w:p w14:paraId="4E099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届中华经典诵写讲大赛</w:t>
      </w:r>
    </w:p>
    <w:p w14:paraId="00EBC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“印记中国”师生篆刻大赛方案</w:t>
      </w:r>
    </w:p>
    <w:p w14:paraId="134B8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87D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第八届中华经典诵写讲大赛“印记中国”篆刻大赛（以下简称篆刻大赛）由河北大学、</w:t>
      </w:r>
      <w:bookmarkStart w:id="0" w:name="_Hlk225807375"/>
      <w:r>
        <w:rPr>
          <w:rFonts w:hint="eastAsia" w:ascii="仿宋_GB2312" w:hAnsi="仿宋_GB2312" w:eastAsia="仿宋_GB2312" w:cs="仿宋_GB2312"/>
          <w:sz w:val="32"/>
          <w:szCs w:val="32"/>
        </w:rPr>
        <w:t>广东省外语艺术职业学院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承办。方案如下。</w:t>
      </w:r>
    </w:p>
    <w:p w14:paraId="0345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一、参赛对象与组别</w:t>
      </w:r>
    </w:p>
    <w:p w14:paraId="7DC83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参赛对象为海内外大中小学校在校学生、在职教师、社会人员。设手工篆刻、机器篆刻两个类别。每类分为小学生组、中学生组（含中职学生）、大学生组（含高职学生、研究生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留学生）、教师组（含幼儿园在职教师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在站博士后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）、社会人员组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共1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个组别。</w:t>
      </w:r>
    </w:p>
    <w:p w14:paraId="110BA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二、参赛要求</w:t>
      </w:r>
    </w:p>
    <w:p w14:paraId="731F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（一）内容要求</w:t>
      </w:r>
    </w:p>
    <w:p w14:paraId="616D6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225807417"/>
      <w:r>
        <w:rPr>
          <w:rFonts w:hint="eastAsia" w:ascii="仿宋_GB2312" w:hAnsi="仿宋_GB2312" w:eastAsia="仿宋_GB2312" w:cs="仿宋_GB2312"/>
          <w:sz w:val="32"/>
          <w:szCs w:val="32"/>
        </w:rPr>
        <w:t>参赛作品内容使用汉字，字体不限。篆刻内容应完整、准确，能够反映中华优秀文化、爱国情怀以及积极向上的时代精神。</w:t>
      </w:r>
      <w:bookmarkEnd w:id="1"/>
    </w:p>
    <w:p w14:paraId="62ABD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（二）形式要求</w:t>
      </w:r>
    </w:p>
    <w:p w14:paraId="67932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手工篆刻类：每人限报1件印屏（题签、书刻等均须本人完成，粘贴印蜕6—8方，需两个以上边款）。印屏尺寸为138cm×34cm，竖式。</w:t>
      </w:r>
    </w:p>
    <w:p w14:paraId="58D3C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机器篆刻类：作者根据设计稿以机器的方式制作篆刻作品的成品，并将钤印出的印蜕以印屏的形式呈现（题签、书刻等均须本人完成，粘贴印蜕6—8方，需两个以上边款）。印屏尺寸为138cm×34cm，竖式。</w:t>
      </w:r>
    </w:p>
    <w:p w14:paraId="63870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（三）提交要求</w:t>
      </w:r>
    </w:p>
    <w:p w14:paraId="45DE2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手工篆刻类作品要求在大赛官网上传印屏照片，另附作品释文</w:t>
      </w:r>
      <w:bookmarkStart w:id="2" w:name="_Hlk225807442"/>
      <w:r>
        <w:rPr>
          <w:rFonts w:hint="eastAsia" w:ascii="仿宋_GB2312" w:hAnsi="仿宋_GB2312" w:eastAsia="仿宋_GB2312" w:cs="仿宋_GB2312"/>
          <w:sz w:val="32"/>
          <w:szCs w:val="32"/>
        </w:rPr>
        <w:t>、创作思路（撰写模板见大赛官网）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及作品原创性承诺。</w:t>
      </w:r>
    </w:p>
    <w:p w14:paraId="1024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机器篆刻类作品要求在大赛官网上传印屏照片、已完成印章实物照片，另附作品释文、创作思路及作品原创性承诺（撰写模板见大赛官网）。</w:t>
      </w:r>
    </w:p>
    <w:p w14:paraId="4FEEB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照片格式为JPG或JPEG，大小为1—5MB，不超过5张，白色背景、无杂物，须有印面，要求能体现作品整体、局部等效果。</w:t>
      </w:r>
    </w:p>
    <w:p w14:paraId="10010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决赛评审结束后，将通知入展参赛者寄送篆刻原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</w:t>
      </w:r>
      <w:r>
        <w:rPr>
          <w:rFonts w:hint="eastAsia" w:ascii="仿宋_GB2312" w:hAnsi="仿宋_GB2312" w:eastAsia="仿宋_GB2312" w:cs="仿宋_GB2312"/>
          <w:sz w:val="32"/>
          <w:szCs w:val="32"/>
        </w:rPr>
        <w:t>1方参展。不寄原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</w:t>
      </w:r>
      <w:r>
        <w:rPr>
          <w:rFonts w:hint="eastAsia" w:ascii="仿宋_GB2312" w:hAnsi="仿宋_GB2312" w:eastAsia="仿宋_GB2312" w:cs="仿宋_GB2312"/>
          <w:sz w:val="32"/>
          <w:szCs w:val="32"/>
        </w:rPr>
        <w:t>视为放弃入展资格。</w:t>
      </w:r>
    </w:p>
    <w:p w14:paraId="7295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（四）其他要求</w:t>
      </w:r>
    </w:p>
    <w:p w14:paraId="22E3C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参赛作品应为参赛者独立创作。参赛者应使用规范汉字准确填写姓名、作品名称、所在单位或学校等信息。作品进入评审阶段后，相关信息不得更改。每人限报1名指导教师，教师组参赛者不填写指导教师。</w:t>
      </w:r>
    </w:p>
    <w:p w14:paraId="48455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三、赛程安排</w:t>
      </w:r>
    </w:p>
    <w:p w14:paraId="0F2F5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（一）初赛：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</w:t>
      </w:r>
    </w:p>
    <w:p w14:paraId="6432C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参赛者登录大赛官网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https://jdsxj.eduyun.cn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，按照参赛指引完成报名，参加语言文字知识及篆刻常识测评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每人可进行多次测评，系统取最高分为最终成绩（不计入复赛），60分及以上测评合格方可参赛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在大赛官网提交参赛作品图片、释文及创作思路，提交时间截至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日24:00。</w:t>
      </w:r>
    </w:p>
    <w:p w14:paraId="7960F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（二）复赛：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</w:t>
      </w:r>
    </w:p>
    <w:p w14:paraId="39C61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分赛项执委会组织专家评审，按参赛作品评审成绩确定入围决赛的参赛者，入围比例不超过参赛作品的10%。</w:t>
      </w:r>
    </w:p>
    <w:p w14:paraId="4295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（三）决赛：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2026年9月30日前</w:t>
      </w:r>
    </w:p>
    <w:p w14:paraId="189B7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所有入围决赛的参赛者，根据通知要求寄送印蜕及印屏实物作品（印屏不装裱），参赛印屏不予退还。所有实物作品须于2026年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月15日前寄送到指定地点（地址另行通知）。</w:t>
      </w:r>
    </w:p>
    <w:p w14:paraId="1DCD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分赛项执委会组织专家对印屏及实物进行评审，按评审成绩排序确定获奖作品及等次。评审委员会对拟获奖的参赛者进行视频连线面试，抽查作品原创性，抽查率不低于拟获奖数量的50%。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无故不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参加面试者，取消获奖资格。</w:t>
      </w:r>
    </w:p>
    <w:p w14:paraId="49C8E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（四）展示：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2026年10月至12月</w:t>
      </w:r>
    </w:p>
    <w:p w14:paraId="62F1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举办“印记中国”篆刻大赛获奖作品展览活动。</w:t>
      </w:r>
    </w:p>
    <w:p w14:paraId="69517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四、其他事项</w:t>
      </w:r>
    </w:p>
    <w:p w14:paraId="7C30E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关于各赛段名单公示、决赛具体要求等未尽事宜均通过大赛官网发布通知。</w:t>
      </w:r>
    </w:p>
    <w:p w14:paraId="61E93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联系人：河北大学范老师、荆老师，广东省外语艺术职业学院罗老师</w:t>
      </w:r>
    </w:p>
    <w:p w14:paraId="0AC2A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5073796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5073568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38457041</w:t>
      </w:r>
    </w:p>
    <w:p w14:paraId="1D0F9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instrText xml:space="preserve"> HYPERLINK "mailto:yinjizhongguo2026@163.com，"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yinjizhongguo2026@163.com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252F1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gdsycb@gtcfla.edu.cn</w:t>
      </w:r>
    </w:p>
    <w:p w14:paraId="1F23E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13F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E2BAD3"/>
    <w:sectPr>
      <w:footerReference r:id="rId3" w:type="default"/>
      <w:pgSz w:w="11906" w:h="16838"/>
      <w:pgMar w:top="2154" w:right="1474" w:bottom="1587" w:left="1587" w:header="851" w:footer="992" w:gutter="0"/>
      <w:pgNumType w:fmt="numberInDash"/>
      <w:cols w:space="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78093D-74DC-42BE-A7C2-974A15340C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BC755D-B37B-4277-9C21-870D9168952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7BCE91F-61ED-43D1-A88E-A01E9F10CD9A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3915B6E3-F0F6-4AAD-80C3-BE7C8591DD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F1B8B7DD-8A85-4645-BBC5-AA957CA616C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AA60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80137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A3CC7">
                          <w:pPr>
                            <w:pStyle w:val="4"/>
                            <w:ind w:firstLine="280" w:firstLineChars="1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144pt;width:63.1pt;mso-position-horizontal:outside;mso-position-horizontal-relative:margin;z-index:251659264;mso-width-relative:page;mso-height-relative:page;" filled="f" stroked="f" coordsize="21600,21600" o:gfxdata="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PUUcNUAAAAIAQAADwAAAAAAAAABACAAAAAiAAAAZHJzL2Rvd25yZXYueG1sUEsB&#10;AhQAFAAAAAgAh07iQDwKkSIxAgAAVg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DA3CC7">
                    <w:pPr>
                      <w:pStyle w:val="4"/>
                      <w:ind w:firstLine="280" w:firstLineChars="1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3D"/>
    <w:rsid w:val="00CD1836"/>
    <w:rsid w:val="00DA783D"/>
    <w:rsid w:val="0EC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420" w:leftChars="200"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1198</Words>
  <Characters>1306</Characters>
  <Lines>9</Lines>
  <Paragraphs>2</Paragraphs>
  <TotalTime>0</TotalTime>
  <ScaleCrop>false</ScaleCrop>
  <LinksUpToDate>false</LinksUpToDate>
  <CharactersWithSpaces>1309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2025-04-23T08:37:00Z</dcterms:created>
  <dc:creator>HP</dc:creator>
  <cp:lastModifiedBy>李琳</cp:lastModifiedBy>
  <dcterms:modified xsi:type="dcterms:W3CDTF">2026-06-15T07:56:33Z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eyJoZGlkIjoiNGJiMGJiMDZkNTM4N2Q3MjgxOTY5ZTEzOWI4YTU1MWYiLCJ1c2VySWQiOiIxMjAzODM5MzM5In0=</vt:lpwstr>
  </property>
  <property fmtid="{D5CDD505-2E9C-101B-9397-08002B2CF9AE}" pid="3" name="KSOProductBuildVer">
    <vt:lpwstr>2052-12.1.0.26895</vt:lpwstr>
  </property>
  <property fmtid="{D5CDD505-2E9C-101B-9397-08002B2CF9AE}" pid="4" name="ICV">
    <vt:lpwstr>6BFECC12CA564BC19E1CE9B57C0625B3_12</vt:lpwstr>
  </property>
</Properties>
</file>