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7D089">
      <w:pPr>
        <w:spacing w:line="480" w:lineRule="auto"/>
        <w:ind w:right="28"/>
        <w:jc w:val="left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0917DB82">
      <w:pPr>
        <w:spacing w:line="480" w:lineRule="auto"/>
        <w:ind w:right="28"/>
        <w:jc w:val="center"/>
        <w:rPr>
          <w:rFonts w:ascii="方正小标宋_GBK" w:hAnsi="方正小标宋_GBK" w:eastAsia="方正小标宋_GBK" w:cs="Times New Roman"/>
          <w:kern w:val="0"/>
          <w:sz w:val="44"/>
          <w:szCs w:val="44"/>
        </w:rPr>
      </w:pPr>
    </w:p>
    <w:p w14:paraId="3AE928EF">
      <w:pPr>
        <w:spacing w:line="480" w:lineRule="auto"/>
        <w:ind w:right="28"/>
        <w:jc w:val="center"/>
        <w:rPr>
          <w:rFonts w:ascii="方正小标宋_GBK" w:hAnsi="方正小标宋_GBK" w:eastAsia="方正小标宋_GBK" w:cs="Times New Roman"/>
          <w:spacing w:val="-11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Times New Roman"/>
          <w:spacing w:val="-11"/>
          <w:kern w:val="0"/>
          <w:sz w:val="44"/>
          <w:szCs w:val="44"/>
          <w:lang w:eastAsia="zh-CN"/>
        </w:rPr>
        <w:t>河北</w:t>
      </w:r>
      <w:r>
        <w:rPr>
          <w:rFonts w:hint="eastAsia" w:ascii="方正小标宋_GBK" w:hAnsi="方正小标宋_GBK" w:eastAsia="方正小标宋_GBK" w:cs="Times New Roman"/>
          <w:spacing w:val="-11"/>
          <w:kern w:val="0"/>
          <w:sz w:val="44"/>
          <w:szCs w:val="44"/>
        </w:rPr>
        <w:t>省</w:t>
      </w:r>
      <w:r>
        <w:rPr>
          <w:rFonts w:hint="eastAsia" w:ascii="方正小标宋_GBK" w:hAnsi="方正小标宋_GBK" w:eastAsia="方正小标宋_GBK" w:cs="Times New Roman"/>
          <w:spacing w:val="-11"/>
          <w:kern w:val="0"/>
          <w:sz w:val="44"/>
          <w:szCs w:val="44"/>
          <w:lang w:eastAsia="zh-CN"/>
        </w:rPr>
        <w:t>普通本科高校</w:t>
      </w:r>
      <w:r>
        <w:rPr>
          <w:rFonts w:hint="eastAsia" w:ascii="方正小标宋_GBK" w:hAnsi="方正小标宋_GBK" w:eastAsia="方正小标宋_GBK" w:cs="Times New Roman"/>
          <w:spacing w:val="-11"/>
          <w:kern w:val="0"/>
          <w:sz w:val="44"/>
          <w:szCs w:val="44"/>
        </w:rPr>
        <w:t>课程思政典型</w:t>
      </w:r>
      <w:r>
        <w:rPr>
          <w:rFonts w:hint="eastAsia" w:ascii="方正小标宋_GBK" w:hAnsi="方正小标宋_GBK" w:eastAsia="方正小标宋_GBK" w:cs="Times New Roman"/>
          <w:spacing w:val="-11"/>
          <w:kern w:val="0"/>
          <w:sz w:val="44"/>
          <w:szCs w:val="44"/>
          <w:lang w:eastAsia="zh-CN"/>
        </w:rPr>
        <w:t>教学</w:t>
      </w:r>
      <w:r>
        <w:rPr>
          <w:rFonts w:hint="eastAsia" w:ascii="方正小标宋_GBK" w:hAnsi="方正小标宋_GBK" w:eastAsia="方正小标宋_GBK" w:cs="Times New Roman"/>
          <w:spacing w:val="-11"/>
          <w:kern w:val="0"/>
          <w:sz w:val="44"/>
          <w:szCs w:val="44"/>
        </w:rPr>
        <w:t>案例</w:t>
      </w:r>
    </w:p>
    <w:p w14:paraId="734CC57E">
      <w:pPr>
        <w:spacing w:line="480" w:lineRule="auto"/>
        <w:ind w:right="28"/>
        <w:jc w:val="center"/>
        <w:rPr>
          <w:rFonts w:ascii="方正小标宋_GBK" w:hAnsi="方正小标宋_GBK" w:eastAsia="方正小标宋_GBK" w:cs="Times New Roman"/>
          <w:sz w:val="44"/>
          <w:szCs w:val="44"/>
        </w:rPr>
      </w:pPr>
      <w:r>
        <w:rPr>
          <w:rFonts w:hint="eastAsia" w:ascii="方正小标宋_GBK" w:hAnsi="方正小标宋_GBK" w:eastAsia="方正小标宋_GBK" w:cs="Times New Roman"/>
          <w:kern w:val="0"/>
          <w:sz w:val="44"/>
          <w:szCs w:val="44"/>
        </w:rPr>
        <w:t>申 报 书</w:t>
      </w:r>
    </w:p>
    <w:p w14:paraId="6341669C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5F0A67FB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2D43E4F2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 w14:paraId="20B2ECCF">
      <w:pPr>
        <w:spacing w:line="10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案例</w:t>
      </w:r>
      <w:r>
        <w:rPr>
          <w:rFonts w:hint="eastAsia" w:ascii="黑体" w:hAnsi="黑体" w:eastAsia="黑体" w:cs="Times New Roman"/>
          <w:sz w:val="32"/>
          <w:szCs w:val="36"/>
        </w:rPr>
        <w:t>名称：</w:t>
      </w:r>
    </w:p>
    <w:p w14:paraId="62035426">
      <w:pPr>
        <w:spacing w:line="10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  <w:lang w:eastAsia="zh-CN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课程名称：</w:t>
      </w:r>
    </w:p>
    <w:p w14:paraId="0B339353">
      <w:pPr>
        <w:spacing w:line="10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负责人：</w:t>
      </w:r>
    </w:p>
    <w:p w14:paraId="54A78DA0">
      <w:pPr>
        <w:spacing w:line="1000" w:lineRule="exact"/>
        <w:ind w:right="28" w:firstLine="1280" w:firstLineChars="400"/>
        <w:rPr>
          <w:rFonts w:ascii="黑体" w:hAnsi="黑体" w:eastAsia="黑体"/>
          <w:sz w:val="28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</w:p>
    <w:p w14:paraId="3AF10EFD">
      <w:pPr>
        <w:spacing w:line="10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推荐学校：</w:t>
      </w:r>
    </w:p>
    <w:p w14:paraId="4CD8CDE9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346040DB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30ADFC5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DB5684C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36F0047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646A875F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31D190DB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4FAEFA2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 w14:paraId="7AF9C037"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ascii="黑体" w:hAnsi="黑体" w:eastAsia="黑体"/>
          <w:sz w:val="32"/>
          <w:szCs w:val="32"/>
        </w:rPr>
        <w:t>二○</w:t>
      </w:r>
      <w:r>
        <w:rPr>
          <w:rFonts w:hint="eastAsia" w:ascii="黑体" w:hAnsi="黑体" w:eastAsia="黑体"/>
          <w:sz w:val="32"/>
          <w:szCs w:val="32"/>
        </w:rPr>
        <w:t>二</w:t>
      </w:r>
      <w:r>
        <w:rPr>
          <w:rFonts w:hint="eastAsia" w:ascii="黑体" w:hAnsi="黑体" w:eastAsia="黑体"/>
          <w:sz w:val="32"/>
          <w:szCs w:val="32"/>
          <w:lang w:eastAsia="zh-CN"/>
        </w:rPr>
        <w:t>六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七</w:t>
      </w:r>
      <w:r>
        <w:rPr>
          <w:rFonts w:ascii="黑体" w:hAnsi="黑体" w:eastAsia="黑体"/>
          <w:sz w:val="32"/>
          <w:szCs w:val="32"/>
        </w:rPr>
        <w:t>月</w:t>
      </w:r>
    </w:p>
    <w:p w14:paraId="3837104F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基本信息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 w14:paraId="363E3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3379887B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案例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名称</w:t>
            </w:r>
          </w:p>
        </w:tc>
        <w:tc>
          <w:tcPr>
            <w:tcW w:w="5905" w:type="dxa"/>
          </w:tcPr>
          <w:p w14:paraId="5875B218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1E700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647B8AEB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5905" w:type="dxa"/>
          </w:tcPr>
          <w:p w14:paraId="5B24ADB6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57C6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617" w:type="dxa"/>
            <w:vAlign w:val="center"/>
          </w:tcPr>
          <w:p w14:paraId="7A0A2442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案例类别</w:t>
            </w:r>
          </w:p>
        </w:tc>
        <w:tc>
          <w:tcPr>
            <w:tcW w:w="5905" w:type="dxa"/>
          </w:tcPr>
          <w:p w14:paraId="3AA7F6E7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 xml:space="preserve">习近平总书记分领域思想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 xml:space="preserve">人文艺术类 </w:t>
            </w:r>
          </w:p>
          <w:p w14:paraId="26391D5C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理工农医类</w:t>
            </w:r>
          </w:p>
        </w:tc>
      </w:tr>
      <w:tr w14:paraId="2161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 w14:paraId="0B4FC3CB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905" w:type="dxa"/>
          </w:tcPr>
          <w:p w14:paraId="0E16F27B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○公共基础课程  ○专业教育课程 ○实践类课程</w:t>
            </w:r>
          </w:p>
        </w:tc>
      </w:tr>
      <w:tr w14:paraId="7534B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216A4619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所属学科门类/</w:t>
            </w:r>
          </w:p>
          <w:p w14:paraId="050FE894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专业大类代码</w:t>
            </w:r>
          </w:p>
        </w:tc>
        <w:tc>
          <w:tcPr>
            <w:tcW w:w="5905" w:type="dxa"/>
          </w:tcPr>
          <w:p w14:paraId="4E5A31C8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8EA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01AEDC18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一级学科/专业类代码</w:t>
            </w:r>
          </w:p>
        </w:tc>
        <w:tc>
          <w:tcPr>
            <w:tcW w:w="5905" w:type="dxa"/>
          </w:tcPr>
          <w:p w14:paraId="2C3E3101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591C8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0F11F7A2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</w:tcPr>
          <w:p w14:paraId="3F55C969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○必修  ○选修</w:t>
            </w:r>
          </w:p>
        </w:tc>
      </w:tr>
      <w:tr w14:paraId="76239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3661CA87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 w14:paraId="60A35C95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15BC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4F048EB2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</w:tcPr>
          <w:p w14:paraId="7CE326FD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5B591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27F21401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</w:tcPr>
          <w:p w14:paraId="0CF62E40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53C6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vAlign w:val="center"/>
          </w:tcPr>
          <w:p w14:paraId="03BF4BBE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14:paraId="5CC96534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14:paraId="6E3EE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vAlign w:val="center"/>
          </w:tcPr>
          <w:p w14:paraId="69BCB58E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14:paraId="078E0412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14:paraId="3D838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617" w:type="dxa"/>
            <w:vAlign w:val="center"/>
          </w:tcPr>
          <w:p w14:paraId="7E38865C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</w:tcPr>
          <w:p w14:paraId="59877AEB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3FFA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 w14:paraId="78FFAC8E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5905" w:type="dxa"/>
          </w:tcPr>
          <w:p w14:paraId="038BC48B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○线下   ○线上   ○线上线下混合式</w:t>
            </w:r>
          </w:p>
        </w:tc>
      </w:tr>
      <w:tr w14:paraId="550A2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 w14:paraId="22966B41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线上课程地址及账号</w:t>
            </w:r>
          </w:p>
        </w:tc>
        <w:tc>
          <w:tcPr>
            <w:tcW w:w="5905" w:type="dxa"/>
          </w:tcPr>
          <w:p w14:paraId="7F9D6A76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5ABACB2A">
      <w:pPr>
        <w:spacing w:line="3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2"/>
        </w:rPr>
        <w:t>注：（教务系统截图须至少包含开课时间、授课教师姓名等信息）</w:t>
      </w:r>
    </w:p>
    <w:p w14:paraId="4B10E825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负责人</w:t>
      </w:r>
      <w:r>
        <w:rPr>
          <w:rFonts w:hint="eastAsia" w:ascii="黑体" w:hAnsi="黑体" w:eastAsia="黑体"/>
          <w:sz w:val="24"/>
          <w:szCs w:val="24"/>
        </w:rPr>
        <w:t>（团队）基本情况</w:t>
      </w:r>
    </w:p>
    <w:tbl>
      <w:tblPr>
        <w:tblStyle w:val="6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14:paraId="2EB73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08" w:type="dxa"/>
            <w:gridSpan w:val="9"/>
            <w:vAlign w:val="center"/>
          </w:tcPr>
          <w:p w14:paraId="62A6A93C">
            <w:pPr>
              <w:spacing w:line="340" w:lineRule="atLeas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负责人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（仅限1人）</w:t>
            </w:r>
          </w:p>
        </w:tc>
      </w:tr>
      <w:tr w14:paraId="12ECC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30" w:type="dxa"/>
            <w:gridSpan w:val="2"/>
            <w:vAlign w:val="center"/>
          </w:tcPr>
          <w:p w14:paraId="467E6C4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14:paraId="7B0DF30E">
            <w:pPr>
              <w:snapToGrid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院系/</w:t>
            </w:r>
          </w:p>
          <w:p w14:paraId="6132508D">
            <w:pPr>
              <w:snapToGrid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部门</w:t>
            </w:r>
          </w:p>
        </w:tc>
        <w:tc>
          <w:tcPr>
            <w:tcW w:w="712" w:type="dxa"/>
            <w:vAlign w:val="center"/>
          </w:tcPr>
          <w:p w14:paraId="624923C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出生</w:t>
            </w:r>
          </w:p>
          <w:p w14:paraId="2AEECBC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14:paraId="260D8C5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14:paraId="70CE55D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14:paraId="36BF668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14:paraId="67CD320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电子</w:t>
            </w:r>
          </w:p>
          <w:p w14:paraId="4604AFA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 w14:paraId="3CD3583C">
            <w:pPr>
              <w:spacing w:line="340" w:lineRule="atLeas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教学任务</w:t>
            </w:r>
          </w:p>
        </w:tc>
      </w:tr>
      <w:tr w14:paraId="4C326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30" w:type="dxa"/>
            <w:gridSpan w:val="2"/>
            <w:shd w:val="clear" w:color="auto" w:fill="auto"/>
          </w:tcPr>
          <w:p w14:paraId="2000A7B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54300355">
            <w:pPr>
              <w:snapToGrid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14:paraId="50FCAF8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8E63A6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035BB7B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70A3E50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5A975AC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Align w:val="center"/>
          </w:tcPr>
          <w:p w14:paraId="7B822E2D">
            <w:pPr>
              <w:spacing w:line="340" w:lineRule="atLeas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0886E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08" w:type="dxa"/>
            <w:gridSpan w:val="9"/>
            <w:vAlign w:val="center"/>
          </w:tcPr>
          <w:p w14:paraId="4404D5B2">
            <w:pPr>
              <w:spacing w:line="340" w:lineRule="atLeas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团队成员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（不超过5人）</w:t>
            </w:r>
          </w:p>
        </w:tc>
      </w:tr>
      <w:tr w14:paraId="6236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80" w:type="dxa"/>
            <w:vAlign w:val="center"/>
          </w:tcPr>
          <w:p w14:paraId="39553E1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163B6EC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14:paraId="01152575">
            <w:pPr>
              <w:snapToGrid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院系/</w:t>
            </w:r>
          </w:p>
          <w:p w14:paraId="234A9B39">
            <w:pPr>
              <w:snapToGrid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部门</w:t>
            </w:r>
          </w:p>
        </w:tc>
        <w:tc>
          <w:tcPr>
            <w:tcW w:w="712" w:type="dxa"/>
            <w:vAlign w:val="center"/>
          </w:tcPr>
          <w:p w14:paraId="0031A98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出生</w:t>
            </w:r>
          </w:p>
          <w:p w14:paraId="0C40B05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14:paraId="28BAB09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14:paraId="1D15AEC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14:paraId="63DE1ED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3078" w:type="dxa"/>
            <w:gridSpan w:val="2"/>
            <w:vAlign w:val="center"/>
          </w:tcPr>
          <w:p w14:paraId="515FC5DB">
            <w:pPr>
              <w:spacing w:line="340" w:lineRule="atLeas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教学任务</w:t>
            </w:r>
          </w:p>
        </w:tc>
      </w:tr>
      <w:tr w14:paraId="11F20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80" w:type="dxa"/>
            <w:vAlign w:val="center"/>
          </w:tcPr>
          <w:p w14:paraId="54E3304C">
            <w:pPr>
              <w:spacing w:line="340" w:lineRule="atLeas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2AC0AB0D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C6EEA97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62A66AB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23B1705C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93042C6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7B7E9F76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078" w:type="dxa"/>
            <w:gridSpan w:val="2"/>
          </w:tcPr>
          <w:p w14:paraId="13CF4761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1FE3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80" w:type="dxa"/>
            <w:vAlign w:val="center"/>
          </w:tcPr>
          <w:p w14:paraId="0D2D2882">
            <w:pPr>
              <w:spacing w:line="340" w:lineRule="atLeas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1877C803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640EB30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38B70F2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778CBF4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503539E3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4FAA909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078" w:type="dxa"/>
            <w:gridSpan w:val="2"/>
          </w:tcPr>
          <w:p w14:paraId="3648BF69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9915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80" w:type="dxa"/>
            <w:vAlign w:val="center"/>
          </w:tcPr>
          <w:p w14:paraId="051EEC64">
            <w:pPr>
              <w:spacing w:line="340" w:lineRule="atLeas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0E5F6716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D0277A7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2B53881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D4589FF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FCBF35F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5E446764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078" w:type="dxa"/>
            <w:gridSpan w:val="2"/>
          </w:tcPr>
          <w:p w14:paraId="736EB7E2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019B3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80" w:type="dxa"/>
            <w:vAlign w:val="center"/>
          </w:tcPr>
          <w:p w14:paraId="58248228">
            <w:pPr>
              <w:spacing w:line="340" w:lineRule="atLeas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0BA22AF3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7566DC3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9BDC899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00C591F8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67D784A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067C7445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078" w:type="dxa"/>
            <w:gridSpan w:val="2"/>
          </w:tcPr>
          <w:p w14:paraId="66345B30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2E5B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80" w:type="dxa"/>
            <w:vAlign w:val="center"/>
          </w:tcPr>
          <w:p w14:paraId="39BB7FE4">
            <w:pPr>
              <w:spacing w:line="340" w:lineRule="atLeas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69262C29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879207F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59E08ECA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16D2AF88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BA4A736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66AF7BEF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078" w:type="dxa"/>
            <w:gridSpan w:val="2"/>
          </w:tcPr>
          <w:p w14:paraId="2D244131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221BDEF2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391490A8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讲授</w:t>
      </w:r>
      <w:r>
        <w:rPr>
          <w:rFonts w:hint="eastAsia" w:ascii="黑体" w:hAnsi="黑体" w:eastAsia="黑体"/>
          <w:sz w:val="24"/>
          <w:szCs w:val="24"/>
        </w:rPr>
        <w:t>教师（教学团队）课程思政教育教学情况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009C3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873" w:type="dxa"/>
            <w:vAlign w:val="center"/>
          </w:tcPr>
          <w:p w14:paraId="0AA84E16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负责人情况</w:t>
            </w:r>
          </w:p>
        </w:tc>
        <w:tc>
          <w:tcPr>
            <w:tcW w:w="6649" w:type="dxa"/>
          </w:tcPr>
          <w:p w14:paraId="75C8595C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（近5年来在承担课程教学任务、开展课程思政教学实践和理论研究、获得教学奖励等方面的情况。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00字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左右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）</w:t>
            </w:r>
          </w:p>
          <w:p w14:paraId="2219278B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3A0EC28F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634AB13A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437DF0A3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51856CA3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6A597BD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19BADE11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30E5F2B1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86F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35" w:hRule="atLeast"/>
        </w:trPr>
        <w:tc>
          <w:tcPr>
            <w:tcW w:w="1873" w:type="dxa"/>
            <w:vAlign w:val="center"/>
          </w:tcPr>
          <w:p w14:paraId="035720F9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教学团队情况</w:t>
            </w:r>
          </w:p>
        </w:tc>
        <w:tc>
          <w:tcPr>
            <w:tcW w:w="6649" w:type="dxa"/>
          </w:tcPr>
          <w:p w14:paraId="4098B325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（近5年来教学团队在组织开展课程思政建设、参加课程思政学习培训、集体教研、获得教学奖励等方面的情况，500字以内。如不是教学团队，可填无）</w:t>
            </w:r>
          </w:p>
          <w:p w14:paraId="3D1D6ABD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2C94BC83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6110BDFC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5A5568ED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19A73A05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3F699733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50DA6102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64C86FA1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4B61E63A"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课程思政建设总体设计情况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8A09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2" w:hRule="atLeast"/>
        </w:trPr>
        <w:tc>
          <w:tcPr>
            <w:tcW w:w="8522" w:type="dxa"/>
          </w:tcPr>
          <w:p w14:paraId="05CA213B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（描述如何结合本校办学定位、专业特色、课程性质和人才培养要求，准确把握课程思政建设方向和重点，科学设计课程思政建设目标，修订课程教学大纲，优化课程思政内容供给，将价值塑造、知识传授和能力培养紧密融合等情况。500字左右）</w:t>
            </w:r>
          </w:p>
          <w:p w14:paraId="366985F6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9450AAF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38B786A9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73B5C5E0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1F752354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6BD91837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282F9DC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75B81468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31F3CF6C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71693387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6BEAC551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33D788EF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6EACF703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7C8D2526"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课程思政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案例</w:t>
      </w:r>
      <w:r>
        <w:rPr>
          <w:rFonts w:hint="eastAsia" w:ascii="黑体" w:hAnsi="黑体" w:eastAsia="黑体" w:cs="黑体"/>
          <w:sz w:val="24"/>
          <w:szCs w:val="24"/>
        </w:rPr>
        <w:t>教学实践情况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47D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5" w:hRule="atLeast"/>
        </w:trPr>
        <w:tc>
          <w:tcPr>
            <w:tcW w:w="8522" w:type="dxa"/>
          </w:tcPr>
          <w:p w14:paraId="0E1938E9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（描述如何结合办学定位、专业特色和课程特点，深入挖掘思政教育资源，明确建设计划，完善课程内容，改进教学方法，探索创新课程思政建设模式和方法路径，将课程建设目标融入课程教学过程等情况。500字左右）</w:t>
            </w:r>
          </w:p>
          <w:p w14:paraId="2AA489EC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18D5CC17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5D035E01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653A296C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3540501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17C4667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45978361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66F8DE83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011BF7C1">
      <w:pPr>
        <w:pStyle w:val="8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28FC6648"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思政案例实施效果评价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2D2A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</w:tcPr>
          <w:p w14:paraId="3ECCB5CF">
            <w:pPr>
              <w:pStyle w:val="2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（概述课程考核评价的方法机制建设情况，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从学生、教师、督导或第三方维度分别阐述课程思政案例实施的效果。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500字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左右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）</w:t>
            </w:r>
          </w:p>
          <w:p w14:paraId="47524C9E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F6ABAE1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C901472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E6D1091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921322B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598E4488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41E7F5FD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7AD4C9EA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5053227F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205F5228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3DF9137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562F7380">
      <w:pPr>
        <w:pStyle w:val="8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756EE105"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思政案例</w:t>
      </w:r>
      <w:r>
        <w:rPr>
          <w:rFonts w:hint="eastAsia" w:ascii="黑体" w:hAnsi="黑体" w:eastAsia="黑体" w:cs="黑体"/>
          <w:sz w:val="24"/>
          <w:szCs w:val="24"/>
        </w:rPr>
        <w:t>特色与创新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EBA2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 w14:paraId="39BB6FC2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（概述在课程思政建设方面的特色、亮点和创新点，形成的可供同类课程借鉴共享的经验做法等。须用1—2个典型教学案例举例说明。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600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字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左右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）</w:t>
            </w:r>
          </w:p>
          <w:p w14:paraId="66BB3187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3667EFE5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4C6AF497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3E361AE0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3CB1CAEF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0BC2F836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51B8EABC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3E121433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7D645FBF">
            <w:pPr>
              <w:spacing w:line="340" w:lineRule="atLeas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175A7AC2">
      <w:pPr>
        <w:pStyle w:val="8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05242538"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案例全文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EEC4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5" w:hRule="atLeast"/>
        </w:trPr>
        <w:tc>
          <w:tcPr>
            <w:tcW w:w="8522" w:type="dxa"/>
          </w:tcPr>
          <w:p w14:paraId="6695B61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atLeas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按照以下模板，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提供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案例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完整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教学设计和教学实施流程说明，尽可能细致地反映出教师的思考和教学设计，在文档中应提供不少于5张教学活动的图片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）</w:t>
            </w:r>
          </w:p>
          <w:p w14:paraId="3E6B3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小标宋_GBK" w:eastAsia="方正小标宋_GBK"/>
                <w:sz w:val="24"/>
                <w:szCs w:val="24"/>
              </w:rPr>
            </w:pPr>
          </w:p>
          <w:p w14:paraId="048A1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方正小标宋_GBK" w:eastAsia="方正小标宋_GBK"/>
                <w:sz w:val="24"/>
                <w:szCs w:val="24"/>
              </w:rPr>
              <w:t>案例名称</w:t>
            </w:r>
          </w:p>
          <w:p w14:paraId="29FB44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案例正文</w:t>
            </w:r>
          </w:p>
          <w:p w14:paraId="0D0FB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1.案例提要</w:t>
            </w:r>
          </w:p>
          <w:p w14:paraId="3A293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2.案例全文</w:t>
            </w:r>
          </w:p>
          <w:p w14:paraId="28C0B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、案例的思政元素</w:t>
            </w:r>
          </w:p>
          <w:p w14:paraId="0A200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参照《高等学校课程思政建设指导纲要》，根据学科专业特点，提炼案例中蕴含的思政与专业结合点。</w:t>
            </w:r>
          </w:p>
          <w:p w14:paraId="6A286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、案例使用说明</w:t>
            </w:r>
          </w:p>
          <w:p w14:paraId="2DFF1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（一）教学用途与教学目标</w:t>
            </w:r>
          </w:p>
          <w:p w14:paraId="11E88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1.教学用途</w:t>
            </w:r>
          </w:p>
          <w:p w14:paraId="4FEFE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50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根据案例实际填写。参考内容：本案例为分析性/描述性/……案例，适用于**专业本科生《**》课程中****知识点的教学。………</w:t>
            </w:r>
          </w:p>
          <w:p w14:paraId="4FDDB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2.教学目标</w:t>
            </w:r>
          </w:p>
          <w:p w14:paraId="06591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240" w:firstLine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（1）知识目标</w:t>
            </w:r>
          </w:p>
          <w:p w14:paraId="239D8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240" w:firstLine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（2）能力目标</w:t>
            </w:r>
          </w:p>
          <w:p w14:paraId="6CC37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240" w:firstLine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（3）素质目标</w:t>
            </w:r>
          </w:p>
          <w:p w14:paraId="22199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3.思政育人目标</w:t>
            </w:r>
          </w:p>
          <w:p w14:paraId="7F916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参照《高等学校课程思政建设指导纲要》，根据不同学科专业课程特点撰写。</w:t>
            </w:r>
          </w:p>
          <w:p w14:paraId="2A990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（二）案例讨论的准备工作</w:t>
            </w:r>
          </w:p>
          <w:p w14:paraId="4553F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 w:ascii="方正仿宋_GB2312" w:hAnsi="方正仿宋_GB2312" w:eastAsia="方正仿宋_GB2312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根据实际教学需要填写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如学生需预习哪些知识内容、教师需要学生搜集哪些资料等。</w:t>
            </w:r>
          </w:p>
          <w:p w14:paraId="47BB8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（三）案例分析要点</w:t>
            </w:r>
          </w:p>
          <w:p w14:paraId="37B88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1.案例思考题</w:t>
            </w:r>
          </w:p>
          <w:p w14:paraId="08DD3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2.分析思路：对上述思考题的思路解析</w:t>
            </w:r>
          </w:p>
          <w:p w14:paraId="78EB2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（四）教学组织方式</w:t>
            </w:r>
          </w:p>
        </w:tc>
      </w:tr>
    </w:tbl>
    <w:p w14:paraId="78C8E42F">
      <w:pPr>
        <w:pStyle w:val="8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0672A951">
      <w:pPr>
        <w:pStyle w:val="8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4DE6E0C6">
      <w:pPr>
        <w:pStyle w:val="8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负责人承诺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795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2D49F5F4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本人已认真填写并检查以上材料，保证内容真实有效，不存在任何知识产权问题。如有违反，本人将承担相关责任。</w:t>
            </w:r>
          </w:p>
          <w:p w14:paraId="096D6C4F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45E0BDEF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59E34C3E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负责人（签字）：</w:t>
            </w:r>
          </w:p>
          <w:p w14:paraId="7FF0DF3B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年   月   日</w:t>
            </w:r>
          </w:p>
          <w:p w14:paraId="56B0CC2C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23A778B3">
      <w:pPr>
        <w:pStyle w:val="8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6ACE356E"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申报学校政治审查意见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98E2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1" w:hRule="atLeast"/>
        </w:trPr>
        <w:tc>
          <w:tcPr>
            <w:tcW w:w="8522" w:type="dxa"/>
          </w:tcPr>
          <w:p w14:paraId="03E4A4F7">
            <w:pPr>
              <w:pStyle w:val="8"/>
              <w:spacing w:line="340" w:lineRule="atLeast"/>
              <w:ind w:firstLine="0" w:firstLineChars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75994FB3">
            <w:pPr>
              <w:pStyle w:val="8"/>
              <w:snapToGrid w:val="0"/>
              <w:spacing w:line="400" w:lineRule="exact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该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案例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内容及上传的申报材料无危害国家安全、涉密及其他不适宜公开传播的内容，思想导向正确，不存在思想性问题。</w:t>
            </w:r>
          </w:p>
          <w:p w14:paraId="15937A2B">
            <w:pPr>
              <w:pStyle w:val="8"/>
              <w:spacing w:line="400" w:lineRule="exact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该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案例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负责人（教学团队）政治立场坚定，遵纪守法，无违法违纪行为，不存在师德师风问题、学术不端等问题，五年内未出现过重大教学事故。</w:t>
            </w:r>
          </w:p>
          <w:p w14:paraId="55C28C13">
            <w:pPr>
              <w:pStyle w:val="8"/>
              <w:spacing w:line="400" w:lineRule="exact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 w14:paraId="2384A78B">
            <w:pPr>
              <w:pStyle w:val="8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学校党委（盖章）</w:t>
            </w:r>
          </w:p>
          <w:p w14:paraId="331C55E4">
            <w:pPr>
              <w:pStyle w:val="8"/>
              <w:spacing w:line="400" w:lineRule="exact"/>
              <w:ind w:right="2520" w:rightChars="1200" w:firstLine="480"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年   月   日 </w:t>
            </w:r>
          </w:p>
          <w:p w14:paraId="6117CFDC">
            <w:pPr>
              <w:pStyle w:val="8"/>
              <w:spacing w:line="400" w:lineRule="exact"/>
              <w:ind w:right="2520" w:rightChars="1200" w:firstLine="480"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2EA49E84">
      <w:pPr>
        <w:pStyle w:val="8"/>
        <w:spacing w:line="340" w:lineRule="atLeast"/>
        <w:ind w:firstLine="0" w:firstLineChars="0"/>
        <w:rPr>
          <w:rFonts w:ascii="黑体" w:hAnsi="黑体" w:eastAsia="黑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616BEF-A7D7-467C-9AC3-2C926E38489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wiss"/>
    <w:pitch w:val="default"/>
    <w:sig w:usb0="00000001" w:usb1="080E0000" w:usb2="00000000" w:usb3="00000000" w:csb0="00040000" w:csb1="00000000"/>
    <w:embedRegular r:id="rId2" w:fontKey="{2A0A476A-28FA-4B04-9068-A67D99D4662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A42DF70-9F9E-414C-B59C-90A89ECD36D1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58A0FB8A-DB5E-4EEB-9FE4-996BB2D6042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C3CC305F-6E4B-47C7-BE2F-64D9A583FB0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E53182C5-4480-45BA-AC8F-44F9D9FE052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5FB4E5AC-F502-4BAD-98C3-838A14C33647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BBDD5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3FDA25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3FDA25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mNjBiZDMxNTE5NmNiNDA4NjFhN2I0MDNjMTBhZTUifQ=="/>
  </w:docVars>
  <w:rsids>
    <w:rsidRoot w:val="00014CF1"/>
    <w:rsid w:val="00014CF1"/>
    <w:rsid w:val="00120FFD"/>
    <w:rsid w:val="003D4124"/>
    <w:rsid w:val="00593983"/>
    <w:rsid w:val="006013F2"/>
    <w:rsid w:val="00704945"/>
    <w:rsid w:val="00720DF9"/>
    <w:rsid w:val="00970A45"/>
    <w:rsid w:val="009A5DB0"/>
    <w:rsid w:val="00A633B4"/>
    <w:rsid w:val="00C0300F"/>
    <w:rsid w:val="00CB3E76"/>
    <w:rsid w:val="0255732F"/>
    <w:rsid w:val="03396C0F"/>
    <w:rsid w:val="049D1030"/>
    <w:rsid w:val="05871122"/>
    <w:rsid w:val="06D26058"/>
    <w:rsid w:val="07552FEB"/>
    <w:rsid w:val="07B6091C"/>
    <w:rsid w:val="07C42725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5837296"/>
    <w:rsid w:val="17A87543"/>
    <w:rsid w:val="17C8359E"/>
    <w:rsid w:val="186421F8"/>
    <w:rsid w:val="18A63B9B"/>
    <w:rsid w:val="19E64B01"/>
    <w:rsid w:val="1B217AF9"/>
    <w:rsid w:val="1B426AC2"/>
    <w:rsid w:val="1B4C3F73"/>
    <w:rsid w:val="1F2157C5"/>
    <w:rsid w:val="1F425E07"/>
    <w:rsid w:val="1FD6245B"/>
    <w:rsid w:val="210D4F84"/>
    <w:rsid w:val="21154788"/>
    <w:rsid w:val="23042010"/>
    <w:rsid w:val="23602FFB"/>
    <w:rsid w:val="23812933"/>
    <w:rsid w:val="256577B8"/>
    <w:rsid w:val="271F3CF6"/>
    <w:rsid w:val="27CD1662"/>
    <w:rsid w:val="28C8120C"/>
    <w:rsid w:val="296674F7"/>
    <w:rsid w:val="2B9E4732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4654354"/>
    <w:rsid w:val="35563870"/>
    <w:rsid w:val="39E11AE8"/>
    <w:rsid w:val="3ACE4BE3"/>
    <w:rsid w:val="3BBB4437"/>
    <w:rsid w:val="3E336754"/>
    <w:rsid w:val="3F024406"/>
    <w:rsid w:val="3F3BB617"/>
    <w:rsid w:val="406B2699"/>
    <w:rsid w:val="427551E1"/>
    <w:rsid w:val="429679EE"/>
    <w:rsid w:val="432E616E"/>
    <w:rsid w:val="441A0151"/>
    <w:rsid w:val="44AC6C26"/>
    <w:rsid w:val="44CE1A57"/>
    <w:rsid w:val="46B87D3B"/>
    <w:rsid w:val="489C745E"/>
    <w:rsid w:val="4A246CFB"/>
    <w:rsid w:val="4A2E2E7E"/>
    <w:rsid w:val="4BB335E1"/>
    <w:rsid w:val="4D1C208A"/>
    <w:rsid w:val="50851B8D"/>
    <w:rsid w:val="511854B5"/>
    <w:rsid w:val="52904FCE"/>
    <w:rsid w:val="54774D41"/>
    <w:rsid w:val="54EA267A"/>
    <w:rsid w:val="56F3641D"/>
    <w:rsid w:val="57290DE5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EFF45CA"/>
    <w:rsid w:val="5F0020E3"/>
    <w:rsid w:val="5FA1738F"/>
    <w:rsid w:val="5FDF9C21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AB4101F"/>
    <w:rsid w:val="6C6413A0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7BD9E4D"/>
    <w:rsid w:val="79CC4F54"/>
    <w:rsid w:val="79DB277C"/>
    <w:rsid w:val="7A252A5C"/>
    <w:rsid w:val="7C8A38BC"/>
    <w:rsid w:val="7DAB198F"/>
    <w:rsid w:val="7FFBDBC5"/>
    <w:rsid w:val="D4BFA9A6"/>
    <w:rsid w:val="FBBD4AFF"/>
    <w:rsid w:val="FD7A431A"/>
    <w:rsid w:val="FEF7B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1466</Words>
  <Characters>1490</Characters>
  <Lines>12</Lines>
  <Paragraphs>3</Paragraphs>
  <TotalTime>15</TotalTime>
  <ScaleCrop>false</ScaleCrop>
  <LinksUpToDate>false</LinksUpToDate>
  <CharactersWithSpaces>1555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2019-11-24T02:28:00Z</dcterms:created>
  <dc:creator>banbi</dc:creator>
  <cp:lastModifiedBy>罗</cp:lastModifiedBy>
  <cp:lastPrinted>2026-07-23T16:36:00Z</cp:lastPrinted>
  <dcterms:modified xsi:type="dcterms:W3CDTF">2026-07-25T11:34:24Z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F39479274DB3493CA10F7EDA6E83BB74_13</vt:lpwstr>
  </property>
  <property fmtid="{D5CDD505-2E9C-101B-9397-08002B2CF9AE}" pid="4" name="KSOTemplateDocerSaveRecord">
    <vt:lpwstr>eyJoZGlkIjoiMjNhZGFkYjhkZTRhNzY4NmYzM2JkOWUzZWRjMjFmZTkiLCJ1c2VySWQiOiIxMDg1MjcxNTQ2In0=</vt:lpwstr>
  </property>
</Properties>
</file>