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F2DE7">
      <w:pPr>
        <w:spacing w:before="77" w:line="304" w:lineRule="auto"/>
        <w:ind w:left="3" w:right="1130" w:firstLine="1322"/>
        <w:rPr>
          <w:rFonts w:ascii="黑体" w:hAnsi="黑体" w:eastAsia="黑体" w:cs="黑体"/>
          <w:sz w:val="25"/>
          <w:szCs w:val="25"/>
        </w:rPr>
      </w:pPr>
      <w:bookmarkStart w:id="0" w:name="_GoBack"/>
      <w:r>
        <w:rPr>
          <w:rFonts w:ascii="宋体" w:hAnsi="宋体" w:eastAsia="宋体" w:cs="宋体"/>
          <w:b/>
          <w:bCs/>
          <w:spacing w:val="-23"/>
          <w:sz w:val="46"/>
          <w:szCs w:val="46"/>
        </w:rPr>
        <w:t>教育评价改革典型案例体例格式</w:t>
      </w:r>
      <w:r>
        <w:rPr>
          <w:rFonts w:ascii="宋体" w:hAnsi="宋体" w:eastAsia="宋体" w:cs="宋体"/>
          <w:spacing w:val="8"/>
          <w:sz w:val="46"/>
          <w:szCs w:val="46"/>
        </w:rPr>
        <w:t xml:space="preserve"> </w:t>
      </w:r>
      <w:bookmarkEnd w:id="0"/>
      <w:r>
        <w:rPr>
          <w:rFonts w:ascii="宋体" w:hAnsi="宋体" w:eastAsia="宋体" w:cs="宋体"/>
          <w:b/>
          <w:bCs/>
          <w:spacing w:val="-11"/>
          <w:position w:val="-5"/>
          <w:sz w:val="26"/>
          <w:szCs w:val="26"/>
        </w:rPr>
        <w:t>主题类别：</w:t>
      </w:r>
      <w:r>
        <w:rPr>
          <w:rFonts w:ascii="宋体" w:hAnsi="宋体" w:eastAsia="宋体" w:cs="宋体"/>
          <w:spacing w:val="-11"/>
          <w:position w:val="-5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11"/>
          <w:position w:val="1"/>
          <w:sz w:val="25"/>
          <w:szCs w:val="25"/>
        </w:rPr>
        <w:t>党委政府评价/学校评价/教师评价/学生评价/用人评价</w:t>
      </w:r>
    </w:p>
    <w:p w14:paraId="31371EDA">
      <w:pPr>
        <w:spacing w:before="44" w:line="218" w:lineRule="auto"/>
        <w:ind w:left="178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2"/>
          <w:sz w:val="46"/>
          <w:szCs w:val="46"/>
        </w:rPr>
        <w:t>教育评价改革典型案例标题</w:t>
      </w:r>
    </w:p>
    <w:p w14:paraId="292F51E1">
      <w:pPr>
        <w:spacing w:before="288" w:line="220" w:lineRule="auto"/>
        <w:ind w:left="71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5"/>
          <w:sz w:val="32"/>
          <w:szCs w:val="32"/>
        </w:rPr>
        <w:t>(可提炼亮点或主题作为标题，二号方正小标宋简体)</w:t>
      </w:r>
    </w:p>
    <w:p w14:paraId="5E008441">
      <w:pPr>
        <w:spacing w:before="267" w:line="225" w:lineRule="auto"/>
        <w:ind w:left="252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8"/>
          <w:sz w:val="32"/>
          <w:szCs w:val="32"/>
        </w:rPr>
        <w:t>实施单位名称(三号楷体)</w:t>
      </w:r>
    </w:p>
    <w:p w14:paraId="457F67CF">
      <w:pPr>
        <w:spacing w:line="353" w:lineRule="auto"/>
        <w:rPr>
          <w:rFonts w:ascii="Arial"/>
          <w:sz w:val="21"/>
        </w:rPr>
      </w:pPr>
    </w:p>
    <w:p w14:paraId="04AC4FB9">
      <w:pPr>
        <w:spacing w:line="354" w:lineRule="auto"/>
        <w:rPr>
          <w:rFonts w:ascii="Arial"/>
          <w:sz w:val="21"/>
        </w:rPr>
      </w:pPr>
    </w:p>
    <w:p w14:paraId="68B85B51">
      <w:pPr>
        <w:spacing w:before="105" w:line="221" w:lineRule="auto"/>
        <w:ind w:left="6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4"/>
          <w:sz w:val="32"/>
          <w:szCs w:val="32"/>
        </w:rPr>
        <w:t>一、背景情况(标题自拟)</w:t>
      </w:r>
    </w:p>
    <w:p w14:paraId="70C54EFC">
      <w:pPr>
        <w:pStyle w:val="2"/>
        <w:spacing w:before="166" w:line="330" w:lineRule="auto"/>
        <w:ind w:right="12" w:firstLine="639"/>
        <w:jc w:val="both"/>
      </w:pPr>
      <w:r>
        <w:rPr>
          <w:spacing w:val="-1"/>
        </w:rPr>
        <w:t>具体介绍为什么开展该项教育评价改革工作探索实践。首</w:t>
      </w:r>
      <w:r>
        <w:t xml:space="preserve"> </w:t>
      </w:r>
      <w:r>
        <w:rPr>
          <w:spacing w:val="-1"/>
        </w:rPr>
        <w:t>先简要介绍该项探索主要针对和重点要解决的教育评价改革具</w:t>
      </w:r>
      <w:r>
        <w:rPr>
          <w:spacing w:val="1"/>
        </w:rPr>
        <w:t xml:space="preserve"> </w:t>
      </w:r>
      <w:r>
        <w:t>体问题；通过对已有问题的分析，说明出现问题的原因</w:t>
      </w:r>
      <w:r>
        <w:rPr>
          <w:spacing w:val="-1"/>
        </w:rPr>
        <w:t>；介绍</w:t>
      </w:r>
      <w:r>
        <w:rPr>
          <w:spacing w:val="-2"/>
        </w:rPr>
        <w:t>说明项目探索与实践的政策制度依据。提倡小切口、深挖掘，</w:t>
      </w:r>
      <w:r>
        <w:rPr>
          <w:spacing w:val="12"/>
        </w:rPr>
        <w:t xml:space="preserve"> </w:t>
      </w:r>
      <w:r>
        <w:rPr>
          <w:spacing w:val="-1"/>
        </w:rPr>
        <w:t>切忌太笼统、太宏观，也不要大篇幅引用领导讲话。</w:t>
      </w:r>
    </w:p>
    <w:p w14:paraId="0F310647">
      <w:pPr>
        <w:spacing w:before="4" w:line="222" w:lineRule="auto"/>
        <w:ind w:left="6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4"/>
          <w:sz w:val="32"/>
          <w:szCs w:val="32"/>
        </w:rPr>
        <w:t>二、主要做法(标题自拟)</w:t>
      </w:r>
    </w:p>
    <w:p w14:paraId="3D1092E8">
      <w:pPr>
        <w:pStyle w:val="2"/>
        <w:spacing w:before="159" w:line="329" w:lineRule="auto"/>
        <w:ind w:firstLine="639"/>
        <w:jc w:val="both"/>
      </w:pPr>
      <w:r>
        <w:t>具体介绍为解决教育评价领域存在上述问题做了什么。总</w:t>
      </w:r>
      <w:r>
        <w:rPr>
          <w:spacing w:val="10"/>
        </w:rPr>
        <w:t xml:space="preserve"> </w:t>
      </w:r>
      <w:r>
        <w:rPr>
          <w:spacing w:val="12"/>
        </w:rPr>
        <w:t>的指导思想是什么,解决思路是什么,具体怎</w:t>
      </w:r>
      <w:r>
        <w:rPr>
          <w:spacing w:val="11"/>
        </w:rPr>
        <w:t>么做的，措施实</w:t>
      </w:r>
      <w:r>
        <w:t xml:space="preserve"> </w:t>
      </w:r>
      <w:r>
        <w:rPr>
          <w:spacing w:val="6"/>
        </w:rPr>
        <w:t>施后的反馈是什么,是否解决问题。要注意点明项目的创新点</w:t>
      </w:r>
      <w:r>
        <w:rPr>
          <w:spacing w:val="7"/>
        </w:rPr>
        <w:t xml:space="preserve"> </w:t>
      </w:r>
      <w:r>
        <w:rPr>
          <w:spacing w:val="-4"/>
        </w:rPr>
        <w:t>以及创新点在实践中得到的有效反馈。</w:t>
      </w:r>
    </w:p>
    <w:p w14:paraId="7B408A00">
      <w:pPr>
        <w:spacing w:before="2" w:line="221" w:lineRule="auto"/>
        <w:ind w:left="6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9"/>
          <w:sz w:val="32"/>
          <w:szCs w:val="32"/>
        </w:rPr>
        <w:t>三、经验启示/成效(标题自拟)</w:t>
      </w:r>
    </w:p>
    <w:p w14:paraId="6ACD0506">
      <w:pPr>
        <w:pStyle w:val="2"/>
        <w:spacing w:before="165" w:line="339" w:lineRule="auto"/>
        <w:ind w:right="361" w:firstLine="639"/>
      </w:pPr>
      <w:r>
        <w:rPr>
          <w:spacing w:val="-2"/>
        </w:rPr>
        <w:t>主要介绍在探索教育评价改革改革过程中总结积累的经</w:t>
      </w:r>
      <w:r>
        <w:rPr>
          <w:spacing w:val="16"/>
        </w:rPr>
        <w:t xml:space="preserve"> </w:t>
      </w:r>
      <w:r>
        <w:rPr>
          <w:spacing w:val="-3"/>
        </w:rPr>
        <w:t>验、启示、成效和下一步的考虑。</w:t>
      </w:r>
    </w:p>
    <w:p w14:paraId="1E12160F"/>
    <w:sectPr>
      <w:headerReference r:id="rId5" w:type="default"/>
      <w:pgSz w:w="11920" w:h="16840"/>
      <w:pgMar w:top="2680" w:right="1648" w:bottom="1817" w:left="1620" w:header="2188" w:footer="13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B5B6E">
    <w:pPr>
      <w:spacing w:before="84" w:line="224" w:lineRule="auto"/>
      <w:ind w:left="4"/>
      <w:rPr>
        <w:rFonts w:ascii="黑体" w:hAnsi="黑体" w:eastAsia="黑体" w:cs="黑体"/>
        <w:sz w:val="32"/>
        <w:szCs w:val="32"/>
      </w:rPr>
    </w:pPr>
    <w:r>
      <w:rPr>
        <w:rFonts w:ascii="黑体" w:hAnsi="黑体" w:eastAsia="黑体" w:cs="黑体"/>
        <w:b/>
        <w:bCs/>
        <w:spacing w:val="22"/>
        <w:sz w:val="32"/>
        <w:szCs w:val="32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D4AC0"/>
    <w:rsid w:val="030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2025-05-26T00:23:00Z</dcterms:created>
  <dc:creator>Autumn</dc:creator>
  <cp:lastModifiedBy>Autumn</cp:lastModifiedBy>
  <dcterms:modified xsi:type="dcterms:W3CDTF">2025-05-26T00:24:30Z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62F53192F7C64F599C6EFBC0794EA0B6_11</vt:lpwstr>
  </property>
  <property fmtid="{D5CDD505-2E9C-101B-9397-08002B2CF9AE}" pid="4" name="KSOTemplateDocerSaveRecord">
    <vt:lpwstr>eyJoZGlkIjoiZGI1MTIxMTU2NjQ3OWNhNzJjZjBmNDdkZDI2ZTk4NzgiLCJ1c2VySWQiOiIyNDExNjIwNjgifQ==</vt:lpwstr>
  </property>
</Properties>
</file>