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6C" w:rsidRDefault="008D4D8F" w:rsidP="00B938B9">
      <w:pPr>
        <w:spacing w:beforeLines="100" w:afterLines="100" w:line="400" w:lineRule="exact"/>
        <w:ind w:firstLineChars="200" w:firstLine="640"/>
        <w:jc w:val="center"/>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广告学专业人才培养方案（2023版）</w:t>
      </w: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一、专业简介</w:t>
      </w:r>
    </w:p>
    <w:p w:rsidR="003F346C" w:rsidRDefault="008D4D8F">
      <w:pPr>
        <w:spacing w:line="400" w:lineRule="exact"/>
        <w:ind w:firstLineChars="200" w:firstLine="420"/>
        <w:rPr>
          <w:rFonts w:cs="Times New Roman"/>
          <w:color w:val="000000" w:themeColor="text1"/>
        </w:rPr>
      </w:pPr>
      <w:r>
        <w:rPr>
          <w:rFonts w:cs="宋体" w:hint="eastAsia"/>
          <w:color w:val="000000" w:themeColor="text1"/>
        </w:rPr>
        <w:t>广告学专业始建于</w:t>
      </w:r>
      <w:r>
        <w:rPr>
          <w:rFonts w:cs="宋体" w:hint="eastAsia"/>
          <w:color w:val="000000" w:themeColor="text1"/>
        </w:rPr>
        <w:t>2007</w:t>
      </w:r>
      <w:r>
        <w:rPr>
          <w:rFonts w:cs="宋体" w:hint="eastAsia"/>
          <w:color w:val="000000" w:themeColor="text1"/>
        </w:rPr>
        <w:t>年，已有十余年的办学历史。本专业教师团队具有丰富的专业教学和科研经验，现有副教授</w:t>
      </w:r>
      <w:r>
        <w:rPr>
          <w:rFonts w:cs="宋体" w:hint="eastAsia"/>
          <w:color w:val="000000" w:themeColor="text1"/>
        </w:rPr>
        <w:t>2</w:t>
      </w:r>
      <w:r>
        <w:rPr>
          <w:rFonts w:cs="宋体" w:hint="eastAsia"/>
          <w:color w:val="000000" w:themeColor="text1"/>
        </w:rPr>
        <w:t>名，讲师</w:t>
      </w:r>
      <w:r>
        <w:rPr>
          <w:rFonts w:cs="宋体" w:hint="eastAsia"/>
          <w:color w:val="000000" w:themeColor="text1"/>
        </w:rPr>
        <w:t>5</w:t>
      </w:r>
      <w:r>
        <w:rPr>
          <w:rFonts w:cs="宋体" w:hint="eastAsia"/>
          <w:color w:val="000000" w:themeColor="text1"/>
        </w:rPr>
        <w:t>名，所有教师均具有研究生学历。本专业整合多</w:t>
      </w:r>
      <w:r>
        <w:rPr>
          <w:rFonts w:cs="宋体" w:hint="eastAsia"/>
          <w:color w:val="000000" w:themeColor="text1"/>
        </w:rPr>
        <w:t xml:space="preserve"> </w:t>
      </w:r>
      <w:r>
        <w:rPr>
          <w:rFonts w:cs="宋体" w:hint="eastAsia"/>
          <w:color w:val="000000" w:themeColor="text1"/>
        </w:rPr>
        <w:t>方资源，创新“宽基础、重能力、强融合”的人才培养模式；深化教学改革，探索与艺术设计类、市场营销类、新媒体专业的跨学科融合创新；加强行业交流合作，与数十家知名行业企业建立了交流合作关系，拓展实践与就业渠道；夯实“以赛促教”的专业特色，学生共获得百余项各类专业奖项。目前，广告学专业已为社会培养和输送专业人才近千人。</w:t>
      </w:r>
    </w:p>
    <w:p w:rsidR="003F346C" w:rsidRDefault="008D4D8F" w:rsidP="00B938B9">
      <w:pPr>
        <w:spacing w:beforeLines="50" w:afterLines="50" w:line="400" w:lineRule="exact"/>
        <w:ind w:firstLineChars="200" w:firstLine="480"/>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二、培养目标</w:t>
      </w:r>
    </w:p>
    <w:p w:rsidR="003F346C" w:rsidRDefault="008D4D8F">
      <w:pPr>
        <w:spacing w:line="400" w:lineRule="exact"/>
        <w:ind w:firstLineChars="200" w:firstLine="420"/>
        <w:rPr>
          <w:color w:val="000000" w:themeColor="text1"/>
        </w:rPr>
      </w:pPr>
      <w:r>
        <w:rPr>
          <w:rFonts w:ascii="宋体" w:hAnsi="宋体" w:cs="宋体" w:hint="eastAsia"/>
          <w:color w:val="000000" w:themeColor="text1"/>
        </w:rPr>
        <w:t>本专业学生主要学习广告学及相关交叉学科的基本理论和知识，</w:t>
      </w:r>
      <w:r>
        <w:rPr>
          <w:rFonts w:hint="eastAsia"/>
          <w:color w:val="000000" w:themeColor="text1"/>
        </w:rPr>
        <w:t>旨在培养具有较强政治素质和业务素质，具备市场推广、广告创意、文案写作、营销策划、设计制作、媒介评估执行以及数字广告运营能力，具备严密的广告思维方式与媒介素养；面向国内外大中型企业市场宣传部、互联网传播机构、广告公司、媒体广告部等岗位的，创新性、应用型专门人才。</w:t>
      </w:r>
    </w:p>
    <w:p w:rsidR="003F346C" w:rsidRDefault="008D4D8F">
      <w:pPr>
        <w:spacing w:line="400" w:lineRule="exact"/>
        <w:ind w:firstLineChars="200" w:firstLine="420"/>
        <w:rPr>
          <w:color w:val="000000" w:themeColor="text1"/>
        </w:rPr>
      </w:pPr>
      <w:r>
        <w:rPr>
          <w:rFonts w:hint="eastAsia"/>
          <w:color w:val="000000" w:themeColor="text1"/>
        </w:rPr>
        <w:t>要求本专业毕业五年以上的毕业生达到以下目标：</w:t>
      </w:r>
    </w:p>
    <w:p w:rsidR="003F346C" w:rsidRDefault="008D4D8F">
      <w:pPr>
        <w:pStyle w:val="a5"/>
        <w:spacing w:line="400" w:lineRule="exact"/>
        <w:ind w:firstLine="422"/>
        <w:rPr>
          <w:b/>
          <w:bCs/>
          <w:color w:val="000000" w:themeColor="text1"/>
        </w:rPr>
      </w:pPr>
      <w:r>
        <w:rPr>
          <w:rFonts w:hint="eastAsia"/>
          <w:b/>
          <w:bCs/>
          <w:color w:val="000000" w:themeColor="text1"/>
        </w:rPr>
        <w:t>目标</w:t>
      </w:r>
      <w:r>
        <w:rPr>
          <w:rFonts w:hint="eastAsia"/>
          <w:b/>
          <w:bCs/>
          <w:color w:val="000000" w:themeColor="text1"/>
        </w:rPr>
        <w:t>1</w:t>
      </w:r>
      <w:r>
        <w:rPr>
          <w:rFonts w:hint="eastAsia"/>
          <w:b/>
          <w:bCs/>
          <w:color w:val="000000" w:themeColor="text1"/>
        </w:rPr>
        <w:t>：宽厚的人文艺术素养</w:t>
      </w:r>
    </w:p>
    <w:p w:rsidR="003F346C" w:rsidRDefault="008D4D8F">
      <w:pPr>
        <w:pStyle w:val="a5"/>
        <w:spacing w:line="400" w:lineRule="exact"/>
        <w:rPr>
          <w:rFonts w:ascii="宋体" w:hAnsi="宋体" w:cs="宋体"/>
          <w:color w:val="000000" w:themeColor="text1"/>
        </w:rPr>
      </w:pPr>
      <w:r>
        <w:rPr>
          <w:rFonts w:ascii="宋体" w:hAnsi="宋体" w:cs="宋体" w:hint="eastAsia"/>
          <w:color w:val="000000" w:themeColor="text1"/>
        </w:rPr>
        <w:t>广告学专业对人文素养和艺术素养的要求比较高，这既是广告行业对人才的基本需求，也是广告创新能力的重要基础。广告学专业通过各种思想政治学习、人文和艺术类课程设置，旨在培养的人才具有较强政治素质，具有丰富的文学文化知识、社会学心理学知识和艺术学知识；较高的语言文字运用能力、综合审美水平和艺术创作技术。</w:t>
      </w:r>
    </w:p>
    <w:p w:rsidR="003F346C" w:rsidRDefault="008D4D8F">
      <w:pPr>
        <w:pStyle w:val="a5"/>
        <w:spacing w:line="400" w:lineRule="exact"/>
        <w:ind w:firstLine="422"/>
        <w:rPr>
          <w:b/>
          <w:bCs/>
          <w:color w:val="000000" w:themeColor="text1"/>
        </w:rPr>
      </w:pPr>
      <w:r>
        <w:rPr>
          <w:rFonts w:hint="eastAsia"/>
          <w:b/>
          <w:bCs/>
          <w:color w:val="000000" w:themeColor="text1"/>
        </w:rPr>
        <w:t>目标</w:t>
      </w:r>
      <w:r>
        <w:rPr>
          <w:rFonts w:hint="eastAsia"/>
          <w:b/>
          <w:bCs/>
          <w:color w:val="000000" w:themeColor="text1"/>
        </w:rPr>
        <w:t>2</w:t>
      </w:r>
      <w:r>
        <w:rPr>
          <w:rFonts w:hint="eastAsia"/>
          <w:b/>
          <w:bCs/>
          <w:color w:val="000000" w:themeColor="text1"/>
        </w:rPr>
        <w:t>：坚实的专业和实践能力</w:t>
      </w:r>
    </w:p>
    <w:p w:rsidR="003F346C" w:rsidRDefault="008D4D8F">
      <w:pPr>
        <w:pStyle w:val="a5"/>
        <w:spacing w:line="400" w:lineRule="exact"/>
        <w:rPr>
          <w:rFonts w:ascii="宋体" w:hAnsi="宋体" w:cs="宋体"/>
          <w:color w:val="000000" w:themeColor="text1"/>
        </w:rPr>
      </w:pPr>
      <w:r>
        <w:rPr>
          <w:rFonts w:ascii="宋体" w:hAnsi="宋体" w:cs="宋体" w:hint="eastAsia"/>
          <w:color w:val="000000" w:themeColor="text1"/>
        </w:rPr>
        <w:t>广告学的专业知识都是理论和实践相统一的，学生要系统掌握广告学专业的基本理论、基础知识与基本技能，并能将所学专业知识综合运用解决工作中的实际问题。在培养的过程中，将实践内容深入地植入每门专业课程中，通过实战强化学生的实践能力，与广告行业顺利无缝接轨。</w:t>
      </w:r>
    </w:p>
    <w:p w:rsidR="003F346C" w:rsidRDefault="008D4D8F">
      <w:pPr>
        <w:pStyle w:val="a5"/>
        <w:spacing w:line="400" w:lineRule="exact"/>
        <w:ind w:firstLine="422"/>
        <w:rPr>
          <w:b/>
          <w:bCs/>
          <w:color w:val="000000" w:themeColor="text1"/>
        </w:rPr>
      </w:pPr>
      <w:r>
        <w:rPr>
          <w:rFonts w:hint="eastAsia"/>
          <w:b/>
          <w:bCs/>
          <w:color w:val="000000" w:themeColor="text1"/>
        </w:rPr>
        <w:t>目标</w:t>
      </w:r>
      <w:r>
        <w:rPr>
          <w:rFonts w:hint="eastAsia"/>
          <w:b/>
          <w:bCs/>
          <w:color w:val="000000" w:themeColor="text1"/>
        </w:rPr>
        <w:t>3</w:t>
      </w:r>
      <w:r>
        <w:rPr>
          <w:rFonts w:hint="eastAsia"/>
          <w:b/>
          <w:bCs/>
          <w:color w:val="000000" w:themeColor="text1"/>
        </w:rPr>
        <w:t>：积极的创新和创造能力</w:t>
      </w:r>
    </w:p>
    <w:p w:rsidR="003F346C" w:rsidRDefault="008D4D8F">
      <w:pPr>
        <w:pStyle w:val="a5"/>
        <w:tabs>
          <w:tab w:val="center" w:pos="4156"/>
        </w:tabs>
        <w:spacing w:line="400" w:lineRule="exact"/>
        <w:rPr>
          <w:rFonts w:cs="宋体"/>
          <w:color w:val="000000" w:themeColor="text1"/>
        </w:rPr>
      </w:pPr>
      <w:r>
        <w:rPr>
          <w:rFonts w:cs="宋体" w:hint="eastAsia"/>
          <w:color w:val="000000" w:themeColor="text1"/>
        </w:rPr>
        <w:t>广告行业是最具有创造性的行业之一，创新是其发展的不竭动力与源泉。树立创新意识、掌握创新思维的方法和创新技能，是贯穿于整个广告学专业的教学体系和实践体系当中的。除了之外，在学习过程中，要锻炼学生的专业敏感性，培养学生积极主动地关注行业信息、行业环境等实时动态，增强学生对专业的热情，对行业的参与感。</w:t>
      </w:r>
    </w:p>
    <w:p w:rsidR="003F346C" w:rsidRDefault="008D4D8F">
      <w:pPr>
        <w:pStyle w:val="a5"/>
        <w:tabs>
          <w:tab w:val="center" w:pos="4156"/>
        </w:tabs>
        <w:spacing w:line="400" w:lineRule="exact"/>
        <w:ind w:firstLine="422"/>
        <w:rPr>
          <w:b/>
          <w:bCs/>
          <w:color w:val="000000" w:themeColor="text1"/>
        </w:rPr>
      </w:pPr>
      <w:r>
        <w:rPr>
          <w:rFonts w:hint="eastAsia"/>
          <w:b/>
          <w:bCs/>
          <w:color w:val="000000" w:themeColor="text1"/>
        </w:rPr>
        <w:t>目标</w:t>
      </w:r>
      <w:r>
        <w:rPr>
          <w:rFonts w:hint="eastAsia"/>
          <w:b/>
          <w:bCs/>
          <w:color w:val="000000" w:themeColor="text1"/>
        </w:rPr>
        <w:t>4</w:t>
      </w:r>
      <w:r>
        <w:rPr>
          <w:rFonts w:hint="eastAsia"/>
          <w:b/>
          <w:bCs/>
          <w:color w:val="000000" w:themeColor="text1"/>
        </w:rPr>
        <w:t>：可持续发展能力</w:t>
      </w:r>
    </w:p>
    <w:p w:rsidR="003F346C" w:rsidRDefault="008D4D8F">
      <w:pPr>
        <w:pStyle w:val="a5"/>
        <w:tabs>
          <w:tab w:val="center" w:pos="4156"/>
        </w:tabs>
        <w:spacing w:line="400" w:lineRule="exact"/>
        <w:rPr>
          <w:b/>
          <w:bCs/>
          <w:color w:val="000000" w:themeColor="text1"/>
        </w:rPr>
      </w:pPr>
      <w:r>
        <w:rPr>
          <w:rFonts w:cs="宋体" w:hint="eastAsia"/>
          <w:color w:val="000000" w:themeColor="text1"/>
        </w:rPr>
        <w:t>广告行业受市场环境、消费者行为和传播科技等因素发展的影响较大，从业者从专业知识到实操技能层面都需要不断地进行学习与更新，因此要引领学生树立正确的价值观、职业</w:t>
      </w:r>
      <w:r>
        <w:rPr>
          <w:rFonts w:cs="宋体" w:hint="eastAsia"/>
          <w:color w:val="000000" w:themeColor="text1"/>
        </w:rPr>
        <w:lastRenderedPageBreak/>
        <w:t>观，自主学习、终身学习的理念，这样不仅能够适应日益变化的时代发展和社会需求，也能从自身成长的角度制定科学合理的职业生涯规划。</w:t>
      </w:r>
    </w:p>
    <w:p w:rsidR="003F346C" w:rsidRDefault="008D4D8F" w:rsidP="00B938B9">
      <w:pPr>
        <w:spacing w:beforeLines="50" w:afterLines="50" w:line="400" w:lineRule="exact"/>
        <w:ind w:firstLineChars="200" w:firstLine="480"/>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三、毕业要求</w:t>
      </w:r>
    </w:p>
    <w:p w:rsidR="003F346C" w:rsidRDefault="008D4D8F">
      <w:pPr>
        <w:spacing w:line="400" w:lineRule="exact"/>
        <w:ind w:firstLineChars="200" w:firstLine="422"/>
        <w:rPr>
          <w:rFonts w:ascii="宋体" w:hAnsi="宋体" w:cs="宋体"/>
          <w:color w:val="000000" w:themeColor="text1"/>
        </w:rPr>
      </w:pPr>
      <w:r>
        <w:rPr>
          <w:rFonts w:ascii="宋体" w:hAnsi="宋体" w:cs="宋体" w:hint="eastAsia"/>
          <w:b/>
          <w:bCs/>
          <w:color w:val="000000" w:themeColor="text1"/>
        </w:rPr>
        <w:t>毕业要求1：</w:t>
      </w:r>
      <w:r>
        <w:rPr>
          <w:rFonts w:ascii="宋体" w:hAnsi="宋体" w:cs="宋体" w:hint="eastAsia"/>
          <w:b/>
          <w:color w:val="000000" w:themeColor="text1"/>
        </w:rPr>
        <w:t>政治思想素养</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1.1具有坚定的政治方向，热爱社会主义祖国，拥护中国共产党的领导。</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1.2富有强烈的社会责任感，具有健康的身体素质、心理素质和健全的人格；及时了解岗位需求、行业需求与社会需求</w:t>
      </w:r>
      <w:r>
        <w:rPr>
          <w:rFonts w:ascii="宋体" w:hAnsi="宋体" w:cs="宋体"/>
          <w:color w:val="000000" w:themeColor="text1"/>
        </w:rPr>
        <w:t>,</w:t>
      </w:r>
      <w:r>
        <w:rPr>
          <w:rFonts w:ascii="宋体" w:hAnsi="宋体" w:cs="宋体" w:hint="eastAsia"/>
          <w:color w:val="000000" w:themeColor="text1"/>
        </w:rPr>
        <w:t>树立服务地方的意识理念。</w:t>
      </w:r>
    </w:p>
    <w:p w:rsidR="003F346C" w:rsidRDefault="008D4D8F">
      <w:pPr>
        <w:spacing w:line="400" w:lineRule="exact"/>
        <w:ind w:firstLineChars="200" w:firstLine="422"/>
        <w:rPr>
          <w:rFonts w:ascii="宋体" w:hAnsi="宋体" w:cs="宋体"/>
          <w:b/>
          <w:bCs/>
          <w:color w:val="000000" w:themeColor="text1"/>
        </w:rPr>
      </w:pPr>
      <w:r>
        <w:rPr>
          <w:rFonts w:ascii="宋体" w:hAnsi="宋体" w:cs="宋体" w:hint="eastAsia"/>
          <w:b/>
          <w:bCs/>
          <w:color w:val="000000" w:themeColor="text1"/>
        </w:rPr>
        <w:t>毕业要求2：人文艺术素养</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2.1要求具备文学基本知识和写作基本素养，具备基本的文化品位和审美情趣，并能够较为自如地综合运用到专业领域的实践创作中去。</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2.2要求了解美学、设计学、计算机和音视频制作的基本知识及相关素养，能将其应用到广告专业领域的分析与实践中去。</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2.3了解国内外广告理论和技术以及行业发展的最新动态，了解党和国家文艺、宣传、新闻、广告的方针政策及政策法规。</w:t>
      </w:r>
    </w:p>
    <w:p w:rsidR="003F346C" w:rsidRDefault="008D4D8F">
      <w:pPr>
        <w:spacing w:line="400" w:lineRule="exact"/>
        <w:ind w:firstLineChars="200" w:firstLine="422"/>
        <w:rPr>
          <w:rFonts w:ascii="宋体" w:hAnsi="宋体" w:cs="宋体"/>
          <w:b/>
          <w:bCs/>
          <w:color w:val="000000" w:themeColor="text1"/>
        </w:rPr>
      </w:pPr>
      <w:r>
        <w:rPr>
          <w:rFonts w:ascii="宋体" w:hAnsi="宋体" w:cs="宋体" w:hint="eastAsia"/>
          <w:b/>
          <w:bCs/>
          <w:color w:val="000000" w:themeColor="text1"/>
        </w:rPr>
        <w:t>毕业要求3：专业知识和技能</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广告行业对专业能力的要求较高，并且体现为知识和技能的合一：</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3.1掌握传播学、新闻学、市场调研与消费者研究的基本知识和分析方法，并能够综合运用到广告专业实践中去。</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3.2掌握广告文案、广告策划与创意、广告设计及创新思维的基本理论和方法，具备各类型广告作品的分析、撰写，形象创新设计与制作能力；</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3.3掌握传统媒体和新媒体运营的基本理论和方法，具备各类型媒体广告、电商、会展的分析、运营与评估能力；</w:t>
      </w:r>
    </w:p>
    <w:p w:rsidR="003F346C" w:rsidRDefault="008D4D8F">
      <w:pPr>
        <w:spacing w:line="400" w:lineRule="exact"/>
        <w:rPr>
          <w:rFonts w:ascii="宋体" w:hAnsi="宋体" w:cs="宋体"/>
          <w:color w:val="000000" w:themeColor="text1"/>
        </w:rPr>
      </w:pPr>
      <w:r>
        <w:rPr>
          <w:rFonts w:ascii="宋体" w:hAnsi="宋体" w:cs="宋体" w:hint="eastAsia"/>
          <w:color w:val="000000" w:themeColor="text1"/>
        </w:rPr>
        <w:t xml:space="preserve">    3.4充分了解中外广告史、广告法律法规和行业规范，保证广告内容输出符合社会主义核心价值观；</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3.5掌握整合营销、数字营销背景下，品牌传播、广告经营管理的各项知识与能力。</w:t>
      </w:r>
    </w:p>
    <w:p w:rsidR="003F346C" w:rsidRDefault="008D4D8F">
      <w:pPr>
        <w:spacing w:line="400" w:lineRule="exact"/>
        <w:ind w:firstLineChars="200" w:firstLine="422"/>
        <w:rPr>
          <w:rFonts w:ascii="宋体" w:hAnsi="宋体" w:cs="宋体"/>
          <w:b/>
          <w:bCs/>
          <w:color w:val="000000" w:themeColor="text1"/>
        </w:rPr>
      </w:pPr>
      <w:r>
        <w:rPr>
          <w:rFonts w:ascii="宋体" w:hAnsi="宋体" w:cs="宋体" w:hint="eastAsia"/>
          <w:b/>
          <w:bCs/>
          <w:color w:val="000000" w:themeColor="text1"/>
        </w:rPr>
        <w:t>毕业要求4：实践能力</w:t>
      </w:r>
    </w:p>
    <w:p w:rsidR="003F346C" w:rsidRDefault="008D4D8F">
      <w:pPr>
        <w:spacing w:line="400" w:lineRule="exact"/>
        <w:ind w:firstLineChars="200" w:firstLine="420"/>
        <w:rPr>
          <w:color w:val="000000" w:themeColor="text1"/>
        </w:rPr>
      </w:pPr>
      <w:r>
        <w:rPr>
          <w:rFonts w:ascii="宋体" w:hAnsi="宋体" w:cs="宋体" w:hint="eastAsia"/>
          <w:color w:val="000000" w:themeColor="text1"/>
        </w:rPr>
        <w:t>广告学专业的实践性是与生俱来的，因此无论是从理论课程还是实验课程中都设置了较多的实践性强的内容。希望学生</w:t>
      </w:r>
      <w:r>
        <w:rPr>
          <w:rFonts w:hint="eastAsia"/>
          <w:color w:val="000000" w:themeColor="text1"/>
        </w:rPr>
        <w:t>通过专业必修类课程、专业方向类课程、实践类课程学习，能够掌握以下的实践能力：</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4.1能够收集、处理和分析专业或行业相关信息，并能运用到实际操作中</w:t>
      </w:r>
      <w:r>
        <w:rPr>
          <w:rFonts w:ascii="宋体" w:hAnsi="宋体" w:cs="宋体"/>
          <w:color w:val="000000" w:themeColor="text1"/>
        </w:rPr>
        <w:t>。</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4.2掌握初中级的计算机辅助设计和摄影、音视频制作技能，并能够熟练地运用相关的计算机软件进行各种形式的广告作品创作且能够达到较高的专业水准。</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4.3掌握文案、策划、品牌塑造等的创意、执行、管理的流程与方法，并具备能在实践中转变视角，创新性解决问题的能力。</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lastRenderedPageBreak/>
        <w:t>4.4掌握新媒体平台的运作规律，能够适应新媒体移动客户端内容生产和运营需求。</w:t>
      </w:r>
    </w:p>
    <w:p w:rsidR="003F346C" w:rsidRDefault="008D4D8F">
      <w:pPr>
        <w:spacing w:line="400" w:lineRule="exact"/>
        <w:ind w:firstLineChars="200" w:firstLine="422"/>
        <w:rPr>
          <w:rFonts w:ascii="宋体" w:hAnsi="宋体" w:cs="宋体"/>
          <w:b/>
          <w:bCs/>
          <w:color w:val="000000" w:themeColor="text1"/>
        </w:rPr>
      </w:pPr>
      <w:r>
        <w:rPr>
          <w:rFonts w:ascii="宋体" w:hAnsi="宋体" w:cs="宋体" w:hint="eastAsia"/>
          <w:b/>
          <w:bCs/>
          <w:color w:val="000000" w:themeColor="text1"/>
        </w:rPr>
        <w:t>毕业要求5：创新能力</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创新能力是广告行业生存和发展的核心能力之一，因此广告学专业的课程设置和实践项目着重从创新意识、创新思维和创新技能三个层面对学生进行培养：</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5.1掌握创新性思维，能够熟练、全面运用发散、形象、逻辑、辩证、等多元思维方式进行问题思考。</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5.2通过课程实训、创新创业训练、企业研学、专业竞赛实践等实践环节，带领学生走出课堂，教学相长，知行合一，培养学生不断发现问题、提出问题和解决问题的创新意识和能力。</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5.3</w:t>
      </w:r>
      <w:r>
        <w:rPr>
          <w:rFonts w:hint="eastAsia"/>
          <w:color w:val="000000" w:themeColor="text1"/>
        </w:rPr>
        <w:t>具有敏锐的洞察力、强烈的创新意识以及较强的专业技能，</w:t>
      </w:r>
      <w:r>
        <w:rPr>
          <w:rFonts w:ascii="宋体" w:hAnsi="宋体" w:cs="宋体" w:hint="eastAsia"/>
          <w:color w:val="000000" w:themeColor="text1"/>
        </w:rPr>
        <w:t>能够把握市场机会、服务地方经济和企业发展。</w:t>
      </w:r>
    </w:p>
    <w:p w:rsidR="003F346C" w:rsidRDefault="008D4D8F">
      <w:pPr>
        <w:spacing w:line="400" w:lineRule="exact"/>
        <w:ind w:firstLineChars="200" w:firstLine="422"/>
        <w:rPr>
          <w:rFonts w:ascii="宋体" w:hAnsi="宋体" w:cs="宋体"/>
          <w:b/>
          <w:bCs/>
          <w:color w:val="000000" w:themeColor="text1"/>
        </w:rPr>
      </w:pPr>
      <w:r>
        <w:rPr>
          <w:rFonts w:ascii="宋体" w:hAnsi="宋体" w:cs="宋体" w:hint="eastAsia"/>
          <w:b/>
          <w:bCs/>
          <w:color w:val="000000" w:themeColor="text1"/>
        </w:rPr>
        <w:t>毕业要求6：职业道德和规范</w:t>
      </w:r>
    </w:p>
    <w:p w:rsidR="003F346C" w:rsidRDefault="008D4D8F">
      <w:pPr>
        <w:pStyle w:val="a5"/>
        <w:spacing w:line="400" w:lineRule="exact"/>
        <w:rPr>
          <w:color w:val="000000" w:themeColor="text1"/>
        </w:rPr>
      </w:pPr>
      <w:r>
        <w:rPr>
          <w:rFonts w:hint="eastAsia"/>
          <w:color w:val="000000" w:themeColor="text1"/>
        </w:rPr>
        <w:t>要求毕业生树立和践行社会主义核心价值观：</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6.1理解个人与社会的关系，具备一定的思想道德修养和社会责任。</w:t>
      </w:r>
    </w:p>
    <w:p w:rsidR="003F346C" w:rsidRDefault="008D4D8F">
      <w:pPr>
        <w:pStyle w:val="a5"/>
        <w:spacing w:line="400" w:lineRule="exact"/>
        <w:ind w:leftChars="200" w:left="420" w:firstLineChars="0" w:firstLine="0"/>
        <w:rPr>
          <w:rFonts w:ascii="宋体" w:hAnsi="宋体" w:cs="宋体"/>
          <w:color w:val="000000" w:themeColor="text1"/>
        </w:rPr>
      </w:pPr>
      <w:r>
        <w:rPr>
          <w:rFonts w:ascii="宋体" w:hAnsi="宋体" w:cs="宋体" w:hint="eastAsia"/>
          <w:color w:val="000000" w:themeColor="text1"/>
        </w:rPr>
        <w:t>6.2能够不断地提高自身的人文素养和专业技能，具备科学的世界观、人生观和价值观。</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6.3具有良好的职业道德和崇高的专业理想；遵守并自觉维护传统美德、社会功德与职业道德。</w:t>
      </w:r>
    </w:p>
    <w:p w:rsidR="003F346C" w:rsidRDefault="008D4D8F">
      <w:pPr>
        <w:spacing w:line="400" w:lineRule="exact"/>
        <w:ind w:firstLineChars="200" w:firstLine="422"/>
        <w:rPr>
          <w:rFonts w:ascii="宋体" w:hAnsi="宋体" w:cs="宋体"/>
          <w:b/>
          <w:bCs/>
          <w:color w:val="000000" w:themeColor="text1"/>
        </w:rPr>
      </w:pPr>
      <w:r>
        <w:rPr>
          <w:rFonts w:ascii="宋体" w:hAnsi="宋体" w:cs="宋体" w:hint="eastAsia"/>
          <w:b/>
          <w:bCs/>
          <w:color w:val="000000" w:themeColor="text1"/>
        </w:rPr>
        <w:t>毕业要求7：沟通合作</w:t>
      </w:r>
    </w:p>
    <w:p w:rsidR="003F346C" w:rsidRDefault="008D4D8F">
      <w:pPr>
        <w:pStyle w:val="a5"/>
        <w:spacing w:line="400" w:lineRule="exact"/>
        <w:rPr>
          <w:rFonts w:ascii="宋体" w:hAnsi="宋体" w:cs="宋体"/>
          <w:color w:val="000000" w:themeColor="text1"/>
        </w:rPr>
      </w:pPr>
      <w:r>
        <w:rPr>
          <w:rFonts w:ascii="宋体" w:hAnsi="宋体" w:cs="宋体" w:hint="eastAsia"/>
          <w:color w:val="000000" w:themeColor="text1"/>
        </w:rPr>
        <w:t>7.1能够在专业团队协作中承担个体、团队成员以及负责人的角色，具有团队协作精神和组织协调能力；</w:t>
      </w:r>
    </w:p>
    <w:p w:rsidR="003F346C" w:rsidRDefault="008D4D8F">
      <w:pPr>
        <w:pStyle w:val="a5"/>
        <w:spacing w:line="400" w:lineRule="exact"/>
        <w:rPr>
          <w:rFonts w:ascii="宋体" w:hAnsi="宋体" w:cs="宋体"/>
          <w:color w:val="000000" w:themeColor="text1"/>
        </w:rPr>
      </w:pPr>
      <w:r>
        <w:rPr>
          <w:rFonts w:ascii="宋体" w:hAnsi="宋体" w:cs="宋体" w:hint="eastAsia"/>
          <w:color w:val="000000" w:themeColor="text1"/>
        </w:rPr>
        <w:t>7.2能够有效沟通，提出意见，推进团队计划实施，参与团队的口头或书面报告；</w:t>
      </w:r>
    </w:p>
    <w:p w:rsidR="003F346C" w:rsidRDefault="008D4D8F">
      <w:pPr>
        <w:pStyle w:val="a5"/>
        <w:spacing w:line="400" w:lineRule="exact"/>
        <w:rPr>
          <w:color w:val="000000" w:themeColor="text1"/>
        </w:rPr>
      </w:pPr>
      <w:r>
        <w:rPr>
          <w:rFonts w:ascii="宋体" w:hAnsi="宋体" w:cs="宋体" w:hint="eastAsia"/>
          <w:color w:val="000000" w:themeColor="text1"/>
        </w:rPr>
        <w:t>7.3具有较</w:t>
      </w:r>
      <w:r>
        <w:rPr>
          <w:rFonts w:hint="eastAsia"/>
          <w:color w:val="000000" w:themeColor="text1"/>
        </w:rPr>
        <w:t>强的适应能力，自信、灵活地应对新的人际环境和职场环境；</w:t>
      </w:r>
    </w:p>
    <w:p w:rsidR="003F346C" w:rsidRDefault="008D4D8F">
      <w:pPr>
        <w:spacing w:line="400" w:lineRule="exact"/>
        <w:ind w:firstLineChars="200" w:firstLine="422"/>
        <w:rPr>
          <w:rFonts w:ascii="宋体" w:hAnsi="宋体" w:cs="宋体"/>
          <w:b/>
          <w:bCs/>
          <w:color w:val="000000" w:themeColor="text1"/>
        </w:rPr>
      </w:pPr>
      <w:r>
        <w:rPr>
          <w:rFonts w:ascii="宋体" w:hAnsi="宋体" w:cs="宋体" w:hint="eastAsia"/>
          <w:b/>
          <w:bCs/>
          <w:color w:val="000000" w:themeColor="text1"/>
        </w:rPr>
        <w:t>毕业要求8：终身学习</w:t>
      </w:r>
    </w:p>
    <w:p w:rsidR="003F346C" w:rsidRDefault="008D4D8F">
      <w:pPr>
        <w:pStyle w:val="a5"/>
        <w:spacing w:line="400" w:lineRule="exact"/>
        <w:rPr>
          <w:color w:val="000000" w:themeColor="text1"/>
        </w:rPr>
      </w:pPr>
      <w:r>
        <w:rPr>
          <w:rFonts w:hint="eastAsia"/>
          <w:color w:val="000000" w:themeColor="text1"/>
        </w:rPr>
        <w:t>新技术、新产业、新市场、新业态等改变在未来生活中不断涌现，广告职业空间也将随之变化，养成</w:t>
      </w:r>
      <w:r>
        <w:rPr>
          <w:color w:val="000000" w:themeColor="text1"/>
        </w:rPr>
        <w:t>自主学习</w:t>
      </w:r>
      <w:r>
        <w:rPr>
          <w:rFonts w:hint="eastAsia"/>
          <w:color w:val="000000" w:themeColor="text1"/>
        </w:rPr>
        <w:t>、</w:t>
      </w:r>
      <w:r>
        <w:rPr>
          <w:color w:val="000000" w:themeColor="text1"/>
        </w:rPr>
        <w:t>终身学习的意识</w:t>
      </w:r>
      <w:r>
        <w:rPr>
          <w:rFonts w:hint="eastAsia"/>
          <w:color w:val="000000" w:themeColor="text1"/>
        </w:rPr>
        <w:t>和行动能力</w:t>
      </w:r>
      <w:r>
        <w:rPr>
          <w:color w:val="000000" w:themeColor="text1"/>
        </w:rPr>
        <w:t>，</w:t>
      </w:r>
      <w:r>
        <w:rPr>
          <w:rFonts w:hint="eastAsia"/>
          <w:color w:val="000000" w:themeColor="text1"/>
        </w:rPr>
        <w:t>以</w:t>
      </w:r>
      <w:r>
        <w:rPr>
          <w:color w:val="000000" w:themeColor="text1"/>
        </w:rPr>
        <w:t>适应发展的</w:t>
      </w:r>
      <w:r>
        <w:rPr>
          <w:rFonts w:hint="eastAsia"/>
          <w:color w:val="000000" w:themeColor="text1"/>
        </w:rPr>
        <w:t>需要：</w:t>
      </w:r>
    </w:p>
    <w:p w:rsidR="003F346C" w:rsidRDefault="008D4D8F">
      <w:pPr>
        <w:pStyle w:val="a5"/>
        <w:spacing w:line="400" w:lineRule="exact"/>
        <w:rPr>
          <w:rFonts w:ascii="宋体" w:hAnsi="宋体" w:cs="宋体"/>
          <w:color w:val="000000" w:themeColor="text1"/>
        </w:rPr>
      </w:pPr>
      <w:r>
        <w:rPr>
          <w:rFonts w:ascii="宋体" w:hAnsi="宋体" w:cs="宋体" w:hint="eastAsia"/>
          <w:color w:val="000000" w:themeColor="text1"/>
        </w:rPr>
        <w:t>8.1通过专业课程课内实践环节、实践类课程、广告比赛的学习，培养自主学习、终身学习的意识和行动能力；</w:t>
      </w:r>
    </w:p>
    <w:p w:rsidR="003F346C" w:rsidRDefault="008D4D8F">
      <w:pPr>
        <w:pStyle w:val="a5"/>
        <w:spacing w:line="400" w:lineRule="exact"/>
        <w:jc w:val="left"/>
        <w:rPr>
          <w:color w:val="000000" w:themeColor="text1"/>
        </w:rPr>
      </w:pPr>
      <w:r>
        <w:rPr>
          <w:rFonts w:ascii="宋体" w:hAnsi="宋体" w:cs="宋体" w:hint="eastAsia"/>
          <w:color w:val="000000" w:themeColor="text1"/>
        </w:rPr>
        <w:t>8.2适应现</w:t>
      </w:r>
      <w:r>
        <w:rPr>
          <w:rFonts w:hint="eastAsia"/>
          <w:color w:val="000000" w:themeColor="text1"/>
        </w:rPr>
        <w:t>代技术的发展，培养并展现终身学习能力，具有专业领域新技术发展的能力；</w:t>
      </w:r>
    </w:p>
    <w:p w:rsidR="003F346C" w:rsidRDefault="008D4D8F">
      <w:pPr>
        <w:pStyle w:val="a5"/>
        <w:spacing w:line="400" w:lineRule="exact"/>
        <w:jc w:val="left"/>
        <w:rPr>
          <w:color w:val="000000" w:themeColor="text1"/>
        </w:rPr>
      </w:pPr>
      <w:r>
        <w:rPr>
          <w:rFonts w:ascii="宋体" w:hAnsi="宋体" w:cs="宋体" w:hint="eastAsia"/>
          <w:color w:val="000000" w:themeColor="text1"/>
        </w:rPr>
        <w:t>8.3认同终身教</w:t>
      </w:r>
      <w:r>
        <w:rPr>
          <w:rFonts w:hint="eastAsia"/>
          <w:color w:val="000000" w:themeColor="text1"/>
        </w:rPr>
        <w:t>育和持续教育理念，学会采取适合的方式通过学习发展自身能力，并表现出自我学习和探索的成效。</w:t>
      </w: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四、学制、毕业学分及授予学位</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本专业基本学制为4年，学生可根据自身情况在3至6年内完成学业。本专业毕业最低学分为156.5学分。其中，通识教育课程49.5学分；专业教育课程62.5学分；专业选修课程10学分；实验课程4.5学分，集中实践课程36学分，第二课堂4学分。</w:t>
      </w:r>
    </w:p>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lastRenderedPageBreak/>
        <w:t>授予学位：符合学位授予条件可授予文学学士学位。</w:t>
      </w:r>
    </w:p>
    <w:p w:rsidR="003F346C" w:rsidRDefault="003F346C">
      <w:pPr>
        <w:spacing w:line="400" w:lineRule="exact"/>
        <w:rPr>
          <w:rFonts w:ascii="宋体" w:hAnsi="宋体" w:cs="宋体"/>
          <w:color w:val="000000" w:themeColor="text1"/>
        </w:rPr>
      </w:pPr>
    </w:p>
    <w:p w:rsidR="003F346C" w:rsidRDefault="008D4D8F" w:rsidP="00B938B9">
      <w:pPr>
        <w:spacing w:beforeLines="50" w:afterLines="50" w:line="400" w:lineRule="exact"/>
        <w:ind w:firstLineChars="200" w:firstLine="480"/>
        <w:rPr>
          <w:rFonts w:ascii="方正黑体简体" w:hAnsi="方正黑体简体"/>
          <w:b/>
          <w:bCs/>
          <w:color w:val="000000" w:themeColor="text1"/>
          <w:sz w:val="24"/>
        </w:rPr>
      </w:pPr>
      <w:r>
        <w:rPr>
          <w:rFonts w:ascii="黑体" w:eastAsia="黑体" w:hAnsi="黑体" w:cs="黑体" w:hint="eastAsia"/>
          <w:color w:val="000000" w:themeColor="text1"/>
          <w:sz w:val="24"/>
          <w:szCs w:val="24"/>
        </w:rPr>
        <w:t>五、“毕业要求-培养目标”对应矩阵</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4"/>
        <w:gridCol w:w="1373"/>
        <w:gridCol w:w="1373"/>
        <w:gridCol w:w="1373"/>
        <w:gridCol w:w="1373"/>
      </w:tblGrid>
      <w:tr w:rsidR="003F346C">
        <w:trPr>
          <w:trHeight w:val="586"/>
          <w:jc w:val="center"/>
        </w:trPr>
        <w:tc>
          <w:tcPr>
            <w:tcW w:w="2164" w:type="dxa"/>
            <w:tcBorders>
              <w:tl2br w:val="single" w:sz="4" w:space="0" w:color="auto"/>
            </w:tcBorders>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 xml:space="preserve">       培养目标</w:t>
            </w:r>
          </w:p>
          <w:p w:rsidR="003F346C" w:rsidRDefault="008D4D8F">
            <w:pPr>
              <w:spacing w:line="400" w:lineRule="exact"/>
              <w:jc w:val="left"/>
              <w:rPr>
                <w:rFonts w:ascii="宋体" w:hAnsi="宋体"/>
                <w:bCs/>
                <w:color w:val="000000" w:themeColor="text1"/>
              </w:rPr>
            </w:pPr>
            <w:r>
              <w:rPr>
                <w:rFonts w:ascii="宋体" w:hAnsi="宋体" w:hint="eastAsia"/>
                <w:bCs/>
                <w:color w:val="000000" w:themeColor="text1"/>
              </w:rPr>
              <w:t>毕业要求</w:t>
            </w:r>
          </w:p>
        </w:tc>
        <w:tc>
          <w:tcPr>
            <w:tcW w:w="1373"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培养目标1</w:t>
            </w:r>
          </w:p>
        </w:tc>
        <w:tc>
          <w:tcPr>
            <w:tcW w:w="1373"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培养目标2</w:t>
            </w:r>
          </w:p>
        </w:tc>
        <w:tc>
          <w:tcPr>
            <w:tcW w:w="1373"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培养目标3</w:t>
            </w:r>
          </w:p>
        </w:tc>
        <w:tc>
          <w:tcPr>
            <w:tcW w:w="1373"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培养目标4</w:t>
            </w:r>
          </w:p>
        </w:tc>
      </w:tr>
      <w:tr w:rsidR="003F346C">
        <w:trPr>
          <w:trHeight w:val="23"/>
          <w:jc w:val="center"/>
        </w:trPr>
        <w:tc>
          <w:tcPr>
            <w:tcW w:w="2164"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政治思想素养</w:t>
            </w:r>
          </w:p>
        </w:tc>
        <w:tc>
          <w:tcPr>
            <w:tcW w:w="1373" w:type="dxa"/>
          </w:tcPr>
          <w:p w:rsidR="003F346C" w:rsidRDefault="008D4D8F">
            <w:pPr>
              <w:spacing w:line="400" w:lineRule="exact"/>
              <w:jc w:val="center"/>
              <w:rPr>
                <w:rFonts w:ascii="宋体" w:hAnsi="宋体" w:cs="黑体"/>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cs="黑体"/>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r>
      <w:tr w:rsidR="003F346C">
        <w:trPr>
          <w:trHeight w:val="23"/>
          <w:jc w:val="center"/>
        </w:trPr>
        <w:tc>
          <w:tcPr>
            <w:tcW w:w="2164"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人文艺术素养</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3F346C">
            <w:pPr>
              <w:spacing w:line="400" w:lineRule="exact"/>
              <w:jc w:val="center"/>
              <w:rPr>
                <w:rFonts w:ascii="宋体" w:hAnsi="宋体"/>
                <w:bCs/>
                <w:color w:val="000000" w:themeColor="text1"/>
              </w:rPr>
            </w:pPr>
          </w:p>
        </w:tc>
        <w:tc>
          <w:tcPr>
            <w:tcW w:w="1373" w:type="dxa"/>
          </w:tcPr>
          <w:p w:rsidR="003F346C" w:rsidRDefault="003F346C">
            <w:pPr>
              <w:spacing w:line="400" w:lineRule="exact"/>
              <w:jc w:val="center"/>
              <w:rPr>
                <w:rFonts w:ascii="宋体" w:hAnsi="宋体"/>
                <w:bCs/>
                <w:color w:val="000000" w:themeColor="text1"/>
              </w:rPr>
            </w:pPr>
          </w:p>
        </w:tc>
      </w:tr>
      <w:tr w:rsidR="003F346C">
        <w:trPr>
          <w:trHeight w:val="375"/>
          <w:jc w:val="center"/>
        </w:trPr>
        <w:tc>
          <w:tcPr>
            <w:tcW w:w="2164"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专业知识和技能</w:t>
            </w:r>
          </w:p>
        </w:tc>
        <w:tc>
          <w:tcPr>
            <w:tcW w:w="1373" w:type="dxa"/>
          </w:tcPr>
          <w:p w:rsidR="003F346C" w:rsidRDefault="003F346C">
            <w:pPr>
              <w:spacing w:line="400" w:lineRule="exact"/>
              <w:jc w:val="center"/>
              <w:rPr>
                <w:rFonts w:ascii="宋体" w:hAnsi="宋体"/>
                <w:bCs/>
                <w:color w:val="000000" w:themeColor="text1"/>
              </w:rPr>
            </w:pP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r>
      <w:tr w:rsidR="003F346C">
        <w:trPr>
          <w:trHeight w:val="23"/>
          <w:jc w:val="center"/>
        </w:trPr>
        <w:tc>
          <w:tcPr>
            <w:tcW w:w="2164"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实践能力</w:t>
            </w:r>
          </w:p>
        </w:tc>
        <w:tc>
          <w:tcPr>
            <w:tcW w:w="1373" w:type="dxa"/>
          </w:tcPr>
          <w:p w:rsidR="003F346C" w:rsidRDefault="003F346C">
            <w:pPr>
              <w:spacing w:line="400" w:lineRule="exact"/>
              <w:jc w:val="center"/>
              <w:rPr>
                <w:rFonts w:ascii="宋体" w:hAnsi="宋体"/>
                <w:bCs/>
                <w:color w:val="000000" w:themeColor="text1"/>
              </w:rPr>
            </w:pP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r>
      <w:tr w:rsidR="003F346C">
        <w:trPr>
          <w:trHeight w:val="23"/>
          <w:jc w:val="center"/>
        </w:trPr>
        <w:tc>
          <w:tcPr>
            <w:tcW w:w="2164"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创新能力</w:t>
            </w:r>
          </w:p>
        </w:tc>
        <w:tc>
          <w:tcPr>
            <w:tcW w:w="1373" w:type="dxa"/>
          </w:tcPr>
          <w:p w:rsidR="003F346C" w:rsidRDefault="003F346C">
            <w:pPr>
              <w:spacing w:line="400" w:lineRule="exact"/>
              <w:jc w:val="center"/>
              <w:rPr>
                <w:rFonts w:ascii="宋体" w:hAnsi="宋体"/>
                <w:bCs/>
                <w:color w:val="000000" w:themeColor="text1"/>
              </w:rPr>
            </w:pP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r>
      <w:tr w:rsidR="003F346C">
        <w:trPr>
          <w:trHeight w:val="23"/>
          <w:jc w:val="center"/>
        </w:trPr>
        <w:tc>
          <w:tcPr>
            <w:tcW w:w="2164"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职业道德和规范</w:t>
            </w:r>
          </w:p>
        </w:tc>
        <w:tc>
          <w:tcPr>
            <w:tcW w:w="1373" w:type="dxa"/>
          </w:tcPr>
          <w:p w:rsidR="003F346C" w:rsidRDefault="003F346C">
            <w:pPr>
              <w:spacing w:line="400" w:lineRule="exact"/>
              <w:jc w:val="center"/>
              <w:rPr>
                <w:rFonts w:ascii="宋体" w:hAnsi="宋体"/>
                <w:bCs/>
                <w:color w:val="000000" w:themeColor="text1"/>
              </w:rPr>
            </w:pP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3F346C">
            <w:pPr>
              <w:spacing w:line="400" w:lineRule="exact"/>
              <w:jc w:val="center"/>
              <w:rPr>
                <w:rFonts w:ascii="宋体" w:hAnsi="宋体"/>
                <w:bCs/>
                <w:color w:val="000000" w:themeColor="text1"/>
              </w:rPr>
            </w:pP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r>
      <w:tr w:rsidR="003F346C">
        <w:trPr>
          <w:trHeight w:val="23"/>
          <w:jc w:val="center"/>
        </w:trPr>
        <w:tc>
          <w:tcPr>
            <w:tcW w:w="2164"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沟通合作</w:t>
            </w:r>
          </w:p>
        </w:tc>
        <w:tc>
          <w:tcPr>
            <w:tcW w:w="1373" w:type="dxa"/>
          </w:tcPr>
          <w:p w:rsidR="003F346C" w:rsidRDefault="003F346C">
            <w:pPr>
              <w:spacing w:line="400" w:lineRule="exact"/>
              <w:jc w:val="center"/>
              <w:rPr>
                <w:rFonts w:ascii="宋体" w:hAnsi="宋体"/>
                <w:bCs/>
                <w:color w:val="000000" w:themeColor="text1"/>
              </w:rPr>
            </w:pPr>
          </w:p>
        </w:tc>
        <w:tc>
          <w:tcPr>
            <w:tcW w:w="1373" w:type="dxa"/>
          </w:tcPr>
          <w:p w:rsidR="003F346C" w:rsidRDefault="003F346C">
            <w:pPr>
              <w:spacing w:line="400" w:lineRule="exact"/>
              <w:jc w:val="center"/>
              <w:rPr>
                <w:rFonts w:ascii="宋体" w:hAnsi="宋体"/>
                <w:bCs/>
                <w:color w:val="000000" w:themeColor="text1"/>
              </w:rPr>
            </w:pP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r>
      <w:tr w:rsidR="003F346C">
        <w:trPr>
          <w:trHeight w:val="23"/>
          <w:jc w:val="center"/>
        </w:trPr>
        <w:tc>
          <w:tcPr>
            <w:tcW w:w="2164" w:type="dxa"/>
            <w:vAlign w:val="center"/>
          </w:tcPr>
          <w:p w:rsidR="003F346C" w:rsidRDefault="008D4D8F">
            <w:pPr>
              <w:spacing w:line="400" w:lineRule="exact"/>
              <w:jc w:val="center"/>
              <w:rPr>
                <w:rFonts w:ascii="宋体" w:hAnsi="宋体"/>
                <w:bCs/>
                <w:color w:val="000000" w:themeColor="text1"/>
              </w:rPr>
            </w:pPr>
            <w:r>
              <w:rPr>
                <w:rFonts w:ascii="宋体" w:hAnsi="宋体" w:hint="eastAsia"/>
                <w:bCs/>
                <w:color w:val="000000" w:themeColor="text1"/>
              </w:rPr>
              <w:t>终身学习</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c>
          <w:tcPr>
            <w:tcW w:w="1373" w:type="dxa"/>
          </w:tcPr>
          <w:p w:rsidR="003F346C" w:rsidRDefault="008D4D8F">
            <w:pPr>
              <w:spacing w:line="400" w:lineRule="exact"/>
              <w:jc w:val="center"/>
              <w:rPr>
                <w:rFonts w:ascii="宋体" w:hAnsi="宋体"/>
                <w:bCs/>
                <w:color w:val="000000" w:themeColor="text1"/>
              </w:rPr>
            </w:pPr>
            <w:r>
              <w:rPr>
                <w:rFonts w:ascii="宋体" w:hAnsi="宋体" w:cs="黑体" w:hint="eastAsia"/>
                <w:color w:val="000000" w:themeColor="text1"/>
              </w:rPr>
              <w:t>●</w:t>
            </w:r>
          </w:p>
        </w:tc>
      </w:tr>
    </w:tbl>
    <w:p w:rsidR="003F346C" w:rsidRDefault="008D4D8F" w:rsidP="00B938B9">
      <w:pPr>
        <w:spacing w:beforeLines="50" w:afterLines="50" w:line="400" w:lineRule="exact"/>
        <w:ind w:firstLineChars="200" w:firstLine="420"/>
        <w:rPr>
          <w:rFonts w:ascii="宋体" w:hAnsi="宋体" w:cs="黑体"/>
          <w:color w:val="000000" w:themeColor="text1"/>
        </w:rPr>
        <w:sectPr w:rsidR="003F346C">
          <w:footerReference w:type="default" r:id="rId8"/>
          <w:pgSz w:w="11906" w:h="16838"/>
          <w:pgMar w:top="1440" w:right="1797" w:bottom="1440" w:left="1797" w:header="851" w:footer="992" w:gutter="0"/>
          <w:cols w:space="425"/>
          <w:docGrid w:type="lines" w:linePitch="312"/>
        </w:sectPr>
      </w:pPr>
      <w:r>
        <w:rPr>
          <w:rFonts w:ascii="宋体" w:hAnsi="宋体" w:cs="黑体" w:hint="eastAsia"/>
          <w:color w:val="000000" w:themeColor="text1"/>
        </w:rPr>
        <w:t>（</w:t>
      </w:r>
      <w:r>
        <w:rPr>
          <w:rFonts w:ascii="宋体" w:hAnsi="宋体" w:cs="黑体"/>
          <w:color w:val="000000" w:themeColor="text1"/>
        </w:rPr>
        <w:t>备注</w:t>
      </w:r>
      <w:r>
        <w:rPr>
          <w:rFonts w:ascii="宋体" w:hAnsi="宋体" w:cs="黑体" w:hint="eastAsia"/>
          <w:color w:val="000000" w:themeColor="text1"/>
        </w:rPr>
        <w:t>：在对应栏内用“●”表示）</w:t>
      </w: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lastRenderedPageBreak/>
        <w:t xml:space="preserve">六、“课程体系-毕业要求”对应矩阵 </w:t>
      </w: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(一)通识教育课程</w:t>
      </w:r>
    </w:p>
    <w:tbl>
      <w:tblPr>
        <w:tblW w:w="14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2427"/>
        <w:gridCol w:w="460"/>
        <w:gridCol w:w="460"/>
        <w:gridCol w:w="460"/>
        <w:gridCol w:w="461"/>
        <w:gridCol w:w="460"/>
        <w:gridCol w:w="460"/>
        <w:gridCol w:w="460"/>
        <w:gridCol w:w="461"/>
        <w:gridCol w:w="460"/>
        <w:gridCol w:w="460"/>
        <w:gridCol w:w="461"/>
        <w:gridCol w:w="460"/>
        <w:gridCol w:w="460"/>
        <w:gridCol w:w="460"/>
        <w:gridCol w:w="461"/>
        <w:gridCol w:w="460"/>
        <w:gridCol w:w="460"/>
        <w:gridCol w:w="461"/>
        <w:gridCol w:w="460"/>
        <w:gridCol w:w="460"/>
        <w:gridCol w:w="460"/>
        <w:gridCol w:w="461"/>
        <w:gridCol w:w="460"/>
        <w:gridCol w:w="460"/>
        <w:gridCol w:w="461"/>
      </w:tblGrid>
      <w:tr w:rsidR="003F346C">
        <w:trPr>
          <w:cantSplit/>
          <w:trHeight w:val="20"/>
          <w:tblHeader/>
          <w:jc w:val="center"/>
        </w:trPr>
        <w:tc>
          <w:tcPr>
            <w:tcW w:w="3275" w:type="dxa"/>
            <w:gridSpan w:val="2"/>
            <w:vMerge w:val="restar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模块/课程名称</w:t>
            </w:r>
          </w:p>
        </w:tc>
        <w:tc>
          <w:tcPr>
            <w:tcW w:w="11507" w:type="dxa"/>
            <w:gridSpan w:val="25"/>
            <w:tcMar>
              <w:left w:w="28" w:type="dxa"/>
              <w:right w:w="28" w:type="dxa"/>
            </w:tcMar>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毕业要求</w:t>
            </w:r>
          </w:p>
        </w:tc>
      </w:tr>
      <w:tr w:rsidR="003F346C">
        <w:trPr>
          <w:cantSplit/>
          <w:trHeight w:val="20"/>
          <w:tblHeader/>
          <w:jc w:val="center"/>
        </w:trPr>
        <w:tc>
          <w:tcPr>
            <w:tcW w:w="3275" w:type="dxa"/>
            <w:gridSpan w:val="2"/>
            <w:vMerge/>
            <w:tcMar>
              <w:left w:w="28" w:type="dxa"/>
              <w:right w:w="28" w:type="dxa"/>
            </w:tcMar>
            <w:vAlign w:val="center"/>
          </w:tcPr>
          <w:p w:rsidR="003F346C" w:rsidRDefault="003F346C">
            <w:pPr>
              <w:spacing w:line="300" w:lineRule="exact"/>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1.1</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1.2</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2.1</w:t>
            </w:r>
          </w:p>
        </w:tc>
        <w:tc>
          <w:tcPr>
            <w:tcW w:w="461"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2.2</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2.3</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3.1</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3.2</w:t>
            </w:r>
          </w:p>
        </w:tc>
        <w:tc>
          <w:tcPr>
            <w:tcW w:w="461"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3.3</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3.4</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3.5</w:t>
            </w:r>
          </w:p>
        </w:tc>
        <w:tc>
          <w:tcPr>
            <w:tcW w:w="461"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4.1</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4.2</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4.3</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5.1</w:t>
            </w:r>
          </w:p>
        </w:tc>
        <w:tc>
          <w:tcPr>
            <w:tcW w:w="461"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5.2</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5.3</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6.1</w:t>
            </w:r>
          </w:p>
        </w:tc>
        <w:tc>
          <w:tcPr>
            <w:tcW w:w="461"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6.2</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6.3</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7.1</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7.2</w:t>
            </w:r>
          </w:p>
        </w:tc>
        <w:tc>
          <w:tcPr>
            <w:tcW w:w="461"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7.3</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8.1</w:t>
            </w:r>
          </w:p>
        </w:tc>
        <w:tc>
          <w:tcPr>
            <w:tcW w:w="460" w:type="dxa"/>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8.2</w:t>
            </w:r>
          </w:p>
        </w:tc>
        <w:tc>
          <w:tcPr>
            <w:tcW w:w="461" w:type="dxa"/>
            <w:tcMar>
              <w:left w:w="0" w:type="dxa"/>
              <w:right w:w="0"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8.3</w:t>
            </w:r>
          </w:p>
        </w:tc>
      </w:tr>
      <w:tr w:rsidR="003F346C">
        <w:trPr>
          <w:cantSplit/>
          <w:trHeight w:val="20"/>
          <w:jc w:val="center"/>
        </w:trPr>
        <w:tc>
          <w:tcPr>
            <w:tcW w:w="848" w:type="dxa"/>
            <w:vMerge w:val="restart"/>
            <w:tcMar>
              <w:left w:w="28" w:type="dxa"/>
              <w:right w:w="28" w:type="dxa"/>
            </w:tcMar>
            <w:vAlign w:val="center"/>
          </w:tcPr>
          <w:p w:rsidR="003F346C" w:rsidRDefault="008D4D8F">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思想政治理论类</w:t>
            </w:r>
          </w:p>
        </w:tc>
        <w:tc>
          <w:tcPr>
            <w:tcW w:w="2427" w:type="dxa"/>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思想道德与法治</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848" w:type="dxa"/>
            <w:vMerge/>
            <w:tcMar>
              <w:left w:w="28" w:type="dxa"/>
              <w:right w:w="28" w:type="dxa"/>
            </w:tcMar>
            <w:vAlign w:val="center"/>
          </w:tcPr>
          <w:p w:rsidR="003F346C" w:rsidRDefault="003F346C">
            <w:pPr>
              <w:spacing w:line="280" w:lineRule="exact"/>
              <w:jc w:val="center"/>
              <w:rPr>
                <w:rFonts w:ascii="宋体" w:hAnsi="宋体" w:cs="宋体"/>
                <w:color w:val="000000" w:themeColor="text1"/>
                <w:sz w:val="18"/>
                <w:szCs w:val="18"/>
              </w:rPr>
            </w:pPr>
          </w:p>
        </w:tc>
        <w:tc>
          <w:tcPr>
            <w:tcW w:w="2427" w:type="dxa"/>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中国近现代史纲要</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848" w:type="dxa"/>
            <w:vMerge/>
            <w:tcMar>
              <w:left w:w="28" w:type="dxa"/>
              <w:right w:w="28" w:type="dxa"/>
            </w:tcMar>
            <w:vAlign w:val="center"/>
          </w:tcPr>
          <w:p w:rsidR="003F346C" w:rsidRDefault="003F346C">
            <w:pPr>
              <w:spacing w:line="280" w:lineRule="exact"/>
              <w:jc w:val="center"/>
              <w:rPr>
                <w:rFonts w:ascii="宋体" w:hAnsi="宋体" w:cs="宋体"/>
                <w:color w:val="000000" w:themeColor="text1"/>
                <w:sz w:val="18"/>
                <w:szCs w:val="18"/>
              </w:rPr>
            </w:pPr>
          </w:p>
        </w:tc>
        <w:tc>
          <w:tcPr>
            <w:tcW w:w="2427" w:type="dxa"/>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马克思主义基本原理</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848" w:type="dxa"/>
            <w:vMerge/>
            <w:tcMar>
              <w:left w:w="28" w:type="dxa"/>
              <w:right w:w="28" w:type="dxa"/>
            </w:tcMar>
            <w:vAlign w:val="center"/>
          </w:tcPr>
          <w:p w:rsidR="003F346C" w:rsidRDefault="003F346C">
            <w:pPr>
              <w:spacing w:line="280" w:lineRule="exact"/>
              <w:jc w:val="center"/>
              <w:rPr>
                <w:rFonts w:ascii="宋体" w:hAnsi="宋体" w:cs="宋体"/>
                <w:color w:val="000000" w:themeColor="text1"/>
                <w:sz w:val="18"/>
                <w:szCs w:val="18"/>
              </w:rPr>
            </w:pPr>
          </w:p>
        </w:tc>
        <w:tc>
          <w:tcPr>
            <w:tcW w:w="2427" w:type="dxa"/>
            <w:vAlign w:val="center"/>
          </w:tcPr>
          <w:p w:rsidR="003F346C" w:rsidRDefault="008D4D8F">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毛泽东思想和中国特色社会主义理论体系概论</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848" w:type="dxa"/>
            <w:vMerge/>
            <w:tcMar>
              <w:left w:w="28" w:type="dxa"/>
              <w:right w:w="28" w:type="dxa"/>
            </w:tcMar>
            <w:vAlign w:val="center"/>
          </w:tcPr>
          <w:p w:rsidR="003F346C" w:rsidRDefault="003F346C">
            <w:pPr>
              <w:spacing w:line="280" w:lineRule="exact"/>
              <w:jc w:val="center"/>
              <w:rPr>
                <w:rFonts w:ascii="宋体" w:hAnsi="宋体" w:cs="宋体"/>
                <w:color w:val="000000" w:themeColor="text1"/>
                <w:sz w:val="18"/>
                <w:szCs w:val="18"/>
              </w:rPr>
            </w:pPr>
          </w:p>
        </w:tc>
        <w:tc>
          <w:tcPr>
            <w:tcW w:w="2427" w:type="dxa"/>
            <w:vAlign w:val="center"/>
          </w:tcPr>
          <w:p w:rsidR="003F346C" w:rsidRDefault="008D4D8F">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习近平新时代中国特色社会主义思想概论</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848" w:type="dxa"/>
            <w:vMerge/>
            <w:tcMar>
              <w:left w:w="28" w:type="dxa"/>
              <w:right w:w="28" w:type="dxa"/>
            </w:tcMar>
            <w:vAlign w:val="center"/>
          </w:tcPr>
          <w:p w:rsidR="003F346C" w:rsidRDefault="003F346C">
            <w:pPr>
              <w:spacing w:line="300" w:lineRule="exact"/>
              <w:jc w:val="center"/>
              <w:rPr>
                <w:rFonts w:ascii="宋体" w:hAnsi="宋体" w:cs="宋体"/>
                <w:color w:val="000000" w:themeColor="text1"/>
                <w:sz w:val="18"/>
                <w:szCs w:val="18"/>
              </w:rPr>
            </w:pPr>
          </w:p>
        </w:tc>
        <w:tc>
          <w:tcPr>
            <w:tcW w:w="2427" w:type="dxa"/>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形势与政策1-4</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3275" w:type="dxa"/>
            <w:gridSpan w:val="2"/>
            <w:tcMar>
              <w:left w:w="28" w:type="dxa"/>
              <w:right w:w="28" w:type="dxa"/>
            </w:tcMar>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大学英语1-4</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3275" w:type="dxa"/>
            <w:gridSpan w:val="2"/>
            <w:tcMar>
              <w:left w:w="28" w:type="dxa"/>
              <w:right w:w="28" w:type="dxa"/>
            </w:tcMar>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大学体育1-4</w:t>
            </w:r>
            <w:r>
              <w:rPr>
                <w:rFonts w:ascii="宋体" w:hAnsi="宋体" w:cs="宋体"/>
                <w:color w:val="000000" w:themeColor="text1"/>
                <w:sz w:val="18"/>
                <w:szCs w:val="18"/>
              </w:rPr>
              <w:t xml:space="preserve"> </w:t>
            </w: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18"/>
                <w:szCs w:val="18"/>
              </w:rPr>
            </w:pPr>
            <w:r>
              <w:rPr>
                <w:rFonts w:ascii="宋体" w:hAnsi="宋体" w:cs="宋体" w:hint="eastAsia"/>
                <w:color w:val="000000" w:themeColor="text1"/>
                <w:sz w:val="18"/>
                <w:szCs w:val="18"/>
              </w:rPr>
              <w:t>H</w:t>
            </w:r>
          </w:p>
        </w:tc>
        <w:tc>
          <w:tcPr>
            <w:tcW w:w="460" w:type="dxa"/>
            <w:tcMar>
              <w:left w:w="28" w:type="dxa"/>
              <w:right w:w="28" w:type="dxa"/>
            </w:tcMar>
            <w:vAlign w:val="center"/>
          </w:tcPr>
          <w:p w:rsidR="003F346C" w:rsidRDefault="008D4D8F">
            <w:pPr>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r>
      <w:tr w:rsidR="003F346C">
        <w:trPr>
          <w:cantSplit/>
          <w:trHeight w:val="20"/>
          <w:jc w:val="center"/>
        </w:trPr>
        <w:tc>
          <w:tcPr>
            <w:tcW w:w="3275" w:type="dxa"/>
            <w:gridSpan w:val="2"/>
            <w:tcMar>
              <w:left w:w="28" w:type="dxa"/>
              <w:right w:w="28" w:type="dxa"/>
            </w:tcMar>
            <w:vAlign w:val="center"/>
          </w:tcPr>
          <w:p w:rsidR="003F346C" w:rsidRDefault="008D4D8F">
            <w:pPr>
              <w:spacing w:line="300" w:lineRule="exact"/>
              <w:jc w:val="center"/>
              <w:rPr>
                <w:rFonts w:ascii="宋体" w:hAnsi="宋体" w:cs="宋体"/>
                <w:color w:val="000000" w:themeColor="text1"/>
                <w:sz w:val="18"/>
                <w:szCs w:val="18"/>
                <w:highlight w:val="yellow"/>
              </w:rPr>
            </w:pPr>
            <w:r>
              <w:rPr>
                <w:rFonts w:ascii="宋体" w:hAnsi="宋体" w:cs="宋体" w:hint="eastAsia"/>
                <w:color w:val="000000" w:themeColor="text1"/>
                <w:sz w:val="18"/>
                <w:szCs w:val="18"/>
              </w:rPr>
              <w:t>计算思维与信息素养</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848" w:type="dxa"/>
            <w:vMerge w:val="restart"/>
            <w:tcMar>
              <w:left w:w="28" w:type="dxa"/>
              <w:right w:w="28" w:type="dxa"/>
            </w:tcMar>
            <w:vAlign w:val="center"/>
          </w:tcPr>
          <w:p w:rsidR="003F346C" w:rsidRDefault="008D4D8F">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综合素质类</w:t>
            </w:r>
          </w:p>
        </w:tc>
        <w:tc>
          <w:tcPr>
            <w:tcW w:w="2427" w:type="dxa"/>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劳动教育</w:t>
            </w: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r>
      <w:tr w:rsidR="003F346C">
        <w:trPr>
          <w:cantSplit/>
          <w:trHeight w:val="20"/>
          <w:jc w:val="center"/>
        </w:trPr>
        <w:tc>
          <w:tcPr>
            <w:tcW w:w="848" w:type="dxa"/>
            <w:vMerge/>
            <w:tcMar>
              <w:left w:w="28" w:type="dxa"/>
              <w:right w:w="28" w:type="dxa"/>
            </w:tcMar>
            <w:vAlign w:val="center"/>
          </w:tcPr>
          <w:p w:rsidR="003F346C" w:rsidRDefault="003F346C">
            <w:pPr>
              <w:spacing w:line="280" w:lineRule="exact"/>
              <w:jc w:val="center"/>
              <w:rPr>
                <w:rFonts w:ascii="宋体" w:hAnsi="宋体" w:cs="宋体"/>
                <w:color w:val="000000" w:themeColor="text1"/>
                <w:sz w:val="18"/>
                <w:szCs w:val="18"/>
              </w:rPr>
            </w:pPr>
          </w:p>
        </w:tc>
        <w:tc>
          <w:tcPr>
            <w:tcW w:w="2427" w:type="dxa"/>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大学生心理健康教育</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848" w:type="dxa"/>
            <w:vMerge/>
            <w:tcMar>
              <w:left w:w="28" w:type="dxa"/>
              <w:right w:w="28" w:type="dxa"/>
            </w:tcMar>
            <w:vAlign w:val="center"/>
          </w:tcPr>
          <w:p w:rsidR="003F346C" w:rsidRDefault="003F346C">
            <w:pPr>
              <w:spacing w:line="280" w:lineRule="exact"/>
              <w:jc w:val="center"/>
              <w:rPr>
                <w:rFonts w:ascii="宋体" w:hAnsi="宋体" w:cs="宋体"/>
                <w:color w:val="000000" w:themeColor="text1"/>
                <w:sz w:val="18"/>
                <w:szCs w:val="18"/>
              </w:rPr>
            </w:pPr>
          </w:p>
        </w:tc>
        <w:tc>
          <w:tcPr>
            <w:tcW w:w="2427" w:type="dxa"/>
            <w:vAlign w:val="center"/>
          </w:tcPr>
          <w:p w:rsidR="003F346C" w:rsidRDefault="008D4D8F">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大学生职业指导与创新创业教育1-2</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r>
      <w:tr w:rsidR="003F346C">
        <w:trPr>
          <w:cantSplit/>
          <w:trHeight w:val="20"/>
          <w:jc w:val="center"/>
        </w:trPr>
        <w:tc>
          <w:tcPr>
            <w:tcW w:w="848" w:type="dxa"/>
            <w:vMerge/>
            <w:tcMar>
              <w:left w:w="28" w:type="dxa"/>
              <w:right w:w="28" w:type="dxa"/>
            </w:tcMar>
            <w:vAlign w:val="center"/>
          </w:tcPr>
          <w:p w:rsidR="003F346C" w:rsidRDefault="003F346C">
            <w:pPr>
              <w:spacing w:line="300" w:lineRule="exact"/>
              <w:jc w:val="center"/>
              <w:rPr>
                <w:rFonts w:ascii="宋体" w:hAnsi="宋体" w:cs="宋体"/>
                <w:color w:val="000000" w:themeColor="text1"/>
                <w:sz w:val="18"/>
                <w:szCs w:val="18"/>
              </w:rPr>
            </w:pPr>
          </w:p>
        </w:tc>
        <w:tc>
          <w:tcPr>
            <w:tcW w:w="2427" w:type="dxa"/>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军事理论</w:t>
            </w: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461" w:type="dxa"/>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3275" w:type="dxa"/>
            <w:gridSpan w:val="2"/>
            <w:tcMar>
              <w:left w:w="28" w:type="dxa"/>
              <w:right w:w="28" w:type="dxa"/>
            </w:tcMar>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w:t>
            </w: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r>
      <w:tr w:rsidR="003F346C">
        <w:trPr>
          <w:cantSplit/>
          <w:trHeight w:val="20"/>
          <w:jc w:val="center"/>
        </w:trPr>
        <w:tc>
          <w:tcPr>
            <w:tcW w:w="3275" w:type="dxa"/>
            <w:gridSpan w:val="2"/>
            <w:tcMar>
              <w:left w:w="28" w:type="dxa"/>
              <w:right w:w="28" w:type="dxa"/>
            </w:tcMar>
            <w:vAlign w:val="center"/>
          </w:tcPr>
          <w:p w:rsidR="003F346C" w:rsidRDefault="003F346C">
            <w:pPr>
              <w:spacing w:line="300" w:lineRule="exact"/>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0" w:type="dxa"/>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461" w:type="dxa"/>
            <w:tcMar>
              <w:left w:w="28" w:type="dxa"/>
              <w:right w:w="28" w:type="dxa"/>
            </w:tcMar>
            <w:vAlign w:val="center"/>
          </w:tcPr>
          <w:p w:rsidR="003F346C" w:rsidRDefault="003F346C">
            <w:pPr>
              <w:jc w:val="center"/>
              <w:rPr>
                <w:rFonts w:ascii="宋体" w:hAnsi="宋体" w:cs="宋体"/>
                <w:color w:val="000000" w:themeColor="text1"/>
                <w:sz w:val="18"/>
                <w:szCs w:val="18"/>
              </w:rPr>
            </w:pPr>
          </w:p>
        </w:tc>
      </w:tr>
    </w:tbl>
    <w:p w:rsidR="003F346C" w:rsidRDefault="003F346C" w:rsidP="00B938B9">
      <w:pPr>
        <w:spacing w:beforeLines="50" w:afterLines="50" w:line="400" w:lineRule="exact"/>
        <w:rPr>
          <w:rFonts w:ascii="黑体" w:eastAsia="黑体" w:hAnsi="黑体" w:cs="黑体"/>
          <w:color w:val="000000" w:themeColor="text1"/>
          <w:sz w:val="24"/>
          <w:szCs w:val="24"/>
        </w:rPr>
      </w:pPr>
    </w:p>
    <w:p w:rsidR="0053425E" w:rsidRDefault="0053425E" w:rsidP="00B938B9">
      <w:pPr>
        <w:spacing w:beforeLines="50" w:afterLines="50" w:line="400" w:lineRule="exact"/>
        <w:rPr>
          <w:rFonts w:ascii="黑体" w:eastAsia="黑体" w:hAnsi="黑体" w:cs="黑体"/>
          <w:color w:val="000000" w:themeColor="text1"/>
          <w:sz w:val="24"/>
          <w:szCs w:val="24"/>
        </w:rPr>
      </w:pPr>
    </w:p>
    <w:p w:rsidR="003F346C" w:rsidRDefault="008D4D8F" w:rsidP="00B938B9">
      <w:pPr>
        <w:spacing w:beforeLines="50" w:afterLines="50" w:line="400" w:lineRule="exact"/>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lastRenderedPageBreak/>
        <w:t>（二）专业教育课程</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
        <w:gridCol w:w="2807"/>
        <w:gridCol w:w="396"/>
        <w:gridCol w:w="396"/>
        <w:gridCol w:w="396"/>
        <w:gridCol w:w="396"/>
        <w:gridCol w:w="396"/>
        <w:gridCol w:w="396"/>
        <w:gridCol w:w="396"/>
        <w:gridCol w:w="396"/>
        <w:gridCol w:w="395"/>
        <w:gridCol w:w="395"/>
        <w:gridCol w:w="395"/>
        <w:gridCol w:w="395"/>
        <w:gridCol w:w="395"/>
        <w:gridCol w:w="504"/>
        <w:gridCol w:w="395"/>
        <w:gridCol w:w="395"/>
        <w:gridCol w:w="395"/>
        <w:gridCol w:w="395"/>
        <w:gridCol w:w="395"/>
        <w:gridCol w:w="395"/>
        <w:gridCol w:w="395"/>
        <w:gridCol w:w="395"/>
        <w:gridCol w:w="395"/>
        <w:gridCol w:w="395"/>
        <w:gridCol w:w="395"/>
        <w:gridCol w:w="374"/>
      </w:tblGrid>
      <w:tr w:rsidR="003F346C">
        <w:trPr>
          <w:cantSplit/>
          <w:trHeight w:val="20"/>
          <w:tblHeader/>
          <w:jc w:val="center"/>
        </w:trPr>
        <w:tc>
          <w:tcPr>
            <w:tcW w:w="1171" w:type="pct"/>
            <w:gridSpan w:val="2"/>
            <w:vMerge w:val="restar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模块/课程名称</w:t>
            </w:r>
          </w:p>
        </w:tc>
        <w:tc>
          <w:tcPr>
            <w:tcW w:w="3829" w:type="pct"/>
            <w:gridSpan w:val="26"/>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毕业要求</w:t>
            </w:r>
          </w:p>
        </w:tc>
      </w:tr>
      <w:tr w:rsidR="003F346C">
        <w:trPr>
          <w:cantSplit/>
          <w:trHeight w:val="20"/>
          <w:tblHeader/>
          <w:jc w:val="center"/>
        </w:trPr>
        <w:tc>
          <w:tcPr>
            <w:tcW w:w="1171" w:type="pct"/>
            <w:gridSpan w:val="2"/>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1.1</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1.2</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2.1</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w:t>
            </w:r>
            <w:r>
              <w:rPr>
                <w:rFonts w:ascii="宋体" w:hAnsi="宋体" w:cs="宋体"/>
                <w:color w:val="000000" w:themeColor="text1"/>
                <w:sz w:val="20"/>
                <w:szCs w:val="20"/>
              </w:rPr>
              <w:t>2</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w:t>
            </w:r>
            <w:r>
              <w:rPr>
                <w:rFonts w:ascii="宋体" w:hAnsi="宋体" w:cs="宋体"/>
                <w:color w:val="000000" w:themeColor="text1"/>
                <w:sz w:val="20"/>
                <w:szCs w:val="20"/>
              </w:rPr>
              <w:t>3</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3.1</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3.2</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3.3</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3.4</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3.5</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4.1</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4.2</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4.3</w:t>
            </w:r>
          </w:p>
        </w:tc>
        <w:tc>
          <w:tcPr>
            <w:tcW w:w="186" w:type="pct"/>
          </w:tcPr>
          <w:p w:rsidR="003F346C" w:rsidRDefault="008D4D8F">
            <w:pPr>
              <w:spacing w:line="300" w:lineRule="exac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5.1</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5.2</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5.3</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6.1</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6.2</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6.3</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7.1</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7.2</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7.3</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8.1</w:t>
            </w: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8.2</w:t>
            </w:r>
          </w:p>
        </w:tc>
        <w:tc>
          <w:tcPr>
            <w:tcW w:w="143" w:type="pct"/>
            <w:tcMar>
              <w:left w:w="0" w:type="dxa"/>
              <w:right w:w="0"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8.3</w:t>
            </w:r>
          </w:p>
        </w:tc>
      </w:tr>
      <w:tr w:rsidR="003F346C">
        <w:trPr>
          <w:cantSplit/>
          <w:trHeight w:val="20"/>
          <w:jc w:val="center"/>
        </w:trPr>
        <w:tc>
          <w:tcPr>
            <w:tcW w:w="136" w:type="pct"/>
            <w:vMerge w:val="restar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专业教育基础课程</w:t>
            </w:r>
          </w:p>
        </w:tc>
        <w:tc>
          <w:tcPr>
            <w:tcW w:w="1036" w:type="pct"/>
            <w:vAlign w:val="center"/>
          </w:tcPr>
          <w:p w:rsidR="003F346C" w:rsidRDefault="008D4D8F">
            <w:pPr>
              <w:jc w:val="left"/>
              <w:rPr>
                <w:rFonts w:ascii="宋体" w:cs="Times New Roman"/>
                <w:color w:val="000000" w:themeColor="text1"/>
                <w:sz w:val="18"/>
                <w:szCs w:val="18"/>
              </w:rPr>
            </w:pPr>
            <w:r>
              <w:rPr>
                <w:rFonts w:ascii="宋体" w:hAnsi="宋体" w:hint="eastAsia"/>
                <w:color w:val="000000" w:themeColor="text1"/>
                <w:sz w:val="18"/>
                <w:szCs w:val="18"/>
              </w:rPr>
              <w:t>中国文学</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3"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jc w:val="left"/>
              <w:rPr>
                <w:rFonts w:ascii="宋体" w:hAnsi="宋体"/>
                <w:color w:val="000000" w:themeColor="text1"/>
                <w:sz w:val="18"/>
                <w:szCs w:val="18"/>
              </w:rPr>
            </w:pPr>
            <w:r>
              <w:rPr>
                <w:rFonts w:ascii="宋体" w:hAnsi="宋体" w:hint="eastAsia"/>
                <w:color w:val="000000" w:themeColor="text1"/>
                <w:sz w:val="18"/>
                <w:szCs w:val="18"/>
              </w:rPr>
              <w:t>实践中的马克思主义新闻观</w:t>
            </w: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3"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jc w:val="left"/>
              <w:rPr>
                <w:rFonts w:ascii="宋体" w:cs="Times New Roman"/>
                <w:color w:val="000000" w:themeColor="text1"/>
                <w:sz w:val="18"/>
                <w:szCs w:val="18"/>
              </w:rPr>
            </w:pPr>
            <w:r>
              <w:rPr>
                <w:rFonts w:ascii="宋体" w:hAnsi="宋体" w:hint="eastAsia"/>
                <w:color w:val="000000" w:themeColor="text1"/>
                <w:sz w:val="18"/>
                <w:szCs w:val="18"/>
              </w:rPr>
              <w:t>传播学</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3"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jc w:val="left"/>
              <w:rPr>
                <w:rFonts w:ascii="宋体" w:hAnsi="宋体" w:cs="宋体"/>
                <w:color w:val="000000" w:themeColor="text1"/>
                <w:sz w:val="18"/>
                <w:szCs w:val="18"/>
              </w:rPr>
            </w:pPr>
            <w:r>
              <w:rPr>
                <w:rFonts w:hint="eastAsia"/>
                <w:color w:val="000000" w:themeColor="text1"/>
                <w:sz w:val="18"/>
                <w:szCs w:val="18"/>
              </w:rPr>
              <w:t>现代广告通论</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FF0000"/>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FF0000"/>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FF0000"/>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FF0000"/>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FF0000"/>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FF0000"/>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FF0000"/>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FF0000"/>
                <w:sz w:val="20"/>
                <w:szCs w:val="20"/>
              </w:rPr>
            </w:pPr>
          </w:p>
        </w:tc>
        <w:tc>
          <w:tcPr>
            <w:tcW w:w="143"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jc w:val="left"/>
              <w:rPr>
                <w:rFonts w:ascii="宋体" w:hAnsi="宋体"/>
                <w:color w:val="000000" w:themeColor="text1"/>
                <w:sz w:val="18"/>
                <w:szCs w:val="18"/>
              </w:rPr>
            </w:pPr>
            <w:r>
              <w:rPr>
                <w:rFonts w:ascii="宋体" w:hAnsi="宋体" w:hint="eastAsia"/>
                <w:color w:val="000000" w:themeColor="text1"/>
                <w:sz w:val="18"/>
                <w:szCs w:val="18"/>
              </w:rPr>
              <w:t>新闻学概论</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3"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广告管理与法规</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3"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jc w:val="left"/>
              <w:rPr>
                <w:rFonts w:ascii="宋体" w:hAnsi="宋体"/>
                <w:color w:val="000000" w:themeColor="text1"/>
                <w:sz w:val="18"/>
                <w:szCs w:val="18"/>
              </w:rPr>
            </w:pPr>
            <w:r>
              <w:rPr>
                <w:rFonts w:ascii="宋体" w:hAnsi="宋体" w:hint="eastAsia"/>
                <w:color w:val="000000" w:themeColor="text1"/>
                <w:sz w:val="18"/>
                <w:szCs w:val="18"/>
              </w:rPr>
              <w:t>公共关系</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3"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管理学概论</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r>
      <w:tr w:rsidR="003F346C">
        <w:trPr>
          <w:cantSplit/>
          <w:trHeight w:val="20"/>
          <w:jc w:val="center"/>
        </w:trPr>
        <w:tc>
          <w:tcPr>
            <w:tcW w:w="136" w:type="pct"/>
            <w:vMerge w:val="restar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专业教育核心课程</w:t>
            </w: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广告设计基础</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color w:val="000000" w:themeColor="text1"/>
                <w:sz w:val="18"/>
                <w:szCs w:val="18"/>
              </w:rPr>
            </w:pPr>
            <w:r>
              <w:rPr>
                <w:rFonts w:hint="eastAsia"/>
                <w:color w:val="000000" w:themeColor="text1"/>
                <w:sz w:val="18"/>
                <w:szCs w:val="18"/>
              </w:rPr>
              <w:t>广告专业设计</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市场营销</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3" w:type="pct"/>
            <w:tcMar>
              <w:left w:w="28" w:type="dxa"/>
              <w:right w:w="28" w:type="dxa"/>
            </w:tcMar>
          </w:tcPr>
          <w:p w:rsidR="003F346C" w:rsidRDefault="003F346C">
            <w:pPr>
              <w:spacing w:line="300" w:lineRule="exact"/>
              <w:jc w:val="center"/>
              <w:rPr>
                <w:rFonts w:ascii="宋体" w:hAnsi="宋体" w:cs="宋体"/>
                <w:color w:val="000000" w:themeColor="text1"/>
                <w:sz w:val="20"/>
                <w:szCs w:val="20"/>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市场调查与分析</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3" w:type="pct"/>
            <w:tcMar>
              <w:left w:w="28" w:type="dxa"/>
              <w:right w:w="28" w:type="dxa"/>
            </w:tcMar>
          </w:tcPr>
          <w:p w:rsidR="003F346C" w:rsidRDefault="003F346C">
            <w:pPr>
              <w:spacing w:line="300" w:lineRule="exact"/>
              <w:jc w:val="center"/>
              <w:rPr>
                <w:rFonts w:ascii="宋体" w:hAnsi="宋体" w:cs="宋体"/>
                <w:color w:val="000000" w:themeColor="text1"/>
                <w:sz w:val="20"/>
                <w:szCs w:val="20"/>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新媒体运营</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中外广告史</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广告策划与创意</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广告文案写作</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86" w:type="pct"/>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广告媒体研究与评估</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消费者行为研究</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品牌传播与管理</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H</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86" w:type="pct"/>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val="restar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专业教育</w:t>
            </w:r>
            <w:r>
              <w:rPr>
                <w:rFonts w:ascii="宋体" w:hAnsi="宋体" w:cs="宋体" w:hint="eastAsia"/>
                <w:color w:val="000000" w:themeColor="text1"/>
                <w:sz w:val="18"/>
                <w:szCs w:val="18"/>
              </w:rPr>
              <w:lastRenderedPageBreak/>
              <w:t>选修课程</w:t>
            </w: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lastRenderedPageBreak/>
              <w:t>创新思维训练</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公益广告研究</w:t>
            </w: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86" w:type="pct"/>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广告个案研究</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color w:val="000000" w:themeColor="text1"/>
                <w:sz w:val="20"/>
                <w:szCs w:val="20"/>
              </w:rPr>
              <w:t>L</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产品策划与开发</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highlight w:val="yellow"/>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品牌形象设计</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86" w:type="pct"/>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color w:val="000000" w:themeColor="text1"/>
                <w:sz w:val="18"/>
                <w:szCs w:val="18"/>
              </w:rPr>
            </w:pPr>
            <w:r>
              <w:rPr>
                <w:rFonts w:hint="eastAsia"/>
                <w:color w:val="000000" w:themeColor="text1"/>
                <w:sz w:val="18"/>
                <w:szCs w:val="18"/>
              </w:rPr>
              <w:t>商务礼仪</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86" w:type="pct"/>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计算广告</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H</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86" w:type="pct"/>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hint="eastAsia"/>
                <w:color w:val="000000" w:themeColor="text1"/>
                <w:sz w:val="18"/>
                <w:szCs w:val="18"/>
              </w:rPr>
              <w:t>会展实务</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86" w:type="pct"/>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r>
      <w:tr w:rsidR="003F346C">
        <w:trPr>
          <w:cantSplit/>
          <w:trHeight w:val="20"/>
          <w:jc w:val="center"/>
        </w:trPr>
        <w:tc>
          <w:tcPr>
            <w:tcW w:w="136" w:type="pct"/>
            <w:vMerge/>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036" w:type="pct"/>
            <w:vAlign w:val="center"/>
          </w:tcPr>
          <w:p w:rsidR="003F346C" w:rsidRDefault="008D4D8F">
            <w:pPr>
              <w:rPr>
                <w:rFonts w:ascii="宋体" w:hAnsi="宋体" w:cs="宋体"/>
                <w:color w:val="000000" w:themeColor="text1"/>
                <w:sz w:val="18"/>
                <w:szCs w:val="18"/>
              </w:rPr>
            </w:pPr>
            <w:r>
              <w:rPr>
                <w:rFonts w:ascii="宋体" w:hAnsi="宋体" w:cs="宋体" w:hint="eastAsia"/>
                <w:color w:val="000000" w:themeColor="text1"/>
                <w:sz w:val="18"/>
                <w:szCs w:val="18"/>
              </w:rPr>
              <w:t>数字营销实务</w:t>
            </w: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46"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86" w:type="pct"/>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8D4D8F">
            <w:pPr>
              <w:spacing w:line="240" w:lineRule="atLeast"/>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6"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c>
          <w:tcPr>
            <w:tcW w:w="143" w:type="pct"/>
            <w:tcMar>
              <w:left w:w="28" w:type="dxa"/>
              <w:right w:w="28" w:type="dxa"/>
            </w:tcMar>
            <w:vAlign w:val="center"/>
          </w:tcPr>
          <w:p w:rsidR="003F346C" w:rsidRDefault="003F346C">
            <w:pPr>
              <w:spacing w:line="240" w:lineRule="atLeast"/>
              <w:jc w:val="center"/>
              <w:rPr>
                <w:rFonts w:ascii="宋体" w:hAnsi="宋体" w:cs="宋体"/>
                <w:color w:val="000000" w:themeColor="text1"/>
                <w:sz w:val="18"/>
                <w:szCs w:val="18"/>
              </w:rPr>
            </w:pPr>
          </w:p>
        </w:tc>
      </w:tr>
    </w:tbl>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 xml:space="preserve"> (三)实践教育课程</w:t>
      </w:r>
      <w:bookmarkStart w:id="0" w:name="_GoBack"/>
      <w:bookmarkEnd w:id="0"/>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3356"/>
        <w:gridCol w:w="326"/>
        <w:gridCol w:w="326"/>
        <w:gridCol w:w="326"/>
        <w:gridCol w:w="326"/>
        <w:gridCol w:w="326"/>
        <w:gridCol w:w="486"/>
        <w:gridCol w:w="326"/>
        <w:gridCol w:w="326"/>
        <w:gridCol w:w="326"/>
        <w:gridCol w:w="326"/>
        <w:gridCol w:w="326"/>
        <w:gridCol w:w="326"/>
        <w:gridCol w:w="326"/>
        <w:gridCol w:w="326"/>
        <w:gridCol w:w="486"/>
        <w:gridCol w:w="326"/>
        <w:gridCol w:w="326"/>
        <w:gridCol w:w="326"/>
        <w:gridCol w:w="326"/>
        <w:gridCol w:w="326"/>
        <w:gridCol w:w="326"/>
        <w:gridCol w:w="326"/>
        <w:gridCol w:w="326"/>
        <w:gridCol w:w="326"/>
        <w:gridCol w:w="326"/>
        <w:gridCol w:w="326"/>
        <w:gridCol w:w="523"/>
      </w:tblGrid>
      <w:tr w:rsidR="003F346C">
        <w:trPr>
          <w:cantSplit/>
          <w:trHeight w:val="114"/>
          <w:tblHeader/>
          <w:jc w:val="center"/>
        </w:trPr>
        <w:tc>
          <w:tcPr>
            <w:tcW w:w="1566" w:type="pct"/>
            <w:gridSpan w:val="2"/>
            <w:vMerge w:val="restar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模块/课程名称</w:t>
            </w:r>
          </w:p>
        </w:tc>
        <w:tc>
          <w:tcPr>
            <w:tcW w:w="3434" w:type="pct"/>
            <w:gridSpan w:val="27"/>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毕业要求</w:t>
            </w:r>
          </w:p>
        </w:tc>
      </w:tr>
      <w:tr w:rsidR="003F346C">
        <w:trPr>
          <w:cantSplit/>
          <w:trHeight w:val="20"/>
          <w:tblHeader/>
          <w:jc w:val="center"/>
        </w:trPr>
        <w:tc>
          <w:tcPr>
            <w:tcW w:w="1566" w:type="pct"/>
            <w:gridSpan w:val="2"/>
            <w:vMerge/>
            <w:tcMar>
              <w:left w:w="28" w:type="dxa"/>
              <w:right w:w="28" w:type="dxa"/>
            </w:tcMar>
            <w:vAlign w:val="center"/>
          </w:tcPr>
          <w:p w:rsidR="003F346C" w:rsidRDefault="003F346C">
            <w:pPr>
              <w:spacing w:line="300" w:lineRule="exact"/>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1.1</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1.2</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1.3</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2.1</w:t>
            </w:r>
          </w:p>
        </w:tc>
        <w:tc>
          <w:tcPr>
            <w:tcW w:w="120" w:type="pct"/>
            <w:tcMar>
              <w:left w:w="28" w:type="dxa"/>
              <w:right w:w="28" w:type="dxa"/>
            </w:tcMar>
            <w:vAlign w:val="center"/>
          </w:tcPr>
          <w:p w:rsidR="003F346C" w:rsidRDefault="008D4D8F">
            <w:pPr>
              <w:spacing w:line="300" w:lineRule="exact"/>
              <w:jc w:val="center"/>
              <w:rPr>
                <w:rFonts w:asciiTheme="minorEastAsia" w:eastAsiaTheme="minorEastAsia" w:hAnsiTheme="minorEastAsia" w:cs="宋体"/>
                <w:color w:val="000000" w:themeColor="text1"/>
                <w:sz w:val="18"/>
                <w:szCs w:val="20"/>
              </w:rPr>
            </w:pPr>
            <w:r>
              <w:rPr>
                <w:rFonts w:asciiTheme="minorEastAsia" w:eastAsiaTheme="minorEastAsia" w:hAnsiTheme="minorEastAsia" w:cs="宋体" w:hint="eastAsia"/>
                <w:color w:val="000000" w:themeColor="text1"/>
                <w:sz w:val="18"/>
                <w:szCs w:val="20"/>
              </w:rPr>
              <w:t>2.2</w:t>
            </w:r>
          </w:p>
        </w:tc>
        <w:tc>
          <w:tcPr>
            <w:tcW w:w="179" w:type="pct"/>
          </w:tcPr>
          <w:p w:rsidR="003F346C" w:rsidRDefault="008D4D8F">
            <w:pPr>
              <w:spacing w:line="300" w:lineRule="exact"/>
              <w:jc w:val="center"/>
              <w:rPr>
                <w:rFonts w:asciiTheme="minorEastAsia" w:eastAsiaTheme="minorEastAsia" w:hAnsiTheme="minorEastAsia" w:cs="Times New Roman"/>
                <w:color w:val="000000" w:themeColor="text1"/>
                <w:sz w:val="18"/>
                <w:szCs w:val="20"/>
              </w:rPr>
            </w:pPr>
            <w:r>
              <w:rPr>
                <w:rFonts w:asciiTheme="minorEastAsia" w:eastAsiaTheme="minorEastAsia" w:hAnsiTheme="minorEastAsia" w:cs="Times New Roman"/>
                <w:color w:val="000000" w:themeColor="text1"/>
                <w:sz w:val="18"/>
                <w:szCs w:val="20"/>
              </w:rPr>
              <w:t>2.3</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3.1</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3.2</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3.3</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3.4</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3.5</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4.1</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4.2</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4.3</w:t>
            </w:r>
          </w:p>
        </w:tc>
        <w:tc>
          <w:tcPr>
            <w:tcW w:w="179" w:type="pct"/>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4.4</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5.1</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5.2</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5.3</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6.1</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6.2</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6.3</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7.1</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7.2</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7.3</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8.1</w:t>
            </w: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8.2</w:t>
            </w:r>
          </w:p>
        </w:tc>
        <w:tc>
          <w:tcPr>
            <w:tcW w:w="187" w:type="pct"/>
            <w:tcMar>
              <w:left w:w="0" w:type="dxa"/>
              <w:right w:w="0" w:type="dxa"/>
            </w:tcMar>
            <w:vAlign w:val="center"/>
          </w:tcPr>
          <w:p w:rsidR="003F346C" w:rsidRDefault="008D4D8F">
            <w:pPr>
              <w:spacing w:line="300" w:lineRule="exact"/>
              <w:jc w:val="center"/>
              <w:rPr>
                <w:rFonts w:ascii="宋体" w:hAnsi="宋体" w:cs="宋体"/>
                <w:color w:val="000000" w:themeColor="text1"/>
                <w:sz w:val="18"/>
                <w:szCs w:val="20"/>
              </w:rPr>
            </w:pPr>
            <w:r>
              <w:rPr>
                <w:rFonts w:ascii="宋体" w:hAnsi="宋体" w:cs="宋体" w:hint="eastAsia"/>
                <w:color w:val="000000" w:themeColor="text1"/>
                <w:sz w:val="18"/>
                <w:szCs w:val="20"/>
              </w:rPr>
              <w:t>8.3</w:t>
            </w:r>
          </w:p>
        </w:tc>
      </w:tr>
      <w:tr w:rsidR="003F346C">
        <w:trPr>
          <w:cantSplit/>
          <w:trHeight w:val="400"/>
          <w:jc w:val="center"/>
        </w:trPr>
        <w:tc>
          <w:tcPr>
            <w:tcW w:w="324" w:type="pct"/>
            <w:vMerge w:val="restart"/>
            <w:tcMar>
              <w:left w:w="28" w:type="dxa"/>
              <w:right w:w="28" w:type="dxa"/>
            </w:tcMar>
            <w:vAlign w:val="center"/>
          </w:tcPr>
          <w:p w:rsidR="003F346C" w:rsidRDefault="008D4D8F">
            <w:pPr>
              <w:spacing w:line="26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实验（独立设置）</w:t>
            </w:r>
          </w:p>
        </w:tc>
        <w:tc>
          <w:tcPr>
            <w:tcW w:w="1241" w:type="pct"/>
            <w:tcMar>
              <w:left w:w="28" w:type="dxa"/>
              <w:right w:w="28" w:type="dxa"/>
            </w:tcMar>
            <w:vAlign w:val="center"/>
          </w:tcPr>
          <w:p w:rsidR="003F346C" w:rsidRDefault="008D4D8F">
            <w:pPr>
              <w:jc w:val="left"/>
              <w:rPr>
                <w:rFonts w:ascii="宋体" w:hAnsi="宋体" w:cs="宋体"/>
                <w:color w:val="000000" w:themeColor="text1"/>
                <w:sz w:val="18"/>
                <w:szCs w:val="18"/>
              </w:rPr>
            </w:pPr>
            <w:r>
              <w:rPr>
                <w:rFonts w:hint="eastAsia"/>
                <w:color w:val="000000" w:themeColor="text1"/>
                <w:sz w:val="18"/>
                <w:szCs w:val="18"/>
              </w:rPr>
              <w:t>音视频广告创作</w:t>
            </w: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highlight w:val="yellow"/>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79" w:type="pct"/>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color w:val="000000" w:themeColor="text1"/>
                <w:sz w:val="20"/>
                <w:szCs w:val="20"/>
              </w:rPr>
              <w:t>H</w:t>
            </w: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79" w:type="pct"/>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87" w:type="pct"/>
            <w:tcMar>
              <w:left w:w="28" w:type="dxa"/>
              <w:right w:w="28" w:type="dxa"/>
            </w:tcMar>
            <w:vAlign w:val="center"/>
          </w:tcPr>
          <w:p w:rsidR="003F346C" w:rsidRDefault="003F346C">
            <w:pPr>
              <w:jc w:val="center"/>
              <w:rPr>
                <w:rFonts w:ascii="宋体" w:hAnsi="宋体" w:cs="宋体"/>
                <w:color w:val="000000" w:themeColor="text1"/>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jc w:val="left"/>
              <w:rPr>
                <w:rFonts w:ascii="宋体" w:hAnsi="宋体" w:cs="宋体"/>
                <w:color w:val="000000" w:themeColor="text1"/>
                <w:sz w:val="18"/>
                <w:szCs w:val="18"/>
              </w:rPr>
            </w:pPr>
            <w:r>
              <w:rPr>
                <w:rFonts w:hint="eastAsia"/>
                <w:color w:val="000000" w:themeColor="text1"/>
                <w:sz w:val="18"/>
                <w:szCs w:val="18"/>
              </w:rPr>
              <w:t>广告摄影</w:t>
            </w: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highlight w:val="yellow"/>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79" w:type="pct"/>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79" w:type="pct"/>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87" w:type="pct"/>
            <w:tcMar>
              <w:left w:w="28" w:type="dxa"/>
              <w:right w:w="28" w:type="dxa"/>
            </w:tcMar>
            <w:vAlign w:val="center"/>
          </w:tcPr>
          <w:p w:rsidR="003F346C" w:rsidRDefault="003F346C">
            <w:pPr>
              <w:jc w:val="center"/>
              <w:rPr>
                <w:rFonts w:ascii="宋体" w:hAnsi="宋体" w:cs="宋体"/>
                <w:color w:val="000000" w:themeColor="text1"/>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jc w:val="left"/>
              <w:rPr>
                <w:rFonts w:ascii="宋体" w:hAnsi="宋体" w:cs="宋体"/>
                <w:color w:val="000000" w:themeColor="text1"/>
                <w:sz w:val="18"/>
                <w:szCs w:val="18"/>
              </w:rPr>
            </w:pPr>
            <w:r>
              <w:rPr>
                <w:rFonts w:hint="eastAsia"/>
                <w:color w:val="000000" w:themeColor="text1"/>
                <w:sz w:val="18"/>
                <w:szCs w:val="18"/>
              </w:rPr>
              <w:t>数据统计与分析</w:t>
            </w: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highlight w:val="yellow"/>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 xml:space="preserve"> </w:t>
            </w: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79" w:type="pct"/>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tcPr>
          <w:p w:rsidR="003F346C" w:rsidRDefault="003F346C">
            <w:pPr>
              <w:spacing w:line="300" w:lineRule="exact"/>
              <w:jc w:val="center"/>
              <w:rPr>
                <w:rFonts w:ascii="宋体" w:hAnsi="宋体" w:cs="宋体"/>
                <w:color w:val="000000" w:themeColor="text1"/>
                <w:sz w:val="20"/>
                <w:szCs w:val="20"/>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20" w:type="pct"/>
            <w:tcMar>
              <w:left w:w="28" w:type="dxa"/>
              <w:right w:w="28" w:type="dxa"/>
            </w:tcMar>
            <w:vAlign w:val="center"/>
          </w:tcPr>
          <w:p w:rsidR="003F346C" w:rsidRDefault="003F346C">
            <w:pPr>
              <w:jc w:val="center"/>
              <w:rPr>
                <w:rFonts w:ascii="宋体" w:hAnsi="宋体" w:cs="宋体"/>
                <w:color w:val="000000" w:themeColor="text1"/>
                <w:sz w:val="18"/>
                <w:szCs w:val="18"/>
              </w:rPr>
            </w:pPr>
          </w:p>
        </w:tc>
        <w:tc>
          <w:tcPr>
            <w:tcW w:w="187" w:type="pct"/>
            <w:tcMar>
              <w:left w:w="28" w:type="dxa"/>
              <w:right w:w="28" w:type="dxa"/>
            </w:tcMar>
            <w:vAlign w:val="center"/>
          </w:tcPr>
          <w:p w:rsidR="003F346C" w:rsidRDefault="003F346C">
            <w:pPr>
              <w:jc w:val="center"/>
              <w:rPr>
                <w:rFonts w:ascii="宋体" w:hAnsi="宋体" w:cs="宋体"/>
                <w:color w:val="000000" w:themeColor="text1"/>
                <w:sz w:val="18"/>
                <w:szCs w:val="18"/>
              </w:rPr>
            </w:pPr>
          </w:p>
        </w:tc>
      </w:tr>
      <w:tr w:rsidR="003F346C">
        <w:trPr>
          <w:cantSplit/>
          <w:trHeight w:val="400"/>
          <w:jc w:val="center"/>
        </w:trPr>
        <w:tc>
          <w:tcPr>
            <w:tcW w:w="324" w:type="pct"/>
            <w:vMerge w:val="restart"/>
            <w:tcMar>
              <w:left w:w="28" w:type="dxa"/>
              <w:right w:w="28" w:type="dxa"/>
            </w:tcMar>
            <w:vAlign w:val="center"/>
          </w:tcPr>
          <w:p w:rsidR="003F346C" w:rsidRDefault="008D4D8F">
            <w:pPr>
              <w:spacing w:line="26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 xml:space="preserve">集中实践 </w:t>
            </w:r>
          </w:p>
        </w:tc>
        <w:tc>
          <w:tcPr>
            <w:tcW w:w="1241" w:type="pct"/>
            <w:tcMar>
              <w:left w:w="28" w:type="dxa"/>
              <w:right w:w="28" w:type="dxa"/>
            </w:tcMar>
            <w:vAlign w:val="center"/>
          </w:tcPr>
          <w:p w:rsidR="003F346C" w:rsidRDefault="008D4D8F">
            <w:pPr>
              <w:spacing w:line="30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入学教育与军训</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87"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公民素质现状及问题调研</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87"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马克思主义与中国社会变革</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87"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地方改革开放新变化调研</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87"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历史的记忆，永恒的精神—红色足迹寻访</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87" w:type="pct"/>
            <w:vAlign w:val="center"/>
          </w:tcPr>
          <w:p w:rsidR="003F346C" w:rsidRDefault="008D4D8F">
            <w:pPr>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劳动实践</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87"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L</w:t>
            </w: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tabs>
                <w:tab w:val="left" w:pos="540"/>
              </w:tabs>
              <w:spacing w:before="100" w:beforeAutospacing="1" w:after="100" w:afterAutospacing="1"/>
              <w:jc w:val="left"/>
              <w:rPr>
                <w:rFonts w:ascii="宋体" w:cs="Times New Roman"/>
                <w:color w:val="000000" w:themeColor="text1"/>
                <w:sz w:val="20"/>
              </w:rPr>
            </w:pPr>
            <w:r>
              <w:rPr>
                <w:rFonts w:ascii="宋体" w:hAnsi="宋体" w:cs="宋体" w:hint="eastAsia"/>
                <w:color w:val="000000" w:themeColor="text1"/>
                <w:sz w:val="20"/>
              </w:rPr>
              <w:t>广告调研实践</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79"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FF0000"/>
                <w:sz w:val="20"/>
                <w:szCs w:val="20"/>
              </w:rPr>
            </w:pPr>
          </w:p>
        </w:tc>
        <w:tc>
          <w:tcPr>
            <w:tcW w:w="120" w:type="pct"/>
            <w:vAlign w:val="center"/>
          </w:tcPr>
          <w:p w:rsidR="003F346C" w:rsidRDefault="003F346C">
            <w:pPr>
              <w:spacing w:line="300" w:lineRule="exact"/>
              <w:jc w:val="left"/>
              <w:rPr>
                <w:rFonts w:ascii="宋体" w:hAnsi="宋体" w:cs="宋体"/>
                <w:color w:val="FF0000"/>
                <w:sz w:val="18"/>
                <w:szCs w:val="18"/>
              </w:rPr>
            </w:pPr>
          </w:p>
        </w:tc>
        <w:tc>
          <w:tcPr>
            <w:tcW w:w="187" w:type="pct"/>
            <w:vAlign w:val="center"/>
          </w:tcPr>
          <w:p w:rsidR="003F346C" w:rsidRDefault="003F346C">
            <w:pPr>
              <w:spacing w:line="300" w:lineRule="exact"/>
              <w:jc w:val="left"/>
              <w:rPr>
                <w:rFonts w:ascii="宋体" w:hAnsi="宋体" w:cs="宋体"/>
                <w:color w:val="FF0000"/>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adjustRightInd w:val="0"/>
              <w:snapToGrid w:val="0"/>
              <w:spacing w:line="400" w:lineRule="exact"/>
              <w:jc w:val="left"/>
              <w:rPr>
                <w:rFonts w:ascii="宋体" w:cs="宋体"/>
                <w:color w:val="000000" w:themeColor="text1"/>
                <w:sz w:val="20"/>
              </w:rPr>
            </w:pPr>
            <w:r>
              <w:rPr>
                <w:rFonts w:ascii="宋体" w:cs="宋体" w:hint="eastAsia"/>
                <w:color w:val="000000" w:themeColor="text1"/>
                <w:sz w:val="20"/>
              </w:rPr>
              <w:t>电商运营实践</w:t>
            </w: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79"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3F346C">
            <w:pPr>
              <w:jc w:val="center"/>
              <w:rPr>
                <w:rFonts w:ascii="宋体" w:hAnsi="宋体" w:cs="宋体"/>
                <w:color w:val="000000" w:themeColor="text1"/>
                <w:sz w:val="20"/>
                <w:szCs w:val="20"/>
              </w:rPr>
            </w:pPr>
          </w:p>
        </w:tc>
        <w:tc>
          <w:tcPr>
            <w:tcW w:w="120" w:type="pct"/>
            <w:vAlign w:val="center"/>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center"/>
              <w:rPr>
                <w:rFonts w:ascii="宋体" w:hAnsi="宋体" w:cs="宋体"/>
                <w:color w:val="000000" w:themeColor="text1"/>
                <w:sz w:val="20"/>
                <w:szCs w:val="20"/>
              </w:rPr>
            </w:pPr>
          </w:p>
        </w:tc>
        <w:tc>
          <w:tcPr>
            <w:tcW w:w="120" w:type="pct"/>
            <w:vAlign w:val="center"/>
          </w:tcPr>
          <w:p w:rsidR="003F346C" w:rsidRDefault="003F346C">
            <w:pPr>
              <w:spacing w:line="300" w:lineRule="exact"/>
              <w:jc w:val="center"/>
              <w:rPr>
                <w:rFonts w:ascii="宋体" w:hAnsi="宋体" w:cs="宋体"/>
                <w:color w:val="000000" w:themeColor="text1"/>
                <w:sz w:val="20"/>
                <w:szCs w:val="20"/>
              </w:rPr>
            </w:pPr>
          </w:p>
        </w:tc>
        <w:tc>
          <w:tcPr>
            <w:tcW w:w="120" w:type="pct"/>
            <w:vAlign w:val="center"/>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79" w:type="pct"/>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20" w:type="pct"/>
            <w:vAlign w:val="center"/>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87" w:type="pct"/>
            <w:vAlign w:val="center"/>
          </w:tcPr>
          <w:p w:rsidR="003F346C" w:rsidRDefault="003F346C">
            <w:pPr>
              <w:spacing w:line="300" w:lineRule="exact"/>
              <w:jc w:val="left"/>
              <w:rPr>
                <w:rFonts w:ascii="宋体" w:hAnsi="宋体" w:cs="宋体"/>
                <w:color w:val="000000" w:themeColor="text1"/>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adjustRightInd w:val="0"/>
              <w:snapToGrid w:val="0"/>
              <w:spacing w:line="400" w:lineRule="exact"/>
              <w:jc w:val="left"/>
              <w:rPr>
                <w:rFonts w:ascii="宋体" w:cs="Times New Roman"/>
                <w:color w:val="000000" w:themeColor="text1"/>
                <w:sz w:val="20"/>
              </w:rPr>
            </w:pPr>
            <w:r>
              <w:rPr>
                <w:rFonts w:ascii="宋体" w:cs="宋体" w:hint="eastAsia"/>
                <w:color w:val="000000" w:themeColor="text1"/>
                <w:sz w:val="20"/>
              </w:rPr>
              <w:t>广告创意实践</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79"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87" w:type="pct"/>
            <w:vAlign w:val="center"/>
          </w:tcPr>
          <w:p w:rsidR="003F346C" w:rsidRDefault="003F346C">
            <w:pPr>
              <w:spacing w:line="300" w:lineRule="exact"/>
              <w:jc w:val="left"/>
              <w:rPr>
                <w:rFonts w:ascii="宋体" w:hAnsi="宋体" w:cs="宋体"/>
                <w:color w:val="000000" w:themeColor="text1"/>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adjustRightInd w:val="0"/>
              <w:snapToGrid w:val="0"/>
              <w:spacing w:line="400" w:lineRule="exact"/>
              <w:jc w:val="left"/>
              <w:rPr>
                <w:rFonts w:ascii="宋体" w:cs="Times New Roman"/>
                <w:color w:val="000000" w:themeColor="text1"/>
                <w:sz w:val="20"/>
              </w:rPr>
            </w:pPr>
            <w:r>
              <w:rPr>
                <w:rFonts w:ascii="宋体" w:cs="宋体" w:hint="eastAsia"/>
                <w:color w:val="000000" w:themeColor="text1"/>
                <w:sz w:val="20"/>
              </w:rPr>
              <w:t>广告策划实践</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79"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87" w:type="pct"/>
            <w:vAlign w:val="center"/>
          </w:tcPr>
          <w:p w:rsidR="003F346C" w:rsidRDefault="003F346C">
            <w:pPr>
              <w:spacing w:line="300" w:lineRule="exact"/>
              <w:jc w:val="left"/>
              <w:rPr>
                <w:rFonts w:ascii="宋体" w:hAnsi="宋体" w:cs="宋体"/>
                <w:color w:val="000000" w:themeColor="text1"/>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adjustRightInd w:val="0"/>
              <w:snapToGrid w:val="0"/>
              <w:spacing w:line="400" w:lineRule="exact"/>
              <w:jc w:val="left"/>
              <w:rPr>
                <w:rFonts w:ascii="宋体" w:cs="Times New Roman"/>
                <w:color w:val="000000" w:themeColor="text1"/>
                <w:sz w:val="20"/>
              </w:rPr>
            </w:pPr>
            <w:r>
              <w:rPr>
                <w:rFonts w:ascii="宋体" w:cs="宋体" w:hint="eastAsia"/>
                <w:color w:val="000000" w:themeColor="text1"/>
                <w:sz w:val="20"/>
              </w:rPr>
              <w:t>企业研学</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79"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87" w:type="pct"/>
            <w:vAlign w:val="center"/>
          </w:tcPr>
          <w:p w:rsidR="003F346C" w:rsidRDefault="003F346C">
            <w:pPr>
              <w:spacing w:line="300" w:lineRule="exact"/>
              <w:jc w:val="left"/>
              <w:rPr>
                <w:rFonts w:ascii="宋体" w:hAnsi="宋体" w:cs="宋体"/>
                <w:color w:val="000000" w:themeColor="text1"/>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adjustRightInd w:val="0"/>
              <w:snapToGrid w:val="0"/>
              <w:spacing w:line="400" w:lineRule="exact"/>
              <w:jc w:val="left"/>
              <w:rPr>
                <w:rFonts w:ascii="宋体" w:cs="宋体"/>
                <w:color w:val="000000" w:themeColor="text1"/>
                <w:sz w:val="20"/>
              </w:rPr>
            </w:pPr>
            <w:r>
              <w:rPr>
                <w:rFonts w:ascii="宋体" w:cs="宋体" w:hint="eastAsia"/>
                <w:color w:val="000000" w:themeColor="text1"/>
                <w:sz w:val="20"/>
              </w:rPr>
              <w:t>专业竞赛实践</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79"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87" w:type="pct"/>
            <w:vAlign w:val="center"/>
          </w:tcPr>
          <w:p w:rsidR="003F346C" w:rsidRDefault="003F346C">
            <w:pPr>
              <w:spacing w:line="300" w:lineRule="exact"/>
              <w:jc w:val="left"/>
              <w:rPr>
                <w:rFonts w:ascii="宋体" w:hAnsi="宋体" w:cs="宋体"/>
                <w:color w:val="000000" w:themeColor="text1"/>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adjustRightInd w:val="0"/>
              <w:snapToGrid w:val="0"/>
              <w:spacing w:line="400" w:lineRule="exact"/>
              <w:jc w:val="left"/>
              <w:rPr>
                <w:rFonts w:ascii="宋体" w:cs="宋体"/>
                <w:color w:val="000000" w:themeColor="text1"/>
                <w:sz w:val="20"/>
              </w:rPr>
            </w:pPr>
            <w:r>
              <w:rPr>
                <w:rFonts w:ascii="宋体" w:cs="宋体" w:hint="eastAsia"/>
                <w:color w:val="000000" w:themeColor="text1"/>
                <w:sz w:val="20"/>
              </w:rPr>
              <w:t>论文写作与文献研究</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79"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L</w:t>
            </w: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87" w:type="pct"/>
            <w:vAlign w:val="center"/>
          </w:tcPr>
          <w:p w:rsidR="003F346C" w:rsidRDefault="003F346C">
            <w:pPr>
              <w:spacing w:line="300" w:lineRule="exact"/>
              <w:jc w:val="left"/>
              <w:rPr>
                <w:rFonts w:ascii="宋体" w:hAnsi="宋体" w:cs="宋体"/>
                <w:color w:val="000000" w:themeColor="text1"/>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毕业实习</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79"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8D4D8F">
            <w:pPr>
              <w:spacing w:line="300" w:lineRule="exact"/>
              <w:jc w:val="left"/>
              <w:rPr>
                <w:rFonts w:ascii="宋体" w:hAnsi="宋体" w:cs="宋体"/>
                <w:color w:val="000000" w:themeColor="text1"/>
                <w:sz w:val="18"/>
                <w:szCs w:val="18"/>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8D4D8F">
            <w:pPr>
              <w:spacing w:line="300" w:lineRule="exact"/>
              <w:jc w:val="left"/>
              <w:rPr>
                <w:rFonts w:ascii="宋体" w:hAnsi="宋体" w:cs="宋体"/>
                <w:color w:val="000000" w:themeColor="text1"/>
                <w:sz w:val="18"/>
                <w:szCs w:val="18"/>
              </w:rPr>
            </w:pPr>
            <w:r>
              <w:rPr>
                <w:rFonts w:ascii="宋体" w:hAnsi="宋体" w:cs="宋体"/>
                <w:color w:val="000000" w:themeColor="text1"/>
                <w:sz w:val="20"/>
                <w:szCs w:val="20"/>
              </w:rPr>
              <w:t>L</w:t>
            </w: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87" w:type="pct"/>
            <w:vAlign w:val="center"/>
          </w:tcPr>
          <w:p w:rsidR="003F346C" w:rsidRDefault="003F346C">
            <w:pPr>
              <w:spacing w:line="300" w:lineRule="exact"/>
              <w:jc w:val="left"/>
              <w:rPr>
                <w:rFonts w:ascii="宋体" w:hAnsi="宋体" w:cs="宋体"/>
                <w:color w:val="000000" w:themeColor="text1"/>
                <w:sz w:val="18"/>
                <w:szCs w:val="18"/>
              </w:rPr>
            </w:pPr>
          </w:p>
        </w:tc>
      </w:tr>
      <w:tr w:rsidR="003F346C">
        <w:trPr>
          <w:cantSplit/>
          <w:trHeight w:val="400"/>
          <w:jc w:val="center"/>
        </w:trPr>
        <w:tc>
          <w:tcPr>
            <w:tcW w:w="324" w:type="pct"/>
            <w:vMerge/>
            <w:tcMar>
              <w:left w:w="28" w:type="dxa"/>
              <w:right w:w="28" w:type="dxa"/>
            </w:tcMar>
            <w:vAlign w:val="center"/>
          </w:tcPr>
          <w:p w:rsidR="003F346C" w:rsidRDefault="003F346C">
            <w:pPr>
              <w:spacing w:line="260" w:lineRule="exact"/>
              <w:jc w:val="center"/>
              <w:rPr>
                <w:rFonts w:ascii="宋体" w:hAnsi="宋体" w:cs="宋体"/>
                <w:color w:val="000000" w:themeColor="text1"/>
                <w:sz w:val="18"/>
                <w:szCs w:val="18"/>
              </w:rPr>
            </w:pPr>
          </w:p>
        </w:tc>
        <w:tc>
          <w:tcPr>
            <w:tcW w:w="1241" w:type="pct"/>
            <w:tcMar>
              <w:left w:w="28" w:type="dxa"/>
              <w:right w:w="28" w:type="dxa"/>
            </w:tcMar>
            <w:vAlign w:val="center"/>
          </w:tcPr>
          <w:p w:rsidR="003F346C" w:rsidRDefault="008D4D8F">
            <w:pPr>
              <w:spacing w:line="300" w:lineRule="exact"/>
              <w:jc w:val="left"/>
              <w:rPr>
                <w:rFonts w:ascii="宋体" w:hAnsi="宋体"/>
                <w:color w:val="000000" w:themeColor="text1"/>
                <w:sz w:val="18"/>
                <w:szCs w:val="18"/>
              </w:rPr>
            </w:pPr>
            <w:r>
              <w:rPr>
                <w:rFonts w:ascii="宋体" w:hAnsi="宋体" w:hint="eastAsia"/>
                <w:color w:val="000000" w:themeColor="text1"/>
                <w:sz w:val="18"/>
                <w:szCs w:val="18"/>
              </w:rPr>
              <w:t>毕业设计（论文）</w:t>
            </w: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3F346C">
            <w:pPr>
              <w:jc w:val="left"/>
              <w:rPr>
                <w:rFonts w:ascii="宋体" w:hAnsi="宋体" w:cs="宋体"/>
                <w:color w:val="000000" w:themeColor="text1"/>
                <w:sz w:val="20"/>
                <w:szCs w:val="20"/>
              </w:rPr>
            </w:pPr>
          </w:p>
        </w:tc>
        <w:tc>
          <w:tcPr>
            <w:tcW w:w="179" w:type="pct"/>
            <w:vAlign w:val="center"/>
          </w:tcPr>
          <w:p w:rsidR="003F346C" w:rsidRDefault="003F346C">
            <w:pPr>
              <w:jc w:val="left"/>
              <w:rPr>
                <w:rFonts w:ascii="宋体" w:hAnsi="宋体" w:cs="宋体"/>
                <w:color w:val="000000" w:themeColor="text1"/>
                <w:sz w:val="20"/>
                <w:szCs w:val="20"/>
              </w:rPr>
            </w:pP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H</w:t>
            </w:r>
          </w:p>
        </w:tc>
        <w:tc>
          <w:tcPr>
            <w:tcW w:w="179"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8D4D8F">
            <w:pPr>
              <w:spacing w:line="300" w:lineRule="exact"/>
              <w:jc w:val="left"/>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20"/>
                <w:szCs w:val="20"/>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20" w:type="pct"/>
            <w:vAlign w:val="center"/>
          </w:tcPr>
          <w:p w:rsidR="003F346C" w:rsidRDefault="008D4D8F">
            <w:pPr>
              <w:spacing w:line="300" w:lineRule="exact"/>
              <w:jc w:val="left"/>
              <w:rPr>
                <w:rFonts w:ascii="宋体" w:hAnsi="宋体" w:cs="宋体"/>
                <w:color w:val="000000" w:themeColor="text1"/>
                <w:sz w:val="18"/>
                <w:szCs w:val="18"/>
              </w:rPr>
            </w:pPr>
            <w:r>
              <w:rPr>
                <w:rFonts w:ascii="宋体" w:hAnsi="宋体" w:cs="宋体"/>
                <w:color w:val="000000" w:themeColor="text1"/>
                <w:sz w:val="20"/>
                <w:szCs w:val="20"/>
              </w:rPr>
              <w:t>L</w:t>
            </w:r>
          </w:p>
        </w:tc>
        <w:tc>
          <w:tcPr>
            <w:tcW w:w="120" w:type="pct"/>
            <w:vAlign w:val="center"/>
          </w:tcPr>
          <w:p w:rsidR="003F346C" w:rsidRDefault="003F346C">
            <w:pPr>
              <w:spacing w:line="300" w:lineRule="exact"/>
              <w:jc w:val="left"/>
              <w:rPr>
                <w:rFonts w:ascii="宋体" w:hAnsi="宋体" w:cs="宋体"/>
                <w:color w:val="000000" w:themeColor="text1"/>
                <w:sz w:val="18"/>
                <w:szCs w:val="18"/>
              </w:rPr>
            </w:pPr>
          </w:p>
        </w:tc>
        <w:tc>
          <w:tcPr>
            <w:tcW w:w="187" w:type="pct"/>
            <w:vAlign w:val="center"/>
          </w:tcPr>
          <w:p w:rsidR="003F346C" w:rsidRDefault="003F346C">
            <w:pPr>
              <w:spacing w:line="300" w:lineRule="exact"/>
              <w:jc w:val="left"/>
              <w:rPr>
                <w:rFonts w:ascii="宋体" w:hAnsi="宋体" w:cs="宋体"/>
                <w:color w:val="000000" w:themeColor="text1"/>
                <w:sz w:val="18"/>
                <w:szCs w:val="18"/>
              </w:rPr>
            </w:pPr>
          </w:p>
        </w:tc>
      </w:tr>
      <w:tr w:rsidR="003F346C">
        <w:trPr>
          <w:cantSplit/>
          <w:trHeight w:val="400"/>
          <w:jc w:val="center"/>
        </w:trPr>
        <w:tc>
          <w:tcPr>
            <w:tcW w:w="324" w:type="pct"/>
            <w:tcMar>
              <w:left w:w="28" w:type="dxa"/>
              <w:right w:w="28" w:type="dxa"/>
            </w:tcMar>
            <w:vAlign w:val="center"/>
          </w:tcPr>
          <w:p w:rsidR="003F346C" w:rsidRDefault="008D4D8F">
            <w:pPr>
              <w:spacing w:line="26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第二课堂</w:t>
            </w:r>
          </w:p>
        </w:tc>
        <w:tc>
          <w:tcPr>
            <w:tcW w:w="1241" w:type="pct"/>
            <w:tcMar>
              <w:left w:w="28" w:type="dxa"/>
              <w:right w:w="28" w:type="dxa"/>
            </w:tcMar>
            <w:vAlign w:val="center"/>
          </w:tcPr>
          <w:p w:rsidR="003F346C" w:rsidRDefault="003F346C">
            <w:pPr>
              <w:jc w:val="left"/>
              <w:rPr>
                <w:rFonts w:ascii="宋体" w:hAnsi="宋体"/>
                <w:color w:val="000000" w:themeColor="text1"/>
                <w:sz w:val="18"/>
                <w:szCs w:val="18"/>
              </w:rPr>
            </w:pPr>
          </w:p>
        </w:tc>
        <w:tc>
          <w:tcPr>
            <w:tcW w:w="120" w:type="pct"/>
          </w:tcPr>
          <w:p w:rsidR="003F346C" w:rsidRDefault="003F346C">
            <w:pPr>
              <w:jc w:val="center"/>
              <w:rPr>
                <w:rFonts w:ascii="宋体" w:hAnsi="宋体" w:cs="宋体"/>
                <w:color w:val="000000" w:themeColor="text1"/>
                <w:sz w:val="20"/>
                <w:szCs w:val="20"/>
              </w:rPr>
            </w:pPr>
          </w:p>
        </w:tc>
        <w:tc>
          <w:tcPr>
            <w:tcW w:w="120" w:type="pct"/>
          </w:tcPr>
          <w:p w:rsidR="003F346C" w:rsidRDefault="003F346C">
            <w:pPr>
              <w:jc w:val="center"/>
              <w:rPr>
                <w:rFonts w:ascii="宋体" w:hAnsi="宋体" w:cs="宋体"/>
                <w:color w:val="000000" w:themeColor="text1"/>
                <w:sz w:val="20"/>
                <w:szCs w:val="20"/>
              </w:rPr>
            </w:pPr>
          </w:p>
        </w:tc>
        <w:tc>
          <w:tcPr>
            <w:tcW w:w="120" w:type="pct"/>
          </w:tcPr>
          <w:p w:rsidR="003F346C" w:rsidRDefault="003F346C">
            <w:pPr>
              <w:jc w:val="center"/>
              <w:rPr>
                <w:rFonts w:ascii="宋体" w:hAnsi="宋体" w:cs="宋体"/>
                <w:color w:val="000000" w:themeColor="text1"/>
                <w:sz w:val="20"/>
                <w:szCs w:val="20"/>
              </w:rPr>
            </w:pPr>
          </w:p>
        </w:tc>
        <w:tc>
          <w:tcPr>
            <w:tcW w:w="120" w:type="pct"/>
          </w:tcPr>
          <w:p w:rsidR="003F346C" w:rsidRDefault="003F346C">
            <w:pPr>
              <w:jc w:val="center"/>
              <w:rPr>
                <w:rFonts w:ascii="宋体" w:hAnsi="宋体" w:cs="宋体"/>
                <w:color w:val="000000" w:themeColor="text1"/>
                <w:sz w:val="20"/>
                <w:szCs w:val="20"/>
              </w:rPr>
            </w:pPr>
          </w:p>
        </w:tc>
        <w:tc>
          <w:tcPr>
            <w:tcW w:w="120" w:type="pct"/>
          </w:tcPr>
          <w:p w:rsidR="003F346C" w:rsidRDefault="003F346C">
            <w:pPr>
              <w:jc w:val="center"/>
              <w:rPr>
                <w:rFonts w:ascii="宋体" w:hAnsi="宋体" w:cs="宋体"/>
                <w:color w:val="000000" w:themeColor="text1"/>
                <w:sz w:val="20"/>
                <w:szCs w:val="20"/>
              </w:rPr>
            </w:pPr>
          </w:p>
        </w:tc>
        <w:tc>
          <w:tcPr>
            <w:tcW w:w="179" w:type="pct"/>
          </w:tcPr>
          <w:p w:rsidR="003F346C" w:rsidRDefault="003F346C">
            <w:pPr>
              <w:jc w:val="center"/>
              <w:rPr>
                <w:rFonts w:ascii="宋体" w:hAnsi="宋体" w:cs="宋体"/>
                <w:color w:val="000000" w:themeColor="text1"/>
                <w:sz w:val="20"/>
                <w:szCs w:val="20"/>
              </w:rPr>
            </w:pPr>
          </w:p>
        </w:tc>
        <w:tc>
          <w:tcPr>
            <w:tcW w:w="120" w:type="pct"/>
          </w:tcPr>
          <w:p w:rsidR="003F346C" w:rsidRDefault="003F346C">
            <w:pPr>
              <w:jc w:val="center"/>
              <w:rPr>
                <w:rFonts w:ascii="宋体" w:hAnsi="宋体" w:cs="宋体"/>
                <w:color w:val="000000" w:themeColor="text1"/>
                <w:sz w:val="20"/>
                <w:szCs w:val="20"/>
              </w:rPr>
            </w:pPr>
          </w:p>
        </w:tc>
        <w:tc>
          <w:tcPr>
            <w:tcW w:w="120" w:type="pct"/>
          </w:tcPr>
          <w:p w:rsidR="003F346C" w:rsidRDefault="003F346C">
            <w:pPr>
              <w:jc w:val="center"/>
              <w:rPr>
                <w:rFonts w:ascii="宋体" w:hAnsi="宋体" w:cs="宋体"/>
                <w:color w:val="000000" w:themeColor="text1"/>
                <w:sz w:val="20"/>
                <w:szCs w:val="20"/>
              </w:rPr>
            </w:pPr>
          </w:p>
        </w:tc>
        <w:tc>
          <w:tcPr>
            <w:tcW w:w="120" w:type="pct"/>
          </w:tcPr>
          <w:p w:rsidR="003F346C" w:rsidRDefault="003F346C">
            <w:pPr>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79"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8D4D8F">
            <w:pPr>
              <w:spacing w:line="30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M</w:t>
            </w:r>
          </w:p>
        </w:tc>
        <w:tc>
          <w:tcPr>
            <w:tcW w:w="120" w:type="pct"/>
            <w:vAlign w:val="center"/>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tcPr>
          <w:p w:rsidR="003F346C" w:rsidRDefault="003F346C">
            <w:pPr>
              <w:spacing w:line="300" w:lineRule="exact"/>
              <w:jc w:val="center"/>
              <w:rPr>
                <w:rFonts w:ascii="宋体" w:hAnsi="宋体" w:cs="宋体"/>
                <w:color w:val="000000" w:themeColor="text1"/>
                <w:sz w:val="20"/>
                <w:szCs w:val="20"/>
              </w:rPr>
            </w:pPr>
          </w:p>
        </w:tc>
        <w:tc>
          <w:tcPr>
            <w:tcW w:w="120" w:type="pct"/>
            <w:vAlign w:val="center"/>
          </w:tcPr>
          <w:p w:rsidR="003F346C" w:rsidRDefault="003F346C">
            <w:pPr>
              <w:spacing w:line="300" w:lineRule="exact"/>
              <w:jc w:val="center"/>
              <w:rPr>
                <w:rFonts w:ascii="宋体" w:hAnsi="宋体" w:cs="宋体"/>
                <w:color w:val="000000" w:themeColor="text1"/>
                <w:sz w:val="18"/>
                <w:szCs w:val="18"/>
              </w:rPr>
            </w:pPr>
          </w:p>
        </w:tc>
        <w:tc>
          <w:tcPr>
            <w:tcW w:w="120" w:type="pct"/>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M</w:t>
            </w:r>
          </w:p>
        </w:tc>
        <w:tc>
          <w:tcPr>
            <w:tcW w:w="120" w:type="pct"/>
            <w:vAlign w:val="center"/>
          </w:tcPr>
          <w:p w:rsidR="003F346C" w:rsidRDefault="003F346C">
            <w:pPr>
              <w:spacing w:line="300" w:lineRule="exact"/>
              <w:jc w:val="center"/>
              <w:rPr>
                <w:rFonts w:ascii="宋体" w:hAnsi="宋体" w:cs="宋体"/>
                <w:color w:val="000000" w:themeColor="text1"/>
                <w:sz w:val="18"/>
                <w:szCs w:val="18"/>
              </w:rPr>
            </w:pPr>
          </w:p>
        </w:tc>
        <w:tc>
          <w:tcPr>
            <w:tcW w:w="120" w:type="pct"/>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c>
          <w:tcPr>
            <w:tcW w:w="120" w:type="pct"/>
            <w:vAlign w:val="center"/>
          </w:tcPr>
          <w:p w:rsidR="003F346C" w:rsidRDefault="003F346C">
            <w:pPr>
              <w:spacing w:line="300" w:lineRule="exact"/>
              <w:jc w:val="center"/>
              <w:rPr>
                <w:rFonts w:ascii="宋体" w:hAnsi="宋体" w:cs="宋体"/>
                <w:color w:val="000000" w:themeColor="text1"/>
                <w:sz w:val="20"/>
                <w:szCs w:val="20"/>
              </w:rPr>
            </w:pPr>
          </w:p>
        </w:tc>
        <w:tc>
          <w:tcPr>
            <w:tcW w:w="120" w:type="pct"/>
            <w:vAlign w:val="center"/>
          </w:tcPr>
          <w:p w:rsidR="003F346C" w:rsidRDefault="003F346C">
            <w:pPr>
              <w:spacing w:line="300" w:lineRule="exact"/>
              <w:jc w:val="center"/>
              <w:rPr>
                <w:rFonts w:ascii="宋体" w:hAnsi="宋体" w:cs="宋体"/>
                <w:color w:val="000000" w:themeColor="text1"/>
                <w:sz w:val="18"/>
                <w:szCs w:val="18"/>
              </w:rPr>
            </w:pPr>
          </w:p>
        </w:tc>
        <w:tc>
          <w:tcPr>
            <w:tcW w:w="187" w:type="pct"/>
            <w:vAlign w:val="center"/>
          </w:tcPr>
          <w:p w:rsidR="003F346C" w:rsidRDefault="008D4D8F">
            <w:pPr>
              <w:spacing w:line="3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L</w:t>
            </w:r>
          </w:p>
        </w:tc>
      </w:tr>
    </w:tbl>
    <w:p w:rsidR="003F346C" w:rsidRDefault="003F346C" w:rsidP="00B938B9">
      <w:pPr>
        <w:spacing w:beforeLines="50" w:afterLines="50" w:line="400" w:lineRule="exact"/>
        <w:rPr>
          <w:rFonts w:asciiTheme="minorEastAsia" w:eastAsiaTheme="minorEastAsia" w:hAnsiTheme="minorEastAsia" w:cs="黑体"/>
          <w:color w:val="000000" w:themeColor="text1"/>
          <w:sz w:val="18"/>
          <w:szCs w:val="18"/>
        </w:rPr>
        <w:sectPr w:rsidR="003F346C">
          <w:pgSz w:w="16838" w:h="11906" w:orient="landscape"/>
          <w:pgMar w:top="1797" w:right="1440" w:bottom="1418" w:left="1440" w:header="851" w:footer="992" w:gutter="0"/>
          <w:cols w:space="425"/>
          <w:docGrid w:type="lines" w:linePitch="312"/>
        </w:sectPr>
      </w:pPr>
    </w:p>
    <w:p w:rsidR="003F346C" w:rsidRDefault="008D4D8F" w:rsidP="00B938B9">
      <w:pPr>
        <w:numPr>
          <w:ilvl w:val="0"/>
          <w:numId w:val="1"/>
        </w:numPr>
        <w:spacing w:beforeLines="50" w:afterLines="50" w:line="400" w:lineRule="exact"/>
        <w:ind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lastRenderedPageBreak/>
        <w:t>课程结构与学分分配比例表</w:t>
      </w:r>
    </w:p>
    <w:tbl>
      <w:tblPr>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537"/>
        <w:gridCol w:w="1789"/>
        <w:gridCol w:w="1278"/>
        <w:gridCol w:w="992"/>
        <w:gridCol w:w="1134"/>
      </w:tblGrid>
      <w:tr w:rsidR="003F346C">
        <w:trPr>
          <w:trHeight w:val="700"/>
          <w:jc w:val="center"/>
        </w:trPr>
        <w:tc>
          <w:tcPr>
            <w:tcW w:w="4244" w:type="dxa"/>
            <w:gridSpan w:val="3"/>
            <w:vAlign w:val="center"/>
          </w:tcPr>
          <w:p w:rsidR="003F346C" w:rsidRDefault="008D4D8F">
            <w:pPr>
              <w:widowControl/>
              <w:jc w:val="center"/>
              <w:rPr>
                <w:rFonts w:ascii="宋体" w:hAnsi="宋体" w:cs="Times New Roman"/>
                <w:b/>
              </w:rPr>
            </w:pPr>
            <w:r>
              <w:rPr>
                <w:rFonts w:ascii="宋体" w:hAnsi="宋体" w:cs="Times New Roman" w:hint="eastAsia"/>
                <w:b/>
              </w:rPr>
              <w:t>课程类别</w:t>
            </w:r>
          </w:p>
        </w:tc>
        <w:tc>
          <w:tcPr>
            <w:tcW w:w="1278" w:type="dxa"/>
            <w:vAlign w:val="center"/>
          </w:tcPr>
          <w:p w:rsidR="003F346C" w:rsidRDefault="008D4D8F">
            <w:pPr>
              <w:widowControl/>
              <w:jc w:val="center"/>
              <w:rPr>
                <w:rFonts w:ascii="宋体" w:hAnsi="宋体" w:cs="Times New Roman"/>
                <w:b/>
              </w:rPr>
            </w:pPr>
            <w:r>
              <w:rPr>
                <w:rFonts w:ascii="宋体" w:hAnsi="宋体" w:cs="Times New Roman" w:hint="eastAsia"/>
                <w:b/>
              </w:rPr>
              <w:t>学时</w:t>
            </w:r>
          </w:p>
        </w:tc>
        <w:tc>
          <w:tcPr>
            <w:tcW w:w="992" w:type="dxa"/>
            <w:vAlign w:val="center"/>
          </w:tcPr>
          <w:p w:rsidR="003F346C" w:rsidRDefault="008D4D8F">
            <w:pPr>
              <w:widowControl/>
              <w:jc w:val="center"/>
              <w:rPr>
                <w:rFonts w:ascii="宋体" w:hAnsi="宋体" w:cs="Times New Roman"/>
                <w:b/>
              </w:rPr>
            </w:pPr>
            <w:r>
              <w:rPr>
                <w:rFonts w:ascii="宋体" w:hAnsi="宋体" w:cs="Times New Roman" w:hint="eastAsia"/>
                <w:b/>
              </w:rPr>
              <w:t>学分</w:t>
            </w:r>
          </w:p>
        </w:tc>
        <w:tc>
          <w:tcPr>
            <w:tcW w:w="1134" w:type="dxa"/>
            <w:vAlign w:val="center"/>
          </w:tcPr>
          <w:p w:rsidR="003F346C" w:rsidRDefault="008D4D8F">
            <w:pPr>
              <w:widowControl/>
              <w:jc w:val="center"/>
              <w:rPr>
                <w:rFonts w:ascii="宋体" w:hAnsi="宋体" w:cs="Times New Roman"/>
                <w:b/>
              </w:rPr>
            </w:pPr>
            <w:r>
              <w:rPr>
                <w:rFonts w:ascii="宋体" w:hAnsi="宋体" w:cs="Times New Roman" w:hint="eastAsia"/>
                <w:b/>
              </w:rPr>
              <w:t>占</w:t>
            </w:r>
            <w:r>
              <w:rPr>
                <w:rFonts w:ascii="宋体" w:hAnsi="宋体" w:cs="Times New Roman"/>
                <w:b/>
              </w:rPr>
              <w:t>总学分</w:t>
            </w:r>
          </w:p>
          <w:p w:rsidR="003F346C" w:rsidRDefault="008D4D8F">
            <w:pPr>
              <w:widowControl/>
              <w:jc w:val="center"/>
              <w:rPr>
                <w:rFonts w:ascii="宋体" w:hAnsi="宋体" w:cs="Times New Roman"/>
                <w:b/>
              </w:rPr>
            </w:pPr>
            <w:r>
              <w:rPr>
                <w:rFonts w:ascii="宋体" w:hAnsi="宋体" w:cs="Times New Roman"/>
                <w:b/>
              </w:rPr>
              <w:t>比例</w:t>
            </w:r>
            <w:r>
              <w:rPr>
                <w:rFonts w:ascii="宋体" w:hAnsi="宋体" w:cs="Times New Roman" w:hint="eastAsia"/>
                <w:b/>
              </w:rPr>
              <w:t>（%）</w:t>
            </w:r>
          </w:p>
        </w:tc>
      </w:tr>
      <w:tr w:rsidR="003F346C">
        <w:trPr>
          <w:trHeight w:hRule="exact" w:val="454"/>
          <w:jc w:val="center"/>
        </w:trPr>
        <w:tc>
          <w:tcPr>
            <w:tcW w:w="918" w:type="dxa"/>
            <w:vMerge w:val="restart"/>
            <w:vAlign w:val="center"/>
          </w:tcPr>
          <w:p w:rsidR="003F346C" w:rsidRDefault="008D4D8F">
            <w:pPr>
              <w:widowControl/>
              <w:jc w:val="center"/>
              <w:rPr>
                <w:rFonts w:ascii="宋体" w:hAnsi="宋体" w:cs="宋体"/>
                <w:bCs/>
                <w:kern w:val="0"/>
              </w:rPr>
            </w:pPr>
            <w:r>
              <w:rPr>
                <w:rFonts w:ascii="宋体" w:hAnsi="宋体" w:cs="宋体"/>
                <w:bCs/>
                <w:kern w:val="0"/>
              </w:rPr>
              <w:t>通识教育课程</w:t>
            </w:r>
          </w:p>
        </w:tc>
        <w:tc>
          <w:tcPr>
            <w:tcW w:w="1537" w:type="dxa"/>
            <w:vMerge w:val="restart"/>
            <w:vAlign w:val="center"/>
          </w:tcPr>
          <w:p w:rsidR="003F346C" w:rsidRDefault="008D4D8F">
            <w:pPr>
              <w:jc w:val="center"/>
              <w:rPr>
                <w:rFonts w:ascii="宋体" w:hAnsi="宋体" w:cs="宋体"/>
                <w:bCs/>
                <w:kern w:val="0"/>
              </w:rPr>
            </w:pPr>
            <w:r>
              <w:rPr>
                <w:rFonts w:ascii="宋体" w:hAnsi="宋体" w:cs="宋体" w:hint="eastAsia"/>
                <w:bCs/>
                <w:kern w:val="0"/>
              </w:rPr>
              <w:t>通识教育</w:t>
            </w:r>
            <w:r>
              <w:rPr>
                <w:rFonts w:ascii="宋体" w:hAnsi="宋体" w:cs="宋体"/>
                <w:bCs/>
                <w:kern w:val="0"/>
              </w:rPr>
              <w:t>必修课程</w:t>
            </w:r>
          </w:p>
        </w:tc>
        <w:tc>
          <w:tcPr>
            <w:tcW w:w="1789" w:type="dxa"/>
            <w:vAlign w:val="center"/>
          </w:tcPr>
          <w:p w:rsidR="003F346C" w:rsidRDefault="008D4D8F">
            <w:pPr>
              <w:jc w:val="center"/>
              <w:rPr>
                <w:rFonts w:ascii="宋体" w:hAnsi="宋体" w:cs="宋体"/>
                <w:bCs/>
                <w:kern w:val="0"/>
              </w:rPr>
            </w:pPr>
            <w:r>
              <w:rPr>
                <w:rFonts w:ascii="宋体" w:hAnsi="宋体" w:cs="宋体" w:hint="eastAsia"/>
                <w:bCs/>
                <w:kern w:val="0"/>
              </w:rPr>
              <w:t>理论</w:t>
            </w:r>
          </w:p>
        </w:tc>
        <w:tc>
          <w:tcPr>
            <w:tcW w:w="1278" w:type="dxa"/>
            <w:vAlign w:val="center"/>
          </w:tcPr>
          <w:p w:rsidR="003F346C" w:rsidRDefault="008D4D8F">
            <w:pPr>
              <w:widowControl/>
              <w:jc w:val="center"/>
              <w:rPr>
                <w:rFonts w:ascii="宋体" w:hAnsi="宋体" w:cs="宋体"/>
                <w:bCs/>
                <w:kern w:val="0"/>
                <w:highlight w:val="yellow"/>
              </w:rPr>
            </w:pPr>
            <w:r>
              <w:rPr>
                <w:rFonts w:ascii="宋体" w:hAnsi="宋体" w:cs="宋体" w:hint="eastAsia"/>
                <w:bCs/>
                <w:color w:val="000000" w:themeColor="text1"/>
                <w:kern w:val="0"/>
              </w:rPr>
              <w:t>640</w:t>
            </w:r>
          </w:p>
        </w:tc>
        <w:tc>
          <w:tcPr>
            <w:tcW w:w="992" w:type="dxa"/>
            <w:vAlign w:val="center"/>
          </w:tcPr>
          <w:p w:rsidR="003F346C" w:rsidRDefault="008D4D8F">
            <w:pPr>
              <w:widowControl/>
              <w:jc w:val="center"/>
              <w:rPr>
                <w:rFonts w:ascii="宋体" w:hAnsi="宋体" w:cs="宋体"/>
                <w:bCs/>
                <w:color w:val="000000" w:themeColor="text1"/>
                <w:kern w:val="0"/>
              </w:rPr>
            </w:pPr>
            <w:r>
              <w:rPr>
                <w:rFonts w:ascii="宋体" w:hAnsi="宋体" w:cs="宋体" w:hint="eastAsia"/>
                <w:bCs/>
                <w:color w:val="000000" w:themeColor="text1"/>
                <w:kern w:val="0"/>
              </w:rPr>
              <w:t>37.5</w:t>
            </w:r>
          </w:p>
        </w:tc>
        <w:tc>
          <w:tcPr>
            <w:tcW w:w="1134" w:type="dxa"/>
            <w:vAlign w:val="center"/>
          </w:tcPr>
          <w:p w:rsidR="003F346C" w:rsidRDefault="008D4D8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23.96%</w:t>
            </w:r>
          </w:p>
        </w:tc>
      </w:tr>
      <w:tr w:rsidR="003F346C">
        <w:trPr>
          <w:trHeight w:hRule="exact" w:val="454"/>
          <w:jc w:val="center"/>
        </w:trPr>
        <w:tc>
          <w:tcPr>
            <w:tcW w:w="918" w:type="dxa"/>
            <w:vMerge/>
            <w:vAlign w:val="center"/>
          </w:tcPr>
          <w:p w:rsidR="003F346C" w:rsidRDefault="003F346C">
            <w:pPr>
              <w:widowControl/>
              <w:jc w:val="center"/>
              <w:rPr>
                <w:rFonts w:ascii="宋体" w:hAnsi="宋体" w:cs="宋体"/>
                <w:bCs/>
                <w:kern w:val="0"/>
              </w:rPr>
            </w:pPr>
          </w:p>
        </w:tc>
        <w:tc>
          <w:tcPr>
            <w:tcW w:w="1537" w:type="dxa"/>
            <w:vMerge/>
            <w:vAlign w:val="center"/>
          </w:tcPr>
          <w:p w:rsidR="003F346C" w:rsidRDefault="003F346C">
            <w:pPr>
              <w:jc w:val="center"/>
              <w:rPr>
                <w:rFonts w:ascii="宋体" w:hAnsi="宋体" w:cs="宋体"/>
                <w:bCs/>
                <w:kern w:val="0"/>
              </w:rPr>
            </w:pPr>
          </w:p>
        </w:tc>
        <w:tc>
          <w:tcPr>
            <w:tcW w:w="1789" w:type="dxa"/>
            <w:vAlign w:val="center"/>
          </w:tcPr>
          <w:p w:rsidR="003F346C" w:rsidRDefault="008D4D8F">
            <w:pPr>
              <w:jc w:val="center"/>
              <w:rPr>
                <w:rFonts w:ascii="宋体" w:hAnsi="宋体" w:cs="宋体"/>
                <w:bCs/>
                <w:kern w:val="0"/>
              </w:rPr>
            </w:pPr>
            <w:r>
              <w:rPr>
                <w:rFonts w:ascii="宋体" w:hAnsi="宋体" w:cs="宋体" w:hint="eastAsia"/>
                <w:bCs/>
                <w:kern w:val="0"/>
              </w:rPr>
              <w:t>实验/实训</w:t>
            </w:r>
          </w:p>
        </w:tc>
        <w:tc>
          <w:tcPr>
            <w:tcW w:w="1278" w:type="dxa"/>
            <w:vAlign w:val="center"/>
          </w:tcPr>
          <w:p w:rsidR="003F346C" w:rsidRDefault="008D4D8F">
            <w:pPr>
              <w:widowControl/>
              <w:jc w:val="center"/>
              <w:rPr>
                <w:rFonts w:ascii="宋体" w:hAnsi="宋体" w:cs="宋体"/>
                <w:bCs/>
                <w:kern w:val="0"/>
              </w:rPr>
            </w:pPr>
            <w:r>
              <w:rPr>
                <w:rFonts w:ascii="宋体" w:hAnsi="宋体" w:cs="宋体" w:hint="eastAsia"/>
                <w:bCs/>
                <w:kern w:val="0"/>
              </w:rPr>
              <w:t>80</w:t>
            </w:r>
          </w:p>
        </w:tc>
        <w:tc>
          <w:tcPr>
            <w:tcW w:w="992" w:type="dxa"/>
            <w:vAlign w:val="center"/>
          </w:tcPr>
          <w:p w:rsidR="003F346C" w:rsidRDefault="008D4D8F">
            <w:pPr>
              <w:widowControl/>
              <w:jc w:val="center"/>
              <w:rPr>
                <w:rFonts w:ascii="宋体" w:hAnsi="宋体" w:cs="宋体"/>
                <w:bCs/>
                <w:color w:val="000000" w:themeColor="text1"/>
                <w:kern w:val="0"/>
              </w:rPr>
            </w:pPr>
            <w:r>
              <w:rPr>
                <w:rFonts w:ascii="宋体" w:hAnsi="宋体" w:cs="宋体" w:hint="eastAsia"/>
                <w:bCs/>
                <w:color w:val="000000" w:themeColor="text1"/>
                <w:kern w:val="0"/>
              </w:rPr>
              <w:t>2</w:t>
            </w:r>
          </w:p>
        </w:tc>
        <w:tc>
          <w:tcPr>
            <w:tcW w:w="1134" w:type="dxa"/>
            <w:vAlign w:val="center"/>
          </w:tcPr>
          <w:p w:rsidR="003F346C" w:rsidRDefault="008D4D8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1.28%</w:t>
            </w:r>
          </w:p>
        </w:tc>
      </w:tr>
      <w:tr w:rsidR="003F346C">
        <w:trPr>
          <w:trHeight w:hRule="exact" w:val="454"/>
          <w:jc w:val="center"/>
        </w:trPr>
        <w:tc>
          <w:tcPr>
            <w:tcW w:w="918" w:type="dxa"/>
            <w:vMerge/>
            <w:vAlign w:val="center"/>
          </w:tcPr>
          <w:p w:rsidR="003F346C" w:rsidRDefault="003F346C">
            <w:pPr>
              <w:widowControl/>
              <w:jc w:val="center"/>
              <w:rPr>
                <w:rFonts w:ascii="宋体" w:hAnsi="宋体" w:cs="宋体"/>
                <w:bCs/>
                <w:kern w:val="0"/>
              </w:rPr>
            </w:pPr>
          </w:p>
        </w:tc>
        <w:tc>
          <w:tcPr>
            <w:tcW w:w="1537" w:type="dxa"/>
            <w:vMerge w:val="restart"/>
            <w:vAlign w:val="center"/>
          </w:tcPr>
          <w:p w:rsidR="003F346C" w:rsidRDefault="008D4D8F">
            <w:pPr>
              <w:jc w:val="center"/>
              <w:rPr>
                <w:rFonts w:ascii="宋体" w:hAnsi="宋体" w:cs="宋体"/>
                <w:bCs/>
                <w:kern w:val="0"/>
              </w:rPr>
            </w:pPr>
            <w:r>
              <w:rPr>
                <w:rFonts w:ascii="宋体" w:hAnsi="宋体" w:cs="宋体" w:hint="eastAsia"/>
                <w:bCs/>
                <w:kern w:val="0"/>
              </w:rPr>
              <w:t>通识教育选修</w:t>
            </w:r>
            <w:r>
              <w:rPr>
                <w:rFonts w:ascii="宋体" w:hAnsi="宋体" w:cs="宋体"/>
                <w:bCs/>
                <w:kern w:val="0"/>
              </w:rPr>
              <w:t>课程</w:t>
            </w:r>
          </w:p>
        </w:tc>
        <w:tc>
          <w:tcPr>
            <w:tcW w:w="1789" w:type="dxa"/>
            <w:vAlign w:val="center"/>
          </w:tcPr>
          <w:p w:rsidR="003F346C" w:rsidRDefault="008D4D8F">
            <w:pPr>
              <w:jc w:val="center"/>
              <w:rPr>
                <w:rFonts w:ascii="宋体" w:hAnsi="宋体" w:cs="宋体"/>
                <w:bCs/>
                <w:kern w:val="0"/>
              </w:rPr>
            </w:pPr>
            <w:r>
              <w:rPr>
                <w:rFonts w:ascii="宋体" w:hAnsi="宋体" w:cs="宋体" w:hint="eastAsia"/>
                <w:bCs/>
                <w:kern w:val="0"/>
              </w:rPr>
              <w:t>理论</w:t>
            </w:r>
          </w:p>
        </w:tc>
        <w:tc>
          <w:tcPr>
            <w:tcW w:w="1278" w:type="dxa"/>
            <w:vAlign w:val="center"/>
          </w:tcPr>
          <w:p w:rsidR="003F346C" w:rsidRDefault="008D4D8F">
            <w:pPr>
              <w:widowControl/>
              <w:jc w:val="center"/>
              <w:rPr>
                <w:rFonts w:ascii="宋体" w:hAnsi="宋体" w:cs="宋体"/>
                <w:bCs/>
                <w:kern w:val="0"/>
              </w:rPr>
            </w:pPr>
            <w:r>
              <w:rPr>
                <w:rFonts w:ascii="宋体" w:hAnsi="宋体" w:cs="宋体" w:hint="eastAsia"/>
                <w:bCs/>
                <w:kern w:val="0"/>
              </w:rPr>
              <w:t>160</w:t>
            </w:r>
          </w:p>
        </w:tc>
        <w:tc>
          <w:tcPr>
            <w:tcW w:w="992" w:type="dxa"/>
            <w:vAlign w:val="center"/>
          </w:tcPr>
          <w:p w:rsidR="003F346C" w:rsidRDefault="008D4D8F">
            <w:pPr>
              <w:widowControl/>
              <w:jc w:val="center"/>
              <w:rPr>
                <w:rFonts w:ascii="宋体" w:hAnsi="宋体" w:cs="宋体"/>
                <w:bCs/>
                <w:kern w:val="0"/>
              </w:rPr>
            </w:pPr>
            <w:r>
              <w:rPr>
                <w:rFonts w:ascii="宋体" w:hAnsi="宋体" w:cs="宋体" w:hint="eastAsia"/>
                <w:bCs/>
                <w:kern w:val="0"/>
              </w:rPr>
              <w:t>10</w:t>
            </w:r>
          </w:p>
        </w:tc>
        <w:tc>
          <w:tcPr>
            <w:tcW w:w="1134" w:type="dxa"/>
            <w:vAlign w:val="center"/>
          </w:tcPr>
          <w:p w:rsidR="003F346C" w:rsidRDefault="008D4D8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6.39%</w:t>
            </w:r>
          </w:p>
        </w:tc>
      </w:tr>
      <w:tr w:rsidR="003F346C">
        <w:trPr>
          <w:trHeight w:hRule="exact" w:val="454"/>
          <w:jc w:val="center"/>
        </w:trPr>
        <w:tc>
          <w:tcPr>
            <w:tcW w:w="918" w:type="dxa"/>
            <w:vMerge/>
            <w:vAlign w:val="center"/>
          </w:tcPr>
          <w:p w:rsidR="003F346C" w:rsidRDefault="003F346C">
            <w:pPr>
              <w:widowControl/>
              <w:jc w:val="center"/>
              <w:rPr>
                <w:rFonts w:ascii="宋体" w:hAnsi="宋体" w:cs="宋体"/>
                <w:bCs/>
                <w:kern w:val="0"/>
              </w:rPr>
            </w:pPr>
          </w:p>
        </w:tc>
        <w:tc>
          <w:tcPr>
            <w:tcW w:w="1537" w:type="dxa"/>
            <w:vMerge/>
            <w:vAlign w:val="center"/>
          </w:tcPr>
          <w:p w:rsidR="003F346C" w:rsidRDefault="003F346C">
            <w:pPr>
              <w:jc w:val="center"/>
              <w:rPr>
                <w:rFonts w:ascii="宋体" w:hAnsi="宋体" w:cs="宋体"/>
                <w:bCs/>
                <w:kern w:val="0"/>
              </w:rPr>
            </w:pPr>
          </w:p>
        </w:tc>
        <w:tc>
          <w:tcPr>
            <w:tcW w:w="1789" w:type="dxa"/>
            <w:vAlign w:val="center"/>
          </w:tcPr>
          <w:p w:rsidR="003F346C" w:rsidRDefault="008D4D8F">
            <w:pPr>
              <w:jc w:val="center"/>
              <w:rPr>
                <w:rFonts w:ascii="宋体" w:hAnsi="宋体" w:cs="宋体"/>
                <w:bCs/>
                <w:kern w:val="0"/>
              </w:rPr>
            </w:pPr>
            <w:r>
              <w:rPr>
                <w:rFonts w:ascii="宋体" w:hAnsi="宋体" w:cs="宋体" w:hint="eastAsia"/>
                <w:bCs/>
                <w:kern w:val="0"/>
              </w:rPr>
              <w:t>实验/实训</w:t>
            </w:r>
          </w:p>
        </w:tc>
        <w:tc>
          <w:tcPr>
            <w:tcW w:w="1278" w:type="dxa"/>
            <w:vAlign w:val="center"/>
          </w:tcPr>
          <w:p w:rsidR="003F346C" w:rsidRDefault="003F346C">
            <w:pPr>
              <w:widowControl/>
              <w:jc w:val="center"/>
              <w:rPr>
                <w:rFonts w:ascii="宋体" w:hAnsi="宋体" w:cs="宋体"/>
                <w:bCs/>
                <w:kern w:val="0"/>
              </w:rPr>
            </w:pPr>
          </w:p>
        </w:tc>
        <w:tc>
          <w:tcPr>
            <w:tcW w:w="992" w:type="dxa"/>
            <w:vAlign w:val="center"/>
          </w:tcPr>
          <w:p w:rsidR="003F346C" w:rsidRDefault="003F346C">
            <w:pPr>
              <w:widowControl/>
              <w:jc w:val="center"/>
              <w:rPr>
                <w:rFonts w:ascii="宋体" w:hAnsi="宋体" w:cs="宋体"/>
                <w:bCs/>
                <w:kern w:val="0"/>
              </w:rPr>
            </w:pPr>
          </w:p>
        </w:tc>
        <w:tc>
          <w:tcPr>
            <w:tcW w:w="1134" w:type="dxa"/>
            <w:vAlign w:val="center"/>
          </w:tcPr>
          <w:p w:rsidR="003F346C" w:rsidRDefault="003F346C">
            <w:pPr>
              <w:widowControl/>
              <w:jc w:val="right"/>
              <w:textAlignment w:val="center"/>
              <w:rPr>
                <w:rFonts w:ascii="宋体" w:hAnsi="宋体" w:cs="宋体"/>
                <w:color w:val="000000"/>
                <w:sz w:val="22"/>
                <w:szCs w:val="22"/>
              </w:rPr>
            </w:pPr>
          </w:p>
        </w:tc>
      </w:tr>
      <w:tr w:rsidR="003F346C">
        <w:trPr>
          <w:trHeight w:hRule="exact" w:val="454"/>
          <w:jc w:val="center"/>
        </w:trPr>
        <w:tc>
          <w:tcPr>
            <w:tcW w:w="918" w:type="dxa"/>
            <w:vMerge w:val="restart"/>
            <w:vAlign w:val="center"/>
          </w:tcPr>
          <w:p w:rsidR="003F346C" w:rsidRDefault="008D4D8F">
            <w:pPr>
              <w:widowControl/>
              <w:jc w:val="center"/>
              <w:rPr>
                <w:rFonts w:ascii="宋体" w:hAnsi="宋体" w:cs="宋体"/>
                <w:bCs/>
                <w:kern w:val="0"/>
              </w:rPr>
            </w:pPr>
            <w:r>
              <w:rPr>
                <w:rFonts w:ascii="宋体" w:hAnsi="宋体" w:cs="宋体"/>
                <w:bCs/>
                <w:kern w:val="0"/>
              </w:rPr>
              <w:t>专业教育课程</w:t>
            </w:r>
          </w:p>
        </w:tc>
        <w:tc>
          <w:tcPr>
            <w:tcW w:w="1537" w:type="dxa"/>
            <w:vMerge w:val="restart"/>
            <w:vAlign w:val="center"/>
          </w:tcPr>
          <w:p w:rsidR="003F346C" w:rsidRDefault="008D4D8F">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教育基础</w:t>
            </w:r>
            <w:r>
              <w:rPr>
                <w:rFonts w:ascii="宋体" w:hAnsi="宋体" w:cs="宋体"/>
                <w:bCs/>
                <w:kern w:val="0"/>
              </w:rPr>
              <w:t>课程</w:t>
            </w:r>
          </w:p>
        </w:tc>
        <w:tc>
          <w:tcPr>
            <w:tcW w:w="1789" w:type="dxa"/>
            <w:vAlign w:val="center"/>
          </w:tcPr>
          <w:p w:rsidR="003F346C" w:rsidRDefault="008D4D8F">
            <w:pPr>
              <w:widowControl/>
              <w:jc w:val="center"/>
              <w:rPr>
                <w:rFonts w:ascii="宋体" w:hAnsi="宋体" w:cs="宋体"/>
                <w:bCs/>
                <w:kern w:val="0"/>
              </w:rPr>
            </w:pPr>
            <w:r>
              <w:rPr>
                <w:rFonts w:ascii="宋体" w:hAnsi="宋体" w:cs="宋体"/>
                <w:bCs/>
                <w:kern w:val="0"/>
              </w:rPr>
              <w:t>理论</w:t>
            </w:r>
          </w:p>
        </w:tc>
        <w:tc>
          <w:tcPr>
            <w:tcW w:w="1278" w:type="dxa"/>
            <w:vAlign w:val="center"/>
          </w:tcPr>
          <w:p w:rsidR="003F346C" w:rsidRDefault="008D4D8F">
            <w:pPr>
              <w:widowControl/>
              <w:jc w:val="center"/>
              <w:rPr>
                <w:rFonts w:ascii="宋体" w:hAnsi="宋体" w:cs="宋体"/>
                <w:bCs/>
                <w:kern w:val="0"/>
              </w:rPr>
            </w:pPr>
            <w:r>
              <w:rPr>
                <w:rFonts w:ascii="宋体" w:hAnsi="宋体" w:cs="宋体" w:hint="eastAsia"/>
                <w:bCs/>
                <w:kern w:val="0"/>
              </w:rPr>
              <w:t>336</w:t>
            </w:r>
          </w:p>
        </w:tc>
        <w:tc>
          <w:tcPr>
            <w:tcW w:w="992" w:type="dxa"/>
            <w:vAlign w:val="center"/>
          </w:tcPr>
          <w:p w:rsidR="003F346C" w:rsidRDefault="008D4D8F">
            <w:pPr>
              <w:widowControl/>
              <w:jc w:val="center"/>
              <w:rPr>
                <w:rFonts w:ascii="宋体" w:hAnsi="宋体" w:cs="宋体"/>
                <w:bCs/>
                <w:kern w:val="0"/>
              </w:rPr>
            </w:pPr>
            <w:r>
              <w:rPr>
                <w:rFonts w:ascii="宋体" w:hAnsi="宋体" w:cs="宋体" w:hint="eastAsia"/>
                <w:bCs/>
                <w:kern w:val="0"/>
              </w:rPr>
              <w:t>21</w:t>
            </w:r>
          </w:p>
        </w:tc>
        <w:tc>
          <w:tcPr>
            <w:tcW w:w="1134" w:type="dxa"/>
            <w:vAlign w:val="center"/>
          </w:tcPr>
          <w:p w:rsidR="003F346C" w:rsidRDefault="008D4D8F">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13.42%</w:t>
            </w:r>
          </w:p>
        </w:tc>
      </w:tr>
      <w:tr w:rsidR="003F346C" w:rsidRPr="00B938B9">
        <w:trPr>
          <w:trHeight w:hRule="exact" w:val="454"/>
          <w:jc w:val="center"/>
        </w:trPr>
        <w:tc>
          <w:tcPr>
            <w:tcW w:w="918" w:type="dxa"/>
            <w:vMerge/>
            <w:vAlign w:val="center"/>
          </w:tcPr>
          <w:p w:rsidR="003F346C" w:rsidRDefault="003F346C">
            <w:pPr>
              <w:widowControl/>
              <w:jc w:val="center"/>
              <w:rPr>
                <w:rFonts w:ascii="宋体" w:hAnsi="宋体" w:cs="宋体"/>
                <w:bCs/>
                <w:kern w:val="0"/>
              </w:rPr>
            </w:pPr>
          </w:p>
        </w:tc>
        <w:tc>
          <w:tcPr>
            <w:tcW w:w="1537" w:type="dxa"/>
            <w:vMerge/>
            <w:vAlign w:val="center"/>
          </w:tcPr>
          <w:p w:rsidR="003F346C" w:rsidRDefault="003F346C">
            <w:pPr>
              <w:widowControl/>
              <w:jc w:val="center"/>
              <w:rPr>
                <w:rFonts w:ascii="宋体" w:hAnsi="宋体" w:cs="宋体"/>
                <w:bCs/>
                <w:kern w:val="0"/>
              </w:rPr>
            </w:pPr>
          </w:p>
        </w:tc>
        <w:tc>
          <w:tcPr>
            <w:tcW w:w="1789" w:type="dxa"/>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实验</w:t>
            </w:r>
            <w:r w:rsidRPr="00B938B9">
              <w:rPr>
                <w:rFonts w:ascii="宋体" w:hAnsi="宋体" w:cs="宋体" w:hint="eastAsia"/>
                <w:bCs/>
                <w:kern w:val="0"/>
              </w:rPr>
              <w:t>/实训</w:t>
            </w:r>
          </w:p>
        </w:tc>
        <w:tc>
          <w:tcPr>
            <w:tcW w:w="1278"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16</w:t>
            </w:r>
          </w:p>
        </w:tc>
        <w:tc>
          <w:tcPr>
            <w:tcW w:w="992"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0.5</w:t>
            </w:r>
          </w:p>
        </w:tc>
        <w:tc>
          <w:tcPr>
            <w:tcW w:w="1134" w:type="dxa"/>
            <w:vAlign w:val="center"/>
          </w:tcPr>
          <w:p w:rsidR="003F346C" w:rsidRPr="00B938B9" w:rsidRDefault="008D4D8F">
            <w:pPr>
              <w:widowControl/>
              <w:jc w:val="right"/>
              <w:textAlignment w:val="center"/>
              <w:rPr>
                <w:rFonts w:ascii="宋体" w:hAnsi="宋体" w:cs="宋体"/>
                <w:color w:val="000000"/>
                <w:sz w:val="22"/>
                <w:szCs w:val="22"/>
              </w:rPr>
            </w:pPr>
            <w:r w:rsidRPr="00B938B9">
              <w:rPr>
                <w:rFonts w:ascii="宋体" w:hAnsi="宋体" w:cs="宋体" w:hint="eastAsia"/>
                <w:color w:val="000000"/>
                <w:kern w:val="0"/>
                <w:sz w:val="22"/>
                <w:szCs w:val="22"/>
              </w:rPr>
              <w:t>0.32%</w:t>
            </w:r>
          </w:p>
        </w:tc>
      </w:tr>
      <w:tr w:rsidR="003F346C" w:rsidRPr="00B938B9">
        <w:trPr>
          <w:trHeight w:hRule="exact" w:val="454"/>
          <w:jc w:val="center"/>
        </w:trPr>
        <w:tc>
          <w:tcPr>
            <w:tcW w:w="918" w:type="dxa"/>
            <w:vMerge/>
            <w:vAlign w:val="center"/>
          </w:tcPr>
          <w:p w:rsidR="003F346C" w:rsidRPr="00B938B9" w:rsidRDefault="003F346C">
            <w:pPr>
              <w:widowControl/>
              <w:jc w:val="center"/>
              <w:rPr>
                <w:rFonts w:ascii="宋体" w:hAnsi="宋体" w:cs="宋体"/>
                <w:bCs/>
                <w:kern w:val="0"/>
              </w:rPr>
            </w:pPr>
          </w:p>
        </w:tc>
        <w:tc>
          <w:tcPr>
            <w:tcW w:w="1537" w:type="dxa"/>
            <w:vMerge w:val="restart"/>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专业</w:t>
            </w:r>
            <w:r w:rsidRPr="00B938B9">
              <w:rPr>
                <w:rFonts w:ascii="宋体" w:hAnsi="宋体" w:cs="宋体" w:hint="eastAsia"/>
                <w:bCs/>
                <w:kern w:val="0"/>
              </w:rPr>
              <w:t>教育核心</w:t>
            </w:r>
            <w:r w:rsidRPr="00B938B9">
              <w:rPr>
                <w:rFonts w:ascii="宋体" w:hAnsi="宋体" w:cs="宋体"/>
                <w:bCs/>
                <w:kern w:val="0"/>
              </w:rPr>
              <w:t>课程</w:t>
            </w:r>
          </w:p>
        </w:tc>
        <w:tc>
          <w:tcPr>
            <w:tcW w:w="1789" w:type="dxa"/>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理论</w:t>
            </w:r>
          </w:p>
        </w:tc>
        <w:tc>
          <w:tcPr>
            <w:tcW w:w="1278"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400</w:t>
            </w:r>
          </w:p>
        </w:tc>
        <w:tc>
          <w:tcPr>
            <w:tcW w:w="992"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25</w:t>
            </w:r>
          </w:p>
        </w:tc>
        <w:tc>
          <w:tcPr>
            <w:tcW w:w="1134" w:type="dxa"/>
            <w:vAlign w:val="center"/>
          </w:tcPr>
          <w:p w:rsidR="003F346C" w:rsidRPr="00B938B9" w:rsidRDefault="008D4D8F">
            <w:pPr>
              <w:widowControl/>
              <w:jc w:val="right"/>
              <w:textAlignment w:val="center"/>
              <w:rPr>
                <w:rFonts w:ascii="宋体" w:hAnsi="宋体" w:cs="宋体"/>
                <w:color w:val="000000"/>
                <w:sz w:val="22"/>
                <w:szCs w:val="22"/>
              </w:rPr>
            </w:pPr>
            <w:r w:rsidRPr="00B938B9">
              <w:rPr>
                <w:rFonts w:ascii="宋体" w:hAnsi="宋体" w:cs="宋体" w:hint="eastAsia"/>
                <w:color w:val="000000"/>
                <w:kern w:val="0"/>
                <w:sz w:val="22"/>
                <w:szCs w:val="22"/>
              </w:rPr>
              <w:t>15.97%</w:t>
            </w:r>
          </w:p>
        </w:tc>
      </w:tr>
      <w:tr w:rsidR="003F346C" w:rsidRPr="00B938B9">
        <w:trPr>
          <w:trHeight w:hRule="exact" w:val="454"/>
          <w:jc w:val="center"/>
        </w:trPr>
        <w:tc>
          <w:tcPr>
            <w:tcW w:w="918" w:type="dxa"/>
            <w:vMerge/>
            <w:vAlign w:val="center"/>
          </w:tcPr>
          <w:p w:rsidR="003F346C" w:rsidRPr="00B938B9" w:rsidRDefault="003F346C">
            <w:pPr>
              <w:widowControl/>
              <w:jc w:val="center"/>
              <w:rPr>
                <w:rFonts w:ascii="宋体" w:hAnsi="宋体" w:cs="宋体"/>
                <w:bCs/>
                <w:kern w:val="0"/>
              </w:rPr>
            </w:pPr>
          </w:p>
        </w:tc>
        <w:tc>
          <w:tcPr>
            <w:tcW w:w="1537" w:type="dxa"/>
            <w:vMerge/>
            <w:vAlign w:val="center"/>
          </w:tcPr>
          <w:p w:rsidR="003F346C" w:rsidRPr="00B938B9" w:rsidRDefault="003F346C">
            <w:pPr>
              <w:widowControl/>
              <w:jc w:val="center"/>
              <w:rPr>
                <w:rFonts w:ascii="宋体" w:hAnsi="宋体" w:cs="宋体"/>
                <w:bCs/>
                <w:kern w:val="0"/>
              </w:rPr>
            </w:pPr>
          </w:p>
        </w:tc>
        <w:tc>
          <w:tcPr>
            <w:tcW w:w="1789" w:type="dxa"/>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实验</w:t>
            </w:r>
            <w:r w:rsidRPr="00B938B9">
              <w:rPr>
                <w:rFonts w:ascii="宋体" w:hAnsi="宋体" w:cs="宋体" w:hint="eastAsia"/>
                <w:bCs/>
                <w:kern w:val="0"/>
              </w:rPr>
              <w:t>/实训</w:t>
            </w:r>
          </w:p>
        </w:tc>
        <w:tc>
          <w:tcPr>
            <w:tcW w:w="1278"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192</w:t>
            </w:r>
          </w:p>
        </w:tc>
        <w:tc>
          <w:tcPr>
            <w:tcW w:w="992"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6</w:t>
            </w:r>
          </w:p>
        </w:tc>
        <w:tc>
          <w:tcPr>
            <w:tcW w:w="1134" w:type="dxa"/>
            <w:vAlign w:val="center"/>
          </w:tcPr>
          <w:p w:rsidR="003F346C" w:rsidRPr="00B938B9" w:rsidRDefault="008D4D8F">
            <w:pPr>
              <w:widowControl/>
              <w:jc w:val="right"/>
              <w:textAlignment w:val="center"/>
              <w:rPr>
                <w:rFonts w:ascii="宋体" w:hAnsi="宋体" w:cs="宋体"/>
                <w:color w:val="000000"/>
                <w:sz w:val="22"/>
                <w:szCs w:val="22"/>
              </w:rPr>
            </w:pPr>
            <w:r w:rsidRPr="00B938B9">
              <w:rPr>
                <w:rFonts w:ascii="宋体" w:hAnsi="宋体" w:cs="宋体" w:hint="eastAsia"/>
                <w:color w:val="000000"/>
                <w:kern w:val="0"/>
                <w:sz w:val="22"/>
                <w:szCs w:val="22"/>
              </w:rPr>
              <w:t>3.83%</w:t>
            </w:r>
          </w:p>
        </w:tc>
      </w:tr>
      <w:tr w:rsidR="003F346C" w:rsidRPr="00B938B9">
        <w:trPr>
          <w:trHeight w:hRule="exact" w:val="454"/>
          <w:jc w:val="center"/>
        </w:trPr>
        <w:tc>
          <w:tcPr>
            <w:tcW w:w="918" w:type="dxa"/>
            <w:vMerge/>
            <w:vAlign w:val="center"/>
          </w:tcPr>
          <w:p w:rsidR="003F346C" w:rsidRPr="00B938B9" w:rsidRDefault="003F346C">
            <w:pPr>
              <w:widowControl/>
              <w:jc w:val="center"/>
              <w:rPr>
                <w:rFonts w:ascii="宋体" w:hAnsi="宋体" w:cs="宋体"/>
                <w:bCs/>
                <w:kern w:val="0"/>
              </w:rPr>
            </w:pPr>
          </w:p>
        </w:tc>
        <w:tc>
          <w:tcPr>
            <w:tcW w:w="1537" w:type="dxa"/>
            <w:vMerge w:val="restart"/>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专业</w:t>
            </w:r>
            <w:r w:rsidRPr="00B938B9">
              <w:rPr>
                <w:rFonts w:ascii="宋体" w:hAnsi="宋体" w:cs="宋体" w:hint="eastAsia"/>
                <w:bCs/>
                <w:kern w:val="0"/>
              </w:rPr>
              <w:t>教育选修</w:t>
            </w:r>
            <w:r w:rsidRPr="00B938B9">
              <w:rPr>
                <w:rFonts w:ascii="宋体" w:hAnsi="宋体" w:cs="宋体"/>
                <w:bCs/>
                <w:kern w:val="0"/>
              </w:rPr>
              <w:t>课程</w:t>
            </w:r>
          </w:p>
        </w:tc>
        <w:tc>
          <w:tcPr>
            <w:tcW w:w="1789" w:type="dxa"/>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理论</w:t>
            </w:r>
          </w:p>
        </w:tc>
        <w:tc>
          <w:tcPr>
            <w:tcW w:w="1278" w:type="dxa"/>
            <w:vAlign w:val="center"/>
          </w:tcPr>
          <w:p w:rsidR="003F346C" w:rsidRPr="00B938B9" w:rsidRDefault="00146387">
            <w:pPr>
              <w:widowControl/>
              <w:jc w:val="center"/>
              <w:rPr>
                <w:rFonts w:ascii="宋体" w:hAnsi="宋体" w:cs="宋体"/>
                <w:bCs/>
                <w:kern w:val="0"/>
              </w:rPr>
            </w:pPr>
            <w:r w:rsidRPr="00B938B9">
              <w:rPr>
                <w:rFonts w:ascii="宋体" w:hAnsi="宋体" w:cs="宋体" w:hint="eastAsia"/>
                <w:bCs/>
                <w:kern w:val="0"/>
              </w:rPr>
              <w:t>144</w:t>
            </w:r>
          </w:p>
        </w:tc>
        <w:tc>
          <w:tcPr>
            <w:tcW w:w="992" w:type="dxa"/>
            <w:vAlign w:val="center"/>
          </w:tcPr>
          <w:p w:rsidR="003F346C" w:rsidRPr="00B938B9" w:rsidRDefault="00146387">
            <w:pPr>
              <w:widowControl/>
              <w:jc w:val="center"/>
              <w:rPr>
                <w:rFonts w:ascii="宋体" w:hAnsi="宋体" w:cs="宋体"/>
                <w:bCs/>
                <w:kern w:val="0"/>
              </w:rPr>
            </w:pPr>
            <w:r w:rsidRPr="00B938B9">
              <w:rPr>
                <w:rFonts w:ascii="宋体" w:hAnsi="宋体" w:cs="宋体" w:hint="eastAsia"/>
                <w:bCs/>
                <w:kern w:val="0"/>
              </w:rPr>
              <w:t>9</w:t>
            </w:r>
          </w:p>
        </w:tc>
        <w:tc>
          <w:tcPr>
            <w:tcW w:w="1134" w:type="dxa"/>
            <w:vAlign w:val="center"/>
          </w:tcPr>
          <w:p w:rsidR="003F346C" w:rsidRPr="00B938B9" w:rsidRDefault="00146387">
            <w:pPr>
              <w:widowControl/>
              <w:jc w:val="right"/>
              <w:textAlignment w:val="center"/>
              <w:rPr>
                <w:rFonts w:ascii="宋体" w:hAnsi="宋体" w:cs="宋体"/>
                <w:color w:val="000000"/>
                <w:sz w:val="22"/>
                <w:szCs w:val="22"/>
              </w:rPr>
            </w:pPr>
            <w:r w:rsidRPr="00B938B9">
              <w:rPr>
                <w:rFonts w:ascii="宋体" w:hAnsi="宋体" w:cs="宋体" w:hint="eastAsia"/>
                <w:color w:val="000000"/>
                <w:kern w:val="0"/>
                <w:sz w:val="22"/>
                <w:szCs w:val="22"/>
              </w:rPr>
              <w:t>5.75</w:t>
            </w:r>
            <w:r w:rsidR="008D4D8F" w:rsidRPr="00B938B9">
              <w:rPr>
                <w:rFonts w:ascii="宋体" w:hAnsi="宋体" w:cs="宋体" w:hint="eastAsia"/>
                <w:color w:val="000000"/>
                <w:kern w:val="0"/>
                <w:sz w:val="22"/>
                <w:szCs w:val="22"/>
              </w:rPr>
              <w:t>%</w:t>
            </w:r>
          </w:p>
        </w:tc>
      </w:tr>
      <w:tr w:rsidR="003F346C" w:rsidRPr="00B938B9">
        <w:trPr>
          <w:trHeight w:hRule="exact" w:val="454"/>
          <w:jc w:val="center"/>
        </w:trPr>
        <w:tc>
          <w:tcPr>
            <w:tcW w:w="918" w:type="dxa"/>
            <w:vMerge/>
            <w:vAlign w:val="center"/>
          </w:tcPr>
          <w:p w:rsidR="003F346C" w:rsidRPr="00B938B9" w:rsidRDefault="003F346C">
            <w:pPr>
              <w:widowControl/>
              <w:jc w:val="center"/>
              <w:rPr>
                <w:rFonts w:ascii="宋体" w:hAnsi="宋体" w:cs="宋体"/>
                <w:bCs/>
                <w:kern w:val="0"/>
              </w:rPr>
            </w:pPr>
          </w:p>
        </w:tc>
        <w:tc>
          <w:tcPr>
            <w:tcW w:w="1537" w:type="dxa"/>
            <w:vMerge/>
            <w:vAlign w:val="center"/>
          </w:tcPr>
          <w:p w:rsidR="003F346C" w:rsidRPr="00B938B9" w:rsidRDefault="003F346C">
            <w:pPr>
              <w:widowControl/>
              <w:jc w:val="center"/>
              <w:rPr>
                <w:rFonts w:ascii="宋体" w:hAnsi="宋体" w:cs="宋体"/>
                <w:bCs/>
                <w:kern w:val="0"/>
              </w:rPr>
            </w:pPr>
          </w:p>
        </w:tc>
        <w:tc>
          <w:tcPr>
            <w:tcW w:w="1789" w:type="dxa"/>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实验</w:t>
            </w:r>
            <w:r w:rsidRPr="00B938B9">
              <w:rPr>
                <w:rFonts w:ascii="宋体" w:hAnsi="宋体" w:cs="宋体" w:hint="eastAsia"/>
                <w:bCs/>
                <w:kern w:val="0"/>
              </w:rPr>
              <w:t>/实训</w:t>
            </w:r>
          </w:p>
        </w:tc>
        <w:tc>
          <w:tcPr>
            <w:tcW w:w="1278" w:type="dxa"/>
            <w:vAlign w:val="center"/>
          </w:tcPr>
          <w:p w:rsidR="003F346C" w:rsidRPr="00B938B9" w:rsidRDefault="00146387">
            <w:pPr>
              <w:widowControl/>
              <w:jc w:val="center"/>
              <w:rPr>
                <w:rFonts w:ascii="宋体" w:hAnsi="宋体" w:cs="宋体"/>
                <w:bCs/>
                <w:kern w:val="0"/>
              </w:rPr>
            </w:pPr>
            <w:r w:rsidRPr="00B938B9">
              <w:rPr>
                <w:rFonts w:ascii="宋体" w:hAnsi="宋体" w:cs="宋体" w:hint="eastAsia"/>
                <w:bCs/>
                <w:kern w:val="0"/>
              </w:rPr>
              <w:t>32</w:t>
            </w:r>
          </w:p>
        </w:tc>
        <w:tc>
          <w:tcPr>
            <w:tcW w:w="992" w:type="dxa"/>
            <w:vAlign w:val="center"/>
          </w:tcPr>
          <w:p w:rsidR="003F346C" w:rsidRPr="00B938B9" w:rsidRDefault="00146387">
            <w:pPr>
              <w:widowControl/>
              <w:jc w:val="center"/>
              <w:rPr>
                <w:rFonts w:ascii="宋体" w:hAnsi="宋体" w:cs="宋体"/>
                <w:bCs/>
                <w:kern w:val="0"/>
              </w:rPr>
            </w:pPr>
            <w:r w:rsidRPr="00B938B9">
              <w:rPr>
                <w:rFonts w:ascii="宋体" w:hAnsi="宋体" w:cs="宋体" w:hint="eastAsia"/>
                <w:bCs/>
                <w:kern w:val="0"/>
              </w:rPr>
              <w:t>1</w:t>
            </w:r>
          </w:p>
        </w:tc>
        <w:tc>
          <w:tcPr>
            <w:tcW w:w="1134" w:type="dxa"/>
            <w:vAlign w:val="center"/>
          </w:tcPr>
          <w:p w:rsidR="003F346C" w:rsidRPr="00B938B9" w:rsidRDefault="00146387">
            <w:pPr>
              <w:widowControl/>
              <w:jc w:val="center"/>
              <w:rPr>
                <w:rFonts w:ascii="宋体" w:hAnsi="宋体" w:cs="宋体"/>
                <w:bCs/>
                <w:kern w:val="0"/>
              </w:rPr>
            </w:pPr>
            <w:r w:rsidRPr="00B938B9">
              <w:rPr>
                <w:rFonts w:ascii="宋体" w:hAnsi="宋体" w:cs="宋体" w:hint="eastAsia"/>
                <w:bCs/>
                <w:kern w:val="0"/>
              </w:rPr>
              <w:t>0.64%</w:t>
            </w:r>
          </w:p>
        </w:tc>
      </w:tr>
      <w:tr w:rsidR="003F346C" w:rsidRPr="00B938B9">
        <w:trPr>
          <w:trHeight w:hRule="exact" w:val="454"/>
          <w:jc w:val="center"/>
        </w:trPr>
        <w:tc>
          <w:tcPr>
            <w:tcW w:w="918" w:type="dxa"/>
            <w:vMerge w:val="restart"/>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实践教育课程</w:t>
            </w:r>
          </w:p>
        </w:tc>
        <w:tc>
          <w:tcPr>
            <w:tcW w:w="3326" w:type="dxa"/>
            <w:gridSpan w:val="2"/>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实验</w:t>
            </w:r>
            <w:r w:rsidRPr="00B938B9">
              <w:rPr>
                <w:rFonts w:ascii="宋体" w:hAnsi="宋体" w:cs="宋体" w:hint="eastAsia"/>
                <w:bCs/>
                <w:kern w:val="0"/>
              </w:rPr>
              <w:t>（独立设置）</w:t>
            </w:r>
          </w:p>
        </w:tc>
        <w:tc>
          <w:tcPr>
            <w:tcW w:w="1278"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144</w:t>
            </w:r>
          </w:p>
        </w:tc>
        <w:tc>
          <w:tcPr>
            <w:tcW w:w="992"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4.5</w:t>
            </w:r>
          </w:p>
        </w:tc>
        <w:tc>
          <w:tcPr>
            <w:tcW w:w="1134" w:type="dxa"/>
            <w:vAlign w:val="center"/>
          </w:tcPr>
          <w:p w:rsidR="003F346C" w:rsidRPr="00B938B9" w:rsidRDefault="008D4D8F">
            <w:pPr>
              <w:widowControl/>
              <w:jc w:val="right"/>
              <w:textAlignment w:val="center"/>
              <w:rPr>
                <w:rFonts w:ascii="宋体" w:hAnsi="宋体" w:cs="宋体"/>
                <w:color w:val="000000"/>
                <w:sz w:val="22"/>
                <w:szCs w:val="22"/>
              </w:rPr>
            </w:pPr>
            <w:r w:rsidRPr="00B938B9">
              <w:rPr>
                <w:rFonts w:ascii="宋体" w:hAnsi="宋体" w:cs="宋体" w:hint="eastAsia"/>
                <w:color w:val="000000"/>
                <w:kern w:val="0"/>
                <w:sz w:val="22"/>
                <w:szCs w:val="22"/>
              </w:rPr>
              <w:t>2.88%</w:t>
            </w:r>
          </w:p>
        </w:tc>
      </w:tr>
      <w:tr w:rsidR="003F346C" w:rsidRPr="00B938B9">
        <w:trPr>
          <w:trHeight w:hRule="exact" w:val="454"/>
          <w:jc w:val="center"/>
        </w:trPr>
        <w:tc>
          <w:tcPr>
            <w:tcW w:w="918" w:type="dxa"/>
            <w:vMerge/>
            <w:vAlign w:val="center"/>
          </w:tcPr>
          <w:p w:rsidR="003F346C" w:rsidRPr="00B938B9" w:rsidRDefault="003F346C">
            <w:pPr>
              <w:widowControl/>
              <w:jc w:val="center"/>
              <w:rPr>
                <w:rFonts w:ascii="宋体" w:hAnsi="宋体" w:cs="宋体"/>
                <w:bCs/>
                <w:kern w:val="0"/>
              </w:rPr>
            </w:pPr>
          </w:p>
        </w:tc>
        <w:tc>
          <w:tcPr>
            <w:tcW w:w="3326" w:type="dxa"/>
            <w:gridSpan w:val="2"/>
            <w:vAlign w:val="center"/>
          </w:tcPr>
          <w:p w:rsidR="003F346C" w:rsidRPr="00B938B9" w:rsidRDefault="008D4D8F">
            <w:pPr>
              <w:widowControl/>
              <w:jc w:val="center"/>
              <w:rPr>
                <w:rFonts w:ascii="宋体" w:hAnsi="宋体" w:cs="宋体"/>
                <w:bCs/>
                <w:kern w:val="0"/>
              </w:rPr>
            </w:pPr>
            <w:r w:rsidRPr="00B938B9">
              <w:rPr>
                <w:rFonts w:ascii="宋体" w:hAnsi="宋体" w:cs="宋体"/>
                <w:bCs/>
                <w:kern w:val="0"/>
              </w:rPr>
              <w:t>集中实践</w:t>
            </w:r>
          </w:p>
        </w:tc>
        <w:tc>
          <w:tcPr>
            <w:tcW w:w="1278"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40周</w:t>
            </w:r>
          </w:p>
        </w:tc>
        <w:tc>
          <w:tcPr>
            <w:tcW w:w="992"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36</w:t>
            </w:r>
          </w:p>
        </w:tc>
        <w:tc>
          <w:tcPr>
            <w:tcW w:w="1134" w:type="dxa"/>
            <w:vAlign w:val="center"/>
          </w:tcPr>
          <w:p w:rsidR="003F346C" w:rsidRPr="00B938B9" w:rsidRDefault="008D4D8F">
            <w:pPr>
              <w:widowControl/>
              <w:jc w:val="right"/>
              <w:textAlignment w:val="center"/>
              <w:rPr>
                <w:rFonts w:ascii="宋体" w:hAnsi="宋体" w:cs="宋体"/>
                <w:color w:val="000000"/>
                <w:sz w:val="22"/>
                <w:szCs w:val="22"/>
              </w:rPr>
            </w:pPr>
            <w:r w:rsidRPr="00B938B9">
              <w:rPr>
                <w:rFonts w:ascii="宋体" w:hAnsi="宋体" w:cs="宋体" w:hint="eastAsia"/>
                <w:color w:val="000000"/>
                <w:kern w:val="0"/>
                <w:sz w:val="22"/>
                <w:szCs w:val="22"/>
              </w:rPr>
              <w:t>23.00%</w:t>
            </w:r>
          </w:p>
        </w:tc>
      </w:tr>
      <w:tr w:rsidR="003F346C" w:rsidRPr="00B938B9">
        <w:trPr>
          <w:trHeight w:hRule="exact" w:val="454"/>
          <w:jc w:val="center"/>
        </w:trPr>
        <w:tc>
          <w:tcPr>
            <w:tcW w:w="918" w:type="dxa"/>
            <w:vMerge/>
            <w:vAlign w:val="center"/>
          </w:tcPr>
          <w:p w:rsidR="003F346C" w:rsidRPr="00B938B9" w:rsidRDefault="003F346C">
            <w:pPr>
              <w:widowControl/>
              <w:jc w:val="center"/>
              <w:rPr>
                <w:rFonts w:ascii="宋体" w:hAnsi="宋体" w:cs="宋体"/>
                <w:bCs/>
                <w:kern w:val="0"/>
              </w:rPr>
            </w:pPr>
          </w:p>
        </w:tc>
        <w:tc>
          <w:tcPr>
            <w:tcW w:w="3326" w:type="dxa"/>
            <w:gridSpan w:val="2"/>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第二课堂</w:t>
            </w:r>
          </w:p>
        </w:tc>
        <w:tc>
          <w:tcPr>
            <w:tcW w:w="1278" w:type="dxa"/>
            <w:vAlign w:val="center"/>
          </w:tcPr>
          <w:p w:rsidR="003F346C" w:rsidRPr="00B938B9" w:rsidRDefault="003F346C">
            <w:pPr>
              <w:widowControl/>
              <w:jc w:val="center"/>
              <w:rPr>
                <w:rFonts w:ascii="宋体" w:hAnsi="宋体" w:cs="宋体"/>
                <w:bCs/>
                <w:kern w:val="0"/>
              </w:rPr>
            </w:pPr>
          </w:p>
        </w:tc>
        <w:tc>
          <w:tcPr>
            <w:tcW w:w="992"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4</w:t>
            </w:r>
          </w:p>
        </w:tc>
        <w:tc>
          <w:tcPr>
            <w:tcW w:w="1134" w:type="dxa"/>
            <w:vAlign w:val="center"/>
          </w:tcPr>
          <w:p w:rsidR="003F346C" w:rsidRPr="00B938B9" w:rsidRDefault="008D4D8F">
            <w:pPr>
              <w:widowControl/>
              <w:jc w:val="right"/>
              <w:textAlignment w:val="center"/>
              <w:rPr>
                <w:rFonts w:ascii="宋体" w:hAnsi="宋体" w:cs="宋体"/>
                <w:color w:val="000000"/>
                <w:sz w:val="22"/>
                <w:szCs w:val="22"/>
              </w:rPr>
            </w:pPr>
            <w:r w:rsidRPr="00B938B9">
              <w:rPr>
                <w:rFonts w:ascii="宋体" w:hAnsi="宋体" w:cs="宋体" w:hint="eastAsia"/>
                <w:color w:val="000000"/>
                <w:kern w:val="0"/>
                <w:sz w:val="22"/>
                <w:szCs w:val="22"/>
              </w:rPr>
              <w:t>2.56%</w:t>
            </w:r>
          </w:p>
        </w:tc>
      </w:tr>
      <w:tr w:rsidR="003F346C">
        <w:trPr>
          <w:trHeight w:hRule="exact" w:val="454"/>
          <w:jc w:val="center"/>
        </w:trPr>
        <w:tc>
          <w:tcPr>
            <w:tcW w:w="4244" w:type="dxa"/>
            <w:gridSpan w:val="3"/>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合计</w:t>
            </w:r>
          </w:p>
        </w:tc>
        <w:tc>
          <w:tcPr>
            <w:tcW w:w="1278" w:type="dxa"/>
            <w:vAlign w:val="center"/>
          </w:tcPr>
          <w:p w:rsidR="003F346C" w:rsidRPr="00B938B9" w:rsidRDefault="00146387">
            <w:pPr>
              <w:widowControl/>
              <w:jc w:val="center"/>
              <w:rPr>
                <w:rFonts w:ascii="宋体" w:hAnsi="宋体" w:cs="宋体"/>
                <w:bCs/>
                <w:kern w:val="0"/>
              </w:rPr>
            </w:pPr>
            <w:r w:rsidRPr="00B938B9">
              <w:rPr>
                <w:rFonts w:ascii="宋体" w:hAnsi="宋体" w:cs="宋体" w:hint="eastAsia"/>
                <w:bCs/>
                <w:kern w:val="0"/>
              </w:rPr>
              <w:t>2144</w:t>
            </w:r>
            <w:r w:rsidR="008D4D8F" w:rsidRPr="00B938B9">
              <w:rPr>
                <w:rFonts w:ascii="宋体" w:hAnsi="宋体" w:cs="宋体" w:hint="eastAsia"/>
                <w:bCs/>
                <w:kern w:val="0"/>
              </w:rPr>
              <w:t>+40周</w:t>
            </w:r>
          </w:p>
        </w:tc>
        <w:tc>
          <w:tcPr>
            <w:tcW w:w="992" w:type="dxa"/>
            <w:vAlign w:val="center"/>
          </w:tcPr>
          <w:p w:rsidR="003F346C" w:rsidRPr="00B938B9" w:rsidRDefault="008D4D8F">
            <w:pPr>
              <w:widowControl/>
              <w:jc w:val="center"/>
              <w:rPr>
                <w:rFonts w:ascii="宋体" w:hAnsi="宋体" w:cs="宋体"/>
                <w:bCs/>
                <w:kern w:val="0"/>
              </w:rPr>
            </w:pPr>
            <w:r w:rsidRPr="00B938B9">
              <w:rPr>
                <w:rFonts w:ascii="宋体" w:hAnsi="宋体" w:cs="宋体" w:hint="eastAsia"/>
                <w:bCs/>
                <w:kern w:val="0"/>
              </w:rPr>
              <w:t>156.5</w:t>
            </w:r>
          </w:p>
        </w:tc>
        <w:tc>
          <w:tcPr>
            <w:tcW w:w="1134" w:type="dxa"/>
            <w:vAlign w:val="center"/>
          </w:tcPr>
          <w:p w:rsidR="003F346C" w:rsidRDefault="008D4D8F">
            <w:pPr>
              <w:widowControl/>
              <w:jc w:val="center"/>
              <w:rPr>
                <w:rFonts w:ascii="宋体" w:hAnsi="宋体" w:cs="宋体"/>
                <w:bCs/>
                <w:kern w:val="0"/>
              </w:rPr>
            </w:pPr>
            <w:r w:rsidRPr="00B938B9">
              <w:rPr>
                <w:rFonts w:ascii="宋体" w:hAnsi="宋体" w:cs="宋体" w:hint="eastAsia"/>
                <w:bCs/>
                <w:kern w:val="0"/>
              </w:rPr>
              <w:t>100%</w:t>
            </w:r>
          </w:p>
        </w:tc>
      </w:tr>
    </w:tbl>
    <w:p w:rsidR="003F346C" w:rsidRDefault="003F346C" w:rsidP="00B938B9">
      <w:pPr>
        <w:spacing w:beforeLines="50" w:afterLines="50" w:line="400" w:lineRule="exact"/>
        <w:rPr>
          <w:rFonts w:ascii="黑体" w:eastAsia="黑体" w:hAnsi="黑体" w:cs="黑体"/>
          <w:color w:val="000000" w:themeColor="text1"/>
          <w:sz w:val="24"/>
          <w:szCs w:val="24"/>
        </w:rPr>
      </w:pP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八、</w:t>
      </w:r>
      <w:r>
        <w:rPr>
          <w:rFonts w:ascii="黑体" w:eastAsia="黑体" w:hAnsi="黑体" w:cs="黑体"/>
          <w:color w:val="000000" w:themeColor="text1"/>
          <w:sz w:val="24"/>
          <w:szCs w:val="24"/>
        </w:rPr>
        <w:t>课程</w:t>
      </w:r>
      <w:r>
        <w:rPr>
          <w:rFonts w:ascii="黑体" w:eastAsia="黑体" w:hAnsi="黑体" w:cs="黑体" w:hint="eastAsia"/>
          <w:color w:val="000000" w:themeColor="text1"/>
          <w:sz w:val="24"/>
          <w:szCs w:val="24"/>
        </w:rPr>
        <w:t>计划表</w:t>
      </w: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（一）通识教育课程</w:t>
      </w: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1.通识教育必修课程</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676"/>
        <w:gridCol w:w="832"/>
        <w:gridCol w:w="585"/>
        <w:gridCol w:w="567"/>
        <w:gridCol w:w="691"/>
        <w:gridCol w:w="691"/>
      </w:tblGrid>
      <w:tr w:rsidR="003F346C">
        <w:trPr>
          <w:tblHeader/>
          <w:jc w:val="center"/>
        </w:trPr>
        <w:tc>
          <w:tcPr>
            <w:tcW w:w="1036" w:type="dxa"/>
            <w:vMerge w:val="restart"/>
            <w:vAlign w:val="center"/>
          </w:tcPr>
          <w:p w:rsidR="003F346C" w:rsidRDefault="008D4D8F">
            <w:pPr>
              <w:jc w:val="center"/>
              <w:rPr>
                <w:rFonts w:ascii="宋体" w:hAnsi="宋体"/>
                <w:color w:val="000000" w:themeColor="text1"/>
              </w:rPr>
            </w:pPr>
            <w:r>
              <w:rPr>
                <w:rFonts w:ascii="宋体" w:hAnsi="宋体"/>
                <w:color w:val="000000" w:themeColor="text1"/>
              </w:rPr>
              <w:t>课程</w:t>
            </w:r>
          </w:p>
          <w:p w:rsidR="003F346C" w:rsidRDefault="008D4D8F">
            <w:pPr>
              <w:jc w:val="center"/>
              <w:rPr>
                <w:rFonts w:ascii="宋体" w:hAnsi="宋体"/>
                <w:color w:val="000000" w:themeColor="text1"/>
              </w:rPr>
            </w:pPr>
            <w:r>
              <w:rPr>
                <w:rFonts w:ascii="宋体" w:hAnsi="宋体"/>
                <w:color w:val="000000" w:themeColor="text1"/>
              </w:rPr>
              <w:t>代码</w:t>
            </w:r>
          </w:p>
        </w:tc>
        <w:tc>
          <w:tcPr>
            <w:tcW w:w="2695" w:type="dxa"/>
            <w:vMerge w:val="restart"/>
            <w:vAlign w:val="center"/>
          </w:tcPr>
          <w:p w:rsidR="003F346C" w:rsidRDefault="008D4D8F">
            <w:pPr>
              <w:jc w:val="center"/>
              <w:rPr>
                <w:rFonts w:ascii="宋体" w:hAnsi="宋体"/>
                <w:color w:val="000000" w:themeColor="text1"/>
              </w:rPr>
            </w:pPr>
            <w:r>
              <w:rPr>
                <w:rFonts w:ascii="宋体" w:hAnsi="宋体"/>
                <w:color w:val="000000" w:themeColor="text1"/>
              </w:rPr>
              <w:t>课程名称</w:t>
            </w:r>
          </w:p>
        </w:tc>
        <w:tc>
          <w:tcPr>
            <w:tcW w:w="709" w:type="dxa"/>
            <w:vMerge w:val="restart"/>
            <w:vAlign w:val="center"/>
          </w:tcPr>
          <w:p w:rsidR="003F346C" w:rsidRDefault="008D4D8F">
            <w:pPr>
              <w:jc w:val="center"/>
              <w:rPr>
                <w:rFonts w:ascii="宋体" w:hAnsi="宋体"/>
                <w:color w:val="000000" w:themeColor="text1"/>
              </w:rPr>
            </w:pPr>
            <w:r>
              <w:rPr>
                <w:rFonts w:ascii="宋体" w:hAnsi="宋体"/>
                <w:color w:val="000000" w:themeColor="text1"/>
              </w:rPr>
              <w:t>学分</w:t>
            </w:r>
          </w:p>
        </w:tc>
        <w:tc>
          <w:tcPr>
            <w:tcW w:w="2216" w:type="dxa"/>
            <w:gridSpan w:val="3"/>
            <w:vAlign w:val="center"/>
          </w:tcPr>
          <w:p w:rsidR="003F346C" w:rsidRDefault="008D4D8F">
            <w:pPr>
              <w:jc w:val="center"/>
              <w:rPr>
                <w:rFonts w:ascii="宋体" w:hAnsi="宋体"/>
                <w:color w:val="000000" w:themeColor="text1"/>
              </w:rPr>
            </w:pPr>
            <w:r>
              <w:rPr>
                <w:rFonts w:ascii="宋体" w:hAnsi="宋体"/>
                <w:color w:val="000000" w:themeColor="text1"/>
              </w:rPr>
              <w:t>学时</w:t>
            </w:r>
          </w:p>
        </w:tc>
        <w:tc>
          <w:tcPr>
            <w:tcW w:w="585" w:type="dxa"/>
            <w:vMerge w:val="restart"/>
            <w:vAlign w:val="center"/>
          </w:tcPr>
          <w:p w:rsidR="003F346C" w:rsidRDefault="008D4D8F">
            <w:pPr>
              <w:jc w:val="center"/>
              <w:rPr>
                <w:rFonts w:ascii="宋体" w:hAnsi="宋体"/>
                <w:color w:val="000000" w:themeColor="text1"/>
              </w:rPr>
            </w:pPr>
            <w:r>
              <w:rPr>
                <w:rFonts w:ascii="宋体" w:hAnsi="宋体"/>
                <w:color w:val="000000" w:themeColor="text1"/>
              </w:rPr>
              <w:t>周</w:t>
            </w:r>
          </w:p>
          <w:p w:rsidR="003F346C" w:rsidRDefault="008D4D8F">
            <w:pPr>
              <w:jc w:val="center"/>
              <w:rPr>
                <w:rFonts w:ascii="宋体" w:hAnsi="宋体"/>
                <w:color w:val="000000" w:themeColor="text1"/>
              </w:rPr>
            </w:pPr>
            <w:r>
              <w:rPr>
                <w:rFonts w:ascii="宋体" w:hAnsi="宋体"/>
                <w:color w:val="000000" w:themeColor="text1"/>
              </w:rPr>
              <w:t>学</w:t>
            </w:r>
          </w:p>
          <w:p w:rsidR="003F346C" w:rsidRDefault="008D4D8F">
            <w:pPr>
              <w:jc w:val="center"/>
              <w:rPr>
                <w:rFonts w:ascii="宋体" w:hAnsi="宋体"/>
                <w:color w:val="000000" w:themeColor="text1"/>
              </w:rPr>
            </w:pPr>
            <w:r>
              <w:rPr>
                <w:rFonts w:ascii="宋体" w:hAnsi="宋体"/>
                <w:color w:val="000000" w:themeColor="text1"/>
              </w:rPr>
              <w:t>时</w:t>
            </w:r>
          </w:p>
        </w:tc>
        <w:tc>
          <w:tcPr>
            <w:tcW w:w="567" w:type="dxa"/>
            <w:vMerge w:val="restart"/>
            <w:vAlign w:val="center"/>
          </w:tcPr>
          <w:p w:rsidR="003F346C" w:rsidRDefault="008D4D8F">
            <w:pPr>
              <w:jc w:val="center"/>
              <w:rPr>
                <w:rFonts w:ascii="宋体" w:hAnsi="宋体"/>
                <w:color w:val="000000" w:themeColor="text1"/>
              </w:rPr>
            </w:pPr>
            <w:r>
              <w:rPr>
                <w:rFonts w:ascii="宋体" w:hAnsi="宋体"/>
                <w:color w:val="000000" w:themeColor="text1"/>
              </w:rPr>
              <w:t>学期</w:t>
            </w:r>
          </w:p>
        </w:tc>
        <w:tc>
          <w:tcPr>
            <w:tcW w:w="691" w:type="dxa"/>
            <w:vMerge w:val="restart"/>
            <w:vAlign w:val="center"/>
          </w:tcPr>
          <w:p w:rsidR="003F346C" w:rsidRDefault="008D4D8F">
            <w:pPr>
              <w:jc w:val="center"/>
              <w:rPr>
                <w:rFonts w:ascii="宋体" w:hAnsi="宋体"/>
                <w:color w:val="000000" w:themeColor="text1"/>
              </w:rPr>
            </w:pPr>
            <w:r>
              <w:rPr>
                <w:rFonts w:ascii="宋体" w:hAnsi="宋体" w:hint="eastAsia"/>
                <w:color w:val="000000" w:themeColor="text1"/>
              </w:rPr>
              <w:t>考核方式</w:t>
            </w:r>
          </w:p>
        </w:tc>
        <w:tc>
          <w:tcPr>
            <w:tcW w:w="691" w:type="dxa"/>
            <w:vMerge w:val="restart"/>
            <w:vAlign w:val="center"/>
          </w:tcPr>
          <w:p w:rsidR="003F346C" w:rsidRDefault="008D4D8F">
            <w:pPr>
              <w:jc w:val="center"/>
              <w:rPr>
                <w:rFonts w:ascii="宋体" w:hAnsi="宋体"/>
                <w:color w:val="000000" w:themeColor="text1"/>
              </w:rPr>
            </w:pPr>
            <w:r>
              <w:rPr>
                <w:rFonts w:ascii="宋体" w:hAnsi="宋体" w:hint="eastAsia"/>
                <w:color w:val="000000" w:themeColor="text1"/>
              </w:rPr>
              <w:t>开课单位代码</w:t>
            </w:r>
          </w:p>
        </w:tc>
      </w:tr>
      <w:tr w:rsidR="003F346C">
        <w:trPr>
          <w:tblHeader/>
          <w:jc w:val="center"/>
        </w:trPr>
        <w:tc>
          <w:tcPr>
            <w:tcW w:w="1036" w:type="dxa"/>
            <w:vMerge/>
            <w:vAlign w:val="center"/>
          </w:tcPr>
          <w:p w:rsidR="003F346C" w:rsidRDefault="003F346C">
            <w:pPr>
              <w:jc w:val="center"/>
              <w:rPr>
                <w:rFonts w:ascii="宋体" w:hAnsi="宋体"/>
                <w:color w:val="000000" w:themeColor="text1"/>
              </w:rPr>
            </w:pPr>
          </w:p>
        </w:tc>
        <w:tc>
          <w:tcPr>
            <w:tcW w:w="2695" w:type="dxa"/>
            <w:vMerge/>
            <w:vAlign w:val="center"/>
          </w:tcPr>
          <w:p w:rsidR="003F346C" w:rsidRDefault="003F346C">
            <w:pPr>
              <w:jc w:val="center"/>
              <w:rPr>
                <w:rFonts w:ascii="宋体" w:hAnsi="宋体"/>
                <w:color w:val="000000" w:themeColor="text1"/>
              </w:rPr>
            </w:pPr>
          </w:p>
        </w:tc>
        <w:tc>
          <w:tcPr>
            <w:tcW w:w="709" w:type="dxa"/>
            <w:vMerge/>
            <w:vAlign w:val="center"/>
          </w:tcPr>
          <w:p w:rsidR="003F346C" w:rsidRDefault="003F346C">
            <w:pPr>
              <w:jc w:val="center"/>
              <w:rPr>
                <w:rFonts w:ascii="宋体" w:hAnsi="宋体"/>
                <w:color w:val="000000" w:themeColor="text1"/>
              </w:rPr>
            </w:pPr>
          </w:p>
        </w:tc>
        <w:tc>
          <w:tcPr>
            <w:tcW w:w="708" w:type="dxa"/>
            <w:vAlign w:val="center"/>
          </w:tcPr>
          <w:p w:rsidR="003F346C" w:rsidRDefault="008D4D8F">
            <w:pPr>
              <w:spacing w:line="400" w:lineRule="exact"/>
              <w:jc w:val="center"/>
              <w:rPr>
                <w:rFonts w:ascii="宋体" w:hAnsi="宋体"/>
                <w:color w:val="000000" w:themeColor="text1"/>
              </w:rPr>
            </w:pPr>
            <w:r>
              <w:rPr>
                <w:rFonts w:ascii="宋体" w:hAnsi="宋体" w:hint="eastAsia"/>
                <w:color w:val="000000" w:themeColor="text1"/>
              </w:rPr>
              <w:t>总</w:t>
            </w:r>
          </w:p>
          <w:p w:rsidR="003F346C" w:rsidRDefault="008D4D8F">
            <w:pPr>
              <w:spacing w:line="400" w:lineRule="exact"/>
              <w:jc w:val="center"/>
              <w:rPr>
                <w:rFonts w:ascii="宋体" w:hAnsi="宋体"/>
                <w:color w:val="000000" w:themeColor="text1"/>
              </w:rPr>
            </w:pPr>
            <w:r>
              <w:rPr>
                <w:rFonts w:ascii="宋体" w:hAnsi="宋体" w:hint="eastAsia"/>
                <w:color w:val="000000" w:themeColor="text1"/>
              </w:rPr>
              <w:t>学时</w:t>
            </w:r>
          </w:p>
        </w:tc>
        <w:tc>
          <w:tcPr>
            <w:tcW w:w="676" w:type="dxa"/>
            <w:vAlign w:val="center"/>
          </w:tcPr>
          <w:p w:rsidR="003F346C" w:rsidRDefault="008D4D8F">
            <w:pPr>
              <w:jc w:val="center"/>
              <w:rPr>
                <w:rFonts w:ascii="宋体" w:hAnsi="宋体"/>
                <w:color w:val="000000" w:themeColor="text1"/>
              </w:rPr>
            </w:pPr>
            <w:r>
              <w:rPr>
                <w:rFonts w:ascii="宋体" w:hAnsi="宋体"/>
                <w:color w:val="000000" w:themeColor="text1"/>
              </w:rPr>
              <w:t>理论</w:t>
            </w:r>
          </w:p>
        </w:tc>
        <w:tc>
          <w:tcPr>
            <w:tcW w:w="832" w:type="dxa"/>
            <w:vAlign w:val="center"/>
          </w:tcPr>
          <w:p w:rsidR="003F346C" w:rsidRDefault="008D4D8F">
            <w:pPr>
              <w:jc w:val="center"/>
              <w:rPr>
                <w:rFonts w:ascii="宋体" w:hAnsi="宋体"/>
                <w:color w:val="000000" w:themeColor="text1"/>
              </w:rPr>
            </w:pPr>
            <w:r>
              <w:rPr>
                <w:rFonts w:ascii="宋体" w:hAnsi="宋体"/>
                <w:color w:val="000000" w:themeColor="text1"/>
              </w:rPr>
              <w:t>实验</w:t>
            </w:r>
            <w:r>
              <w:rPr>
                <w:rFonts w:ascii="宋体" w:hAnsi="宋体" w:hint="eastAsia"/>
                <w:color w:val="000000" w:themeColor="text1"/>
              </w:rPr>
              <w:t>/实训</w:t>
            </w:r>
          </w:p>
        </w:tc>
        <w:tc>
          <w:tcPr>
            <w:tcW w:w="585" w:type="dxa"/>
            <w:vMerge/>
            <w:vAlign w:val="center"/>
          </w:tcPr>
          <w:p w:rsidR="003F346C" w:rsidRDefault="003F346C">
            <w:pPr>
              <w:jc w:val="center"/>
              <w:rPr>
                <w:rFonts w:ascii="宋体" w:hAnsi="宋体"/>
                <w:color w:val="000000" w:themeColor="text1"/>
              </w:rPr>
            </w:pPr>
          </w:p>
        </w:tc>
        <w:tc>
          <w:tcPr>
            <w:tcW w:w="567" w:type="dxa"/>
            <w:vMerge/>
            <w:vAlign w:val="center"/>
          </w:tcPr>
          <w:p w:rsidR="003F346C" w:rsidRDefault="003F346C">
            <w:pPr>
              <w:jc w:val="center"/>
              <w:rPr>
                <w:rFonts w:ascii="宋体" w:hAnsi="宋体"/>
                <w:color w:val="000000" w:themeColor="text1"/>
              </w:rPr>
            </w:pPr>
          </w:p>
        </w:tc>
        <w:tc>
          <w:tcPr>
            <w:tcW w:w="691" w:type="dxa"/>
            <w:vMerge/>
          </w:tcPr>
          <w:p w:rsidR="003F346C" w:rsidRDefault="003F346C">
            <w:pPr>
              <w:jc w:val="center"/>
              <w:rPr>
                <w:rFonts w:ascii="宋体" w:hAnsi="宋体"/>
                <w:color w:val="000000" w:themeColor="text1"/>
              </w:rPr>
            </w:pPr>
          </w:p>
        </w:tc>
        <w:tc>
          <w:tcPr>
            <w:tcW w:w="691" w:type="dxa"/>
            <w:vMerge/>
            <w:vAlign w:val="center"/>
          </w:tcPr>
          <w:p w:rsidR="003F346C" w:rsidRDefault="003F346C">
            <w:pPr>
              <w:jc w:val="center"/>
              <w:rPr>
                <w:rFonts w:ascii="宋体" w:hAnsi="宋体"/>
                <w:color w:val="000000" w:themeColor="text1"/>
              </w:rPr>
            </w:pPr>
          </w:p>
        </w:tc>
      </w:tr>
      <w:tr w:rsidR="003F346C">
        <w:trPr>
          <w:trHeight w:val="397"/>
          <w:jc w:val="center"/>
        </w:trPr>
        <w:tc>
          <w:tcPr>
            <w:tcW w:w="1036" w:type="dxa"/>
            <w:vAlign w:val="center"/>
          </w:tcPr>
          <w:p w:rsidR="003F346C" w:rsidRDefault="008D4D8F">
            <w:pPr>
              <w:spacing w:line="400" w:lineRule="exact"/>
              <w:jc w:val="center"/>
              <w:rPr>
                <w:rFonts w:ascii="宋体" w:hAnsi="宋体" w:cs="宋体"/>
                <w:color w:val="000000" w:themeColor="text1"/>
              </w:rPr>
            </w:pPr>
            <w:r>
              <w:rPr>
                <w:rFonts w:ascii="宋体" w:hAnsi="宋体" w:cs="宋体"/>
                <w:color w:val="000000" w:themeColor="text1"/>
              </w:rPr>
              <w:t>1610507</w:t>
            </w:r>
          </w:p>
        </w:tc>
        <w:tc>
          <w:tcPr>
            <w:tcW w:w="2695" w:type="dxa"/>
            <w:vAlign w:val="center"/>
          </w:tcPr>
          <w:p w:rsidR="003F346C" w:rsidRDefault="008D4D8F">
            <w:pPr>
              <w:spacing w:line="400" w:lineRule="exact"/>
              <w:jc w:val="center"/>
              <w:rPr>
                <w:rFonts w:ascii="宋体" w:cs="宋体"/>
                <w:color w:val="000000" w:themeColor="text1"/>
              </w:rPr>
            </w:pPr>
            <w:r>
              <w:rPr>
                <w:rFonts w:ascii="宋体" w:hAnsi="宋体" w:cs="宋体" w:hint="eastAsia"/>
                <w:color w:val="000000" w:themeColor="text1"/>
              </w:rPr>
              <w:t>思想道德与法治</w:t>
            </w:r>
          </w:p>
        </w:tc>
        <w:tc>
          <w:tcPr>
            <w:tcW w:w="709" w:type="dxa"/>
            <w:vAlign w:val="center"/>
          </w:tcPr>
          <w:p w:rsidR="003F346C" w:rsidRDefault="008D4D8F">
            <w:pPr>
              <w:spacing w:line="400" w:lineRule="exact"/>
              <w:jc w:val="center"/>
              <w:rPr>
                <w:rFonts w:ascii="宋体" w:cs="宋体"/>
                <w:color w:val="000000" w:themeColor="text1"/>
              </w:rPr>
            </w:pPr>
            <w:r>
              <w:rPr>
                <w:rFonts w:ascii="宋体" w:hAnsi="宋体" w:cs="宋体"/>
                <w:color w:val="000000" w:themeColor="text1"/>
              </w:rPr>
              <w:t>2.5</w:t>
            </w:r>
          </w:p>
        </w:tc>
        <w:tc>
          <w:tcPr>
            <w:tcW w:w="708" w:type="dxa"/>
            <w:vAlign w:val="center"/>
          </w:tcPr>
          <w:p w:rsidR="003F346C" w:rsidRDefault="008D4D8F">
            <w:pPr>
              <w:spacing w:line="400" w:lineRule="exact"/>
              <w:jc w:val="center"/>
              <w:rPr>
                <w:rFonts w:ascii="宋体" w:cs="宋体"/>
                <w:color w:val="000000" w:themeColor="text1"/>
              </w:rPr>
            </w:pPr>
            <w:r>
              <w:rPr>
                <w:rFonts w:ascii="宋体" w:hAnsi="宋体" w:cs="宋体"/>
                <w:color w:val="000000" w:themeColor="text1"/>
              </w:rPr>
              <w:t>40</w:t>
            </w:r>
          </w:p>
        </w:tc>
        <w:tc>
          <w:tcPr>
            <w:tcW w:w="676" w:type="dxa"/>
            <w:vAlign w:val="center"/>
          </w:tcPr>
          <w:p w:rsidR="003F346C" w:rsidRDefault="008D4D8F">
            <w:pPr>
              <w:spacing w:line="400" w:lineRule="exact"/>
              <w:jc w:val="center"/>
              <w:rPr>
                <w:rFonts w:ascii="宋体" w:cs="宋体"/>
                <w:color w:val="000000" w:themeColor="text1"/>
              </w:rPr>
            </w:pPr>
            <w:r>
              <w:rPr>
                <w:rFonts w:ascii="宋体" w:hAnsi="宋体" w:cs="宋体"/>
                <w:color w:val="000000" w:themeColor="text1"/>
              </w:rPr>
              <w:t>40</w:t>
            </w:r>
          </w:p>
        </w:tc>
        <w:tc>
          <w:tcPr>
            <w:tcW w:w="832" w:type="dxa"/>
            <w:vAlign w:val="center"/>
          </w:tcPr>
          <w:p w:rsidR="003F346C" w:rsidRDefault="003F346C">
            <w:pPr>
              <w:spacing w:line="400" w:lineRule="exact"/>
              <w:jc w:val="center"/>
              <w:rPr>
                <w:rFonts w:ascii="宋体" w:hAnsi="宋体" w:cs="宋体"/>
                <w:color w:val="000000" w:themeColor="text1"/>
              </w:rPr>
            </w:pPr>
          </w:p>
        </w:tc>
        <w:tc>
          <w:tcPr>
            <w:tcW w:w="585" w:type="dxa"/>
            <w:vAlign w:val="center"/>
          </w:tcPr>
          <w:p w:rsidR="003F346C" w:rsidRDefault="008D4D8F">
            <w:pPr>
              <w:spacing w:line="400" w:lineRule="exact"/>
              <w:jc w:val="center"/>
              <w:rPr>
                <w:rFonts w:ascii="宋体" w:hAnsi="宋体" w:cs="宋体"/>
                <w:color w:val="000000" w:themeColor="text1"/>
              </w:rPr>
            </w:pPr>
            <w:r>
              <w:rPr>
                <w:rFonts w:ascii="宋体" w:hAnsi="宋体" w:cs="宋体"/>
                <w:color w:val="000000" w:themeColor="text1"/>
              </w:rPr>
              <w:t>3</w:t>
            </w:r>
          </w:p>
        </w:tc>
        <w:tc>
          <w:tcPr>
            <w:tcW w:w="567" w:type="dxa"/>
            <w:vAlign w:val="center"/>
          </w:tcPr>
          <w:p w:rsidR="003F346C" w:rsidRDefault="008D4D8F">
            <w:pPr>
              <w:spacing w:line="400" w:lineRule="exact"/>
              <w:jc w:val="center"/>
              <w:rPr>
                <w:rFonts w:ascii="宋体" w:cs="宋体"/>
                <w:color w:val="000000" w:themeColor="text1"/>
              </w:rPr>
            </w:pPr>
            <w:r>
              <w:rPr>
                <w:rFonts w:ascii="宋体" w:hAnsi="宋体" w:cs="宋体"/>
                <w:color w:val="000000" w:themeColor="text1"/>
              </w:rPr>
              <w:t>1</w:t>
            </w:r>
          </w:p>
        </w:tc>
        <w:tc>
          <w:tcPr>
            <w:tcW w:w="691" w:type="dxa"/>
            <w:vAlign w:val="center"/>
          </w:tcPr>
          <w:p w:rsidR="003F346C" w:rsidRDefault="008D4D8F">
            <w:pPr>
              <w:spacing w:line="400" w:lineRule="exact"/>
              <w:jc w:val="center"/>
              <w:rPr>
                <w:rFonts w:ascii="宋体" w:cs="宋体"/>
                <w:color w:val="000000" w:themeColor="text1"/>
              </w:rPr>
            </w:pPr>
            <w:r>
              <w:rPr>
                <w:rFonts w:ascii="宋体" w:cs="宋体" w:hint="eastAsia"/>
                <w:color w:val="000000" w:themeColor="text1"/>
              </w:rPr>
              <w:t>考查</w:t>
            </w:r>
          </w:p>
        </w:tc>
        <w:tc>
          <w:tcPr>
            <w:tcW w:w="691" w:type="dxa"/>
            <w:vMerge w:val="restart"/>
            <w:vAlign w:val="center"/>
          </w:tcPr>
          <w:p w:rsidR="003F346C" w:rsidRDefault="008D4D8F">
            <w:pPr>
              <w:spacing w:line="400" w:lineRule="exact"/>
              <w:jc w:val="center"/>
              <w:rPr>
                <w:rFonts w:ascii="宋体" w:cs="宋体"/>
                <w:color w:val="000000" w:themeColor="text1"/>
              </w:rPr>
            </w:pPr>
            <w:r>
              <w:rPr>
                <w:rFonts w:ascii="宋体" w:cs="宋体" w:hint="eastAsia"/>
                <w:color w:val="000000" w:themeColor="text1"/>
              </w:rPr>
              <w:t>4500</w:t>
            </w: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1610503</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中国近现代史纲要</w:t>
            </w:r>
          </w:p>
        </w:tc>
        <w:tc>
          <w:tcPr>
            <w:tcW w:w="709" w:type="dxa"/>
            <w:vAlign w:val="center"/>
          </w:tcPr>
          <w:p w:rsidR="003F346C" w:rsidRDefault="008D4D8F">
            <w:pPr>
              <w:jc w:val="center"/>
              <w:rPr>
                <w:rFonts w:ascii="宋体" w:cs="宋体"/>
                <w:color w:val="000000" w:themeColor="text1"/>
              </w:rPr>
            </w:pPr>
            <w:r>
              <w:rPr>
                <w:rFonts w:ascii="宋体" w:hAnsi="宋体" w:cs="宋体"/>
                <w:color w:val="000000" w:themeColor="text1"/>
              </w:rPr>
              <w:t>2.5</w:t>
            </w:r>
          </w:p>
        </w:tc>
        <w:tc>
          <w:tcPr>
            <w:tcW w:w="708" w:type="dxa"/>
            <w:vAlign w:val="center"/>
          </w:tcPr>
          <w:p w:rsidR="003F346C" w:rsidRDefault="008D4D8F">
            <w:pPr>
              <w:jc w:val="center"/>
              <w:rPr>
                <w:rFonts w:ascii="宋体" w:cs="宋体"/>
                <w:color w:val="000000" w:themeColor="text1"/>
              </w:rPr>
            </w:pPr>
            <w:r>
              <w:rPr>
                <w:rFonts w:ascii="宋体" w:hAnsi="宋体" w:cs="宋体"/>
                <w:color w:val="000000" w:themeColor="text1"/>
              </w:rPr>
              <w:t>40</w:t>
            </w:r>
          </w:p>
        </w:tc>
        <w:tc>
          <w:tcPr>
            <w:tcW w:w="676" w:type="dxa"/>
            <w:vAlign w:val="center"/>
          </w:tcPr>
          <w:p w:rsidR="003F346C" w:rsidRDefault="008D4D8F">
            <w:pPr>
              <w:jc w:val="center"/>
              <w:rPr>
                <w:rFonts w:ascii="宋体" w:cs="宋体"/>
                <w:color w:val="000000" w:themeColor="text1"/>
              </w:rPr>
            </w:pPr>
            <w:r>
              <w:rPr>
                <w:rFonts w:ascii="宋体" w:hAnsi="宋体" w:cs="宋体"/>
                <w:color w:val="000000" w:themeColor="text1"/>
              </w:rPr>
              <w:t>40</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1610502</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马克思主义基本原理</w:t>
            </w:r>
          </w:p>
        </w:tc>
        <w:tc>
          <w:tcPr>
            <w:tcW w:w="709" w:type="dxa"/>
            <w:vAlign w:val="center"/>
          </w:tcPr>
          <w:p w:rsidR="003F346C" w:rsidRDefault="008D4D8F">
            <w:pPr>
              <w:jc w:val="center"/>
              <w:rPr>
                <w:rFonts w:ascii="宋体" w:cs="宋体"/>
                <w:color w:val="000000" w:themeColor="text1"/>
              </w:rPr>
            </w:pPr>
            <w:r>
              <w:rPr>
                <w:rFonts w:ascii="宋体" w:hAnsi="宋体" w:cs="宋体"/>
                <w:color w:val="000000" w:themeColor="text1"/>
              </w:rPr>
              <w:t>2.5</w:t>
            </w:r>
          </w:p>
        </w:tc>
        <w:tc>
          <w:tcPr>
            <w:tcW w:w="708" w:type="dxa"/>
            <w:vAlign w:val="center"/>
          </w:tcPr>
          <w:p w:rsidR="003F346C" w:rsidRDefault="008D4D8F">
            <w:pPr>
              <w:jc w:val="center"/>
              <w:rPr>
                <w:rFonts w:ascii="宋体" w:cs="宋体"/>
                <w:color w:val="000000" w:themeColor="text1"/>
              </w:rPr>
            </w:pPr>
            <w:r>
              <w:rPr>
                <w:rFonts w:ascii="宋体" w:hAnsi="宋体" w:cs="宋体"/>
                <w:color w:val="000000" w:themeColor="text1"/>
              </w:rPr>
              <w:t>40</w:t>
            </w:r>
          </w:p>
        </w:tc>
        <w:tc>
          <w:tcPr>
            <w:tcW w:w="676" w:type="dxa"/>
            <w:vAlign w:val="center"/>
          </w:tcPr>
          <w:p w:rsidR="003F346C" w:rsidRDefault="008D4D8F">
            <w:pPr>
              <w:jc w:val="center"/>
              <w:rPr>
                <w:rFonts w:ascii="宋体" w:cs="宋体"/>
                <w:color w:val="000000" w:themeColor="text1"/>
              </w:rPr>
            </w:pPr>
            <w:r>
              <w:rPr>
                <w:rFonts w:ascii="宋体" w:hAnsi="宋体" w:cs="宋体"/>
                <w:color w:val="000000" w:themeColor="text1"/>
              </w:rPr>
              <w:t>40</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考试</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1610509</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毛泽东思想和中国特色社会主义理论体系概论（2023）</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2.5</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40</w:t>
            </w:r>
          </w:p>
        </w:tc>
        <w:tc>
          <w:tcPr>
            <w:tcW w:w="67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40</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3</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4</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考试</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1610531</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习近平新时代中国特色社会主义思想概论（2023）</w:t>
            </w:r>
          </w:p>
        </w:tc>
        <w:tc>
          <w:tcPr>
            <w:tcW w:w="709"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3</w:t>
            </w:r>
          </w:p>
        </w:tc>
        <w:tc>
          <w:tcPr>
            <w:tcW w:w="708"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48</w:t>
            </w:r>
          </w:p>
        </w:tc>
        <w:tc>
          <w:tcPr>
            <w:tcW w:w="676"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48</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3</w:t>
            </w:r>
          </w:p>
        </w:tc>
        <w:tc>
          <w:tcPr>
            <w:tcW w:w="567"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5</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考试</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lastRenderedPageBreak/>
              <w:t>1610523</w:t>
            </w:r>
          </w:p>
        </w:tc>
        <w:tc>
          <w:tcPr>
            <w:tcW w:w="2695" w:type="dxa"/>
            <w:vAlign w:val="center"/>
          </w:tcPr>
          <w:p w:rsidR="003F346C" w:rsidRDefault="008D4D8F">
            <w:pPr>
              <w:jc w:val="center"/>
              <w:rPr>
                <w:rFonts w:ascii="宋体" w:hAnsi="宋体" w:cs="宋体"/>
                <w:color w:val="000000" w:themeColor="text1"/>
                <w:highlight w:val="yellow"/>
              </w:rPr>
            </w:pPr>
            <w:r>
              <w:rPr>
                <w:rFonts w:ascii="宋体" w:hAnsi="宋体" w:hint="eastAsia"/>
                <w:color w:val="000000" w:themeColor="text1"/>
              </w:rPr>
              <w:t>形势与政策1</w:t>
            </w:r>
          </w:p>
        </w:tc>
        <w:tc>
          <w:tcPr>
            <w:tcW w:w="709"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0.25</w:t>
            </w:r>
          </w:p>
        </w:tc>
        <w:tc>
          <w:tcPr>
            <w:tcW w:w="708"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67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olor w:val="000000" w:themeColor="text1"/>
              </w:rPr>
              <w:t>1</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1610524</w:t>
            </w:r>
          </w:p>
        </w:tc>
        <w:tc>
          <w:tcPr>
            <w:tcW w:w="2695" w:type="dxa"/>
            <w:vAlign w:val="center"/>
          </w:tcPr>
          <w:p w:rsidR="003F346C" w:rsidRDefault="008D4D8F">
            <w:pPr>
              <w:jc w:val="center"/>
              <w:rPr>
                <w:rFonts w:ascii="宋体" w:hAnsi="宋体" w:cs="宋体"/>
                <w:color w:val="000000" w:themeColor="text1"/>
                <w:highlight w:val="yellow"/>
              </w:rPr>
            </w:pPr>
            <w:r>
              <w:rPr>
                <w:rFonts w:ascii="宋体" w:hAnsi="宋体" w:hint="eastAsia"/>
                <w:color w:val="000000" w:themeColor="text1"/>
              </w:rPr>
              <w:t>形势与政策2</w:t>
            </w:r>
          </w:p>
        </w:tc>
        <w:tc>
          <w:tcPr>
            <w:tcW w:w="709"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0.25</w:t>
            </w:r>
          </w:p>
        </w:tc>
        <w:tc>
          <w:tcPr>
            <w:tcW w:w="708"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67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2</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1610525</w:t>
            </w:r>
          </w:p>
        </w:tc>
        <w:tc>
          <w:tcPr>
            <w:tcW w:w="2695" w:type="dxa"/>
            <w:vAlign w:val="center"/>
          </w:tcPr>
          <w:p w:rsidR="003F346C" w:rsidRDefault="008D4D8F">
            <w:pPr>
              <w:jc w:val="center"/>
              <w:rPr>
                <w:rFonts w:ascii="宋体" w:hAnsi="宋体" w:cs="宋体"/>
                <w:color w:val="000000" w:themeColor="text1"/>
                <w:highlight w:val="yellow"/>
              </w:rPr>
            </w:pPr>
            <w:r>
              <w:rPr>
                <w:rFonts w:ascii="宋体" w:hAnsi="宋体" w:hint="eastAsia"/>
                <w:color w:val="000000" w:themeColor="text1"/>
              </w:rPr>
              <w:t>形势与政策3</w:t>
            </w:r>
          </w:p>
        </w:tc>
        <w:tc>
          <w:tcPr>
            <w:tcW w:w="709"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0.25</w:t>
            </w:r>
          </w:p>
        </w:tc>
        <w:tc>
          <w:tcPr>
            <w:tcW w:w="708"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67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olor w:val="000000" w:themeColor="text1"/>
              </w:rPr>
              <w:t>3</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1610526</w:t>
            </w:r>
          </w:p>
        </w:tc>
        <w:tc>
          <w:tcPr>
            <w:tcW w:w="2695" w:type="dxa"/>
            <w:vAlign w:val="center"/>
          </w:tcPr>
          <w:p w:rsidR="003F346C" w:rsidRDefault="008D4D8F">
            <w:pPr>
              <w:jc w:val="center"/>
              <w:rPr>
                <w:rFonts w:ascii="宋体" w:hAnsi="宋体" w:cs="宋体"/>
                <w:color w:val="000000" w:themeColor="text1"/>
                <w:highlight w:val="yellow"/>
              </w:rPr>
            </w:pPr>
            <w:r>
              <w:rPr>
                <w:rFonts w:ascii="宋体" w:hAnsi="宋体" w:hint="eastAsia"/>
                <w:color w:val="000000" w:themeColor="text1"/>
              </w:rPr>
              <w:t>形势与政策4</w:t>
            </w:r>
          </w:p>
        </w:tc>
        <w:tc>
          <w:tcPr>
            <w:tcW w:w="709"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0.25</w:t>
            </w:r>
          </w:p>
        </w:tc>
        <w:tc>
          <w:tcPr>
            <w:tcW w:w="708"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676" w:type="dxa"/>
            <w:vAlign w:val="center"/>
          </w:tcPr>
          <w:p w:rsidR="003F346C" w:rsidRDefault="003F346C">
            <w:pPr>
              <w:jc w:val="center"/>
              <w:rPr>
                <w:rFonts w:ascii="宋体" w:hAnsi="宋体" w:cs="宋体"/>
                <w:color w:val="000000" w:themeColor="text1"/>
              </w:rPr>
            </w:pP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4</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1610527</w:t>
            </w:r>
          </w:p>
        </w:tc>
        <w:tc>
          <w:tcPr>
            <w:tcW w:w="2695"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形势与政策5</w:t>
            </w:r>
          </w:p>
        </w:tc>
        <w:tc>
          <w:tcPr>
            <w:tcW w:w="709"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0.25</w:t>
            </w:r>
          </w:p>
        </w:tc>
        <w:tc>
          <w:tcPr>
            <w:tcW w:w="708"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67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olor w:val="000000" w:themeColor="text1"/>
              </w:rPr>
              <w:t>5</w:t>
            </w:r>
          </w:p>
        </w:tc>
        <w:tc>
          <w:tcPr>
            <w:tcW w:w="691" w:type="dxa"/>
          </w:tcPr>
          <w:p w:rsidR="003F346C" w:rsidRDefault="008D4D8F">
            <w:pPr>
              <w:jc w:val="center"/>
              <w:rPr>
                <w:rFonts w:ascii="宋体" w:cs="宋体"/>
                <w:color w:val="000000" w:themeColor="text1"/>
              </w:rPr>
            </w:pPr>
            <w:r>
              <w:rPr>
                <w:rFonts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1610528</w:t>
            </w:r>
          </w:p>
        </w:tc>
        <w:tc>
          <w:tcPr>
            <w:tcW w:w="2695"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形势与政策6</w:t>
            </w:r>
          </w:p>
        </w:tc>
        <w:tc>
          <w:tcPr>
            <w:tcW w:w="709"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0.25</w:t>
            </w:r>
          </w:p>
        </w:tc>
        <w:tc>
          <w:tcPr>
            <w:tcW w:w="708"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676" w:type="dxa"/>
            <w:vAlign w:val="center"/>
          </w:tcPr>
          <w:p w:rsidR="003F346C" w:rsidRDefault="003F346C">
            <w:pPr>
              <w:jc w:val="center"/>
              <w:rPr>
                <w:rFonts w:ascii="宋体" w:hAnsi="宋体" w:cs="宋体"/>
                <w:color w:val="000000" w:themeColor="text1"/>
              </w:rPr>
            </w:pP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6</w:t>
            </w:r>
          </w:p>
        </w:tc>
        <w:tc>
          <w:tcPr>
            <w:tcW w:w="691" w:type="dxa"/>
          </w:tcPr>
          <w:p w:rsidR="003F346C" w:rsidRDefault="008D4D8F">
            <w:pPr>
              <w:jc w:val="center"/>
              <w:rPr>
                <w:rFonts w:ascii="宋体" w:cs="宋体"/>
                <w:color w:val="000000" w:themeColor="text1"/>
              </w:rPr>
            </w:pPr>
            <w:r>
              <w:rPr>
                <w:rFonts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1610529</w:t>
            </w:r>
          </w:p>
        </w:tc>
        <w:tc>
          <w:tcPr>
            <w:tcW w:w="2695"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形势与政策7</w:t>
            </w:r>
          </w:p>
        </w:tc>
        <w:tc>
          <w:tcPr>
            <w:tcW w:w="709"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0.25</w:t>
            </w:r>
          </w:p>
        </w:tc>
        <w:tc>
          <w:tcPr>
            <w:tcW w:w="708"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67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olor w:val="000000" w:themeColor="text1"/>
              </w:rPr>
              <w:t>7</w:t>
            </w:r>
          </w:p>
        </w:tc>
        <w:tc>
          <w:tcPr>
            <w:tcW w:w="691" w:type="dxa"/>
          </w:tcPr>
          <w:p w:rsidR="003F346C" w:rsidRDefault="008D4D8F">
            <w:pPr>
              <w:jc w:val="center"/>
              <w:rPr>
                <w:rFonts w:ascii="宋体" w:cs="宋体"/>
                <w:color w:val="000000" w:themeColor="text1"/>
              </w:rPr>
            </w:pPr>
            <w:r>
              <w:rPr>
                <w:rFonts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1610530</w:t>
            </w:r>
          </w:p>
        </w:tc>
        <w:tc>
          <w:tcPr>
            <w:tcW w:w="2695"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形势与政策8</w:t>
            </w:r>
          </w:p>
        </w:tc>
        <w:tc>
          <w:tcPr>
            <w:tcW w:w="709"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0.25</w:t>
            </w:r>
          </w:p>
        </w:tc>
        <w:tc>
          <w:tcPr>
            <w:tcW w:w="708"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676" w:type="dxa"/>
            <w:vAlign w:val="center"/>
          </w:tcPr>
          <w:p w:rsidR="003F346C" w:rsidRDefault="003F346C">
            <w:pPr>
              <w:jc w:val="center"/>
              <w:rPr>
                <w:rFonts w:ascii="宋体" w:hAnsi="宋体" w:cs="宋体"/>
                <w:color w:val="000000" w:themeColor="text1"/>
              </w:rPr>
            </w:pP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hint="eastAsia"/>
                <w:color w:val="000000" w:themeColor="text1"/>
              </w:rPr>
              <w:t>8</w:t>
            </w:r>
          </w:p>
        </w:tc>
        <w:tc>
          <w:tcPr>
            <w:tcW w:w="691" w:type="dxa"/>
          </w:tcPr>
          <w:p w:rsidR="003F346C" w:rsidRDefault="008D4D8F">
            <w:pPr>
              <w:jc w:val="center"/>
              <w:rPr>
                <w:rFonts w:ascii="宋体" w:cs="宋体"/>
                <w:color w:val="000000" w:themeColor="text1"/>
              </w:rPr>
            </w:pPr>
            <w:r>
              <w:rPr>
                <w:rFonts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1610519</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劳动教育</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1.5</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67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24</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0301058</w:t>
            </w:r>
          </w:p>
        </w:tc>
        <w:tc>
          <w:tcPr>
            <w:tcW w:w="2695" w:type="dxa"/>
            <w:shd w:val="clear" w:color="auto" w:fill="auto"/>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大学英语</w:t>
            </w:r>
            <w:r>
              <w:rPr>
                <w:rFonts w:ascii="宋体" w:hAnsi="宋体" w:cs="宋体"/>
                <w:color w:val="000000" w:themeColor="text1"/>
              </w:rPr>
              <w:t>1</w:t>
            </w:r>
          </w:p>
        </w:tc>
        <w:tc>
          <w:tcPr>
            <w:tcW w:w="709"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2.5</w:t>
            </w:r>
          </w:p>
        </w:tc>
        <w:tc>
          <w:tcPr>
            <w:tcW w:w="708"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48</w:t>
            </w:r>
          </w:p>
        </w:tc>
        <w:tc>
          <w:tcPr>
            <w:tcW w:w="676" w:type="dxa"/>
            <w:shd w:val="clear" w:color="auto" w:fill="auto"/>
            <w:vAlign w:val="center"/>
          </w:tcPr>
          <w:p w:rsidR="003F346C" w:rsidRDefault="008D4D8F">
            <w:pPr>
              <w:jc w:val="center"/>
              <w:rPr>
                <w:rFonts w:ascii="宋体" w:hAnsi="宋体" w:cs="宋体"/>
                <w:color w:val="000000" w:themeColor="text1"/>
              </w:rPr>
            </w:pPr>
            <w:r>
              <w:rPr>
                <w:rFonts w:ascii="宋体" w:cs="宋体"/>
                <w:color w:val="000000" w:themeColor="text1"/>
              </w:rPr>
              <w:t>32</w:t>
            </w:r>
          </w:p>
        </w:tc>
        <w:tc>
          <w:tcPr>
            <w:tcW w:w="832" w:type="dxa"/>
            <w:vAlign w:val="center"/>
          </w:tcPr>
          <w:p w:rsidR="003F346C" w:rsidRDefault="003F346C">
            <w:pPr>
              <w:jc w:val="center"/>
              <w:rPr>
                <w:rFonts w:asci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cs="宋体" w:hint="eastAsia"/>
                <w:color w:val="000000" w:themeColor="text1"/>
              </w:rPr>
              <w:t>3</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w:t>
            </w:r>
          </w:p>
        </w:tc>
        <w:tc>
          <w:tcPr>
            <w:tcW w:w="691" w:type="dxa"/>
            <w:vAlign w:val="center"/>
          </w:tcPr>
          <w:p w:rsidR="003F346C" w:rsidRDefault="008D4D8F">
            <w:pPr>
              <w:jc w:val="center"/>
              <w:rPr>
                <w:rFonts w:ascii="宋体" w:cs="宋体"/>
                <w:color w:val="000000" w:themeColor="text1"/>
              </w:rPr>
            </w:pPr>
            <w:r>
              <w:rPr>
                <w:rFonts w:ascii="宋体" w:cs="宋体" w:hint="eastAsia"/>
                <w:color w:val="000000" w:themeColor="text1"/>
              </w:rPr>
              <w:t>考查</w:t>
            </w:r>
          </w:p>
        </w:tc>
        <w:tc>
          <w:tcPr>
            <w:tcW w:w="691" w:type="dxa"/>
            <w:vMerge w:val="restart"/>
            <w:vAlign w:val="center"/>
          </w:tcPr>
          <w:p w:rsidR="003F346C" w:rsidRDefault="008D4D8F">
            <w:pPr>
              <w:jc w:val="center"/>
              <w:rPr>
                <w:rFonts w:ascii="宋体" w:cs="宋体"/>
                <w:color w:val="000000" w:themeColor="text1"/>
              </w:rPr>
            </w:pPr>
            <w:r>
              <w:rPr>
                <w:rFonts w:ascii="宋体" w:cs="宋体" w:hint="eastAsia"/>
                <w:color w:val="000000" w:themeColor="text1"/>
              </w:rPr>
              <w:t>3600</w:t>
            </w: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0301059</w:t>
            </w:r>
          </w:p>
        </w:tc>
        <w:tc>
          <w:tcPr>
            <w:tcW w:w="2695" w:type="dxa"/>
            <w:shd w:val="clear" w:color="auto" w:fill="auto"/>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大学英语</w:t>
            </w:r>
            <w:r>
              <w:rPr>
                <w:rFonts w:ascii="宋体" w:hAnsi="宋体" w:cs="宋体"/>
                <w:color w:val="000000" w:themeColor="text1"/>
              </w:rPr>
              <w:t>2</w:t>
            </w:r>
          </w:p>
        </w:tc>
        <w:tc>
          <w:tcPr>
            <w:tcW w:w="709"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2.5</w:t>
            </w:r>
          </w:p>
        </w:tc>
        <w:tc>
          <w:tcPr>
            <w:tcW w:w="708"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48</w:t>
            </w:r>
          </w:p>
        </w:tc>
        <w:tc>
          <w:tcPr>
            <w:tcW w:w="676"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3</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考试</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0301060</w:t>
            </w:r>
          </w:p>
        </w:tc>
        <w:tc>
          <w:tcPr>
            <w:tcW w:w="2695" w:type="dxa"/>
            <w:shd w:val="clear" w:color="auto" w:fill="auto"/>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大学英语</w:t>
            </w:r>
            <w:r>
              <w:rPr>
                <w:rFonts w:ascii="宋体" w:hAnsi="宋体" w:cs="宋体"/>
                <w:color w:val="000000" w:themeColor="text1"/>
              </w:rPr>
              <w:t>3</w:t>
            </w:r>
          </w:p>
        </w:tc>
        <w:tc>
          <w:tcPr>
            <w:tcW w:w="709"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2.5</w:t>
            </w:r>
          </w:p>
        </w:tc>
        <w:tc>
          <w:tcPr>
            <w:tcW w:w="708"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48</w:t>
            </w:r>
          </w:p>
        </w:tc>
        <w:tc>
          <w:tcPr>
            <w:tcW w:w="676"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3</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0301061</w:t>
            </w:r>
          </w:p>
        </w:tc>
        <w:tc>
          <w:tcPr>
            <w:tcW w:w="2695" w:type="dxa"/>
            <w:shd w:val="clear" w:color="auto" w:fill="auto"/>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大学英语</w:t>
            </w:r>
            <w:r>
              <w:rPr>
                <w:rFonts w:ascii="宋体" w:hAnsi="宋体" w:cs="宋体"/>
                <w:color w:val="000000" w:themeColor="text1"/>
              </w:rPr>
              <w:t>4</w:t>
            </w:r>
          </w:p>
        </w:tc>
        <w:tc>
          <w:tcPr>
            <w:tcW w:w="709"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2.5</w:t>
            </w:r>
          </w:p>
        </w:tc>
        <w:tc>
          <w:tcPr>
            <w:tcW w:w="708" w:type="dxa"/>
            <w:shd w:val="clear" w:color="auto" w:fill="auto"/>
            <w:vAlign w:val="center"/>
          </w:tcPr>
          <w:p w:rsidR="003F346C" w:rsidRDefault="008D4D8F">
            <w:pPr>
              <w:jc w:val="center"/>
              <w:rPr>
                <w:rFonts w:ascii="宋体" w:hAnsi="宋体" w:cs="宋体"/>
                <w:color w:val="000000" w:themeColor="text1"/>
              </w:rPr>
            </w:pPr>
            <w:r>
              <w:rPr>
                <w:rFonts w:ascii="宋体" w:hAnsi="宋体" w:cs="宋体"/>
                <w:color w:val="000000" w:themeColor="text1"/>
              </w:rPr>
              <w:t>48</w:t>
            </w:r>
          </w:p>
        </w:tc>
        <w:tc>
          <w:tcPr>
            <w:tcW w:w="676" w:type="dxa"/>
            <w:shd w:val="clear" w:color="auto" w:fill="auto"/>
            <w:vAlign w:val="center"/>
          </w:tcPr>
          <w:p w:rsidR="003F346C" w:rsidRDefault="008D4D8F">
            <w:pPr>
              <w:jc w:val="center"/>
              <w:rPr>
                <w:rFonts w:ascii="宋体" w:hAnsi="宋体" w:cs="宋体"/>
                <w:color w:val="000000" w:themeColor="text1"/>
              </w:rPr>
            </w:pPr>
            <w:r>
              <w:rPr>
                <w:rFonts w:ascii="宋体" w:cs="宋体"/>
                <w:color w:val="000000" w:themeColor="text1"/>
              </w:rPr>
              <w:t>32</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3</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4</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考试</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0910501</w:t>
            </w:r>
          </w:p>
        </w:tc>
        <w:tc>
          <w:tcPr>
            <w:tcW w:w="2695" w:type="dxa"/>
            <w:vAlign w:val="center"/>
          </w:tcPr>
          <w:p w:rsidR="003F346C" w:rsidRDefault="008D4D8F">
            <w:pPr>
              <w:jc w:val="center"/>
              <w:rPr>
                <w:rFonts w:ascii="宋体" w:hAnsi="宋体" w:cs="宋体"/>
                <w:color w:val="000000" w:themeColor="text1"/>
                <w:highlight w:val="yellow"/>
              </w:rPr>
            </w:pPr>
            <w:r>
              <w:rPr>
                <w:rFonts w:ascii="宋体" w:hAnsi="宋体" w:cs="宋体" w:hint="eastAsia"/>
                <w:color w:val="000000" w:themeColor="text1"/>
              </w:rPr>
              <w:t>大学体育</w:t>
            </w:r>
            <w:r>
              <w:rPr>
                <w:rFonts w:ascii="宋体" w:hAnsi="宋体" w:cs="宋体"/>
                <w:color w:val="000000" w:themeColor="text1"/>
              </w:rPr>
              <w:t>1</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676" w:type="dxa"/>
            <w:vAlign w:val="center"/>
          </w:tcPr>
          <w:p w:rsidR="003F346C" w:rsidRDefault="008D4D8F">
            <w:pPr>
              <w:jc w:val="center"/>
              <w:rPr>
                <w:rFonts w:ascii="宋体" w:hAnsi="宋体" w:cs="宋体"/>
                <w:color w:val="000000" w:themeColor="text1"/>
              </w:rPr>
            </w:pPr>
            <w:r>
              <w:rPr>
                <w:rFonts w:ascii="宋体" w:cs="宋体"/>
                <w:color w:val="000000" w:themeColor="text1"/>
              </w:rPr>
              <w:t>32</w:t>
            </w:r>
          </w:p>
        </w:tc>
        <w:tc>
          <w:tcPr>
            <w:tcW w:w="832" w:type="dxa"/>
            <w:vAlign w:val="center"/>
          </w:tcPr>
          <w:p w:rsidR="003F346C" w:rsidRDefault="003F346C">
            <w:pPr>
              <w:jc w:val="center"/>
              <w:rPr>
                <w:rFonts w:asci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w:t>
            </w:r>
          </w:p>
        </w:tc>
        <w:tc>
          <w:tcPr>
            <w:tcW w:w="691" w:type="dxa"/>
            <w:vAlign w:val="center"/>
          </w:tcPr>
          <w:p w:rsidR="003F346C" w:rsidRDefault="008D4D8F">
            <w:pPr>
              <w:jc w:val="center"/>
              <w:rPr>
                <w:rFonts w:ascii="宋体" w:cs="宋体"/>
                <w:color w:val="000000" w:themeColor="text1"/>
              </w:rPr>
            </w:pPr>
            <w:r>
              <w:rPr>
                <w:rFonts w:ascii="宋体" w:cs="宋体" w:hint="eastAsia"/>
                <w:color w:val="000000" w:themeColor="text1"/>
              </w:rPr>
              <w:t>考试</w:t>
            </w:r>
          </w:p>
        </w:tc>
        <w:tc>
          <w:tcPr>
            <w:tcW w:w="691" w:type="dxa"/>
            <w:vMerge w:val="restart"/>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3500</w:t>
            </w: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0910502</w:t>
            </w:r>
          </w:p>
        </w:tc>
        <w:tc>
          <w:tcPr>
            <w:tcW w:w="2695" w:type="dxa"/>
            <w:vAlign w:val="center"/>
          </w:tcPr>
          <w:p w:rsidR="003F346C" w:rsidRDefault="008D4D8F">
            <w:pPr>
              <w:jc w:val="center"/>
              <w:rPr>
                <w:rFonts w:ascii="宋体" w:hAnsi="宋体" w:cs="宋体"/>
                <w:color w:val="000000" w:themeColor="text1"/>
                <w:highlight w:val="yellow"/>
              </w:rPr>
            </w:pPr>
            <w:r>
              <w:rPr>
                <w:rFonts w:ascii="宋体" w:hAnsi="宋体" w:cs="宋体" w:hint="eastAsia"/>
                <w:color w:val="000000" w:themeColor="text1"/>
              </w:rPr>
              <w:t>大学体育</w:t>
            </w:r>
            <w:r>
              <w:rPr>
                <w:rFonts w:ascii="宋体" w:hAnsi="宋体" w:cs="宋体"/>
                <w:color w:val="000000" w:themeColor="text1"/>
              </w:rPr>
              <w:t>2</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676" w:type="dxa"/>
            <w:vAlign w:val="center"/>
          </w:tcPr>
          <w:p w:rsidR="003F346C" w:rsidRDefault="008D4D8F">
            <w:pPr>
              <w:jc w:val="center"/>
              <w:rPr>
                <w:rFonts w:ascii="宋体" w:hAnsi="宋体" w:cs="宋体"/>
                <w:color w:val="000000" w:themeColor="text1"/>
              </w:rPr>
            </w:pPr>
            <w:r>
              <w:rPr>
                <w:rFonts w:ascii="宋体" w:cs="宋体"/>
                <w:color w:val="000000" w:themeColor="text1"/>
              </w:rPr>
              <w:t>32</w:t>
            </w:r>
          </w:p>
        </w:tc>
        <w:tc>
          <w:tcPr>
            <w:tcW w:w="832" w:type="dxa"/>
            <w:vAlign w:val="center"/>
          </w:tcPr>
          <w:p w:rsidR="003F346C" w:rsidRDefault="003F346C">
            <w:pPr>
              <w:jc w:val="center"/>
              <w:rPr>
                <w:rFonts w:asci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考试</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0910503</w:t>
            </w:r>
          </w:p>
        </w:tc>
        <w:tc>
          <w:tcPr>
            <w:tcW w:w="2695" w:type="dxa"/>
            <w:vAlign w:val="center"/>
          </w:tcPr>
          <w:p w:rsidR="003F346C" w:rsidRDefault="008D4D8F">
            <w:pPr>
              <w:jc w:val="center"/>
              <w:rPr>
                <w:rFonts w:ascii="宋体" w:hAnsi="宋体" w:cs="宋体"/>
                <w:color w:val="000000" w:themeColor="text1"/>
                <w:highlight w:val="yellow"/>
              </w:rPr>
            </w:pPr>
            <w:r>
              <w:rPr>
                <w:rFonts w:ascii="宋体" w:hAnsi="宋体" w:cs="宋体" w:hint="eastAsia"/>
                <w:color w:val="000000" w:themeColor="text1"/>
              </w:rPr>
              <w:t>大学体育</w:t>
            </w:r>
            <w:r>
              <w:rPr>
                <w:rFonts w:ascii="宋体" w:hAnsi="宋体" w:cs="宋体"/>
                <w:color w:val="000000" w:themeColor="text1"/>
              </w:rPr>
              <w:t>3</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676" w:type="dxa"/>
            <w:vAlign w:val="center"/>
          </w:tcPr>
          <w:p w:rsidR="003F346C" w:rsidRDefault="008D4D8F">
            <w:pPr>
              <w:jc w:val="center"/>
              <w:rPr>
                <w:rFonts w:ascii="宋体" w:hAnsi="宋体" w:cs="宋体"/>
                <w:color w:val="000000" w:themeColor="text1"/>
              </w:rPr>
            </w:pPr>
            <w:r>
              <w:rPr>
                <w:rFonts w:ascii="宋体" w:cs="宋体"/>
                <w:color w:val="000000" w:themeColor="text1"/>
              </w:rPr>
              <w:t>32</w:t>
            </w:r>
          </w:p>
        </w:tc>
        <w:tc>
          <w:tcPr>
            <w:tcW w:w="832" w:type="dxa"/>
            <w:vAlign w:val="center"/>
          </w:tcPr>
          <w:p w:rsidR="003F346C" w:rsidRDefault="003F346C">
            <w:pPr>
              <w:jc w:val="center"/>
              <w:rPr>
                <w:rFonts w:ascii="宋体" w:hAnsi="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olor w:val="000000" w:themeColor="text1"/>
              </w:rPr>
              <w:t>3</w:t>
            </w:r>
          </w:p>
        </w:tc>
        <w:tc>
          <w:tcPr>
            <w:tcW w:w="691" w:type="dxa"/>
            <w:vAlign w:val="center"/>
          </w:tcPr>
          <w:p w:rsidR="003F346C" w:rsidRDefault="008D4D8F">
            <w:pPr>
              <w:jc w:val="center"/>
              <w:rPr>
                <w:rFonts w:ascii="宋体" w:hAnsi="宋体"/>
                <w:color w:val="000000" w:themeColor="text1"/>
                <w:shd w:val="pct10" w:color="auto" w:fill="FFFFFF"/>
              </w:rPr>
            </w:pPr>
            <w:r>
              <w:rPr>
                <w:rFonts w:ascii="宋体" w:hAnsi="宋体"/>
                <w:color w:val="000000" w:themeColor="text1"/>
              </w:rPr>
              <w:t>考试</w:t>
            </w:r>
          </w:p>
        </w:tc>
        <w:tc>
          <w:tcPr>
            <w:tcW w:w="691" w:type="dxa"/>
            <w:vMerge/>
            <w:vAlign w:val="center"/>
          </w:tcPr>
          <w:p w:rsidR="003F346C" w:rsidRDefault="003F346C">
            <w:pPr>
              <w:jc w:val="center"/>
              <w:rPr>
                <w:rFonts w:ascii="宋体" w:hAnsi="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0910504</w:t>
            </w:r>
          </w:p>
        </w:tc>
        <w:tc>
          <w:tcPr>
            <w:tcW w:w="2695" w:type="dxa"/>
            <w:vAlign w:val="center"/>
          </w:tcPr>
          <w:p w:rsidR="003F346C" w:rsidRDefault="008D4D8F">
            <w:pPr>
              <w:jc w:val="center"/>
              <w:rPr>
                <w:rFonts w:ascii="宋体" w:hAnsi="宋体" w:cs="宋体"/>
                <w:color w:val="000000" w:themeColor="text1"/>
                <w:highlight w:val="yellow"/>
              </w:rPr>
            </w:pPr>
            <w:r>
              <w:rPr>
                <w:rFonts w:ascii="宋体" w:hAnsi="宋体" w:cs="宋体" w:hint="eastAsia"/>
                <w:color w:val="000000" w:themeColor="text1"/>
              </w:rPr>
              <w:t>大学体育</w:t>
            </w:r>
            <w:r>
              <w:rPr>
                <w:rFonts w:ascii="宋体" w:hAnsi="宋体" w:cs="宋体"/>
                <w:color w:val="000000" w:themeColor="text1"/>
              </w:rPr>
              <w:t>4</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676" w:type="dxa"/>
            <w:vAlign w:val="center"/>
          </w:tcPr>
          <w:p w:rsidR="003F346C" w:rsidRDefault="008D4D8F">
            <w:pPr>
              <w:jc w:val="center"/>
              <w:rPr>
                <w:rFonts w:ascii="宋体" w:hAnsi="宋体" w:cs="宋体"/>
                <w:color w:val="000000" w:themeColor="text1"/>
              </w:rPr>
            </w:pPr>
            <w:r>
              <w:rPr>
                <w:rFonts w:ascii="宋体" w:cs="宋体"/>
                <w:color w:val="000000" w:themeColor="text1"/>
              </w:rPr>
              <w:t>32</w:t>
            </w:r>
          </w:p>
        </w:tc>
        <w:tc>
          <w:tcPr>
            <w:tcW w:w="832" w:type="dxa"/>
            <w:vAlign w:val="center"/>
          </w:tcPr>
          <w:p w:rsidR="003F346C" w:rsidRDefault="003F346C">
            <w:pPr>
              <w:jc w:val="center"/>
              <w:rPr>
                <w:rFonts w:ascii="宋体" w:hAnsi="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olor w:val="000000" w:themeColor="text1"/>
              </w:rPr>
              <w:t>4</w:t>
            </w:r>
          </w:p>
        </w:tc>
        <w:tc>
          <w:tcPr>
            <w:tcW w:w="691" w:type="dxa"/>
            <w:vAlign w:val="center"/>
          </w:tcPr>
          <w:p w:rsidR="003F346C" w:rsidRDefault="008D4D8F">
            <w:pPr>
              <w:jc w:val="center"/>
              <w:rPr>
                <w:rFonts w:ascii="宋体" w:hAnsi="宋体"/>
                <w:color w:val="000000" w:themeColor="text1"/>
                <w:shd w:val="pct10" w:color="auto" w:fill="FFFFFF"/>
              </w:rPr>
            </w:pPr>
            <w:r>
              <w:rPr>
                <w:rFonts w:ascii="宋体" w:hAnsi="宋体"/>
                <w:color w:val="000000" w:themeColor="text1"/>
              </w:rPr>
              <w:t>考试</w:t>
            </w:r>
          </w:p>
        </w:tc>
        <w:tc>
          <w:tcPr>
            <w:tcW w:w="691" w:type="dxa"/>
            <w:vMerge/>
            <w:vAlign w:val="center"/>
          </w:tcPr>
          <w:p w:rsidR="003F346C" w:rsidRDefault="003F346C">
            <w:pPr>
              <w:jc w:val="center"/>
              <w:rPr>
                <w:rFonts w:ascii="宋体" w:hAnsi="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0910505</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大学生体质健康标准测试</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0</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16</w:t>
            </w:r>
          </w:p>
        </w:tc>
        <w:tc>
          <w:tcPr>
            <w:tcW w:w="676" w:type="dxa"/>
            <w:vAlign w:val="center"/>
          </w:tcPr>
          <w:p w:rsidR="003F346C" w:rsidRDefault="008D4D8F">
            <w:pPr>
              <w:jc w:val="center"/>
              <w:rPr>
                <w:rFonts w:ascii="宋体" w:cs="宋体"/>
                <w:color w:val="000000" w:themeColor="text1"/>
              </w:rPr>
            </w:pPr>
            <w:r>
              <w:rPr>
                <w:rFonts w:ascii="宋体" w:cs="宋体" w:hint="eastAsia"/>
                <w:color w:val="000000" w:themeColor="text1"/>
              </w:rPr>
              <w:t>0</w:t>
            </w:r>
          </w:p>
        </w:tc>
        <w:tc>
          <w:tcPr>
            <w:tcW w:w="832" w:type="dxa"/>
            <w:vAlign w:val="center"/>
          </w:tcPr>
          <w:p w:rsidR="003F346C" w:rsidRDefault="008D4D8F">
            <w:pPr>
              <w:jc w:val="center"/>
              <w:rPr>
                <w:rFonts w:ascii="宋体" w:hAnsi="宋体"/>
                <w:color w:val="000000" w:themeColor="text1"/>
              </w:rPr>
            </w:pPr>
            <w:r>
              <w:rPr>
                <w:rFonts w:ascii="宋体" w:hAnsi="宋体" w:cs="宋体" w:hint="eastAsia"/>
                <w:color w:val="000000" w:themeColor="text1"/>
              </w:rPr>
              <w:t>16</w:t>
            </w:r>
          </w:p>
        </w:tc>
        <w:tc>
          <w:tcPr>
            <w:tcW w:w="585" w:type="dxa"/>
            <w:vAlign w:val="center"/>
          </w:tcPr>
          <w:p w:rsidR="003F346C" w:rsidRDefault="008D4D8F">
            <w:pPr>
              <w:jc w:val="center"/>
              <w:rPr>
                <w:rFonts w:ascii="宋体" w:hAnsi="宋体"/>
                <w:color w:val="000000" w:themeColor="text1"/>
              </w:rPr>
            </w:pPr>
            <w:r>
              <w:rPr>
                <w:rFonts w:ascii="宋体" w:hAnsi="宋体"/>
                <w:color w:val="000000" w:themeColor="text1"/>
              </w:rPr>
              <w:t>1</w:t>
            </w:r>
          </w:p>
        </w:tc>
        <w:tc>
          <w:tcPr>
            <w:tcW w:w="567" w:type="dxa"/>
            <w:vAlign w:val="center"/>
          </w:tcPr>
          <w:p w:rsidR="003F346C" w:rsidRDefault="008D4D8F">
            <w:pPr>
              <w:jc w:val="center"/>
              <w:rPr>
                <w:rFonts w:ascii="宋体" w:hAnsi="宋体"/>
                <w:color w:val="000000" w:themeColor="text1"/>
              </w:rPr>
            </w:pPr>
            <w:r>
              <w:rPr>
                <w:rFonts w:ascii="宋体" w:hAnsi="宋体"/>
                <w:color w:val="000000" w:themeColor="text1"/>
              </w:rPr>
              <w:t>1-8</w:t>
            </w:r>
          </w:p>
        </w:tc>
        <w:tc>
          <w:tcPr>
            <w:tcW w:w="691" w:type="dxa"/>
            <w:vAlign w:val="center"/>
          </w:tcPr>
          <w:p w:rsidR="003F346C" w:rsidRDefault="008D4D8F">
            <w:pPr>
              <w:jc w:val="center"/>
              <w:rPr>
                <w:rFonts w:ascii="宋体" w:hAnsi="宋体"/>
                <w:color w:val="000000" w:themeColor="text1"/>
                <w:shd w:val="pct10" w:color="auto" w:fill="FFFFFF"/>
              </w:rPr>
            </w:pPr>
            <w:r>
              <w:rPr>
                <w:rFonts w:ascii="宋体" w:hAnsi="宋体" w:hint="eastAsia"/>
                <w:color w:val="000000" w:themeColor="text1"/>
              </w:rPr>
              <w:t>考试</w:t>
            </w:r>
          </w:p>
        </w:tc>
        <w:tc>
          <w:tcPr>
            <w:tcW w:w="691" w:type="dxa"/>
            <w:vMerge/>
            <w:vAlign w:val="center"/>
          </w:tcPr>
          <w:p w:rsidR="003F346C" w:rsidRDefault="003F346C">
            <w:pPr>
              <w:jc w:val="center"/>
              <w:rPr>
                <w:rFonts w:ascii="宋体" w:hAnsi="宋体"/>
                <w:color w:val="000000" w:themeColor="text1"/>
                <w:shd w:val="pct10" w:color="auto" w:fill="FFFFFF"/>
              </w:rPr>
            </w:pPr>
          </w:p>
        </w:tc>
      </w:tr>
      <w:tr w:rsidR="003F346C">
        <w:trPr>
          <w:trHeight w:val="397"/>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1311Q73</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计算思维与信息素养</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64</w:t>
            </w:r>
          </w:p>
        </w:tc>
        <w:tc>
          <w:tcPr>
            <w:tcW w:w="676"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0</w:t>
            </w:r>
          </w:p>
        </w:tc>
        <w:tc>
          <w:tcPr>
            <w:tcW w:w="832"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64</w:t>
            </w: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4</w:t>
            </w:r>
          </w:p>
        </w:tc>
        <w:tc>
          <w:tcPr>
            <w:tcW w:w="567" w:type="dxa"/>
            <w:vAlign w:val="center"/>
          </w:tcPr>
          <w:p w:rsidR="003F346C" w:rsidRDefault="008D4D8F">
            <w:pPr>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c>
          <w:tcPr>
            <w:tcW w:w="691" w:type="dxa"/>
            <w:vAlign w:val="center"/>
          </w:tcPr>
          <w:p w:rsidR="003F346C" w:rsidRDefault="008D4D8F">
            <w:pPr>
              <w:jc w:val="center"/>
              <w:rPr>
                <w:rFonts w:ascii="宋体" w:cs="宋体"/>
                <w:color w:val="000000" w:themeColor="text1"/>
              </w:rPr>
            </w:pPr>
            <w:r>
              <w:rPr>
                <w:rFonts w:ascii="宋体" w:cs="宋体" w:hint="eastAsia"/>
                <w:color w:val="000000" w:themeColor="text1"/>
              </w:rPr>
              <w:t>考查</w:t>
            </w:r>
          </w:p>
        </w:tc>
        <w:tc>
          <w:tcPr>
            <w:tcW w:w="691" w:type="dxa"/>
            <w:vAlign w:val="center"/>
          </w:tcPr>
          <w:p w:rsidR="003F346C" w:rsidRDefault="008D4D8F">
            <w:pPr>
              <w:jc w:val="center"/>
              <w:rPr>
                <w:rFonts w:ascii="宋体" w:cs="宋体"/>
                <w:color w:val="000000" w:themeColor="text1"/>
              </w:rPr>
            </w:pPr>
            <w:r>
              <w:rPr>
                <w:rFonts w:ascii="宋体" w:cs="宋体" w:hint="eastAsia"/>
                <w:color w:val="000000" w:themeColor="text1"/>
              </w:rPr>
              <w:t>4100</w:t>
            </w:r>
          </w:p>
        </w:tc>
      </w:tr>
      <w:tr w:rsidR="003F346C">
        <w:trPr>
          <w:trHeight w:val="90"/>
          <w:jc w:val="center"/>
        </w:trPr>
        <w:tc>
          <w:tcPr>
            <w:tcW w:w="103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1211001</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大学生心理健康教育</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67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832" w:type="dxa"/>
            <w:vAlign w:val="center"/>
          </w:tcPr>
          <w:p w:rsidR="003F346C" w:rsidRDefault="003F346C">
            <w:pPr>
              <w:jc w:val="center"/>
              <w:rPr>
                <w:rFonts w:ascii="宋体" w:hAnsi="宋体" w:cs="宋体"/>
                <w:color w:val="000000" w:themeColor="text1"/>
              </w:rPr>
            </w:pPr>
          </w:p>
        </w:tc>
        <w:tc>
          <w:tcPr>
            <w:tcW w:w="585"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w:t>
            </w:r>
          </w:p>
        </w:tc>
        <w:tc>
          <w:tcPr>
            <w:tcW w:w="691" w:type="dxa"/>
            <w:vAlign w:val="center"/>
          </w:tcPr>
          <w:p w:rsidR="003F346C" w:rsidRDefault="008D4D8F">
            <w:pPr>
              <w:jc w:val="center"/>
              <w:rPr>
                <w:rFonts w:ascii="宋体" w:cs="宋体"/>
                <w:color w:val="000000" w:themeColor="text1"/>
              </w:rPr>
            </w:pPr>
            <w:r>
              <w:rPr>
                <w:rFonts w:ascii="宋体" w:cs="宋体" w:hint="eastAsia"/>
                <w:color w:val="000000" w:themeColor="text1"/>
              </w:rPr>
              <w:t>考查</w:t>
            </w:r>
          </w:p>
        </w:tc>
        <w:tc>
          <w:tcPr>
            <w:tcW w:w="691" w:type="dxa"/>
            <w:vMerge w:val="restart"/>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0600</w:t>
            </w:r>
          </w:p>
        </w:tc>
      </w:tr>
      <w:tr w:rsidR="003F346C">
        <w:trPr>
          <w:trHeight w:val="90"/>
          <w:jc w:val="center"/>
        </w:trPr>
        <w:tc>
          <w:tcPr>
            <w:tcW w:w="1036" w:type="dxa"/>
            <w:vAlign w:val="center"/>
          </w:tcPr>
          <w:p w:rsidR="003F346C" w:rsidRDefault="008D4D8F">
            <w:pPr>
              <w:jc w:val="center"/>
              <w:rPr>
                <w:rFonts w:ascii="宋体" w:cs="宋体"/>
                <w:color w:val="000000" w:themeColor="text1"/>
              </w:rPr>
            </w:pPr>
            <w:r>
              <w:rPr>
                <w:rFonts w:ascii="宋体" w:cs="宋体"/>
                <w:color w:val="000000" w:themeColor="text1"/>
              </w:rPr>
              <w:t>0011010</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大学生职业指导</w:t>
            </w:r>
          </w:p>
          <w:p w:rsidR="003F346C" w:rsidRDefault="008D4D8F">
            <w:pPr>
              <w:jc w:val="center"/>
              <w:rPr>
                <w:rFonts w:ascii="宋体" w:hAnsi="宋体" w:cs="宋体"/>
                <w:color w:val="000000" w:themeColor="text1"/>
              </w:rPr>
            </w:pPr>
            <w:r>
              <w:rPr>
                <w:rFonts w:ascii="宋体" w:hAnsi="宋体" w:cs="宋体" w:hint="eastAsia"/>
                <w:color w:val="000000" w:themeColor="text1"/>
              </w:rPr>
              <w:t>与创新创业教育1</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1.5</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24</w:t>
            </w:r>
          </w:p>
        </w:tc>
        <w:tc>
          <w:tcPr>
            <w:tcW w:w="67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24</w:t>
            </w:r>
          </w:p>
        </w:tc>
        <w:tc>
          <w:tcPr>
            <w:tcW w:w="832" w:type="dxa"/>
            <w:vAlign w:val="center"/>
          </w:tcPr>
          <w:p w:rsidR="003F346C" w:rsidRDefault="003F346C">
            <w:pPr>
              <w:jc w:val="center"/>
              <w:rPr>
                <w:rFonts w:ascii="宋体" w:cs="宋体"/>
                <w:color w:val="000000" w:themeColor="text1"/>
              </w:rPr>
            </w:pPr>
          </w:p>
        </w:tc>
        <w:tc>
          <w:tcPr>
            <w:tcW w:w="585" w:type="dxa"/>
            <w:vAlign w:val="center"/>
          </w:tcPr>
          <w:p w:rsidR="003F346C" w:rsidRDefault="008D4D8F">
            <w:pPr>
              <w:jc w:val="center"/>
              <w:rPr>
                <w:rFonts w:ascii="宋体" w:cs="宋体"/>
                <w:color w:val="000000" w:themeColor="text1"/>
              </w:rPr>
            </w:pPr>
            <w:r>
              <w:rPr>
                <w:rFonts w:asci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90"/>
          <w:jc w:val="center"/>
        </w:trPr>
        <w:tc>
          <w:tcPr>
            <w:tcW w:w="1036" w:type="dxa"/>
            <w:vAlign w:val="center"/>
          </w:tcPr>
          <w:p w:rsidR="003F346C" w:rsidRDefault="008D4D8F">
            <w:pPr>
              <w:jc w:val="center"/>
              <w:rPr>
                <w:rFonts w:ascii="宋体" w:cs="宋体"/>
                <w:color w:val="000000" w:themeColor="text1"/>
              </w:rPr>
            </w:pPr>
            <w:r>
              <w:rPr>
                <w:rFonts w:ascii="宋体" w:cs="宋体"/>
                <w:color w:val="000000" w:themeColor="text1"/>
              </w:rPr>
              <w:t>0011011</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大学生职业指导</w:t>
            </w:r>
          </w:p>
          <w:p w:rsidR="003F346C" w:rsidRDefault="008D4D8F">
            <w:pPr>
              <w:jc w:val="center"/>
              <w:rPr>
                <w:rFonts w:ascii="宋体" w:hAnsi="宋体" w:cs="宋体"/>
                <w:color w:val="000000" w:themeColor="text1"/>
              </w:rPr>
            </w:pPr>
            <w:r>
              <w:rPr>
                <w:rFonts w:ascii="宋体" w:hAnsi="宋体" w:cs="宋体" w:hint="eastAsia"/>
                <w:color w:val="000000" w:themeColor="text1"/>
              </w:rPr>
              <w:t>与创新创业教育2</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1.5</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24</w:t>
            </w:r>
          </w:p>
        </w:tc>
        <w:tc>
          <w:tcPr>
            <w:tcW w:w="67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24</w:t>
            </w:r>
          </w:p>
        </w:tc>
        <w:tc>
          <w:tcPr>
            <w:tcW w:w="832" w:type="dxa"/>
            <w:vAlign w:val="center"/>
          </w:tcPr>
          <w:p w:rsidR="003F346C" w:rsidRDefault="003F346C">
            <w:pPr>
              <w:jc w:val="center"/>
              <w:rPr>
                <w:rFonts w:ascii="宋体" w:cs="宋体"/>
                <w:color w:val="000000" w:themeColor="text1"/>
              </w:rPr>
            </w:pPr>
          </w:p>
        </w:tc>
        <w:tc>
          <w:tcPr>
            <w:tcW w:w="585" w:type="dxa"/>
            <w:vAlign w:val="center"/>
          </w:tcPr>
          <w:p w:rsidR="003F346C" w:rsidRDefault="008D4D8F">
            <w:pPr>
              <w:jc w:val="center"/>
              <w:rPr>
                <w:rFonts w:ascii="宋体" w:cs="宋体"/>
                <w:color w:val="000000" w:themeColor="text1"/>
              </w:rPr>
            </w:pPr>
            <w:r>
              <w:rPr>
                <w:rFonts w:asci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5</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90"/>
          <w:jc w:val="center"/>
        </w:trPr>
        <w:tc>
          <w:tcPr>
            <w:tcW w:w="1036" w:type="dxa"/>
            <w:vAlign w:val="center"/>
          </w:tcPr>
          <w:p w:rsidR="003F346C" w:rsidRDefault="008D4D8F">
            <w:pPr>
              <w:jc w:val="center"/>
              <w:rPr>
                <w:rFonts w:ascii="宋体" w:cs="宋体"/>
                <w:color w:val="000000" w:themeColor="text1"/>
              </w:rPr>
            </w:pPr>
            <w:r>
              <w:rPr>
                <w:rFonts w:ascii="宋体" w:cs="宋体"/>
                <w:color w:val="000000" w:themeColor="text1"/>
              </w:rPr>
              <w:t>0021D00</w:t>
            </w:r>
          </w:p>
        </w:tc>
        <w:tc>
          <w:tcPr>
            <w:tcW w:w="2695" w:type="dxa"/>
            <w:vAlign w:val="center"/>
          </w:tcPr>
          <w:p w:rsidR="003F346C" w:rsidRDefault="008D4D8F">
            <w:pPr>
              <w:jc w:val="center"/>
              <w:rPr>
                <w:rFonts w:ascii="宋体" w:hAnsi="宋体" w:cs="宋体"/>
                <w:color w:val="000000" w:themeColor="text1"/>
              </w:rPr>
            </w:pPr>
            <w:r>
              <w:rPr>
                <w:rFonts w:ascii="宋体" w:hAnsi="宋体" w:cs="宋体" w:hint="eastAsia"/>
                <w:color w:val="000000" w:themeColor="text1"/>
              </w:rPr>
              <w:t>军事理论</w:t>
            </w:r>
          </w:p>
        </w:tc>
        <w:tc>
          <w:tcPr>
            <w:tcW w:w="709"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708"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676"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32</w:t>
            </w:r>
          </w:p>
        </w:tc>
        <w:tc>
          <w:tcPr>
            <w:tcW w:w="832" w:type="dxa"/>
            <w:vAlign w:val="center"/>
          </w:tcPr>
          <w:p w:rsidR="003F346C" w:rsidRDefault="003F346C">
            <w:pPr>
              <w:jc w:val="center"/>
              <w:rPr>
                <w:rFonts w:ascii="宋体" w:cs="宋体"/>
                <w:color w:val="000000" w:themeColor="text1"/>
              </w:rPr>
            </w:pPr>
          </w:p>
        </w:tc>
        <w:tc>
          <w:tcPr>
            <w:tcW w:w="585" w:type="dxa"/>
            <w:vAlign w:val="center"/>
          </w:tcPr>
          <w:p w:rsidR="003F346C" w:rsidRDefault="008D4D8F">
            <w:pPr>
              <w:jc w:val="center"/>
              <w:rPr>
                <w:rFonts w:ascii="宋体" w:cs="宋体"/>
                <w:color w:val="000000" w:themeColor="text1"/>
              </w:rPr>
            </w:pPr>
            <w:r>
              <w:rPr>
                <w:rFonts w:ascii="宋体" w:cs="宋体"/>
                <w:color w:val="000000" w:themeColor="text1"/>
              </w:rPr>
              <w:t>2</w:t>
            </w:r>
          </w:p>
        </w:tc>
        <w:tc>
          <w:tcPr>
            <w:tcW w:w="567" w:type="dxa"/>
            <w:vAlign w:val="center"/>
          </w:tcPr>
          <w:p w:rsidR="003F346C" w:rsidRDefault="008D4D8F">
            <w:pPr>
              <w:jc w:val="center"/>
              <w:rPr>
                <w:rFonts w:ascii="宋体" w:hAnsi="宋体" w:cs="宋体"/>
                <w:color w:val="000000" w:themeColor="text1"/>
              </w:rPr>
            </w:pPr>
            <w:r>
              <w:rPr>
                <w:rFonts w:ascii="宋体" w:hAnsi="宋体" w:cs="宋体"/>
                <w:color w:val="000000" w:themeColor="text1"/>
              </w:rPr>
              <w:t>2</w:t>
            </w:r>
          </w:p>
        </w:tc>
        <w:tc>
          <w:tcPr>
            <w:tcW w:w="691" w:type="dxa"/>
            <w:vAlign w:val="center"/>
          </w:tcPr>
          <w:p w:rsidR="003F346C" w:rsidRDefault="008D4D8F">
            <w:pPr>
              <w:jc w:val="center"/>
              <w:rPr>
                <w:rFonts w:ascii="宋体" w:cs="宋体"/>
                <w:color w:val="000000" w:themeColor="text1"/>
                <w:shd w:val="pct10" w:color="auto" w:fill="FFFFFF"/>
              </w:rPr>
            </w:pPr>
            <w:r>
              <w:rPr>
                <w:rFonts w:ascii="宋体" w:cs="宋体" w:hint="eastAsia"/>
                <w:color w:val="000000" w:themeColor="text1"/>
              </w:rPr>
              <w:t>考查</w:t>
            </w:r>
          </w:p>
        </w:tc>
        <w:tc>
          <w:tcPr>
            <w:tcW w:w="691" w:type="dxa"/>
            <w:vMerge/>
            <w:vAlign w:val="center"/>
          </w:tcPr>
          <w:p w:rsidR="003F346C" w:rsidRDefault="003F346C">
            <w:pPr>
              <w:jc w:val="center"/>
              <w:rPr>
                <w:rFonts w:ascii="宋体" w:cs="宋体"/>
                <w:color w:val="000000" w:themeColor="text1"/>
                <w:shd w:val="pct10" w:color="auto" w:fill="FFFFFF"/>
              </w:rPr>
            </w:pPr>
          </w:p>
        </w:tc>
      </w:tr>
      <w:tr w:rsidR="003F346C">
        <w:trPr>
          <w:trHeight w:val="397"/>
          <w:jc w:val="center"/>
        </w:trPr>
        <w:tc>
          <w:tcPr>
            <w:tcW w:w="3731" w:type="dxa"/>
            <w:gridSpan w:val="2"/>
            <w:vAlign w:val="center"/>
          </w:tcPr>
          <w:p w:rsidR="003F346C" w:rsidRDefault="008D4D8F">
            <w:pPr>
              <w:spacing w:line="400" w:lineRule="exact"/>
              <w:jc w:val="center"/>
              <w:rPr>
                <w:rFonts w:ascii="宋体" w:hAnsi="宋体" w:cs="宋体"/>
                <w:color w:val="000000" w:themeColor="text1"/>
              </w:rPr>
            </w:pPr>
            <w:r>
              <w:rPr>
                <w:rFonts w:ascii="宋体" w:hAnsi="宋体" w:cs="宋体" w:hint="eastAsia"/>
                <w:color w:val="000000" w:themeColor="text1"/>
              </w:rPr>
              <w:t>小计</w:t>
            </w:r>
          </w:p>
        </w:tc>
        <w:tc>
          <w:tcPr>
            <w:tcW w:w="709" w:type="dxa"/>
            <w:tcBorders>
              <w:right w:val="single" w:sz="4" w:space="0" w:color="auto"/>
            </w:tcBorders>
            <w:vAlign w:val="center"/>
          </w:tcPr>
          <w:p w:rsidR="003F346C" w:rsidRDefault="008D4D8F">
            <w:pPr>
              <w:adjustRightInd w:val="0"/>
              <w:snapToGrid w:val="0"/>
              <w:spacing w:line="400" w:lineRule="exact"/>
              <w:jc w:val="center"/>
              <w:rPr>
                <w:rFonts w:ascii="宋体" w:hAnsi="宋体" w:cs="宋体"/>
                <w:color w:val="000000" w:themeColor="text1"/>
              </w:rPr>
            </w:pPr>
            <w:r>
              <w:rPr>
                <w:rFonts w:ascii="宋体" w:hAnsi="宋体" w:cs="宋体" w:hint="eastAsia"/>
                <w:color w:val="000000" w:themeColor="text1"/>
              </w:rPr>
              <w:t>39.5</w:t>
            </w:r>
          </w:p>
        </w:tc>
        <w:tc>
          <w:tcPr>
            <w:tcW w:w="708" w:type="dxa"/>
            <w:tcBorders>
              <w:left w:val="single" w:sz="4" w:space="0" w:color="auto"/>
              <w:right w:val="single" w:sz="4" w:space="0" w:color="auto"/>
            </w:tcBorders>
            <w:vAlign w:val="center"/>
          </w:tcPr>
          <w:p w:rsidR="003F346C" w:rsidRDefault="008B1F90">
            <w:pPr>
              <w:adjustRightInd w:val="0"/>
              <w:snapToGrid w:val="0"/>
              <w:spacing w:line="400" w:lineRule="exact"/>
              <w:jc w:val="center"/>
              <w:rPr>
                <w:rFonts w:ascii="宋体" w:hAnsi="宋体" w:cs="宋体"/>
                <w:color w:val="000000" w:themeColor="text1"/>
              </w:rPr>
            </w:pPr>
            <w:r>
              <w:rPr>
                <w:rFonts w:ascii="宋体" w:hAnsi="宋体" w:cs="宋体"/>
                <w:color w:val="000000" w:themeColor="text1"/>
              </w:rPr>
              <w:fldChar w:fldCharType="begin"/>
            </w:r>
            <w:r w:rsidR="008D4D8F">
              <w:rPr>
                <w:rFonts w:ascii="宋体" w:hAnsi="宋体" w:cs="宋体"/>
                <w:color w:val="000000" w:themeColor="text1"/>
              </w:rPr>
              <w:instrText xml:space="preserve"> =SUM(ABOVE) </w:instrText>
            </w:r>
            <w:r>
              <w:rPr>
                <w:rFonts w:ascii="宋体" w:hAnsi="宋体" w:cs="宋体"/>
                <w:color w:val="000000" w:themeColor="text1"/>
              </w:rPr>
              <w:fldChar w:fldCharType="separate"/>
            </w:r>
            <w:r w:rsidR="008D4D8F">
              <w:rPr>
                <w:rFonts w:ascii="宋体" w:hAnsi="宋体" w:cs="宋体"/>
                <w:color w:val="000000" w:themeColor="text1"/>
              </w:rPr>
              <w:t>816</w:t>
            </w:r>
            <w:r>
              <w:rPr>
                <w:rFonts w:ascii="宋体" w:hAnsi="宋体" w:cs="宋体"/>
                <w:color w:val="000000" w:themeColor="text1"/>
              </w:rPr>
              <w:fldChar w:fldCharType="end"/>
            </w:r>
          </w:p>
        </w:tc>
        <w:tc>
          <w:tcPr>
            <w:tcW w:w="676" w:type="dxa"/>
            <w:tcBorders>
              <w:left w:val="single" w:sz="4" w:space="0" w:color="auto"/>
              <w:right w:val="single" w:sz="4" w:space="0" w:color="auto"/>
            </w:tcBorders>
            <w:vAlign w:val="center"/>
          </w:tcPr>
          <w:p w:rsidR="003F346C" w:rsidRDefault="008B1F90">
            <w:pPr>
              <w:adjustRightInd w:val="0"/>
              <w:snapToGrid w:val="0"/>
              <w:spacing w:line="400" w:lineRule="exact"/>
              <w:jc w:val="center"/>
              <w:rPr>
                <w:rFonts w:ascii="宋体" w:hAnsi="宋体" w:cs="宋体"/>
                <w:color w:val="000000" w:themeColor="text1"/>
              </w:rPr>
            </w:pPr>
            <w:r>
              <w:rPr>
                <w:rFonts w:ascii="宋体" w:hAnsi="宋体" w:cs="宋体"/>
                <w:color w:val="000000" w:themeColor="text1"/>
              </w:rPr>
              <w:fldChar w:fldCharType="begin"/>
            </w:r>
            <w:r w:rsidR="008D4D8F">
              <w:rPr>
                <w:rFonts w:ascii="宋体" w:hAnsi="宋体" w:cs="宋体"/>
                <w:color w:val="000000" w:themeColor="text1"/>
              </w:rPr>
              <w:instrText xml:space="preserve"> =SUM(ABOVE) </w:instrText>
            </w:r>
            <w:r>
              <w:rPr>
                <w:rFonts w:ascii="宋体" w:hAnsi="宋体" w:cs="宋体"/>
                <w:color w:val="000000" w:themeColor="text1"/>
              </w:rPr>
              <w:fldChar w:fldCharType="separate"/>
            </w:r>
            <w:r w:rsidR="008D4D8F">
              <w:rPr>
                <w:rFonts w:ascii="宋体" w:hAnsi="宋体" w:cs="宋体"/>
                <w:color w:val="000000" w:themeColor="text1"/>
              </w:rPr>
              <w:t>640</w:t>
            </w:r>
            <w:r>
              <w:rPr>
                <w:rFonts w:ascii="宋体" w:hAnsi="宋体" w:cs="宋体"/>
                <w:color w:val="000000" w:themeColor="text1"/>
              </w:rPr>
              <w:fldChar w:fldCharType="end"/>
            </w:r>
          </w:p>
        </w:tc>
        <w:tc>
          <w:tcPr>
            <w:tcW w:w="832" w:type="dxa"/>
            <w:tcBorders>
              <w:left w:val="single" w:sz="4" w:space="0" w:color="auto"/>
              <w:right w:val="single" w:sz="4" w:space="0" w:color="auto"/>
            </w:tcBorders>
            <w:vAlign w:val="center"/>
          </w:tcPr>
          <w:p w:rsidR="003F346C" w:rsidRDefault="008D4D8F">
            <w:pPr>
              <w:adjustRightInd w:val="0"/>
              <w:snapToGrid w:val="0"/>
              <w:jc w:val="center"/>
              <w:rPr>
                <w:rFonts w:ascii="宋体" w:hAnsi="宋体" w:cs="宋体"/>
                <w:color w:val="000000" w:themeColor="text1"/>
              </w:rPr>
            </w:pPr>
            <w:r>
              <w:rPr>
                <w:rFonts w:ascii="宋体" w:hAnsi="宋体" w:cs="宋体" w:hint="eastAsia"/>
                <w:color w:val="000000" w:themeColor="text1"/>
              </w:rPr>
              <w:t>80</w:t>
            </w:r>
          </w:p>
        </w:tc>
        <w:tc>
          <w:tcPr>
            <w:tcW w:w="585" w:type="dxa"/>
            <w:tcBorders>
              <w:left w:val="single" w:sz="4" w:space="0" w:color="auto"/>
            </w:tcBorders>
            <w:vAlign w:val="center"/>
          </w:tcPr>
          <w:p w:rsidR="003F346C" w:rsidRDefault="003F346C">
            <w:pPr>
              <w:spacing w:line="400" w:lineRule="exact"/>
              <w:jc w:val="center"/>
              <w:rPr>
                <w:rFonts w:ascii="宋体" w:cs="宋体"/>
                <w:color w:val="000000" w:themeColor="text1"/>
              </w:rPr>
            </w:pPr>
          </w:p>
        </w:tc>
        <w:tc>
          <w:tcPr>
            <w:tcW w:w="567" w:type="dxa"/>
            <w:vAlign w:val="center"/>
          </w:tcPr>
          <w:p w:rsidR="003F346C" w:rsidRDefault="003F346C">
            <w:pPr>
              <w:spacing w:line="400" w:lineRule="exact"/>
              <w:jc w:val="center"/>
              <w:rPr>
                <w:rFonts w:ascii="宋体" w:hAnsi="宋体" w:cs="宋体"/>
                <w:color w:val="000000" w:themeColor="text1"/>
              </w:rPr>
            </w:pPr>
          </w:p>
        </w:tc>
        <w:tc>
          <w:tcPr>
            <w:tcW w:w="691" w:type="dxa"/>
          </w:tcPr>
          <w:p w:rsidR="003F346C" w:rsidRDefault="003F346C">
            <w:pPr>
              <w:spacing w:line="400" w:lineRule="exact"/>
              <w:jc w:val="center"/>
              <w:rPr>
                <w:rFonts w:ascii="宋体" w:cs="宋体"/>
                <w:color w:val="000000" w:themeColor="text1"/>
              </w:rPr>
            </w:pPr>
          </w:p>
        </w:tc>
        <w:tc>
          <w:tcPr>
            <w:tcW w:w="691" w:type="dxa"/>
            <w:vAlign w:val="center"/>
          </w:tcPr>
          <w:p w:rsidR="003F346C" w:rsidRDefault="003F346C">
            <w:pPr>
              <w:spacing w:line="400" w:lineRule="exact"/>
              <w:jc w:val="center"/>
              <w:rPr>
                <w:rFonts w:ascii="宋体" w:cs="宋体"/>
                <w:color w:val="000000" w:themeColor="text1"/>
              </w:rPr>
            </w:pPr>
          </w:p>
        </w:tc>
      </w:tr>
    </w:tbl>
    <w:p w:rsidR="003F346C" w:rsidRDefault="008D4D8F" w:rsidP="00B938B9">
      <w:pPr>
        <w:spacing w:beforeLines="50" w:afterLines="50" w:line="400" w:lineRule="exact"/>
        <w:ind w:firstLineChars="200" w:firstLine="420"/>
        <w:rPr>
          <w:rFonts w:asciiTheme="minorEastAsia" w:eastAsiaTheme="minorEastAsia" w:hAnsiTheme="minorEastAsia" w:cs="黑体"/>
          <w:color w:val="000000" w:themeColor="text1"/>
        </w:rPr>
      </w:pPr>
      <w:r>
        <w:rPr>
          <w:rFonts w:asciiTheme="minorEastAsia" w:eastAsiaTheme="minorEastAsia" w:hAnsiTheme="minorEastAsia" w:cs="黑体" w:hint="eastAsia"/>
          <w:color w:val="000000" w:themeColor="text1"/>
        </w:rPr>
        <w:t>备注：“形势与政策4” “形势与政策6” “形势与政策8”“劳动教育”总学时中分别包含线上学习8学时 ；“大学英语</w:t>
      </w:r>
      <w:r>
        <w:rPr>
          <w:rFonts w:asciiTheme="minorEastAsia" w:eastAsiaTheme="minorEastAsia" w:hAnsiTheme="minorEastAsia" w:cs="黑体"/>
          <w:color w:val="000000" w:themeColor="text1"/>
        </w:rPr>
        <w:t xml:space="preserve">1” </w:t>
      </w:r>
      <w:r>
        <w:rPr>
          <w:rFonts w:asciiTheme="minorEastAsia" w:eastAsiaTheme="minorEastAsia" w:hAnsiTheme="minorEastAsia" w:cs="黑体" w:hint="eastAsia"/>
          <w:color w:val="000000" w:themeColor="text1"/>
        </w:rPr>
        <w:t>“大学英语</w:t>
      </w:r>
      <w:r>
        <w:rPr>
          <w:rFonts w:asciiTheme="minorEastAsia" w:eastAsiaTheme="minorEastAsia" w:hAnsiTheme="minorEastAsia" w:cs="黑体"/>
          <w:color w:val="000000" w:themeColor="text1"/>
        </w:rPr>
        <w:t xml:space="preserve">2” </w:t>
      </w:r>
      <w:r>
        <w:rPr>
          <w:rFonts w:asciiTheme="minorEastAsia" w:eastAsiaTheme="minorEastAsia" w:hAnsiTheme="minorEastAsia" w:cs="黑体" w:hint="eastAsia"/>
          <w:color w:val="000000" w:themeColor="text1"/>
        </w:rPr>
        <w:t>“大学英语</w:t>
      </w:r>
      <w:r>
        <w:rPr>
          <w:rFonts w:asciiTheme="minorEastAsia" w:eastAsiaTheme="minorEastAsia" w:hAnsiTheme="minorEastAsia" w:cs="黑体"/>
          <w:color w:val="000000" w:themeColor="text1"/>
        </w:rPr>
        <w:t xml:space="preserve">3” </w:t>
      </w:r>
      <w:r>
        <w:rPr>
          <w:rFonts w:asciiTheme="minorEastAsia" w:eastAsiaTheme="minorEastAsia" w:hAnsiTheme="minorEastAsia" w:cs="黑体" w:hint="eastAsia"/>
          <w:color w:val="000000" w:themeColor="text1"/>
        </w:rPr>
        <w:t>“大学英语</w:t>
      </w:r>
      <w:r>
        <w:rPr>
          <w:rFonts w:asciiTheme="minorEastAsia" w:eastAsiaTheme="minorEastAsia" w:hAnsiTheme="minorEastAsia" w:cs="黑体"/>
          <w:color w:val="000000" w:themeColor="text1"/>
        </w:rPr>
        <w:t>4”总学时中分别包含线上学习16学时。</w:t>
      </w:r>
    </w:p>
    <w:p w:rsidR="008C611F" w:rsidRDefault="008C611F" w:rsidP="00B938B9">
      <w:pPr>
        <w:spacing w:beforeLines="50" w:afterLines="50" w:line="400" w:lineRule="exact"/>
        <w:ind w:firstLineChars="200" w:firstLine="480"/>
        <w:rPr>
          <w:rFonts w:ascii="黑体" w:eastAsia="黑体" w:hAnsi="黑体" w:cs="黑体"/>
          <w:color w:val="000000" w:themeColor="text1"/>
          <w:sz w:val="24"/>
          <w:szCs w:val="24"/>
        </w:rPr>
      </w:pPr>
    </w:p>
    <w:p w:rsidR="008C611F" w:rsidRDefault="008C611F" w:rsidP="00B938B9">
      <w:pPr>
        <w:spacing w:beforeLines="50" w:afterLines="50" w:line="400" w:lineRule="exact"/>
        <w:ind w:firstLineChars="200" w:firstLine="480"/>
        <w:rPr>
          <w:rFonts w:ascii="黑体" w:eastAsia="黑体" w:hAnsi="黑体" w:cs="黑体"/>
          <w:color w:val="000000" w:themeColor="text1"/>
          <w:sz w:val="24"/>
          <w:szCs w:val="24"/>
        </w:rPr>
      </w:pP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lastRenderedPageBreak/>
        <w:t>2.通识教育选修课程</w:t>
      </w:r>
    </w:p>
    <w:p w:rsidR="003F346C" w:rsidRDefault="008D4D8F" w:rsidP="00B938B9">
      <w:pPr>
        <w:spacing w:beforeLines="50" w:afterLines="50" w:line="400" w:lineRule="exact"/>
        <w:ind w:firstLineChars="200" w:firstLine="420"/>
        <w:rPr>
          <w:rFonts w:asciiTheme="minorEastAsia" w:eastAsiaTheme="minorEastAsia" w:hAnsiTheme="minorEastAsia" w:cs="黑体"/>
          <w:color w:val="000000" w:themeColor="text1"/>
        </w:rPr>
      </w:pPr>
      <w:r>
        <w:rPr>
          <w:rFonts w:asciiTheme="minorEastAsia" w:eastAsiaTheme="minorEastAsia" w:hAnsiTheme="minorEastAsia" w:cs="黑体" w:hint="eastAsia"/>
          <w:color w:val="000000" w:themeColor="text1"/>
        </w:rPr>
        <w:t>通识教育选修课程计划见《石家庄学院通识教育选修课程计划表（</w:t>
      </w:r>
      <w:r>
        <w:rPr>
          <w:rFonts w:asciiTheme="minorEastAsia" w:eastAsiaTheme="minorEastAsia" w:hAnsiTheme="minorEastAsia" w:cs="黑体"/>
          <w:color w:val="000000" w:themeColor="text1"/>
        </w:rPr>
        <w:t>202</w:t>
      </w:r>
      <w:r>
        <w:rPr>
          <w:rFonts w:asciiTheme="minorEastAsia" w:eastAsiaTheme="minorEastAsia" w:hAnsiTheme="minorEastAsia" w:cs="黑体" w:hint="eastAsia"/>
          <w:color w:val="000000" w:themeColor="text1"/>
        </w:rPr>
        <w:t>3</w:t>
      </w:r>
      <w:r>
        <w:rPr>
          <w:rFonts w:asciiTheme="minorEastAsia" w:eastAsiaTheme="minorEastAsia" w:hAnsiTheme="minorEastAsia" w:cs="黑体"/>
          <w:color w:val="000000" w:themeColor="text1"/>
        </w:rPr>
        <w:t>版）</w:t>
      </w:r>
      <w:r>
        <w:rPr>
          <w:rFonts w:asciiTheme="minorEastAsia" w:eastAsiaTheme="minorEastAsia" w:hAnsiTheme="minorEastAsia" w:cs="黑体" w:hint="eastAsia"/>
          <w:color w:val="000000" w:themeColor="text1"/>
        </w:rPr>
        <w:t>》。</w:t>
      </w:r>
    </w:p>
    <w:p w:rsidR="003F346C" w:rsidRDefault="008D4D8F" w:rsidP="00B938B9">
      <w:pPr>
        <w:spacing w:beforeLines="50" w:afterLines="50" w:line="400" w:lineRule="exact"/>
        <w:ind w:firstLineChars="200" w:firstLine="420"/>
        <w:rPr>
          <w:rFonts w:asciiTheme="minorEastAsia" w:eastAsiaTheme="minorEastAsia" w:hAnsiTheme="minorEastAsia" w:cs="黑体"/>
          <w:color w:val="000000" w:themeColor="text1"/>
        </w:rPr>
      </w:pPr>
      <w:r>
        <w:rPr>
          <w:rFonts w:asciiTheme="minorEastAsia" w:eastAsiaTheme="minorEastAsia" w:hAnsiTheme="minorEastAsia" w:cs="黑体" w:hint="eastAsia"/>
          <w:color w:val="000000" w:themeColor="text1"/>
        </w:rPr>
        <w:t>学生应修满通识教育选修课程10学分，其中应修满人文与社会类限选课程2学分，自然与科技类限选课程2学分，艺术与审美类限选课程2学分</w:t>
      </w:r>
      <w:r>
        <w:rPr>
          <w:rFonts w:asciiTheme="minorEastAsia" w:eastAsiaTheme="minorEastAsia" w:hAnsiTheme="minorEastAsia" w:cs="黑体"/>
          <w:color w:val="000000" w:themeColor="text1"/>
        </w:rPr>
        <w:t>。</w:t>
      </w:r>
    </w:p>
    <w:p w:rsidR="008C611F" w:rsidRDefault="008C611F" w:rsidP="00B938B9">
      <w:pPr>
        <w:spacing w:beforeLines="50" w:afterLines="50" w:line="400" w:lineRule="exact"/>
        <w:ind w:firstLineChars="200" w:firstLine="480"/>
        <w:rPr>
          <w:rFonts w:ascii="黑体" w:eastAsia="黑体" w:hAnsi="黑体" w:cs="黑体"/>
          <w:color w:val="000000" w:themeColor="text1"/>
          <w:sz w:val="24"/>
          <w:szCs w:val="24"/>
        </w:rPr>
      </w:pP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（二）专业教育课程</w:t>
      </w: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1.专业教育基础课程</w:t>
      </w:r>
    </w:p>
    <w:tbl>
      <w:tblPr>
        <w:tblW w:w="9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820"/>
        <w:gridCol w:w="690"/>
        <w:gridCol w:w="917"/>
        <w:gridCol w:w="777"/>
        <w:gridCol w:w="850"/>
        <w:gridCol w:w="567"/>
        <w:gridCol w:w="415"/>
        <w:gridCol w:w="709"/>
        <w:gridCol w:w="709"/>
      </w:tblGrid>
      <w:tr w:rsidR="003F346C">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课程</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代码</w:t>
            </w:r>
          </w:p>
        </w:tc>
        <w:tc>
          <w:tcPr>
            <w:tcW w:w="2820"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课程名称</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学分</w:t>
            </w:r>
          </w:p>
        </w:tc>
        <w:tc>
          <w:tcPr>
            <w:tcW w:w="2544" w:type="dxa"/>
            <w:gridSpan w:val="3"/>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周</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时</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学期</w:t>
            </w:r>
          </w:p>
        </w:tc>
        <w:tc>
          <w:tcPr>
            <w:tcW w:w="709" w:type="dxa"/>
            <w:vMerge w:val="restart"/>
            <w:tcBorders>
              <w:top w:val="single" w:sz="4" w:space="0" w:color="000000"/>
              <w:left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开课单位代码</w:t>
            </w:r>
          </w:p>
        </w:tc>
      </w:tr>
      <w:tr w:rsidR="003F346C">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2820"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总</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709" w:type="dxa"/>
            <w:vMerge/>
            <w:tcBorders>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0118666</w:t>
            </w:r>
          </w:p>
        </w:tc>
        <w:tc>
          <w:tcPr>
            <w:tcW w:w="2820"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中国文学</w:t>
            </w:r>
          </w:p>
        </w:tc>
        <w:tc>
          <w:tcPr>
            <w:tcW w:w="69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rPr>
            </w:pPr>
            <w:r>
              <w:rPr>
                <w:rFonts w:asciiTheme="minorEastAsia" w:eastAsiaTheme="minorEastAsia" w:hAnsiTheme="minorEastAsia"/>
                <w:color w:val="00000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3700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0118613</w:t>
            </w:r>
          </w:p>
        </w:tc>
        <w:tc>
          <w:tcPr>
            <w:tcW w:w="2820"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实践中的马克思主义新闻观</w:t>
            </w:r>
          </w:p>
        </w:tc>
        <w:tc>
          <w:tcPr>
            <w:tcW w:w="69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2.5</w:t>
            </w: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rPr>
            </w:pPr>
            <w:r>
              <w:rPr>
                <w:rFonts w:asciiTheme="minorEastAsia" w:eastAsiaTheme="minorEastAsia" w:hAnsiTheme="minorEastAsia"/>
                <w:color w:val="00000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0115622</w:t>
            </w:r>
          </w:p>
        </w:tc>
        <w:tc>
          <w:tcPr>
            <w:tcW w:w="2820"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传播学</w:t>
            </w:r>
          </w:p>
        </w:tc>
        <w:tc>
          <w:tcPr>
            <w:tcW w:w="69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rPr>
            </w:pPr>
            <w:r>
              <w:rPr>
                <w:rFonts w:asciiTheme="minorEastAsia" w:eastAsiaTheme="minorEastAsia" w:hAnsiTheme="minorEastAsia"/>
                <w:color w:val="00000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0118701</w:t>
            </w:r>
          </w:p>
        </w:tc>
        <w:tc>
          <w:tcPr>
            <w:tcW w:w="2820"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新闻学概论</w:t>
            </w:r>
          </w:p>
        </w:tc>
        <w:tc>
          <w:tcPr>
            <w:tcW w:w="69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rPr>
            </w:pPr>
            <w:r>
              <w:rPr>
                <w:rFonts w:asciiTheme="minorEastAsia" w:eastAsiaTheme="minorEastAsia" w:hAnsiTheme="minorEastAsia"/>
                <w:color w:val="00000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0115C01</w:t>
            </w:r>
          </w:p>
        </w:tc>
        <w:tc>
          <w:tcPr>
            <w:tcW w:w="2820"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管理学概论</w:t>
            </w:r>
          </w:p>
        </w:tc>
        <w:tc>
          <w:tcPr>
            <w:tcW w:w="690"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rPr>
            </w:pPr>
            <w:r>
              <w:rPr>
                <w:rFonts w:asciiTheme="minorEastAsia" w:eastAsiaTheme="minorEastAsia" w:hAnsiTheme="minorEastAsia"/>
                <w:color w:val="000000"/>
              </w:rPr>
              <w:t>2</w:t>
            </w:r>
          </w:p>
        </w:tc>
        <w:tc>
          <w:tcPr>
            <w:tcW w:w="41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0115702</w:t>
            </w:r>
          </w:p>
        </w:tc>
        <w:tc>
          <w:tcPr>
            <w:tcW w:w="2820"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现代广告通论</w:t>
            </w:r>
          </w:p>
        </w:tc>
        <w:tc>
          <w:tcPr>
            <w:tcW w:w="69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rPr>
            </w:pPr>
            <w:r>
              <w:rPr>
                <w:rFonts w:asciiTheme="minorEastAsia" w:eastAsiaTheme="minorEastAsia" w:hAnsiTheme="minorEastAsia"/>
                <w:color w:val="00000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0115711</w:t>
            </w:r>
          </w:p>
        </w:tc>
        <w:tc>
          <w:tcPr>
            <w:tcW w:w="2820"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公共关系</w:t>
            </w:r>
          </w:p>
        </w:tc>
        <w:tc>
          <w:tcPr>
            <w:tcW w:w="69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3F346C">
            <w:pPr>
              <w:jc w:val="center"/>
              <w:rPr>
                <w:rFonts w:asciiTheme="minorEastAsia" w:eastAsiaTheme="minorEastAsia" w:hAnsiTheme="minorEastAsia" w:cs="宋体"/>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rPr>
            </w:pPr>
            <w:r>
              <w:rPr>
                <w:rFonts w:asciiTheme="minorEastAsia" w:eastAsiaTheme="minorEastAsia" w:hAnsiTheme="minorEastAsia"/>
                <w:color w:val="000000"/>
              </w:rPr>
              <w:t>2</w:t>
            </w:r>
          </w:p>
        </w:tc>
        <w:tc>
          <w:tcPr>
            <w:tcW w:w="41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0115</w:t>
            </w:r>
            <w:r>
              <w:rPr>
                <w:rFonts w:asciiTheme="minorEastAsia" w:eastAsiaTheme="minorEastAsia" w:hAnsiTheme="minorEastAsia" w:cs="宋体" w:hint="eastAsia"/>
                <w:color w:val="000000" w:themeColor="text1"/>
              </w:rPr>
              <w:t>H</w:t>
            </w:r>
            <w:r>
              <w:rPr>
                <w:rFonts w:asciiTheme="minorEastAsia" w:eastAsiaTheme="minorEastAsia" w:hAnsiTheme="minorEastAsia" w:cs="宋体"/>
                <w:color w:val="000000" w:themeColor="text1"/>
              </w:rPr>
              <w:t>32</w:t>
            </w:r>
          </w:p>
        </w:tc>
        <w:tc>
          <w:tcPr>
            <w:tcW w:w="2820"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广告管理与法规</w:t>
            </w:r>
          </w:p>
        </w:tc>
        <w:tc>
          <w:tcPr>
            <w:tcW w:w="69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rPr>
            </w:pPr>
            <w:r>
              <w:rPr>
                <w:rFonts w:asciiTheme="minorEastAsia" w:eastAsiaTheme="minorEastAsia" w:hAnsiTheme="minorEastAsia"/>
                <w:color w:val="00000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3856" w:type="dxa"/>
            <w:gridSpan w:val="2"/>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小计</w:t>
            </w:r>
          </w:p>
        </w:tc>
        <w:tc>
          <w:tcPr>
            <w:tcW w:w="69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21.5</w:t>
            </w:r>
          </w:p>
        </w:tc>
        <w:tc>
          <w:tcPr>
            <w:tcW w:w="91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352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336</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3F346C">
            <w:pPr>
              <w:jc w:val="center"/>
              <w:rPr>
                <w:rFonts w:asciiTheme="minorEastAsia" w:eastAsiaTheme="minorEastAsia" w:hAnsiTheme="minorEastAsia" w:cs="宋体"/>
                <w:color w:val="000000" w:themeColor="text1"/>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3F346C" w:rsidRDefault="003F346C">
            <w:pPr>
              <w:jc w:val="center"/>
              <w:rPr>
                <w:rFonts w:asciiTheme="minorEastAsia" w:eastAsiaTheme="minorEastAsia" w:hAnsiTheme="minorEastAsia" w:cs="宋体"/>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3F346C">
            <w:pPr>
              <w:jc w:val="center"/>
              <w:rPr>
                <w:rFonts w:asciiTheme="minorEastAsia" w:eastAsiaTheme="minorEastAsia" w:hAnsiTheme="minorEastAsia" w:cs="宋体"/>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3F346C">
            <w:pPr>
              <w:jc w:val="center"/>
              <w:rPr>
                <w:rFonts w:asciiTheme="minorEastAsia" w:eastAsiaTheme="minorEastAsia" w:hAnsiTheme="minorEastAsia" w:cs="宋体"/>
                <w:color w:val="000000" w:themeColor="text1"/>
              </w:rPr>
            </w:pPr>
          </w:p>
        </w:tc>
      </w:tr>
    </w:tbl>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2.专业教育核心课程</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557"/>
        <w:gridCol w:w="671"/>
        <w:gridCol w:w="671"/>
      </w:tblGrid>
      <w:tr w:rsidR="003F346C">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课程</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周</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时</w:t>
            </w:r>
          </w:p>
        </w:tc>
        <w:tc>
          <w:tcPr>
            <w:tcW w:w="557"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学期</w:t>
            </w:r>
          </w:p>
        </w:tc>
        <w:tc>
          <w:tcPr>
            <w:tcW w:w="671" w:type="dxa"/>
            <w:vMerge w:val="restart"/>
            <w:tcBorders>
              <w:top w:val="single" w:sz="4" w:space="0" w:color="000000"/>
              <w:left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考核方式</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开课单位代码</w:t>
            </w:r>
          </w:p>
        </w:tc>
      </w:tr>
      <w:tr w:rsidR="003F346C">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总</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557"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671" w:type="dxa"/>
            <w:vMerge/>
            <w:tcBorders>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671"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0015H01</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广告设计基础</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0015H02</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广告专业设计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0103B08</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市场营销</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3</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0115708</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市场调查与分析</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0118B69</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新媒体运营</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0110A02</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中外广告史</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0115H04</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消费者行为研究</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3</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0115A06</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广告文案写作</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3</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0115H09</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广告媒体研究与评估</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3</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011</w:t>
            </w:r>
            <w:r>
              <w:rPr>
                <w:rFonts w:asciiTheme="minorEastAsia" w:eastAsiaTheme="minorEastAsia" w:hAnsiTheme="minorEastAsia" w:cs="宋体" w:hint="eastAsia"/>
                <w:color w:val="000000" w:themeColor="text1"/>
              </w:rPr>
              <w:t>0343</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广告策划与创意</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32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0115A50</w:t>
            </w:r>
          </w:p>
        </w:tc>
        <w:tc>
          <w:tcPr>
            <w:tcW w:w="2695"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品牌传播与管理</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3</w:t>
            </w: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hint="eastAsia"/>
                <w:color w:val="000000" w:themeColor="text1"/>
                <w:sz w:val="22"/>
                <w:szCs w:val="22"/>
              </w:rPr>
              <w:t>31</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hint="eastAsia"/>
                <w:color w:val="000000" w:themeColor="text1"/>
                <w:sz w:val="22"/>
                <w:szCs w:val="22"/>
              </w:rPr>
              <w:t>592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hint="eastAsia"/>
                <w:color w:val="000000" w:themeColor="text1"/>
                <w:sz w:val="22"/>
                <w:szCs w:val="22"/>
              </w:rPr>
              <w:t>400</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hint="eastAsia"/>
                <w:color w:val="000000" w:themeColor="text1"/>
                <w:sz w:val="22"/>
                <w:szCs w:val="22"/>
              </w:rPr>
              <w:t>192</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3F346C">
            <w:pPr>
              <w:jc w:val="center"/>
              <w:rPr>
                <w:rFonts w:asciiTheme="minorEastAsia" w:eastAsiaTheme="minorEastAsia" w:hAnsiTheme="minorEastAsia" w:cs="宋体"/>
                <w:color w:val="000000" w:themeColor="text1"/>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3F346C" w:rsidRDefault="003F346C">
            <w:pPr>
              <w:jc w:val="center"/>
              <w:rPr>
                <w:rFonts w:asciiTheme="minorEastAsia" w:eastAsiaTheme="minorEastAsia" w:hAnsiTheme="minorEastAsia" w:cs="宋体"/>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3F346C">
            <w:pPr>
              <w:jc w:val="center"/>
              <w:rPr>
                <w:rFonts w:asciiTheme="minorEastAsia" w:eastAsiaTheme="minorEastAsia" w:hAnsiTheme="minorEastAsia" w:cs="宋体"/>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3F346C" w:rsidRDefault="003F346C">
            <w:pPr>
              <w:jc w:val="center"/>
              <w:rPr>
                <w:rFonts w:asciiTheme="minorEastAsia" w:eastAsiaTheme="minorEastAsia" w:hAnsiTheme="minorEastAsia" w:cs="宋体"/>
                <w:color w:val="000000" w:themeColor="text1"/>
              </w:rPr>
            </w:pPr>
          </w:p>
        </w:tc>
      </w:tr>
    </w:tbl>
    <w:p w:rsidR="003F346C" w:rsidRDefault="003F346C" w:rsidP="00B938B9">
      <w:pPr>
        <w:spacing w:beforeLines="50" w:afterLines="50" w:line="400" w:lineRule="exact"/>
        <w:ind w:firstLineChars="200" w:firstLine="480"/>
        <w:rPr>
          <w:rFonts w:ascii="黑体" w:eastAsia="黑体" w:hAnsi="黑体" w:cs="黑体"/>
          <w:color w:val="000000" w:themeColor="text1"/>
          <w:sz w:val="24"/>
          <w:szCs w:val="24"/>
        </w:rPr>
      </w:pP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lastRenderedPageBreak/>
        <w:t>3.专业教育选修课程</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7"/>
        <w:gridCol w:w="2052"/>
        <w:gridCol w:w="888"/>
        <w:gridCol w:w="708"/>
        <w:gridCol w:w="777"/>
        <w:gridCol w:w="850"/>
        <w:gridCol w:w="567"/>
        <w:gridCol w:w="608"/>
        <w:gridCol w:w="845"/>
        <w:gridCol w:w="845"/>
      </w:tblGrid>
      <w:tr w:rsidR="003F346C">
        <w:trPr>
          <w:trHeight w:val="20"/>
          <w:tblHeader/>
          <w:jc w:val="center"/>
        </w:trPr>
        <w:tc>
          <w:tcPr>
            <w:tcW w:w="1067"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课程</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代码</w:t>
            </w: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课程名称</w:t>
            </w:r>
          </w:p>
        </w:tc>
        <w:tc>
          <w:tcPr>
            <w:tcW w:w="888"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周</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学期</w:t>
            </w:r>
          </w:p>
        </w:tc>
        <w:tc>
          <w:tcPr>
            <w:tcW w:w="845" w:type="dxa"/>
            <w:vMerge w:val="restart"/>
            <w:tcBorders>
              <w:top w:val="single" w:sz="4" w:space="0" w:color="000000"/>
              <w:left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考核方式</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开课单位代码</w:t>
            </w:r>
          </w:p>
        </w:tc>
      </w:tr>
      <w:tr w:rsidR="003F346C">
        <w:trPr>
          <w:trHeight w:val="20"/>
          <w:tblHeader/>
          <w:jc w:val="center"/>
        </w:trPr>
        <w:tc>
          <w:tcPr>
            <w:tcW w:w="1067"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总</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608"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845" w:type="dxa"/>
            <w:vMerge/>
            <w:tcBorders>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left"/>
              <w:rPr>
                <w:rFonts w:asciiTheme="minorEastAsia" w:eastAsiaTheme="minorEastAsia" w:hAnsiTheme="minorEastAsia"/>
                <w:color w:val="000000" w:themeColor="text1"/>
              </w:rPr>
            </w:pPr>
          </w:p>
        </w:tc>
      </w:tr>
      <w:tr w:rsidR="003F346C">
        <w:trPr>
          <w:trHeight w:val="90"/>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0115C07</w:t>
            </w:r>
          </w:p>
        </w:tc>
        <w:tc>
          <w:tcPr>
            <w:tcW w:w="2052"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创新思维训练</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16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0115X04</w:t>
            </w:r>
          </w:p>
        </w:tc>
        <w:tc>
          <w:tcPr>
            <w:tcW w:w="2052"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公益广告研究</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0115C06</w:t>
            </w:r>
          </w:p>
        </w:tc>
        <w:tc>
          <w:tcPr>
            <w:tcW w:w="2052"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广告个案研究</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center"/>
              <w:rPr>
                <w:rFonts w:asciiTheme="minorEastAsia" w:eastAsiaTheme="minorEastAsia" w:hAnsiTheme="minorEastAsia" w:cs="宋体"/>
                <w:color w:val="000000" w:themeColor="text1"/>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0400C35</w:t>
            </w:r>
          </w:p>
        </w:tc>
        <w:tc>
          <w:tcPr>
            <w:tcW w:w="2052"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商务礼仪</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3F346C">
            <w:pPr>
              <w:widowControl/>
              <w:jc w:val="center"/>
              <w:rPr>
                <w:rFonts w:asciiTheme="minorEastAsia" w:eastAsiaTheme="minorEastAsia" w:hAnsiTheme="minorEastAsia" w:cs="宋体"/>
                <w:color w:val="000000" w:themeColor="text1"/>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0115C09</w:t>
            </w:r>
          </w:p>
        </w:tc>
        <w:tc>
          <w:tcPr>
            <w:tcW w:w="2052"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产品策划与开发</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7</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0115X0</w:t>
            </w:r>
            <w:r>
              <w:rPr>
                <w:rFonts w:asciiTheme="minorEastAsia" w:eastAsiaTheme="minorEastAsia" w:hAnsiTheme="minorEastAsia" w:cs="宋体" w:hint="eastAsia"/>
                <w:color w:val="000000" w:themeColor="text1"/>
                <w:kern w:val="0"/>
              </w:rPr>
              <w:t>2</w:t>
            </w:r>
          </w:p>
        </w:tc>
        <w:tc>
          <w:tcPr>
            <w:tcW w:w="2052"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品牌形象设计</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widowControl/>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3</w:t>
            </w: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6</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20"/>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0115C05</w:t>
            </w:r>
          </w:p>
        </w:tc>
        <w:tc>
          <w:tcPr>
            <w:tcW w:w="2052" w:type="dxa"/>
            <w:tcBorders>
              <w:top w:val="single" w:sz="4" w:space="0" w:color="000000"/>
              <w:left w:val="single" w:sz="4" w:space="0" w:color="000000"/>
              <w:bottom w:val="single" w:sz="4" w:space="0" w:color="000000"/>
              <w:right w:val="single" w:sz="4" w:space="0" w:color="000000"/>
            </w:tcBorders>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数字营销实务</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sz w:val="22"/>
                <w:szCs w:val="22"/>
              </w:rPr>
            </w:pPr>
            <w:r>
              <w:rPr>
                <w:rFonts w:asciiTheme="minorEastAsia" w:eastAsiaTheme="minorEastAsia" w:hAnsiTheme="minorEastAsia" w:hint="eastAsia"/>
                <w:color w:val="000000"/>
                <w:sz w:val="22"/>
                <w:szCs w:val="22"/>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rsidRPr="00B938B9">
        <w:trPr>
          <w:trHeight w:val="20"/>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kern w:val="0"/>
              </w:rPr>
            </w:pPr>
            <w:r w:rsidRPr="00B938B9">
              <w:rPr>
                <w:rFonts w:asciiTheme="minorEastAsia" w:eastAsiaTheme="minorEastAsia" w:hAnsiTheme="minorEastAsia" w:cs="宋体"/>
                <w:color w:val="000000" w:themeColor="text1"/>
                <w:kern w:val="0"/>
              </w:rPr>
              <w:t>0115X01</w:t>
            </w:r>
          </w:p>
        </w:tc>
        <w:tc>
          <w:tcPr>
            <w:tcW w:w="2052"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rPr>
                <w:rFonts w:asciiTheme="minorEastAsia" w:eastAsiaTheme="minorEastAsia" w:hAnsiTheme="minorEastAsia" w:cs="宋体"/>
                <w:color w:val="000000" w:themeColor="text1"/>
              </w:rPr>
            </w:pPr>
            <w:r w:rsidRPr="00B938B9">
              <w:rPr>
                <w:rFonts w:asciiTheme="minorEastAsia" w:eastAsiaTheme="minorEastAsia" w:hAnsiTheme="minorEastAsia" w:hint="eastAsia"/>
                <w:color w:val="000000" w:themeColor="text1"/>
              </w:rPr>
              <w:t>计算广告</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hint="eastAsia"/>
                <w:color w:val="000000" w:themeColor="text1"/>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hint="eastAsia"/>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hint="eastAsia"/>
                <w:color w:val="000000" w:themeColor="text1"/>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hint="eastAsia"/>
                <w:color w:val="000000" w:themeColor="text1"/>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sz w:val="22"/>
                <w:szCs w:val="22"/>
              </w:rPr>
            </w:pPr>
            <w:r w:rsidRPr="00B938B9">
              <w:rPr>
                <w:rFonts w:asciiTheme="minorEastAsia" w:eastAsiaTheme="minorEastAsia" w:hAnsiTheme="minorEastAsia" w:hint="eastAsia"/>
                <w:color w:val="000000"/>
                <w:sz w:val="22"/>
                <w:szCs w:val="22"/>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hint="eastAsia"/>
                <w:color w:val="000000" w:themeColor="text1"/>
              </w:rPr>
              <w:t>7</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考查</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color w:val="000000" w:themeColor="text1"/>
              </w:rPr>
              <w:t>3100</w:t>
            </w:r>
          </w:p>
        </w:tc>
      </w:tr>
      <w:tr w:rsidR="003F346C" w:rsidRPr="00B938B9">
        <w:trPr>
          <w:trHeight w:val="20"/>
          <w:jc w:val="center"/>
        </w:trPr>
        <w:tc>
          <w:tcPr>
            <w:tcW w:w="106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kern w:val="0"/>
              </w:rPr>
            </w:pPr>
            <w:r w:rsidRPr="00B938B9">
              <w:rPr>
                <w:rFonts w:asciiTheme="minorEastAsia" w:eastAsiaTheme="minorEastAsia" w:hAnsiTheme="minorEastAsia" w:cs="宋体"/>
                <w:color w:val="000000" w:themeColor="text1"/>
                <w:kern w:val="0"/>
              </w:rPr>
              <w:t>0115X0</w:t>
            </w:r>
            <w:r w:rsidRPr="00B938B9">
              <w:rPr>
                <w:rFonts w:asciiTheme="minorEastAsia" w:eastAsiaTheme="minorEastAsia" w:hAnsiTheme="minorEastAsia" w:cs="宋体" w:hint="eastAsia"/>
                <w:color w:val="000000" w:themeColor="text1"/>
                <w:kern w:val="0"/>
              </w:rPr>
              <w:t>3</w:t>
            </w:r>
          </w:p>
        </w:tc>
        <w:tc>
          <w:tcPr>
            <w:tcW w:w="2052"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rPr>
                <w:rFonts w:asciiTheme="minorEastAsia" w:eastAsiaTheme="minorEastAsia" w:hAnsiTheme="minorEastAsia" w:cs="宋体"/>
                <w:color w:val="000000" w:themeColor="text1"/>
                <w:sz w:val="22"/>
                <w:szCs w:val="22"/>
              </w:rPr>
            </w:pPr>
            <w:r w:rsidRPr="00B938B9">
              <w:rPr>
                <w:rFonts w:asciiTheme="minorEastAsia" w:eastAsiaTheme="minorEastAsia" w:hAnsiTheme="minorEastAsia" w:hint="eastAsia"/>
                <w:color w:val="000000" w:themeColor="text1"/>
                <w:sz w:val="22"/>
                <w:szCs w:val="22"/>
              </w:rPr>
              <w:t>会展实务</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sz w:val="22"/>
                <w:szCs w:val="22"/>
              </w:rPr>
            </w:pPr>
            <w:r w:rsidRPr="00B938B9">
              <w:rPr>
                <w:rFonts w:asciiTheme="minorEastAsia" w:eastAsiaTheme="minorEastAsia" w:hAnsiTheme="minorEastAsia" w:hint="eastAsia"/>
                <w:color w:val="000000" w:themeColor="text1"/>
                <w:sz w:val="22"/>
                <w:szCs w:val="22"/>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hint="eastAsia"/>
                <w:color w:val="000000" w:themeColor="text1"/>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hint="eastAsia"/>
                <w:color w:val="000000" w:themeColor="text1"/>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3F346C">
            <w:pPr>
              <w:jc w:val="center"/>
              <w:rPr>
                <w:rFonts w:asciiTheme="minorEastAsia" w:eastAsiaTheme="minorEastAsia" w:hAnsiTheme="minorEastAsia" w:cs="宋体"/>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sz w:val="22"/>
                <w:szCs w:val="22"/>
              </w:rPr>
            </w:pPr>
            <w:r w:rsidRPr="00B938B9">
              <w:rPr>
                <w:rFonts w:asciiTheme="minorEastAsia" w:eastAsiaTheme="minorEastAsia" w:hAnsiTheme="minorEastAsia" w:hint="eastAsia"/>
                <w:color w:val="000000"/>
                <w:sz w:val="22"/>
                <w:szCs w:val="22"/>
              </w:rPr>
              <w:t>2</w:t>
            </w: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sz w:val="22"/>
                <w:szCs w:val="22"/>
              </w:rPr>
            </w:pPr>
            <w:r w:rsidRPr="00B938B9">
              <w:rPr>
                <w:rFonts w:asciiTheme="minorEastAsia" w:eastAsiaTheme="minorEastAsia" w:hAnsiTheme="minorEastAsia" w:hint="eastAsia"/>
                <w:color w:val="000000" w:themeColor="text1"/>
                <w:sz w:val="22"/>
                <w:szCs w:val="22"/>
              </w:rPr>
              <w:t>7</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考查</w:t>
            </w: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3100</w:t>
            </w:r>
          </w:p>
        </w:tc>
      </w:tr>
      <w:tr w:rsidR="003F346C" w:rsidRPr="00B938B9">
        <w:trPr>
          <w:trHeight w:val="20"/>
          <w:jc w:val="center"/>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小计</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16.5</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304</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224</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3F346C">
            <w:pPr>
              <w:jc w:val="center"/>
              <w:rPr>
                <w:rFonts w:asciiTheme="minorEastAsia" w:eastAsiaTheme="minorEastAsia" w:hAnsiTheme="minorEastAsia" w:cs="宋体"/>
                <w:color w:val="000000" w:themeColor="text1"/>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3F346C">
            <w:pPr>
              <w:jc w:val="center"/>
              <w:rPr>
                <w:rFonts w:asciiTheme="minorEastAsia" w:eastAsiaTheme="minorEastAsia" w:hAnsiTheme="minorEastAsia" w:cs="宋体"/>
                <w:color w:val="000000" w:themeColor="text1"/>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3F346C">
            <w:pPr>
              <w:jc w:val="center"/>
              <w:rPr>
                <w:rFonts w:asciiTheme="minorEastAsia" w:eastAsiaTheme="minorEastAsia" w:hAnsiTheme="minorEastAsia" w:cs="宋体"/>
                <w:color w:val="000000" w:themeColor="text1"/>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3F346C">
            <w:pPr>
              <w:jc w:val="center"/>
              <w:rPr>
                <w:rFonts w:asciiTheme="minorEastAsia" w:eastAsiaTheme="minorEastAsia" w:hAnsiTheme="minorEastAsia" w:cs="宋体"/>
                <w:color w:val="000000" w:themeColor="text1"/>
              </w:rPr>
            </w:pPr>
          </w:p>
        </w:tc>
      </w:tr>
      <w:tr w:rsidR="003F346C" w:rsidRPr="00B938B9">
        <w:trPr>
          <w:trHeight w:val="20"/>
          <w:jc w:val="center"/>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应修</w:t>
            </w:r>
          </w:p>
        </w:tc>
        <w:tc>
          <w:tcPr>
            <w:tcW w:w="88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8D4D8F">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D71F2E">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176</w:t>
            </w:r>
          </w:p>
        </w:tc>
        <w:tc>
          <w:tcPr>
            <w:tcW w:w="77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D71F2E">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144</w:t>
            </w:r>
          </w:p>
        </w:tc>
        <w:tc>
          <w:tcPr>
            <w:tcW w:w="850"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D71F2E">
            <w:pPr>
              <w:jc w:val="center"/>
              <w:rPr>
                <w:rFonts w:asciiTheme="minorEastAsia" w:eastAsiaTheme="minorEastAsia" w:hAnsiTheme="minorEastAsia" w:cs="宋体"/>
                <w:color w:val="000000" w:themeColor="text1"/>
              </w:rPr>
            </w:pPr>
            <w:r w:rsidRPr="00B938B9">
              <w:rPr>
                <w:rFonts w:asciiTheme="minorEastAsia" w:eastAsiaTheme="minorEastAsia" w:hAnsiTheme="minorEastAsia" w:cs="宋体" w:hint="eastAsia"/>
                <w:color w:val="000000" w:themeColor="text1"/>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3F346C">
            <w:pPr>
              <w:jc w:val="center"/>
              <w:rPr>
                <w:rFonts w:asciiTheme="minorEastAsia" w:eastAsiaTheme="minorEastAsia" w:hAnsiTheme="minorEastAsia" w:cs="宋体"/>
                <w:color w:val="000000" w:themeColor="text1"/>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3F346C">
            <w:pPr>
              <w:jc w:val="center"/>
              <w:rPr>
                <w:rFonts w:asciiTheme="minorEastAsia" w:eastAsiaTheme="minorEastAsia" w:hAnsiTheme="minorEastAsia" w:cs="宋体"/>
                <w:color w:val="000000" w:themeColor="text1"/>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3F346C">
            <w:pPr>
              <w:jc w:val="center"/>
              <w:rPr>
                <w:rFonts w:asciiTheme="minorEastAsia" w:eastAsiaTheme="minorEastAsia" w:hAnsiTheme="minorEastAsia" w:cs="宋体"/>
                <w:color w:val="000000" w:themeColor="text1"/>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3F346C" w:rsidRPr="00B938B9" w:rsidRDefault="003F346C">
            <w:pPr>
              <w:jc w:val="center"/>
              <w:rPr>
                <w:rFonts w:asciiTheme="minorEastAsia" w:eastAsiaTheme="minorEastAsia" w:hAnsiTheme="minorEastAsia" w:cs="宋体"/>
                <w:color w:val="000000" w:themeColor="text1"/>
              </w:rPr>
            </w:pPr>
          </w:p>
        </w:tc>
      </w:tr>
    </w:tbl>
    <w:p w:rsidR="003F346C" w:rsidRDefault="008D4D8F" w:rsidP="00B938B9">
      <w:pPr>
        <w:spacing w:beforeLines="50" w:afterLines="50" w:line="400" w:lineRule="exact"/>
        <w:ind w:firstLineChars="200" w:firstLine="420"/>
        <w:rPr>
          <w:rFonts w:asciiTheme="minorEastAsia" w:eastAsiaTheme="minorEastAsia" w:hAnsiTheme="minorEastAsia" w:cs="黑体"/>
          <w:color w:val="000000" w:themeColor="text1"/>
        </w:rPr>
      </w:pPr>
      <w:r w:rsidRPr="00B938B9">
        <w:rPr>
          <w:rFonts w:asciiTheme="minorEastAsia" w:eastAsiaTheme="minorEastAsia" w:hAnsiTheme="minorEastAsia" w:cs="黑体" w:hint="eastAsia"/>
          <w:color w:val="000000" w:themeColor="text1"/>
        </w:rPr>
        <w:t>备注：学生应修满专业教育选修课程10学分。</w:t>
      </w: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（三）实践教育课程</w:t>
      </w:r>
    </w:p>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1.实验（独立设置）</w:t>
      </w:r>
    </w:p>
    <w:tbl>
      <w:tblPr>
        <w:tblW w:w="9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2335"/>
        <w:gridCol w:w="709"/>
        <w:gridCol w:w="708"/>
        <w:gridCol w:w="777"/>
        <w:gridCol w:w="850"/>
        <w:gridCol w:w="567"/>
        <w:gridCol w:w="608"/>
        <w:gridCol w:w="726"/>
        <w:gridCol w:w="726"/>
      </w:tblGrid>
      <w:tr w:rsidR="003F346C">
        <w:trPr>
          <w:tblHeader/>
          <w:jc w:val="center"/>
        </w:trPr>
        <w:tc>
          <w:tcPr>
            <w:tcW w:w="1277"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课程</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代码</w:t>
            </w:r>
          </w:p>
        </w:tc>
        <w:tc>
          <w:tcPr>
            <w:tcW w:w="2335"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课程名称</w:t>
            </w:r>
          </w:p>
        </w:tc>
        <w:tc>
          <w:tcPr>
            <w:tcW w:w="709"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学分</w:t>
            </w:r>
          </w:p>
        </w:tc>
        <w:tc>
          <w:tcPr>
            <w:tcW w:w="2335" w:type="dxa"/>
            <w:gridSpan w:val="3"/>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学时</w:t>
            </w:r>
          </w:p>
        </w:tc>
        <w:tc>
          <w:tcPr>
            <w:tcW w:w="567"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周</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学</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时</w:t>
            </w:r>
          </w:p>
        </w:tc>
        <w:tc>
          <w:tcPr>
            <w:tcW w:w="608"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学期</w:t>
            </w:r>
          </w:p>
        </w:tc>
        <w:tc>
          <w:tcPr>
            <w:tcW w:w="726"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考核方式</w:t>
            </w:r>
          </w:p>
        </w:tc>
        <w:tc>
          <w:tcPr>
            <w:tcW w:w="726"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开课单位代码</w:t>
            </w:r>
          </w:p>
        </w:tc>
      </w:tr>
      <w:tr w:rsidR="003F346C">
        <w:trPr>
          <w:tblHeader/>
          <w:jc w:val="center"/>
        </w:trPr>
        <w:tc>
          <w:tcPr>
            <w:tcW w:w="1277" w:type="dxa"/>
            <w:vMerge/>
            <w:vAlign w:val="center"/>
          </w:tcPr>
          <w:p w:rsidR="003F346C" w:rsidRDefault="003F346C">
            <w:pPr>
              <w:jc w:val="center"/>
              <w:rPr>
                <w:rFonts w:asciiTheme="minorEastAsia" w:eastAsiaTheme="minorEastAsia" w:hAnsiTheme="minorEastAsia"/>
                <w:color w:val="000000" w:themeColor="text1"/>
              </w:rPr>
            </w:pPr>
          </w:p>
        </w:tc>
        <w:tc>
          <w:tcPr>
            <w:tcW w:w="2335" w:type="dxa"/>
            <w:vMerge/>
            <w:vAlign w:val="center"/>
          </w:tcPr>
          <w:p w:rsidR="003F346C" w:rsidRDefault="003F346C">
            <w:pPr>
              <w:jc w:val="center"/>
              <w:rPr>
                <w:rFonts w:asciiTheme="minorEastAsia" w:eastAsiaTheme="minorEastAsia" w:hAnsiTheme="minorEastAsia"/>
                <w:color w:val="000000" w:themeColor="text1"/>
              </w:rPr>
            </w:pPr>
          </w:p>
        </w:tc>
        <w:tc>
          <w:tcPr>
            <w:tcW w:w="709" w:type="dxa"/>
            <w:vMerge/>
            <w:vAlign w:val="center"/>
          </w:tcPr>
          <w:p w:rsidR="003F346C" w:rsidRDefault="003F346C">
            <w:pPr>
              <w:jc w:val="center"/>
              <w:rPr>
                <w:rFonts w:asciiTheme="minorEastAsia" w:eastAsiaTheme="minorEastAsia" w:hAnsiTheme="minorEastAsia"/>
                <w:color w:val="000000" w:themeColor="text1"/>
              </w:rPr>
            </w:pPr>
          </w:p>
        </w:tc>
        <w:tc>
          <w:tcPr>
            <w:tcW w:w="708" w:type="dxa"/>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总</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777" w:type="dxa"/>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理论</w:t>
            </w:r>
          </w:p>
        </w:tc>
        <w:tc>
          <w:tcPr>
            <w:tcW w:w="850" w:type="dxa"/>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实验</w:t>
            </w:r>
            <w:r>
              <w:rPr>
                <w:rFonts w:asciiTheme="minorEastAsia" w:eastAsiaTheme="minorEastAsia" w:hAnsiTheme="minorEastAsia" w:hint="eastAsia"/>
                <w:color w:val="000000" w:themeColor="text1"/>
              </w:rPr>
              <w:t>/实训</w:t>
            </w:r>
          </w:p>
        </w:tc>
        <w:tc>
          <w:tcPr>
            <w:tcW w:w="567" w:type="dxa"/>
            <w:vMerge/>
            <w:vAlign w:val="center"/>
          </w:tcPr>
          <w:p w:rsidR="003F346C" w:rsidRDefault="003F346C">
            <w:pPr>
              <w:jc w:val="center"/>
              <w:rPr>
                <w:rFonts w:asciiTheme="minorEastAsia" w:eastAsiaTheme="minorEastAsia" w:hAnsiTheme="minorEastAsia"/>
                <w:color w:val="000000" w:themeColor="text1"/>
              </w:rPr>
            </w:pPr>
          </w:p>
        </w:tc>
        <w:tc>
          <w:tcPr>
            <w:tcW w:w="608" w:type="dxa"/>
            <w:vMerge/>
            <w:vAlign w:val="center"/>
          </w:tcPr>
          <w:p w:rsidR="003F346C" w:rsidRDefault="003F346C">
            <w:pPr>
              <w:jc w:val="center"/>
              <w:rPr>
                <w:rFonts w:asciiTheme="minorEastAsia" w:eastAsiaTheme="minorEastAsia" w:hAnsiTheme="minorEastAsia"/>
                <w:color w:val="000000" w:themeColor="text1"/>
              </w:rPr>
            </w:pPr>
          </w:p>
        </w:tc>
        <w:tc>
          <w:tcPr>
            <w:tcW w:w="726" w:type="dxa"/>
            <w:vMerge/>
            <w:vAlign w:val="center"/>
          </w:tcPr>
          <w:p w:rsidR="003F346C" w:rsidRDefault="003F346C">
            <w:pPr>
              <w:jc w:val="center"/>
              <w:rPr>
                <w:rFonts w:asciiTheme="minorEastAsia" w:eastAsiaTheme="minorEastAsia" w:hAnsiTheme="minorEastAsia"/>
                <w:color w:val="000000" w:themeColor="text1"/>
              </w:rPr>
            </w:pPr>
          </w:p>
        </w:tc>
        <w:tc>
          <w:tcPr>
            <w:tcW w:w="726" w:type="dxa"/>
            <w:vMerge/>
            <w:vAlign w:val="center"/>
          </w:tcPr>
          <w:p w:rsidR="003F346C" w:rsidRDefault="003F346C">
            <w:pPr>
              <w:jc w:val="center"/>
              <w:rPr>
                <w:rFonts w:asciiTheme="minorEastAsia" w:eastAsiaTheme="minorEastAsia" w:hAnsiTheme="minorEastAsia"/>
                <w:color w:val="000000" w:themeColor="text1"/>
              </w:rPr>
            </w:pPr>
          </w:p>
        </w:tc>
      </w:tr>
      <w:tr w:rsidR="003F346C">
        <w:trPr>
          <w:trHeight w:val="397"/>
          <w:jc w:val="center"/>
        </w:trPr>
        <w:tc>
          <w:tcPr>
            <w:tcW w:w="1277"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0115A02</w:t>
            </w:r>
          </w:p>
        </w:tc>
        <w:tc>
          <w:tcPr>
            <w:tcW w:w="2335"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广告摄影</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1.5</w:t>
            </w:r>
          </w:p>
        </w:tc>
        <w:tc>
          <w:tcPr>
            <w:tcW w:w="708"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85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567"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608"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p>
        </w:tc>
        <w:tc>
          <w:tcPr>
            <w:tcW w:w="726"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726"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277" w:type="dxa"/>
            <w:vAlign w:val="center"/>
          </w:tcPr>
          <w:p w:rsidR="003F346C" w:rsidRDefault="008D4D8F">
            <w:pPr>
              <w:jc w:val="center"/>
              <w:rPr>
                <w:rFonts w:asciiTheme="minorEastAsia" w:eastAsiaTheme="minorEastAsia" w:hAnsiTheme="minorEastAsia" w:cs="宋体"/>
                <w:color w:val="000000" w:themeColor="text1"/>
              </w:rPr>
            </w:pPr>
            <w:r>
              <w:rPr>
                <w:rFonts w:ascii="宋体" w:cs="Times New Roman"/>
                <w:color w:val="000000" w:themeColor="text1"/>
              </w:rPr>
              <w:t>0115714</w:t>
            </w:r>
          </w:p>
        </w:tc>
        <w:tc>
          <w:tcPr>
            <w:tcW w:w="2335"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数据统计与分析</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1.5</w:t>
            </w:r>
          </w:p>
        </w:tc>
        <w:tc>
          <w:tcPr>
            <w:tcW w:w="708"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85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567"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608"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w:t>
            </w:r>
          </w:p>
        </w:tc>
        <w:tc>
          <w:tcPr>
            <w:tcW w:w="726"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726"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277" w:type="dxa"/>
            <w:vAlign w:val="center"/>
          </w:tcPr>
          <w:p w:rsidR="003F346C" w:rsidRDefault="008D4D8F">
            <w:pPr>
              <w:jc w:val="center"/>
              <w:rPr>
                <w:rFonts w:asciiTheme="minorEastAsia" w:eastAsiaTheme="minorEastAsia" w:hAnsiTheme="minorEastAsia" w:cs="宋体"/>
                <w:color w:val="000000" w:themeColor="text1"/>
              </w:rPr>
            </w:pPr>
            <w:r>
              <w:rPr>
                <w:rFonts w:ascii="宋体" w:cs="Times New Roman" w:hint="eastAsia"/>
                <w:color w:val="000000" w:themeColor="text1"/>
              </w:rPr>
              <w:t>0115724</w:t>
            </w:r>
          </w:p>
        </w:tc>
        <w:tc>
          <w:tcPr>
            <w:tcW w:w="2335"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音视频广告创作</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1.5</w:t>
            </w:r>
          </w:p>
        </w:tc>
        <w:tc>
          <w:tcPr>
            <w:tcW w:w="708"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777"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 xml:space="preserve">　</w:t>
            </w:r>
          </w:p>
        </w:tc>
        <w:tc>
          <w:tcPr>
            <w:tcW w:w="85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48</w:t>
            </w:r>
          </w:p>
        </w:tc>
        <w:tc>
          <w:tcPr>
            <w:tcW w:w="567"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3</w:t>
            </w:r>
          </w:p>
        </w:tc>
        <w:tc>
          <w:tcPr>
            <w:tcW w:w="608"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p>
        </w:tc>
        <w:tc>
          <w:tcPr>
            <w:tcW w:w="726"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726"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3100</w:t>
            </w:r>
          </w:p>
        </w:tc>
      </w:tr>
      <w:tr w:rsidR="003F346C">
        <w:trPr>
          <w:trHeight w:val="397"/>
          <w:jc w:val="center"/>
        </w:trPr>
        <w:tc>
          <w:tcPr>
            <w:tcW w:w="3612" w:type="dxa"/>
            <w:gridSpan w:val="2"/>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小计</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4.5</w:t>
            </w:r>
          </w:p>
        </w:tc>
        <w:tc>
          <w:tcPr>
            <w:tcW w:w="708"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144</w:t>
            </w:r>
          </w:p>
        </w:tc>
        <w:tc>
          <w:tcPr>
            <w:tcW w:w="777" w:type="dxa"/>
            <w:vAlign w:val="center"/>
          </w:tcPr>
          <w:p w:rsidR="003F346C" w:rsidRDefault="003F346C">
            <w:pPr>
              <w:jc w:val="center"/>
              <w:rPr>
                <w:rFonts w:asciiTheme="minorEastAsia" w:eastAsiaTheme="minorEastAsia" w:hAnsiTheme="minorEastAsia" w:cs="宋体"/>
                <w:color w:val="000000" w:themeColor="text1"/>
              </w:rPr>
            </w:pPr>
          </w:p>
        </w:tc>
        <w:tc>
          <w:tcPr>
            <w:tcW w:w="85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144</w:t>
            </w: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3F346C">
            <w:pPr>
              <w:jc w:val="center"/>
              <w:rPr>
                <w:rFonts w:asciiTheme="minorEastAsia" w:eastAsiaTheme="minorEastAsia" w:hAnsiTheme="minorEastAsia" w:cs="宋体"/>
                <w:color w:val="000000" w:themeColor="text1"/>
              </w:rPr>
            </w:pPr>
          </w:p>
        </w:tc>
        <w:tc>
          <w:tcPr>
            <w:tcW w:w="726" w:type="dxa"/>
            <w:vAlign w:val="center"/>
          </w:tcPr>
          <w:p w:rsidR="003F346C" w:rsidRDefault="003F346C">
            <w:pPr>
              <w:jc w:val="center"/>
              <w:rPr>
                <w:rFonts w:asciiTheme="minorEastAsia" w:eastAsiaTheme="minorEastAsia" w:hAnsiTheme="minorEastAsia" w:cs="宋体"/>
                <w:color w:val="000000" w:themeColor="text1"/>
              </w:rPr>
            </w:pPr>
          </w:p>
        </w:tc>
        <w:tc>
          <w:tcPr>
            <w:tcW w:w="726" w:type="dxa"/>
            <w:vAlign w:val="center"/>
          </w:tcPr>
          <w:p w:rsidR="003F346C" w:rsidRDefault="003F346C">
            <w:pPr>
              <w:jc w:val="center"/>
              <w:rPr>
                <w:rFonts w:asciiTheme="minorEastAsia" w:eastAsiaTheme="minorEastAsia" w:hAnsiTheme="minorEastAsia" w:cs="宋体"/>
                <w:color w:val="000000" w:themeColor="text1"/>
              </w:rPr>
            </w:pPr>
          </w:p>
        </w:tc>
      </w:tr>
    </w:tbl>
    <w:p w:rsidR="003F346C" w:rsidRDefault="008D4D8F" w:rsidP="00B938B9">
      <w:pPr>
        <w:spacing w:beforeLines="50" w:afterLines="50" w:line="40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2.集中实践</w:t>
      </w:r>
    </w:p>
    <w:tbl>
      <w:tblPr>
        <w:tblW w:w="9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2"/>
        <w:gridCol w:w="2977"/>
        <w:gridCol w:w="709"/>
        <w:gridCol w:w="882"/>
        <w:gridCol w:w="709"/>
        <w:gridCol w:w="744"/>
        <w:gridCol w:w="567"/>
        <w:gridCol w:w="608"/>
        <w:gridCol w:w="800"/>
      </w:tblGrid>
      <w:tr w:rsidR="003F346C">
        <w:trPr>
          <w:tblHeader/>
          <w:jc w:val="center"/>
        </w:trPr>
        <w:tc>
          <w:tcPr>
            <w:tcW w:w="1102"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课程</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代码</w:t>
            </w:r>
          </w:p>
        </w:tc>
        <w:tc>
          <w:tcPr>
            <w:tcW w:w="2977"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课程名称</w:t>
            </w:r>
          </w:p>
        </w:tc>
        <w:tc>
          <w:tcPr>
            <w:tcW w:w="709"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学分</w:t>
            </w:r>
          </w:p>
        </w:tc>
        <w:tc>
          <w:tcPr>
            <w:tcW w:w="2335" w:type="dxa"/>
            <w:gridSpan w:val="3"/>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学时</w:t>
            </w:r>
          </w:p>
        </w:tc>
        <w:tc>
          <w:tcPr>
            <w:tcW w:w="567"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周</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学</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时</w:t>
            </w:r>
          </w:p>
        </w:tc>
        <w:tc>
          <w:tcPr>
            <w:tcW w:w="608"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学期</w:t>
            </w:r>
          </w:p>
        </w:tc>
        <w:tc>
          <w:tcPr>
            <w:tcW w:w="800" w:type="dxa"/>
            <w:vMerge w:val="restart"/>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开课单位代码</w:t>
            </w:r>
          </w:p>
        </w:tc>
      </w:tr>
      <w:tr w:rsidR="003F346C">
        <w:trPr>
          <w:tblHeader/>
          <w:jc w:val="center"/>
        </w:trPr>
        <w:tc>
          <w:tcPr>
            <w:tcW w:w="1102" w:type="dxa"/>
            <w:vMerge/>
            <w:vAlign w:val="center"/>
          </w:tcPr>
          <w:p w:rsidR="003F346C" w:rsidRDefault="003F346C">
            <w:pPr>
              <w:jc w:val="center"/>
              <w:rPr>
                <w:rFonts w:asciiTheme="minorEastAsia" w:eastAsiaTheme="minorEastAsia" w:hAnsiTheme="minorEastAsia"/>
                <w:color w:val="000000" w:themeColor="text1"/>
              </w:rPr>
            </w:pPr>
          </w:p>
        </w:tc>
        <w:tc>
          <w:tcPr>
            <w:tcW w:w="2977" w:type="dxa"/>
            <w:vMerge/>
            <w:vAlign w:val="center"/>
          </w:tcPr>
          <w:p w:rsidR="003F346C" w:rsidRDefault="003F346C">
            <w:pPr>
              <w:jc w:val="center"/>
              <w:rPr>
                <w:rFonts w:asciiTheme="minorEastAsia" w:eastAsiaTheme="minorEastAsia" w:hAnsiTheme="minorEastAsia"/>
                <w:color w:val="000000" w:themeColor="text1"/>
              </w:rPr>
            </w:pPr>
          </w:p>
        </w:tc>
        <w:tc>
          <w:tcPr>
            <w:tcW w:w="709" w:type="dxa"/>
            <w:vMerge/>
            <w:vAlign w:val="center"/>
          </w:tcPr>
          <w:p w:rsidR="003F346C" w:rsidRDefault="003F346C">
            <w:pPr>
              <w:jc w:val="center"/>
              <w:rPr>
                <w:rFonts w:asciiTheme="minorEastAsia" w:eastAsiaTheme="minorEastAsia" w:hAnsiTheme="minorEastAsia"/>
                <w:color w:val="000000" w:themeColor="text1"/>
              </w:rPr>
            </w:pPr>
          </w:p>
        </w:tc>
        <w:tc>
          <w:tcPr>
            <w:tcW w:w="882" w:type="dxa"/>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总</w:t>
            </w:r>
          </w:p>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学时</w:t>
            </w:r>
          </w:p>
        </w:tc>
        <w:tc>
          <w:tcPr>
            <w:tcW w:w="709" w:type="dxa"/>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理论</w:t>
            </w:r>
          </w:p>
        </w:tc>
        <w:tc>
          <w:tcPr>
            <w:tcW w:w="744" w:type="dxa"/>
            <w:vAlign w:val="center"/>
          </w:tcPr>
          <w:p w:rsidR="003F346C" w:rsidRDefault="008D4D8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实验</w:t>
            </w:r>
            <w:r>
              <w:rPr>
                <w:rFonts w:asciiTheme="minorEastAsia" w:eastAsiaTheme="minorEastAsia" w:hAnsiTheme="minorEastAsia" w:hint="eastAsia"/>
                <w:color w:val="000000" w:themeColor="text1"/>
              </w:rPr>
              <w:t>/实训</w:t>
            </w:r>
          </w:p>
        </w:tc>
        <w:tc>
          <w:tcPr>
            <w:tcW w:w="567" w:type="dxa"/>
            <w:vMerge/>
            <w:vAlign w:val="center"/>
          </w:tcPr>
          <w:p w:rsidR="003F346C" w:rsidRDefault="003F346C">
            <w:pPr>
              <w:jc w:val="center"/>
              <w:rPr>
                <w:rFonts w:asciiTheme="minorEastAsia" w:eastAsiaTheme="minorEastAsia" w:hAnsiTheme="minorEastAsia"/>
                <w:color w:val="000000" w:themeColor="text1"/>
              </w:rPr>
            </w:pPr>
          </w:p>
        </w:tc>
        <w:tc>
          <w:tcPr>
            <w:tcW w:w="608" w:type="dxa"/>
            <w:vMerge/>
            <w:vAlign w:val="center"/>
          </w:tcPr>
          <w:p w:rsidR="003F346C" w:rsidRDefault="003F346C">
            <w:pPr>
              <w:jc w:val="center"/>
              <w:rPr>
                <w:rFonts w:asciiTheme="minorEastAsia" w:eastAsiaTheme="minorEastAsia" w:hAnsiTheme="minorEastAsia"/>
                <w:color w:val="000000" w:themeColor="text1"/>
              </w:rPr>
            </w:pPr>
          </w:p>
        </w:tc>
        <w:tc>
          <w:tcPr>
            <w:tcW w:w="800" w:type="dxa"/>
            <w:vMerge/>
            <w:vAlign w:val="center"/>
          </w:tcPr>
          <w:p w:rsidR="003F346C" w:rsidRDefault="003F346C">
            <w:pPr>
              <w:jc w:val="center"/>
              <w:rPr>
                <w:rFonts w:asciiTheme="minorEastAsia" w:eastAsiaTheme="minorEastAsia" w:hAnsiTheme="minorEastAsia"/>
                <w:color w:val="000000" w:themeColor="text1"/>
              </w:rPr>
            </w:pPr>
          </w:p>
        </w:tc>
      </w:tr>
      <w:tr w:rsidR="003F346C">
        <w:trPr>
          <w:trHeight w:val="397"/>
          <w:jc w:val="center"/>
        </w:trPr>
        <w:tc>
          <w:tcPr>
            <w:tcW w:w="1102"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0021D03</w:t>
            </w:r>
          </w:p>
        </w:tc>
        <w:tc>
          <w:tcPr>
            <w:tcW w:w="2977"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入学教育与军训</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color w:val="000000" w:themeColor="text1"/>
              </w:rPr>
              <w:t>2</w:t>
            </w:r>
          </w:p>
        </w:tc>
        <w:tc>
          <w:tcPr>
            <w:tcW w:w="882"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hint="eastAsia"/>
                <w:color w:val="000000" w:themeColor="text1"/>
              </w:rPr>
              <w:t>2周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1</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hint="eastAsia"/>
                <w:color w:val="000000" w:themeColor="text1"/>
              </w:rPr>
              <w:t>0600</w:t>
            </w:r>
          </w:p>
        </w:tc>
      </w:tr>
      <w:tr w:rsidR="003F346C">
        <w:trPr>
          <w:trHeight w:val="397"/>
          <w:jc w:val="center"/>
        </w:trPr>
        <w:tc>
          <w:tcPr>
            <w:tcW w:w="1102"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1610D03</w:t>
            </w:r>
          </w:p>
        </w:tc>
        <w:tc>
          <w:tcPr>
            <w:tcW w:w="2977"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公民素质现状及问题调研</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color w:val="000000" w:themeColor="text1"/>
              </w:rPr>
              <w:t>0.5</w:t>
            </w:r>
          </w:p>
        </w:tc>
        <w:tc>
          <w:tcPr>
            <w:tcW w:w="882"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hint="eastAsia"/>
                <w:color w:val="000000" w:themeColor="text1"/>
              </w:rPr>
              <w:t>0.5周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1</w:t>
            </w:r>
          </w:p>
        </w:tc>
        <w:tc>
          <w:tcPr>
            <w:tcW w:w="800" w:type="dxa"/>
            <w:vMerge w:val="restart"/>
            <w:vAlign w:val="center"/>
          </w:tcPr>
          <w:p w:rsidR="003F346C" w:rsidRDefault="008D4D8F">
            <w:pPr>
              <w:jc w:val="center"/>
              <w:rPr>
                <w:rFonts w:asciiTheme="minorEastAsia" w:eastAsiaTheme="minorEastAsia" w:hAnsiTheme="minorEastAsia" w:cs="宋体"/>
                <w:color w:val="000000" w:themeColor="text1"/>
              </w:rPr>
            </w:pPr>
            <w:r>
              <w:rPr>
                <w:rFonts w:ascii="宋体" w:cs="宋体" w:hint="eastAsia"/>
                <w:color w:val="000000" w:themeColor="text1"/>
              </w:rPr>
              <w:t>4500</w:t>
            </w:r>
          </w:p>
        </w:tc>
      </w:tr>
      <w:tr w:rsidR="003F346C">
        <w:trPr>
          <w:trHeight w:val="397"/>
          <w:jc w:val="center"/>
        </w:trPr>
        <w:tc>
          <w:tcPr>
            <w:tcW w:w="1102"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1610D06</w:t>
            </w:r>
          </w:p>
        </w:tc>
        <w:tc>
          <w:tcPr>
            <w:tcW w:w="2977"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马克思主义与中国社会变革</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0.5</w:t>
            </w:r>
          </w:p>
        </w:tc>
        <w:tc>
          <w:tcPr>
            <w:tcW w:w="882"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hint="eastAsia"/>
                <w:color w:val="000000" w:themeColor="text1"/>
              </w:rPr>
              <w:t>0.5周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3</w:t>
            </w:r>
          </w:p>
        </w:tc>
        <w:tc>
          <w:tcPr>
            <w:tcW w:w="800" w:type="dxa"/>
            <w:vMerge/>
            <w:vAlign w:val="center"/>
          </w:tcPr>
          <w:p w:rsidR="003F346C" w:rsidRDefault="003F346C">
            <w:pPr>
              <w:jc w:val="center"/>
              <w:rPr>
                <w:rFonts w:asciiTheme="minorEastAsia" w:eastAsiaTheme="minorEastAsia" w:hAnsiTheme="minorEastAsia" w:cs="宋体"/>
                <w:color w:val="000000" w:themeColor="text1"/>
              </w:rPr>
            </w:pPr>
          </w:p>
        </w:tc>
      </w:tr>
      <w:tr w:rsidR="003F346C">
        <w:trPr>
          <w:trHeight w:val="397"/>
          <w:jc w:val="center"/>
        </w:trPr>
        <w:tc>
          <w:tcPr>
            <w:tcW w:w="1102"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1610D07</w:t>
            </w:r>
          </w:p>
        </w:tc>
        <w:tc>
          <w:tcPr>
            <w:tcW w:w="2977"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地方改革开放新变化调研</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0.5</w:t>
            </w:r>
          </w:p>
        </w:tc>
        <w:tc>
          <w:tcPr>
            <w:tcW w:w="882"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color w:val="000000" w:themeColor="text1"/>
              </w:rPr>
              <w:t>0.5</w:t>
            </w:r>
            <w:r>
              <w:rPr>
                <w:rFonts w:ascii="宋体" w:cs="宋体" w:hint="eastAsia"/>
                <w:color w:val="000000" w:themeColor="text1"/>
              </w:rPr>
              <w:t>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4</w:t>
            </w:r>
          </w:p>
        </w:tc>
        <w:tc>
          <w:tcPr>
            <w:tcW w:w="800" w:type="dxa"/>
            <w:vMerge/>
            <w:vAlign w:val="center"/>
          </w:tcPr>
          <w:p w:rsidR="003F346C" w:rsidRDefault="003F346C">
            <w:pPr>
              <w:jc w:val="center"/>
              <w:rPr>
                <w:rFonts w:asciiTheme="minorEastAsia" w:eastAsiaTheme="minorEastAsia" w:hAnsiTheme="minorEastAsia" w:cs="宋体"/>
                <w:color w:val="000000" w:themeColor="text1"/>
              </w:rPr>
            </w:pPr>
          </w:p>
        </w:tc>
      </w:tr>
      <w:tr w:rsidR="003F346C">
        <w:trPr>
          <w:trHeight w:val="397"/>
          <w:jc w:val="center"/>
        </w:trPr>
        <w:tc>
          <w:tcPr>
            <w:tcW w:w="1102"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1610D02</w:t>
            </w:r>
          </w:p>
        </w:tc>
        <w:tc>
          <w:tcPr>
            <w:tcW w:w="2977"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历史的记忆，永恒的精神——红色足迹寻访</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0.5</w:t>
            </w:r>
          </w:p>
        </w:tc>
        <w:tc>
          <w:tcPr>
            <w:tcW w:w="882"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hint="eastAsia"/>
                <w:color w:val="000000" w:themeColor="text1"/>
              </w:rPr>
              <w:t>0.5周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color w:val="000000" w:themeColor="text1"/>
              </w:rPr>
              <w:t>2</w:t>
            </w:r>
          </w:p>
        </w:tc>
        <w:tc>
          <w:tcPr>
            <w:tcW w:w="800" w:type="dxa"/>
            <w:vMerge/>
            <w:vAlign w:val="center"/>
          </w:tcPr>
          <w:p w:rsidR="003F346C" w:rsidRDefault="003F346C">
            <w:pPr>
              <w:jc w:val="center"/>
              <w:rPr>
                <w:rFonts w:asciiTheme="minorEastAsia" w:eastAsiaTheme="minorEastAsia" w:hAnsiTheme="minorEastAsia" w:cs="宋体"/>
                <w:color w:val="000000" w:themeColor="text1"/>
              </w:rPr>
            </w:pPr>
          </w:p>
        </w:tc>
      </w:tr>
      <w:tr w:rsidR="003F346C">
        <w:trPr>
          <w:trHeight w:val="397"/>
          <w:jc w:val="center"/>
        </w:trPr>
        <w:tc>
          <w:tcPr>
            <w:tcW w:w="1102"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0012D34</w:t>
            </w:r>
          </w:p>
        </w:tc>
        <w:tc>
          <w:tcPr>
            <w:tcW w:w="2977"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劳动实践</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2</w:t>
            </w:r>
          </w:p>
        </w:tc>
        <w:tc>
          <w:tcPr>
            <w:tcW w:w="882"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hint="eastAsia"/>
                <w:color w:val="000000" w:themeColor="text1"/>
              </w:rPr>
              <w:t>4周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1-8</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3100</w:t>
            </w:r>
          </w:p>
        </w:tc>
      </w:tr>
      <w:tr w:rsidR="003F346C">
        <w:trPr>
          <w:trHeight w:val="397"/>
          <w:jc w:val="center"/>
        </w:trPr>
        <w:tc>
          <w:tcPr>
            <w:tcW w:w="1102" w:type="dxa"/>
            <w:vAlign w:val="center"/>
          </w:tcPr>
          <w:p w:rsidR="003F346C" w:rsidRDefault="008D4D8F">
            <w:pPr>
              <w:adjustRightInd w:val="0"/>
              <w:snapToGrid w:val="0"/>
              <w:spacing w:line="400" w:lineRule="exact"/>
              <w:jc w:val="center"/>
              <w:rPr>
                <w:rFonts w:ascii="宋体" w:cs="Times New Roman"/>
                <w:color w:val="000000" w:themeColor="text1"/>
              </w:rPr>
            </w:pPr>
            <w:r>
              <w:rPr>
                <w:rFonts w:ascii="宋体" w:hAnsi="宋体" w:cs="宋体"/>
                <w:color w:val="000000" w:themeColor="text1"/>
              </w:rPr>
              <w:lastRenderedPageBreak/>
              <w:t>0115D3</w:t>
            </w:r>
            <w:r>
              <w:rPr>
                <w:rFonts w:ascii="宋体" w:hAnsi="宋体" w:cs="宋体" w:hint="eastAsia"/>
                <w:color w:val="000000" w:themeColor="text1"/>
              </w:rPr>
              <w:t>2</w:t>
            </w:r>
          </w:p>
        </w:tc>
        <w:tc>
          <w:tcPr>
            <w:tcW w:w="2977" w:type="dxa"/>
            <w:vAlign w:val="center"/>
          </w:tcPr>
          <w:p w:rsidR="003F346C" w:rsidRDefault="008D4D8F">
            <w:pPr>
              <w:tabs>
                <w:tab w:val="left" w:pos="540"/>
              </w:tabs>
              <w:spacing w:before="100" w:beforeAutospacing="1" w:after="100" w:afterAutospacing="1"/>
              <w:jc w:val="center"/>
              <w:rPr>
                <w:rFonts w:ascii="宋体" w:cs="Times New Roman"/>
                <w:color w:val="000000" w:themeColor="text1"/>
              </w:rPr>
            </w:pPr>
            <w:r>
              <w:rPr>
                <w:rFonts w:ascii="宋体" w:hAnsi="宋体" w:cs="宋体" w:hint="eastAsia"/>
                <w:color w:val="000000" w:themeColor="text1"/>
              </w:rPr>
              <w:t>广告调研实践</w:t>
            </w:r>
          </w:p>
        </w:tc>
        <w:tc>
          <w:tcPr>
            <w:tcW w:w="709" w:type="dxa"/>
            <w:vAlign w:val="center"/>
          </w:tcPr>
          <w:p w:rsidR="003F346C" w:rsidRDefault="008D4D8F">
            <w:pPr>
              <w:spacing w:line="400" w:lineRule="exact"/>
              <w:jc w:val="center"/>
              <w:rPr>
                <w:rFonts w:ascii="宋体" w:hAnsi="宋体" w:cs="宋体"/>
                <w:color w:val="000000" w:themeColor="text1"/>
              </w:rPr>
            </w:pPr>
            <w:r>
              <w:rPr>
                <w:rFonts w:ascii="宋体" w:hAnsi="宋体" w:cs="宋体" w:hint="eastAsia"/>
                <w:color w:val="000000" w:themeColor="text1"/>
              </w:rPr>
              <w:t>2</w:t>
            </w:r>
          </w:p>
        </w:tc>
        <w:tc>
          <w:tcPr>
            <w:tcW w:w="88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2周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宋体" w:hAnsi="宋体" w:cs="宋体"/>
                <w:color w:val="000000" w:themeColor="text1"/>
              </w:rPr>
            </w:pPr>
            <w:r>
              <w:rPr>
                <w:rFonts w:hint="eastAsia"/>
                <w:color w:val="000000" w:themeColor="text1"/>
              </w:rPr>
              <w:t>2</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102" w:type="dxa"/>
            <w:vAlign w:val="center"/>
          </w:tcPr>
          <w:p w:rsidR="003F346C" w:rsidRDefault="008D4D8F">
            <w:pPr>
              <w:adjustRightInd w:val="0"/>
              <w:snapToGrid w:val="0"/>
              <w:spacing w:line="400" w:lineRule="exact"/>
              <w:jc w:val="center"/>
              <w:rPr>
                <w:rFonts w:ascii="宋体" w:hAnsi="宋体" w:cs="宋体"/>
                <w:color w:val="000000" w:themeColor="text1"/>
              </w:rPr>
            </w:pPr>
            <w:r>
              <w:rPr>
                <w:rFonts w:ascii="宋体" w:hAnsi="宋体" w:cs="宋体"/>
                <w:color w:val="000000" w:themeColor="text1"/>
              </w:rPr>
              <w:t>0115S02</w:t>
            </w:r>
          </w:p>
        </w:tc>
        <w:tc>
          <w:tcPr>
            <w:tcW w:w="2977"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电商运营实践</w:t>
            </w:r>
          </w:p>
        </w:tc>
        <w:tc>
          <w:tcPr>
            <w:tcW w:w="709" w:type="dxa"/>
            <w:vAlign w:val="center"/>
          </w:tcPr>
          <w:p w:rsidR="003F346C" w:rsidRDefault="008D4D8F">
            <w:pPr>
              <w:spacing w:line="400" w:lineRule="exact"/>
              <w:jc w:val="center"/>
              <w:rPr>
                <w:rFonts w:ascii="宋体" w:hAnsi="宋体" w:cs="宋体"/>
                <w:color w:val="000000" w:themeColor="text1"/>
              </w:rPr>
            </w:pPr>
            <w:r>
              <w:rPr>
                <w:rFonts w:ascii="宋体" w:hAnsi="宋体" w:cs="宋体" w:hint="eastAsia"/>
                <w:color w:val="000000" w:themeColor="text1"/>
              </w:rPr>
              <w:t>2</w:t>
            </w:r>
          </w:p>
        </w:tc>
        <w:tc>
          <w:tcPr>
            <w:tcW w:w="88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2周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color w:val="000000" w:themeColor="text1"/>
              </w:rPr>
            </w:pPr>
            <w:r>
              <w:rPr>
                <w:rFonts w:hint="eastAsia"/>
                <w:color w:val="000000" w:themeColor="text1"/>
              </w:rPr>
              <w:t>3</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10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color w:val="000000" w:themeColor="text1"/>
              </w:rPr>
              <w:t>0115D17</w:t>
            </w:r>
          </w:p>
        </w:tc>
        <w:tc>
          <w:tcPr>
            <w:tcW w:w="2977" w:type="dxa"/>
            <w:vAlign w:val="center"/>
          </w:tcPr>
          <w:p w:rsidR="003F346C" w:rsidRDefault="008D4D8F">
            <w:pPr>
              <w:adjustRightInd w:val="0"/>
              <w:snapToGrid w:val="0"/>
              <w:spacing w:line="400" w:lineRule="exact"/>
              <w:jc w:val="center"/>
              <w:rPr>
                <w:rFonts w:ascii="宋体" w:cs="Times New Roman"/>
                <w:color w:val="000000" w:themeColor="text1"/>
              </w:rPr>
            </w:pPr>
            <w:r>
              <w:rPr>
                <w:rFonts w:ascii="宋体" w:cs="宋体" w:hint="eastAsia"/>
                <w:color w:val="000000" w:themeColor="text1"/>
              </w:rPr>
              <w:t>广告创意实践</w:t>
            </w:r>
          </w:p>
        </w:tc>
        <w:tc>
          <w:tcPr>
            <w:tcW w:w="709" w:type="dxa"/>
            <w:vAlign w:val="center"/>
          </w:tcPr>
          <w:p w:rsidR="003F346C" w:rsidRDefault="008D4D8F">
            <w:pPr>
              <w:spacing w:line="400" w:lineRule="exact"/>
              <w:jc w:val="center"/>
              <w:rPr>
                <w:rFonts w:ascii="宋体" w:hAnsi="宋体" w:cs="宋体"/>
                <w:color w:val="000000" w:themeColor="text1"/>
              </w:rPr>
            </w:pPr>
            <w:r>
              <w:rPr>
                <w:rFonts w:ascii="宋体" w:hAnsi="宋体" w:cs="宋体" w:hint="eastAsia"/>
                <w:color w:val="000000" w:themeColor="text1"/>
              </w:rPr>
              <w:t>2</w:t>
            </w:r>
          </w:p>
        </w:tc>
        <w:tc>
          <w:tcPr>
            <w:tcW w:w="88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2周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宋体" w:hAnsi="宋体" w:cs="宋体"/>
                <w:color w:val="000000" w:themeColor="text1"/>
              </w:rPr>
            </w:pPr>
            <w:r>
              <w:rPr>
                <w:rFonts w:hint="eastAsia"/>
                <w:color w:val="000000" w:themeColor="text1"/>
              </w:rPr>
              <w:t>4</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102" w:type="dxa"/>
            <w:vAlign w:val="center"/>
          </w:tcPr>
          <w:p w:rsidR="003F346C" w:rsidRDefault="008D4D8F">
            <w:pPr>
              <w:adjustRightInd w:val="0"/>
              <w:snapToGrid w:val="0"/>
              <w:spacing w:line="400" w:lineRule="exact"/>
              <w:jc w:val="center"/>
              <w:rPr>
                <w:rFonts w:ascii="宋体" w:cs="Times New Roman"/>
                <w:color w:val="000000" w:themeColor="text1"/>
              </w:rPr>
            </w:pPr>
            <w:r>
              <w:rPr>
                <w:rFonts w:ascii="宋体" w:cs="宋体"/>
                <w:color w:val="000000" w:themeColor="text1"/>
              </w:rPr>
              <w:t>0115D22</w:t>
            </w:r>
          </w:p>
        </w:tc>
        <w:tc>
          <w:tcPr>
            <w:tcW w:w="2977" w:type="dxa"/>
            <w:vAlign w:val="center"/>
          </w:tcPr>
          <w:p w:rsidR="003F346C" w:rsidRDefault="008D4D8F">
            <w:pPr>
              <w:adjustRightInd w:val="0"/>
              <w:snapToGrid w:val="0"/>
              <w:spacing w:line="400" w:lineRule="exact"/>
              <w:jc w:val="center"/>
              <w:rPr>
                <w:rFonts w:ascii="宋体" w:cs="Times New Roman"/>
                <w:color w:val="000000" w:themeColor="text1"/>
              </w:rPr>
            </w:pPr>
            <w:r>
              <w:rPr>
                <w:rFonts w:ascii="宋体" w:cs="宋体" w:hint="eastAsia"/>
                <w:color w:val="000000" w:themeColor="text1"/>
              </w:rPr>
              <w:t>广告策划实践</w:t>
            </w:r>
          </w:p>
        </w:tc>
        <w:tc>
          <w:tcPr>
            <w:tcW w:w="709" w:type="dxa"/>
            <w:vAlign w:val="center"/>
          </w:tcPr>
          <w:p w:rsidR="003F346C" w:rsidRDefault="008D4D8F">
            <w:pPr>
              <w:spacing w:line="400" w:lineRule="exact"/>
              <w:jc w:val="center"/>
              <w:rPr>
                <w:rFonts w:ascii="宋体" w:hAnsi="宋体" w:cs="宋体"/>
                <w:color w:val="000000" w:themeColor="text1"/>
              </w:rPr>
            </w:pPr>
            <w:r>
              <w:rPr>
                <w:rFonts w:ascii="宋体" w:hAnsi="宋体" w:cs="宋体" w:hint="eastAsia"/>
                <w:color w:val="000000" w:themeColor="text1"/>
              </w:rPr>
              <w:t>2</w:t>
            </w:r>
          </w:p>
        </w:tc>
        <w:tc>
          <w:tcPr>
            <w:tcW w:w="88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2周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宋体" w:hAnsi="宋体" w:cs="宋体"/>
                <w:color w:val="000000" w:themeColor="text1"/>
              </w:rPr>
            </w:pPr>
            <w:r>
              <w:rPr>
                <w:rFonts w:hint="eastAsia"/>
                <w:color w:val="000000" w:themeColor="text1"/>
              </w:rPr>
              <w:t>5</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10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hAnsi="宋体" w:cs="宋体"/>
                <w:color w:val="000000" w:themeColor="text1"/>
              </w:rPr>
              <w:t>0115S0</w:t>
            </w:r>
            <w:r>
              <w:rPr>
                <w:rFonts w:ascii="宋体" w:hAnsi="宋体" w:cs="宋体" w:hint="eastAsia"/>
                <w:color w:val="000000" w:themeColor="text1"/>
              </w:rPr>
              <w:t>3</w:t>
            </w:r>
          </w:p>
        </w:tc>
        <w:tc>
          <w:tcPr>
            <w:tcW w:w="2977" w:type="dxa"/>
            <w:vAlign w:val="center"/>
          </w:tcPr>
          <w:p w:rsidR="003F346C" w:rsidRDefault="008D4D8F">
            <w:pPr>
              <w:adjustRightInd w:val="0"/>
              <w:snapToGrid w:val="0"/>
              <w:spacing w:line="400" w:lineRule="exact"/>
              <w:jc w:val="center"/>
              <w:rPr>
                <w:rFonts w:ascii="宋体" w:cs="Times New Roman"/>
                <w:color w:val="000000" w:themeColor="text1"/>
              </w:rPr>
            </w:pPr>
            <w:r>
              <w:rPr>
                <w:rFonts w:ascii="宋体" w:cs="宋体" w:hint="eastAsia"/>
                <w:color w:val="000000" w:themeColor="text1"/>
              </w:rPr>
              <w:t>企业研学</w:t>
            </w:r>
          </w:p>
        </w:tc>
        <w:tc>
          <w:tcPr>
            <w:tcW w:w="709" w:type="dxa"/>
            <w:vAlign w:val="center"/>
          </w:tcPr>
          <w:p w:rsidR="003F346C" w:rsidRDefault="008D4D8F">
            <w:pPr>
              <w:spacing w:line="400" w:lineRule="exact"/>
              <w:jc w:val="center"/>
              <w:rPr>
                <w:rFonts w:ascii="宋体" w:hAnsi="宋体" w:cs="宋体"/>
                <w:color w:val="000000" w:themeColor="text1"/>
              </w:rPr>
            </w:pPr>
            <w:r>
              <w:rPr>
                <w:rFonts w:ascii="宋体" w:hAnsi="宋体" w:cs="宋体" w:hint="eastAsia"/>
                <w:color w:val="000000" w:themeColor="text1"/>
              </w:rPr>
              <w:t>2</w:t>
            </w:r>
          </w:p>
        </w:tc>
        <w:tc>
          <w:tcPr>
            <w:tcW w:w="88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2周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宋体" w:hAnsi="宋体" w:cs="宋体"/>
                <w:color w:val="000000" w:themeColor="text1"/>
              </w:rPr>
            </w:pPr>
            <w:r>
              <w:rPr>
                <w:rFonts w:hint="eastAsia"/>
                <w:color w:val="000000" w:themeColor="text1"/>
              </w:rPr>
              <w:t>5</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10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hAnsi="宋体" w:cs="宋体"/>
                <w:color w:val="000000" w:themeColor="text1"/>
              </w:rPr>
              <w:t>0115S0</w:t>
            </w:r>
            <w:r>
              <w:rPr>
                <w:rFonts w:ascii="宋体" w:hAnsi="宋体" w:cs="宋体" w:hint="eastAsia"/>
                <w:color w:val="000000" w:themeColor="text1"/>
              </w:rPr>
              <w:t>4</w:t>
            </w:r>
          </w:p>
        </w:tc>
        <w:tc>
          <w:tcPr>
            <w:tcW w:w="2977"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专业竞赛实践</w:t>
            </w:r>
          </w:p>
        </w:tc>
        <w:tc>
          <w:tcPr>
            <w:tcW w:w="709" w:type="dxa"/>
            <w:vAlign w:val="center"/>
          </w:tcPr>
          <w:p w:rsidR="003F346C" w:rsidRDefault="008D4D8F">
            <w:pPr>
              <w:spacing w:line="400" w:lineRule="exact"/>
              <w:jc w:val="center"/>
              <w:rPr>
                <w:rFonts w:ascii="宋体" w:hAnsi="宋体" w:cs="宋体"/>
                <w:color w:val="000000" w:themeColor="text1"/>
              </w:rPr>
            </w:pPr>
            <w:r>
              <w:rPr>
                <w:rFonts w:ascii="宋体" w:hAnsi="宋体" w:cs="宋体" w:hint="eastAsia"/>
                <w:color w:val="000000" w:themeColor="text1"/>
              </w:rPr>
              <w:t>2</w:t>
            </w:r>
          </w:p>
        </w:tc>
        <w:tc>
          <w:tcPr>
            <w:tcW w:w="88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2周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color w:val="000000" w:themeColor="text1"/>
              </w:rPr>
            </w:pPr>
            <w:r>
              <w:rPr>
                <w:rFonts w:hint="eastAsia"/>
                <w:color w:val="000000" w:themeColor="text1"/>
              </w:rPr>
              <w:t>6</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10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hAnsi="宋体" w:cs="宋体"/>
                <w:color w:val="000000" w:themeColor="text1"/>
              </w:rPr>
              <w:t>0115S0</w:t>
            </w:r>
            <w:r>
              <w:rPr>
                <w:rFonts w:ascii="宋体" w:hAnsi="宋体" w:cs="宋体" w:hint="eastAsia"/>
                <w:color w:val="000000" w:themeColor="text1"/>
              </w:rPr>
              <w:t>5</w:t>
            </w:r>
          </w:p>
        </w:tc>
        <w:tc>
          <w:tcPr>
            <w:tcW w:w="2977"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论文写作与文献研究</w:t>
            </w:r>
          </w:p>
        </w:tc>
        <w:tc>
          <w:tcPr>
            <w:tcW w:w="709" w:type="dxa"/>
            <w:vAlign w:val="center"/>
          </w:tcPr>
          <w:p w:rsidR="003F346C" w:rsidRDefault="008D4D8F">
            <w:pPr>
              <w:spacing w:line="400" w:lineRule="exact"/>
              <w:jc w:val="center"/>
              <w:rPr>
                <w:rFonts w:ascii="宋体" w:hAnsi="宋体" w:cs="宋体"/>
                <w:color w:val="000000" w:themeColor="text1"/>
              </w:rPr>
            </w:pPr>
            <w:r>
              <w:rPr>
                <w:rFonts w:ascii="宋体" w:hAnsi="宋体" w:cs="宋体" w:hint="eastAsia"/>
                <w:color w:val="000000" w:themeColor="text1"/>
              </w:rPr>
              <w:t>2</w:t>
            </w:r>
          </w:p>
        </w:tc>
        <w:tc>
          <w:tcPr>
            <w:tcW w:w="882" w:type="dxa"/>
            <w:vAlign w:val="center"/>
          </w:tcPr>
          <w:p w:rsidR="003F346C" w:rsidRDefault="008D4D8F">
            <w:pPr>
              <w:adjustRightInd w:val="0"/>
              <w:snapToGrid w:val="0"/>
              <w:spacing w:line="400" w:lineRule="exact"/>
              <w:jc w:val="center"/>
              <w:rPr>
                <w:rFonts w:ascii="宋体" w:cs="宋体"/>
                <w:color w:val="000000" w:themeColor="text1"/>
              </w:rPr>
            </w:pPr>
            <w:r>
              <w:rPr>
                <w:rFonts w:ascii="宋体" w:cs="宋体" w:hint="eastAsia"/>
                <w:color w:val="000000" w:themeColor="text1"/>
              </w:rPr>
              <w:t>2周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宋体" w:hAnsi="宋体" w:cs="宋体"/>
                <w:color w:val="000000" w:themeColor="text1"/>
              </w:rPr>
            </w:pPr>
            <w:r>
              <w:rPr>
                <w:rFonts w:hint="eastAsia"/>
                <w:color w:val="000000" w:themeColor="text1"/>
              </w:rPr>
              <w:t>7</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102" w:type="dxa"/>
            <w:vAlign w:val="center"/>
          </w:tcPr>
          <w:p w:rsidR="003F346C" w:rsidRDefault="008D4D8F">
            <w:pPr>
              <w:spacing w:line="400" w:lineRule="exact"/>
              <w:jc w:val="center"/>
              <w:rPr>
                <w:rFonts w:ascii="宋体" w:hAnsi="宋体" w:cs="宋体"/>
                <w:color w:val="000000" w:themeColor="text1"/>
              </w:rPr>
            </w:pPr>
            <w:r>
              <w:rPr>
                <w:rFonts w:ascii="宋体" w:cs="宋体" w:hint="eastAsia"/>
                <w:color w:val="000000" w:themeColor="text1"/>
              </w:rPr>
              <w:t>0013D01</w:t>
            </w:r>
          </w:p>
        </w:tc>
        <w:tc>
          <w:tcPr>
            <w:tcW w:w="2977"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hint="eastAsia"/>
                <w:color w:val="000000" w:themeColor="text1"/>
              </w:rPr>
              <w:t>毕业实习</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882"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10周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宋体" w:hAnsi="宋体" w:cs="宋体"/>
                <w:color w:val="000000" w:themeColor="text1"/>
              </w:rPr>
            </w:pPr>
            <w:r>
              <w:rPr>
                <w:rFonts w:hint="eastAsia"/>
                <w:color w:val="000000" w:themeColor="text1"/>
              </w:rPr>
              <w:t>8</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1102" w:type="dxa"/>
            <w:vAlign w:val="center"/>
          </w:tcPr>
          <w:p w:rsidR="003F346C" w:rsidRDefault="008D4D8F">
            <w:pPr>
              <w:spacing w:line="400" w:lineRule="exact"/>
              <w:jc w:val="center"/>
              <w:rPr>
                <w:rFonts w:ascii="宋体" w:hAnsi="宋体" w:cs="宋体"/>
                <w:color w:val="000000" w:themeColor="text1"/>
              </w:rPr>
            </w:pPr>
            <w:r>
              <w:rPr>
                <w:rFonts w:ascii="宋体" w:cs="宋体" w:hint="eastAsia"/>
                <w:color w:val="000000" w:themeColor="text1"/>
              </w:rPr>
              <w:t>0012D03</w:t>
            </w:r>
          </w:p>
        </w:tc>
        <w:tc>
          <w:tcPr>
            <w:tcW w:w="2977" w:type="dxa"/>
            <w:vAlign w:val="center"/>
          </w:tcPr>
          <w:p w:rsidR="003F346C" w:rsidRDefault="008D4D8F">
            <w:pPr>
              <w:jc w:val="center"/>
              <w:rPr>
                <w:rFonts w:asciiTheme="minorEastAsia" w:eastAsiaTheme="minorEastAsia" w:hAnsiTheme="minorEastAsia" w:cs="宋体"/>
                <w:color w:val="000000" w:themeColor="text1"/>
              </w:rPr>
            </w:pPr>
            <w:r>
              <w:rPr>
                <w:rFonts w:ascii="宋体" w:cs="宋体" w:hint="eastAsia"/>
                <w:color w:val="000000" w:themeColor="text1"/>
              </w:rPr>
              <w:t>毕业设计（论文）</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882"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8周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8D4D8F">
            <w:pPr>
              <w:jc w:val="center"/>
              <w:rPr>
                <w:rFonts w:ascii="宋体" w:hAnsi="宋体" w:cs="宋体"/>
                <w:color w:val="000000" w:themeColor="text1"/>
              </w:rPr>
            </w:pPr>
            <w:r>
              <w:rPr>
                <w:rFonts w:hint="eastAsia"/>
                <w:color w:val="000000" w:themeColor="text1"/>
              </w:rPr>
              <w:t>7</w:t>
            </w:r>
          </w:p>
        </w:tc>
        <w:tc>
          <w:tcPr>
            <w:tcW w:w="800"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3100</w:t>
            </w:r>
          </w:p>
        </w:tc>
      </w:tr>
      <w:tr w:rsidR="003F346C">
        <w:trPr>
          <w:trHeight w:val="397"/>
          <w:jc w:val="center"/>
        </w:trPr>
        <w:tc>
          <w:tcPr>
            <w:tcW w:w="4079" w:type="dxa"/>
            <w:gridSpan w:val="2"/>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小计</w:t>
            </w:r>
          </w:p>
        </w:tc>
        <w:tc>
          <w:tcPr>
            <w:tcW w:w="709" w:type="dxa"/>
            <w:vAlign w:val="center"/>
          </w:tcPr>
          <w:p w:rsidR="003F346C" w:rsidRDefault="008D4D8F">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36</w:t>
            </w:r>
          </w:p>
        </w:tc>
        <w:tc>
          <w:tcPr>
            <w:tcW w:w="882" w:type="dxa"/>
            <w:vAlign w:val="center"/>
          </w:tcPr>
          <w:p w:rsidR="003F346C" w:rsidRDefault="008D4D8F">
            <w:pPr>
              <w:jc w:val="center"/>
              <w:rPr>
                <w:rFonts w:asciiTheme="minorEastAsia" w:eastAsiaTheme="minorEastAsia" w:hAnsiTheme="minorEastAsia" w:cs="宋体"/>
                <w:color w:val="000000" w:themeColor="text1"/>
              </w:rPr>
            </w:pPr>
            <w:r>
              <w:rPr>
                <w:rFonts w:ascii="宋体" w:hAnsi="宋体" w:cs="宋体" w:hint="eastAsia"/>
                <w:color w:val="000000" w:themeColor="text1"/>
              </w:rPr>
              <w:t>40周</w:t>
            </w:r>
          </w:p>
        </w:tc>
        <w:tc>
          <w:tcPr>
            <w:tcW w:w="709" w:type="dxa"/>
            <w:vAlign w:val="center"/>
          </w:tcPr>
          <w:p w:rsidR="003F346C" w:rsidRDefault="003F346C">
            <w:pPr>
              <w:jc w:val="center"/>
              <w:rPr>
                <w:rFonts w:asciiTheme="minorEastAsia" w:eastAsiaTheme="minorEastAsia" w:hAnsiTheme="minorEastAsia" w:cs="宋体"/>
                <w:color w:val="000000" w:themeColor="text1"/>
              </w:rPr>
            </w:pPr>
          </w:p>
        </w:tc>
        <w:tc>
          <w:tcPr>
            <w:tcW w:w="744" w:type="dxa"/>
            <w:vAlign w:val="center"/>
          </w:tcPr>
          <w:p w:rsidR="003F346C" w:rsidRDefault="003F346C">
            <w:pPr>
              <w:jc w:val="center"/>
              <w:rPr>
                <w:rFonts w:asciiTheme="minorEastAsia" w:eastAsiaTheme="minorEastAsia" w:hAnsiTheme="minorEastAsia" w:cs="宋体"/>
                <w:color w:val="000000" w:themeColor="text1"/>
              </w:rPr>
            </w:pPr>
          </w:p>
        </w:tc>
        <w:tc>
          <w:tcPr>
            <w:tcW w:w="567" w:type="dxa"/>
            <w:vAlign w:val="center"/>
          </w:tcPr>
          <w:p w:rsidR="003F346C" w:rsidRDefault="003F346C">
            <w:pPr>
              <w:jc w:val="center"/>
              <w:rPr>
                <w:rFonts w:asciiTheme="minorEastAsia" w:eastAsiaTheme="minorEastAsia" w:hAnsiTheme="minorEastAsia" w:cs="宋体"/>
                <w:color w:val="000000" w:themeColor="text1"/>
              </w:rPr>
            </w:pPr>
          </w:p>
        </w:tc>
        <w:tc>
          <w:tcPr>
            <w:tcW w:w="608" w:type="dxa"/>
            <w:vAlign w:val="center"/>
          </w:tcPr>
          <w:p w:rsidR="003F346C" w:rsidRDefault="003F346C">
            <w:pPr>
              <w:jc w:val="center"/>
              <w:rPr>
                <w:rFonts w:asciiTheme="minorEastAsia" w:eastAsiaTheme="minorEastAsia" w:hAnsiTheme="minorEastAsia" w:cs="宋体"/>
                <w:color w:val="000000" w:themeColor="text1"/>
              </w:rPr>
            </w:pPr>
          </w:p>
        </w:tc>
        <w:tc>
          <w:tcPr>
            <w:tcW w:w="800" w:type="dxa"/>
            <w:vAlign w:val="center"/>
          </w:tcPr>
          <w:p w:rsidR="003F346C" w:rsidRDefault="003F346C">
            <w:pPr>
              <w:jc w:val="center"/>
              <w:rPr>
                <w:rFonts w:asciiTheme="minorEastAsia" w:eastAsiaTheme="minorEastAsia" w:hAnsiTheme="minorEastAsia" w:cs="宋体"/>
                <w:color w:val="000000" w:themeColor="text1"/>
              </w:rPr>
            </w:pPr>
          </w:p>
        </w:tc>
      </w:tr>
    </w:tbl>
    <w:p w:rsidR="003F346C" w:rsidRDefault="008D4D8F">
      <w:pPr>
        <w:spacing w:line="400" w:lineRule="exact"/>
        <w:ind w:firstLineChars="200" w:firstLine="420"/>
        <w:rPr>
          <w:rFonts w:ascii="宋体" w:hAnsi="宋体" w:cs="宋体"/>
          <w:color w:val="000000" w:themeColor="text1"/>
        </w:rPr>
      </w:pPr>
      <w:r>
        <w:rPr>
          <w:rFonts w:ascii="宋体" w:hAnsi="宋体" w:cs="宋体" w:hint="eastAsia"/>
          <w:color w:val="000000" w:themeColor="text1"/>
        </w:rPr>
        <w:t>备注：“公民素质现状及问题调研”为“思想道德与法治”实践教学课程；“马克思主义与中国社会变革”为“马克思主义基本原理”实践教学课程；“历史的记忆永恒的精神</w:t>
      </w:r>
      <w:r>
        <w:rPr>
          <w:rFonts w:ascii="宋体" w:hAnsi="宋体" w:cs="宋体"/>
          <w:color w:val="000000" w:themeColor="text1"/>
        </w:rPr>
        <w:t>——</w:t>
      </w:r>
      <w:r>
        <w:rPr>
          <w:rFonts w:ascii="宋体" w:hAnsi="宋体" w:cs="宋体" w:hint="eastAsia"/>
          <w:color w:val="000000" w:themeColor="text1"/>
        </w:rPr>
        <w:t>红色足迹寻访”为“中国近现代史纲要”实践教学课程；“地方改革开放新变化调研”为“毛泽东思想和中国特色社会主义理论体系概论”实践教学课程。</w:t>
      </w:r>
    </w:p>
    <w:p w:rsidR="003F346C" w:rsidRDefault="008D4D8F" w:rsidP="00B938B9">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3.第二课堂</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3F346C">
        <w:trPr>
          <w:tblHeader/>
          <w:jc w:val="center"/>
        </w:trPr>
        <w:tc>
          <w:tcPr>
            <w:tcW w:w="1036" w:type="dxa"/>
            <w:vMerge w:val="restart"/>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rPr>
              <w:t>课程</w:t>
            </w:r>
          </w:p>
          <w:p w:rsidR="003F346C" w:rsidRDefault="008D4D8F">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rPr>
              <w:t>周</w:t>
            </w:r>
          </w:p>
          <w:p w:rsidR="003F346C" w:rsidRDefault="008D4D8F">
            <w:pPr>
              <w:jc w:val="center"/>
              <w:rPr>
                <w:rFonts w:asciiTheme="minorEastAsia" w:eastAsiaTheme="minorEastAsia" w:hAnsiTheme="minorEastAsia"/>
              </w:rPr>
            </w:pPr>
            <w:r>
              <w:rPr>
                <w:rFonts w:asciiTheme="minorEastAsia" w:eastAsiaTheme="minorEastAsia" w:hAnsiTheme="minorEastAsia"/>
              </w:rPr>
              <w:t>学</w:t>
            </w:r>
          </w:p>
          <w:p w:rsidR="003F346C" w:rsidRDefault="008D4D8F">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rPr>
              <w:t>学期</w:t>
            </w:r>
          </w:p>
        </w:tc>
        <w:tc>
          <w:tcPr>
            <w:tcW w:w="800" w:type="dxa"/>
            <w:vMerge w:val="restart"/>
          </w:tcPr>
          <w:p w:rsidR="003F346C" w:rsidRDefault="003F346C">
            <w:pPr>
              <w:jc w:val="center"/>
              <w:rPr>
                <w:rFonts w:asciiTheme="minorEastAsia" w:eastAsiaTheme="minorEastAsia" w:hAnsiTheme="minorEastAsia"/>
              </w:rPr>
            </w:pPr>
          </w:p>
          <w:p w:rsidR="003F346C" w:rsidRDefault="008D4D8F">
            <w:pPr>
              <w:jc w:val="center"/>
              <w:rPr>
                <w:rFonts w:asciiTheme="minorEastAsia" w:eastAsiaTheme="minorEastAsia" w:hAnsiTheme="minorEastAsia"/>
              </w:rPr>
            </w:pPr>
            <w:r>
              <w:rPr>
                <w:rFonts w:asciiTheme="minorEastAsia" w:eastAsiaTheme="minorEastAsia" w:hAnsiTheme="minorEastAsia" w:hint="eastAsia"/>
                <w:color w:val="000000" w:themeColor="text1"/>
              </w:rPr>
              <w:t>考核方式</w:t>
            </w:r>
          </w:p>
        </w:tc>
        <w:tc>
          <w:tcPr>
            <w:tcW w:w="800" w:type="dxa"/>
            <w:vMerge w:val="restart"/>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3F346C">
        <w:trPr>
          <w:tblHeader/>
          <w:jc w:val="center"/>
        </w:trPr>
        <w:tc>
          <w:tcPr>
            <w:tcW w:w="1036" w:type="dxa"/>
            <w:vMerge/>
            <w:vAlign w:val="center"/>
          </w:tcPr>
          <w:p w:rsidR="003F346C" w:rsidRDefault="003F346C">
            <w:pPr>
              <w:jc w:val="center"/>
              <w:rPr>
                <w:rFonts w:asciiTheme="minorEastAsia" w:eastAsiaTheme="minorEastAsia" w:hAnsiTheme="minorEastAsia"/>
              </w:rPr>
            </w:pPr>
          </w:p>
        </w:tc>
        <w:tc>
          <w:tcPr>
            <w:tcW w:w="2695" w:type="dxa"/>
            <w:vMerge/>
            <w:vAlign w:val="center"/>
          </w:tcPr>
          <w:p w:rsidR="003F346C" w:rsidRDefault="003F346C">
            <w:pPr>
              <w:jc w:val="center"/>
              <w:rPr>
                <w:rFonts w:asciiTheme="minorEastAsia" w:eastAsiaTheme="minorEastAsia" w:hAnsiTheme="minorEastAsia"/>
              </w:rPr>
            </w:pPr>
          </w:p>
        </w:tc>
        <w:tc>
          <w:tcPr>
            <w:tcW w:w="709" w:type="dxa"/>
            <w:vMerge/>
            <w:vAlign w:val="center"/>
          </w:tcPr>
          <w:p w:rsidR="003F346C" w:rsidRDefault="003F346C">
            <w:pPr>
              <w:jc w:val="center"/>
              <w:rPr>
                <w:rFonts w:asciiTheme="minorEastAsia" w:eastAsiaTheme="minorEastAsia" w:hAnsiTheme="minorEastAsia"/>
              </w:rPr>
            </w:pPr>
          </w:p>
        </w:tc>
        <w:tc>
          <w:tcPr>
            <w:tcW w:w="708" w:type="dxa"/>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hint="eastAsia"/>
              </w:rPr>
              <w:t>总</w:t>
            </w:r>
          </w:p>
          <w:p w:rsidR="003F346C" w:rsidRDefault="008D4D8F">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3F346C" w:rsidRDefault="008D4D8F">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3F346C" w:rsidRDefault="003F346C">
            <w:pPr>
              <w:jc w:val="center"/>
              <w:rPr>
                <w:rFonts w:asciiTheme="minorEastAsia" w:eastAsiaTheme="minorEastAsia" w:hAnsiTheme="minorEastAsia"/>
              </w:rPr>
            </w:pPr>
          </w:p>
        </w:tc>
        <w:tc>
          <w:tcPr>
            <w:tcW w:w="608" w:type="dxa"/>
            <w:vMerge/>
            <w:vAlign w:val="center"/>
          </w:tcPr>
          <w:p w:rsidR="003F346C" w:rsidRDefault="003F346C">
            <w:pPr>
              <w:jc w:val="center"/>
              <w:rPr>
                <w:rFonts w:asciiTheme="minorEastAsia" w:eastAsiaTheme="minorEastAsia" w:hAnsiTheme="minorEastAsia"/>
              </w:rPr>
            </w:pPr>
          </w:p>
        </w:tc>
        <w:tc>
          <w:tcPr>
            <w:tcW w:w="800" w:type="dxa"/>
            <w:vMerge/>
          </w:tcPr>
          <w:p w:rsidR="003F346C" w:rsidRDefault="003F346C">
            <w:pPr>
              <w:jc w:val="center"/>
              <w:rPr>
                <w:rFonts w:asciiTheme="minorEastAsia" w:eastAsiaTheme="minorEastAsia" w:hAnsiTheme="minorEastAsia"/>
              </w:rPr>
            </w:pPr>
          </w:p>
        </w:tc>
        <w:tc>
          <w:tcPr>
            <w:tcW w:w="800" w:type="dxa"/>
            <w:vMerge/>
            <w:vAlign w:val="center"/>
          </w:tcPr>
          <w:p w:rsidR="003F346C" w:rsidRDefault="003F346C">
            <w:pPr>
              <w:jc w:val="center"/>
              <w:rPr>
                <w:rFonts w:asciiTheme="minorEastAsia" w:eastAsiaTheme="minorEastAsia" w:hAnsiTheme="minorEastAsia"/>
              </w:rPr>
            </w:pPr>
          </w:p>
        </w:tc>
      </w:tr>
      <w:tr w:rsidR="003F346C">
        <w:trPr>
          <w:trHeight w:val="397"/>
          <w:jc w:val="center"/>
        </w:trPr>
        <w:tc>
          <w:tcPr>
            <w:tcW w:w="1036" w:type="dxa"/>
            <w:vAlign w:val="center"/>
          </w:tcPr>
          <w:p w:rsidR="003F346C" w:rsidRDefault="008D4D8F">
            <w:pPr>
              <w:jc w:val="center"/>
              <w:rPr>
                <w:rFonts w:asciiTheme="minorEastAsia" w:eastAsiaTheme="minorEastAsia" w:hAnsiTheme="minorEastAsia" w:cs="宋体"/>
                <w:color w:val="FF0000"/>
              </w:rPr>
            </w:pPr>
            <w:r>
              <w:rPr>
                <w:rFonts w:asciiTheme="minorEastAsia" w:eastAsiaTheme="minorEastAsia" w:hAnsiTheme="minorEastAsia" w:cs="宋体" w:hint="eastAsia"/>
                <w:color w:val="000000" w:themeColor="text1"/>
              </w:rPr>
              <w:t>0102111</w:t>
            </w:r>
          </w:p>
        </w:tc>
        <w:tc>
          <w:tcPr>
            <w:tcW w:w="2695" w:type="dxa"/>
            <w:vAlign w:val="center"/>
          </w:tcPr>
          <w:p w:rsidR="003F346C" w:rsidRDefault="008D4D8F">
            <w:pPr>
              <w:jc w:val="center"/>
              <w:rPr>
                <w:rFonts w:asciiTheme="minorEastAsia" w:eastAsiaTheme="minorEastAsia" w:hAnsiTheme="minorEastAsia" w:cs="宋体"/>
              </w:rPr>
            </w:pPr>
            <w:r>
              <w:rPr>
                <w:rFonts w:asciiTheme="minorEastAsia" w:eastAsiaTheme="minorEastAsia" w:hAnsiTheme="minorEastAsia" w:cs="黑体" w:hint="eastAsia"/>
              </w:rPr>
              <w:t>第二课堂</w:t>
            </w:r>
          </w:p>
        </w:tc>
        <w:tc>
          <w:tcPr>
            <w:tcW w:w="709" w:type="dxa"/>
            <w:vAlign w:val="center"/>
          </w:tcPr>
          <w:p w:rsidR="003F346C" w:rsidRDefault="008D4D8F">
            <w:pPr>
              <w:jc w:val="center"/>
              <w:rPr>
                <w:rFonts w:asciiTheme="minorEastAsia" w:eastAsiaTheme="minorEastAsia" w:hAnsiTheme="minorEastAsia" w:cs="宋体"/>
              </w:rPr>
            </w:pPr>
            <w:r>
              <w:rPr>
                <w:rFonts w:asciiTheme="minorEastAsia" w:eastAsiaTheme="minorEastAsia" w:hAnsiTheme="minorEastAsia" w:cs="宋体"/>
              </w:rPr>
              <w:t>4</w:t>
            </w:r>
          </w:p>
        </w:tc>
        <w:tc>
          <w:tcPr>
            <w:tcW w:w="708" w:type="dxa"/>
            <w:vAlign w:val="center"/>
          </w:tcPr>
          <w:p w:rsidR="003F346C" w:rsidRDefault="003F346C">
            <w:pPr>
              <w:jc w:val="center"/>
              <w:rPr>
                <w:rFonts w:asciiTheme="minorEastAsia" w:eastAsiaTheme="minorEastAsia" w:hAnsiTheme="minorEastAsia" w:cs="宋体"/>
              </w:rPr>
            </w:pPr>
          </w:p>
        </w:tc>
        <w:tc>
          <w:tcPr>
            <w:tcW w:w="777" w:type="dxa"/>
            <w:vAlign w:val="center"/>
          </w:tcPr>
          <w:p w:rsidR="003F346C" w:rsidRDefault="003F346C">
            <w:pPr>
              <w:jc w:val="center"/>
              <w:rPr>
                <w:rFonts w:asciiTheme="minorEastAsia" w:eastAsiaTheme="minorEastAsia" w:hAnsiTheme="minorEastAsia" w:cs="宋体"/>
              </w:rPr>
            </w:pPr>
          </w:p>
        </w:tc>
        <w:tc>
          <w:tcPr>
            <w:tcW w:w="850" w:type="dxa"/>
            <w:vAlign w:val="center"/>
          </w:tcPr>
          <w:p w:rsidR="003F346C" w:rsidRDefault="003F346C">
            <w:pPr>
              <w:jc w:val="center"/>
              <w:rPr>
                <w:rFonts w:asciiTheme="minorEastAsia" w:eastAsiaTheme="minorEastAsia" w:hAnsiTheme="minorEastAsia" w:cs="宋体"/>
              </w:rPr>
            </w:pPr>
          </w:p>
        </w:tc>
        <w:tc>
          <w:tcPr>
            <w:tcW w:w="567" w:type="dxa"/>
            <w:vAlign w:val="center"/>
          </w:tcPr>
          <w:p w:rsidR="003F346C" w:rsidRDefault="003F346C">
            <w:pPr>
              <w:jc w:val="center"/>
              <w:rPr>
                <w:rFonts w:asciiTheme="minorEastAsia" w:eastAsiaTheme="minorEastAsia" w:hAnsiTheme="minorEastAsia" w:cs="宋体"/>
              </w:rPr>
            </w:pPr>
          </w:p>
        </w:tc>
        <w:tc>
          <w:tcPr>
            <w:tcW w:w="608" w:type="dxa"/>
            <w:vAlign w:val="center"/>
          </w:tcPr>
          <w:p w:rsidR="003F346C" w:rsidRDefault="008D4D8F">
            <w:pPr>
              <w:jc w:val="center"/>
              <w:rPr>
                <w:rFonts w:asciiTheme="minorEastAsia" w:eastAsiaTheme="minorEastAsia" w:hAnsiTheme="minorEastAsia" w:cs="宋体"/>
              </w:rPr>
            </w:pPr>
            <w:r>
              <w:rPr>
                <w:rFonts w:asciiTheme="minorEastAsia" w:eastAsiaTheme="minorEastAsia" w:hAnsiTheme="minorEastAsia" w:cs="宋体"/>
              </w:rPr>
              <w:t>1-8</w:t>
            </w:r>
          </w:p>
        </w:tc>
        <w:tc>
          <w:tcPr>
            <w:tcW w:w="800" w:type="dxa"/>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考查</w:t>
            </w:r>
          </w:p>
        </w:tc>
        <w:tc>
          <w:tcPr>
            <w:tcW w:w="800" w:type="dxa"/>
            <w:vAlign w:val="center"/>
          </w:tcPr>
          <w:p w:rsidR="003F346C" w:rsidRDefault="008D4D8F">
            <w:p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3100</w:t>
            </w:r>
          </w:p>
        </w:tc>
      </w:tr>
    </w:tbl>
    <w:p w:rsidR="003F346C" w:rsidRDefault="003F346C">
      <w:pPr>
        <w:spacing w:line="400" w:lineRule="exact"/>
        <w:ind w:firstLineChars="200" w:firstLine="420"/>
        <w:rPr>
          <w:rFonts w:ascii="宋体" w:hAnsi="宋体" w:cs="宋体"/>
          <w:color w:val="000000" w:themeColor="text1"/>
        </w:rPr>
      </w:pPr>
    </w:p>
    <w:p w:rsidR="003F346C" w:rsidRDefault="003F346C" w:rsidP="00B938B9">
      <w:pPr>
        <w:spacing w:beforeLines="50" w:afterLines="50" w:line="400" w:lineRule="exact"/>
        <w:ind w:firstLineChars="200" w:firstLine="480"/>
        <w:rPr>
          <w:rFonts w:ascii="黑体" w:eastAsia="黑体" w:hAnsi="黑体" w:cs="黑体"/>
          <w:color w:val="000000" w:themeColor="text1"/>
          <w:sz w:val="24"/>
          <w:szCs w:val="24"/>
        </w:rPr>
      </w:pPr>
    </w:p>
    <w:p w:rsidR="003F346C" w:rsidRDefault="008D4D8F" w:rsidP="008B1F90">
      <w:pPr>
        <w:spacing w:beforeLines="100" w:afterLines="100" w:line="400" w:lineRule="exact"/>
        <w:ind w:firstLineChars="200" w:firstLine="420"/>
        <w:rPr>
          <w:rFonts w:ascii="宋体" w:cs="宋体"/>
          <w:color w:val="000000" w:themeColor="text1"/>
        </w:rPr>
      </w:pPr>
      <w:r>
        <w:rPr>
          <w:rFonts w:ascii="宋体" w:hAnsi="宋体" w:cs="宋体" w:hint="eastAsia"/>
          <w:color w:val="000000" w:themeColor="text1"/>
        </w:rPr>
        <w:t>执笔人：赵冰      审定人： 田建恩</w:t>
      </w:r>
      <w:r>
        <w:rPr>
          <w:rFonts w:ascii="宋体" w:hAnsi="宋体" w:cs="宋体"/>
          <w:color w:val="000000" w:themeColor="text1"/>
        </w:rPr>
        <w:t xml:space="preserve">           </w:t>
      </w:r>
      <w:r>
        <w:rPr>
          <w:rFonts w:ascii="宋体" w:hAnsi="宋体" w:cs="宋体" w:hint="eastAsia"/>
          <w:color w:val="000000" w:themeColor="text1"/>
        </w:rPr>
        <w:t>批准人：宋万杰</w:t>
      </w:r>
    </w:p>
    <w:sectPr w:rsidR="003F346C" w:rsidSect="003F346C">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EAC" w:rsidRDefault="009C3EAC" w:rsidP="003F346C">
      <w:r>
        <w:separator/>
      </w:r>
    </w:p>
  </w:endnote>
  <w:endnote w:type="continuationSeparator" w:id="0">
    <w:p w:rsidR="009C3EAC" w:rsidRDefault="009C3EAC" w:rsidP="003F3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47594"/>
    </w:sdtPr>
    <w:sdtContent>
      <w:p w:rsidR="003F346C" w:rsidRDefault="008B1F90">
        <w:pPr>
          <w:pStyle w:val="a7"/>
          <w:jc w:val="center"/>
        </w:pPr>
        <w:r w:rsidRPr="008B1F90">
          <w:fldChar w:fldCharType="begin"/>
        </w:r>
        <w:r w:rsidR="008D4D8F">
          <w:instrText xml:space="preserve"> PAGE   \* MERGEFORMAT </w:instrText>
        </w:r>
        <w:r w:rsidRPr="008B1F90">
          <w:fldChar w:fldCharType="separate"/>
        </w:r>
        <w:r w:rsidR="00B938B9" w:rsidRPr="00B938B9">
          <w:rPr>
            <w:noProof/>
            <w:lang w:val="zh-CN"/>
          </w:rPr>
          <w:t>8</w:t>
        </w:r>
        <w:r>
          <w:rPr>
            <w:lang w:val="zh-CN"/>
          </w:rPr>
          <w:fldChar w:fldCharType="end"/>
        </w:r>
      </w:p>
    </w:sdtContent>
  </w:sdt>
  <w:p w:rsidR="003F346C" w:rsidRDefault="003F346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157675"/>
    </w:sdtPr>
    <w:sdtContent>
      <w:p w:rsidR="003F346C" w:rsidRDefault="008B1F90">
        <w:pPr>
          <w:pStyle w:val="a7"/>
          <w:jc w:val="center"/>
        </w:pPr>
        <w:r w:rsidRPr="008B1F90">
          <w:fldChar w:fldCharType="begin"/>
        </w:r>
        <w:r w:rsidR="008D4D8F">
          <w:instrText xml:space="preserve"> PAGE   \* MERGEFORMAT </w:instrText>
        </w:r>
        <w:r w:rsidRPr="008B1F90">
          <w:fldChar w:fldCharType="separate"/>
        </w:r>
        <w:r w:rsidR="00B938B9" w:rsidRPr="00B938B9">
          <w:rPr>
            <w:noProof/>
            <w:lang w:val="zh-CN"/>
          </w:rPr>
          <w:t>13</w:t>
        </w:r>
        <w:r>
          <w:rPr>
            <w:lang w:val="zh-CN"/>
          </w:rPr>
          <w:fldChar w:fldCharType="end"/>
        </w:r>
      </w:p>
    </w:sdtContent>
  </w:sdt>
  <w:p w:rsidR="003F346C" w:rsidRDefault="003F34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EAC" w:rsidRDefault="009C3EAC" w:rsidP="003F346C">
      <w:r>
        <w:separator/>
      </w:r>
    </w:p>
  </w:footnote>
  <w:footnote w:type="continuationSeparator" w:id="0">
    <w:p w:rsidR="009C3EAC" w:rsidRDefault="009C3EAC" w:rsidP="003F3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8A6D3D"/>
    <w:multiLevelType w:val="singleLevel"/>
    <w:tmpl w:val="B08A6D3D"/>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EyN2UyNzBhZTc2ZjcyOTkxZjQxMzBmOWU4NWQ2MmQifQ=="/>
  </w:docVars>
  <w:rsids>
    <w:rsidRoot w:val="001504DD"/>
    <w:rsid w:val="000005A7"/>
    <w:rsid w:val="00004EAD"/>
    <w:rsid w:val="00007A4B"/>
    <w:rsid w:val="0001101A"/>
    <w:rsid w:val="000207B4"/>
    <w:rsid w:val="00021705"/>
    <w:rsid w:val="00023088"/>
    <w:rsid w:val="00024103"/>
    <w:rsid w:val="0002662B"/>
    <w:rsid w:val="000304ED"/>
    <w:rsid w:val="00033728"/>
    <w:rsid w:val="000353EC"/>
    <w:rsid w:val="00036DD6"/>
    <w:rsid w:val="00037ED2"/>
    <w:rsid w:val="00045F6F"/>
    <w:rsid w:val="00047D4E"/>
    <w:rsid w:val="00051897"/>
    <w:rsid w:val="00054090"/>
    <w:rsid w:val="000540A8"/>
    <w:rsid w:val="00056C20"/>
    <w:rsid w:val="000618AC"/>
    <w:rsid w:val="000714CD"/>
    <w:rsid w:val="00074AA0"/>
    <w:rsid w:val="00076CF8"/>
    <w:rsid w:val="0008182F"/>
    <w:rsid w:val="000827BD"/>
    <w:rsid w:val="00086B7F"/>
    <w:rsid w:val="00092480"/>
    <w:rsid w:val="00093D56"/>
    <w:rsid w:val="00096271"/>
    <w:rsid w:val="000A10A1"/>
    <w:rsid w:val="000A2D08"/>
    <w:rsid w:val="000A674D"/>
    <w:rsid w:val="000A7503"/>
    <w:rsid w:val="000A7581"/>
    <w:rsid w:val="000A75D7"/>
    <w:rsid w:val="000B337F"/>
    <w:rsid w:val="000B44B2"/>
    <w:rsid w:val="000B6487"/>
    <w:rsid w:val="000B73F2"/>
    <w:rsid w:val="000C058C"/>
    <w:rsid w:val="000C2815"/>
    <w:rsid w:val="000C40DB"/>
    <w:rsid w:val="000D0DC5"/>
    <w:rsid w:val="000D462A"/>
    <w:rsid w:val="000D6D36"/>
    <w:rsid w:val="000E0D21"/>
    <w:rsid w:val="000E17A7"/>
    <w:rsid w:val="000E32FD"/>
    <w:rsid w:val="000E3828"/>
    <w:rsid w:val="000F3415"/>
    <w:rsid w:val="000F3709"/>
    <w:rsid w:val="00100994"/>
    <w:rsid w:val="00101549"/>
    <w:rsid w:val="00105226"/>
    <w:rsid w:val="0010795A"/>
    <w:rsid w:val="001104A3"/>
    <w:rsid w:val="001105BF"/>
    <w:rsid w:val="0011385F"/>
    <w:rsid w:val="0011530B"/>
    <w:rsid w:val="00120049"/>
    <w:rsid w:val="00121D59"/>
    <w:rsid w:val="0012395F"/>
    <w:rsid w:val="00123C09"/>
    <w:rsid w:val="001241CC"/>
    <w:rsid w:val="00124538"/>
    <w:rsid w:val="0013011F"/>
    <w:rsid w:val="00130124"/>
    <w:rsid w:val="00135649"/>
    <w:rsid w:val="0013746C"/>
    <w:rsid w:val="001375D7"/>
    <w:rsid w:val="001462FF"/>
    <w:rsid w:val="00146387"/>
    <w:rsid w:val="001504DD"/>
    <w:rsid w:val="001520F7"/>
    <w:rsid w:val="001553F3"/>
    <w:rsid w:val="00161746"/>
    <w:rsid w:val="0016209B"/>
    <w:rsid w:val="001636CE"/>
    <w:rsid w:val="00164269"/>
    <w:rsid w:val="00170210"/>
    <w:rsid w:val="0018020B"/>
    <w:rsid w:val="001818CA"/>
    <w:rsid w:val="00181A31"/>
    <w:rsid w:val="001823F7"/>
    <w:rsid w:val="001831CF"/>
    <w:rsid w:val="00185E2C"/>
    <w:rsid w:val="001938DE"/>
    <w:rsid w:val="001949BD"/>
    <w:rsid w:val="00194FA0"/>
    <w:rsid w:val="00195755"/>
    <w:rsid w:val="00196F31"/>
    <w:rsid w:val="001A1180"/>
    <w:rsid w:val="001A169C"/>
    <w:rsid w:val="001A709E"/>
    <w:rsid w:val="001A761E"/>
    <w:rsid w:val="001B0741"/>
    <w:rsid w:val="001B1800"/>
    <w:rsid w:val="001B3ADA"/>
    <w:rsid w:val="001B7407"/>
    <w:rsid w:val="001C3A4B"/>
    <w:rsid w:val="001C533F"/>
    <w:rsid w:val="001C641B"/>
    <w:rsid w:val="001D7C82"/>
    <w:rsid w:val="001E16F1"/>
    <w:rsid w:val="001E2049"/>
    <w:rsid w:val="001E338B"/>
    <w:rsid w:val="001E758C"/>
    <w:rsid w:val="001E794C"/>
    <w:rsid w:val="001F028A"/>
    <w:rsid w:val="001F4D41"/>
    <w:rsid w:val="001F73DD"/>
    <w:rsid w:val="00201B3E"/>
    <w:rsid w:val="002143E7"/>
    <w:rsid w:val="0021464D"/>
    <w:rsid w:val="00216779"/>
    <w:rsid w:val="00221FFC"/>
    <w:rsid w:val="002338F3"/>
    <w:rsid w:val="002412A7"/>
    <w:rsid w:val="00241B99"/>
    <w:rsid w:val="00245E7A"/>
    <w:rsid w:val="002506B3"/>
    <w:rsid w:val="002510E8"/>
    <w:rsid w:val="00264210"/>
    <w:rsid w:val="00267329"/>
    <w:rsid w:val="0028106E"/>
    <w:rsid w:val="00286819"/>
    <w:rsid w:val="00290D00"/>
    <w:rsid w:val="0029221D"/>
    <w:rsid w:val="0029344D"/>
    <w:rsid w:val="00293699"/>
    <w:rsid w:val="00293CA0"/>
    <w:rsid w:val="002A557A"/>
    <w:rsid w:val="002B2568"/>
    <w:rsid w:val="002C1A2E"/>
    <w:rsid w:val="002C4A7A"/>
    <w:rsid w:val="002D245E"/>
    <w:rsid w:val="002D31D8"/>
    <w:rsid w:val="002E0F03"/>
    <w:rsid w:val="002E7536"/>
    <w:rsid w:val="002F1FFC"/>
    <w:rsid w:val="002F27BD"/>
    <w:rsid w:val="002F4148"/>
    <w:rsid w:val="003036D7"/>
    <w:rsid w:val="00303878"/>
    <w:rsid w:val="003046DB"/>
    <w:rsid w:val="0030700C"/>
    <w:rsid w:val="0030753B"/>
    <w:rsid w:val="00307E95"/>
    <w:rsid w:val="00313481"/>
    <w:rsid w:val="003153D0"/>
    <w:rsid w:val="00320961"/>
    <w:rsid w:val="0032117F"/>
    <w:rsid w:val="003219B3"/>
    <w:rsid w:val="00321BE7"/>
    <w:rsid w:val="00324091"/>
    <w:rsid w:val="00330A8A"/>
    <w:rsid w:val="003427C7"/>
    <w:rsid w:val="00343D53"/>
    <w:rsid w:val="00344B1B"/>
    <w:rsid w:val="003508ED"/>
    <w:rsid w:val="00351054"/>
    <w:rsid w:val="003513E9"/>
    <w:rsid w:val="003524EF"/>
    <w:rsid w:val="003540A8"/>
    <w:rsid w:val="00360728"/>
    <w:rsid w:val="00361C8E"/>
    <w:rsid w:val="0036643B"/>
    <w:rsid w:val="00367402"/>
    <w:rsid w:val="003746E3"/>
    <w:rsid w:val="00374DF0"/>
    <w:rsid w:val="003751BC"/>
    <w:rsid w:val="00375A62"/>
    <w:rsid w:val="003815FB"/>
    <w:rsid w:val="0038727F"/>
    <w:rsid w:val="0039340D"/>
    <w:rsid w:val="003A1D24"/>
    <w:rsid w:val="003A57D4"/>
    <w:rsid w:val="003A6604"/>
    <w:rsid w:val="003B3B4F"/>
    <w:rsid w:val="003B3FB8"/>
    <w:rsid w:val="003B518E"/>
    <w:rsid w:val="003C31EB"/>
    <w:rsid w:val="003D2061"/>
    <w:rsid w:val="003D2789"/>
    <w:rsid w:val="003D6E03"/>
    <w:rsid w:val="003D78D8"/>
    <w:rsid w:val="003E1716"/>
    <w:rsid w:val="003E4C67"/>
    <w:rsid w:val="003E4E2F"/>
    <w:rsid w:val="003E68EA"/>
    <w:rsid w:val="003E6937"/>
    <w:rsid w:val="003E6F5F"/>
    <w:rsid w:val="003F0A59"/>
    <w:rsid w:val="003F0C11"/>
    <w:rsid w:val="003F346C"/>
    <w:rsid w:val="003F373C"/>
    <w:rsid w:val="003F4453"/>
    <w:rsid w:val="0040122E"/>
    <w:rsid w:val="00413D3D"/>
    <w:rsid w:val="00416E4B"/>
    <w:rsid w:val="00431267"/>
    <w:rsid w:val="004322F7"/>
    <w:rsid w:val="00441861"/>
    <w:rsid w:val="004424CC"/>
    <w:rsid w:val="004438FB"/>
    <w:rsid w:val="00447002"/>
    <w:rsid w:val="00451862"/>
    <w:rsid w:val="004547C3"/>
    <w:rsid w:val="00454D3F"/>
    <w:rsid w:val="0046241A"/>
    <w:rsid w:val="0046426C"/>
    <w:rsid w:val="00471EB6"/>
    <w:rsid w:val="0047284E"/>
    <w:rsid w:val="00473F49"/>
    <w:rsid w:val="0047582E"/>
    <w:rsid w:val="00475C78"/>
    <w:rsid w:val="0047610A"/>
    <w:rsid w:val="00477108"/>
    <w:rsid w:val="0048017A"/>
    <w:rsid w:val="00480736"/>
    <w:rsid w:val="004820B6"/>
    <w:rsid w:val="00485AC3"/>
    <w:rsid w:val="00491414"/>
    <w:rsid w:val="00493899"/>
    <w:rsid w:val="004A1C02"/>
    <w:rsid w:val="004A2608"/>
    <w:rsid w:val="004A7A09"/>
    <w:rsid w:val="004B5234"/>
    <w:rsid w:val="004B73E0"/>
    <w:rsid w:val="004C0F66"/>
    <w:rsid w:val="004C45C7"/>
    <w:rsid w:val="004C4AF0"/>
    <w:rsid w:val="004C4C07"/>
    <w:rsid w:val="004C4E0F"/>
    <w:rsid w:val="004D7CD2"/>
    <w:rsid w:val="004F5CF8"/>
    <w:rsid w:val="005009E6"/>
    <w:rsid w:val="005053A8"/>
    <w:rsid w:val="00505A70"/>
    <w:rsid w:val="005140C5"/>
    <w:rsid w:val="0051444F"/>
    <w:rsid w:val="005176B7"/>
    <w:rsid w:val="00517905"/>
    <w:rsid w:val="00526576"/>
    <w:rsid w:val="0053425E"/>
    <w:rsid w:val="00535B91"/>
    <w:rsid w:val="00537991"/>
    <w:rsid w:val="00537AE0"/>
    <w:rsid w:val="0054513E"/>
    <w:rsid w:val="00550E76"/>
    <w:rsid w:val="005540C8"/>
    <w:rsid w:val="005558CE"/>
    <w:rsid w:val="00555EE7"/>
    <w:rsid w:val="00557ABA"/>
    <w:rsid w:val="005677A5"/>
    <w:rsid w:val="005731B8"/>
    <w:rsid w:val="0057322A"/>
    <w:rsid w:val="005739F1"/>
    <w:rsid w:val="0057629C"/>
    <w:rsid w:val="0057636A"/>
    <w:rsid w:val="00581031"/>
    <w:rsid w:val="00582A16"/>
    <w:rsid w:val="00583A14"/>
    <w:rsid w:val="00591043"/>
    <w:rsid w:val="00592AEE"/>
    <w:rsid w:val="00594F1C"/>
    <w:rsid w:val="00596A8E"/>
    <w:rsid w:val="00597E5B"/>
    <w:rsid w:val="005A0968"/>
    <w:rsid w:val="005A4E96"/>
    <w:rsid w:val="005A4EC6"/>
    <w:rsid w:val="005A561D"/>
    <w:rsid w:val="005C5546"/>
    <w:rsid w:val="005C5CB7"/>
    <w:rsid w:val="005C6F2D"/>
    <w:rsid w:val="005D1CA9"/>
    <w:rsid w:val="005D3148"/>
    <w:rsid w:val="005D5A6C"/>
    <w:rsid w:val="005D5C8A"/>
    <w:rsid w:val="005D5FD0"/>
    <w:rsid w:val="005D70F5"/>
    <w:rsid w:val="005E195A"/>
    <w:rsid w:val="005E1FA8"/>
    <w:rsid w:val="005E3B45"/>
    <w:rsid w:val="005E6F06"/>
    <w:rsid w:val="005E7E48"/>
    <w:rsid w:val="005F17FC"/>
    <w:rsid w:val="005F5981"/>
    <w:rsid w:val="00603A27"/>
    <w:rsid w:val="00605884"/>
    <w:rsid w:val="00605C90"/>
    <w:rsid w:val="00607A4C"/>
    <w:rsid w:val="00613445"/>
    <w:rsid w:val="00621937"/>
    <w:rsid w:val="00622724"/>
    <w:rsid w:val="00623FA5"/>
    <w:rsid w:val="006249FA"/>
    <w:rsid w:val="00625848"/>
    <w:rsid w:val="0063240B"/>
    <w:rsid w:val="0063415D"/>
    <w:rsid w:val="00643051"/>
    <w:rsid w:val="00644549"/>
    <w:rsid w:val="00645D41"/>
    <w:rsid w:val="006505BE"/>
    <w:rsid w:val="00651618"/>
    <w:rsid w:val="006526A4"/>
    <w:rsid w:val="006528B4"/>
    <w:rsid w:val="0065543D"/>
    <w:rsid w:val="00656F11"/>
    <w:rsid w:val="00657765"/>
    <w:rsid w:val="00664A57"/>
    <w:rsid w:val="00665DA7"/>
    <w:rsid w:val="00675955"/>
    <w:rsid w:val="00677C8F"/>
    <w:rsid w:val="00677D89"/>
    <w:rsid w:val="006867B7"/>
    <w:rsid w:val="00695244"/>
    <w:rsid w:val="0069686D"/>
    <w:rsid w:val="0069787B"/>
    <w:rsid w:val="006A1B0E"/>
    <w:rsid w:val="006A2C27"/>
    <w:rsid w:val="006A737D"/>
    <w:rsid w:val="006B0A3C"/>
    <w:rsid w:val="006B31C1"/>
    <w:rsid w:val="006B4E19"/>
    <w:rsid w:val="006B6957"/>
    <w:rsid w:val="006C04CA"/>
    <w:rsid w:val="006C0BDA"/>
    <w:rsid w:val="006C277E"/>
    <w:rsid w:val="006C3620"/>
    <w:rsid w:val="006C370F"/>
    <w:rsid w:val="006D12C9"/>
    <w:rsid w:val="006D2319"/>
    <w:rsid w:val="006D389F"/>
    <w:rsid w:val="006D409B"/>
    <w:rsid w:val="006E2CA3"/>
    <w:rsid w:val="006E4251"/>
    <w:rsid w:val="006F4541"/>
    <w:rsid w:val="006F6085"/>
    <w:rsid w:val="007020B7"/>
    <w:rsid w:val="00707C29"/>
    <w:rsid w:val="00710E12"/>
    <w:rsid w:val="00713373"/>
    <w:rsid w:val="007156D3"/>
    <w:rsid w:val="007230FF"/>
    <w:rsid w:val="00723BB0"/>
    <w:rsid w:val="007264E7"/>
    <w:rsid w:val="0072798D"/>
    <w:rsid w:val="00731CCA"/>
    <w:rsid w:val="0073232E"/>
    <w:rsid w:val="0073514C"/>
    <w:rsid w:val="007353CA"/>
    <w:rsid w:val="007361AE"/>
    <w:rsid w:val="0074044D"/>
    <w:rsid w:val="00740AAB"/>
    <w:rsid w:val="0074560B"/>
    <w:rsid w:val="00746961"/>
    <w:rsid w:val="00751594"/>
    <w:rsid w:val="007552B2"/>
    <w:rsid w:val="00755C87"/>
    <w:rsid w:val="00756F93"/>
    <w:rsid w:val="0076313D"/>
    <w:rsid w:val="00765316"/>
    <w:rsid w:val="00777023"/>
    <w:rsid w:val="00777EC2"/>
    <w:rsid w:val="00780816"/>
    <w:rsid w:val="00781E4E"/>
    <w:rsid w:val="00783F29"/>
    <w:rsid w:val="0079399E"/>
    <w:rsid w:val="00795A12"/>
    <w:rsid w:val="00795B3E"/>
    <w:rsid w:val="007A0D20"/>
    <w:rsid w:val="007A2D34"/>
    <w:rsid w:val="007A684B"/>
    <w:rsid w:val="007C092A"/>
    <w:rsid w:val="007C1F8F"/>
    <w:rsid w:val="007C2AC7"/>
    <w:rsid w:val="007C45D0"/>
    <w:rsid w:val="007C60A3"/>
    <w:rsid w:val="007D0588"/>
    <w:rsid w:val="007D215A"/>
    <w:rsid w:val="007D21FB"/>
    <w:rsid w:val="007D5779"/>
    <w:rsid w:val="007D5FA5"/>
    <w:rsid w:val="007E055C"/>
    <w:rsid w:val="007E1870"/>
    <w:rsid w:val="007E52DD"/>
    <w:rsid w:val="007F339E"/>
    <w:rsid w:val="007F3510"/>
    <w:rsid w:val="007F6F7D"/>
    <w:rsid w:val="007F6FAF"/>
    <w:rsid w:val="00800248"/>
    <w:rsid w:val="0080266F"/>
    <w:rsid w:val="00802EF6"/>
    <w:rsid w:val="008032B0"/>
    <w:rsid w:val="0080708D"/>
    <w:rsid w:val="00811869"/>
    <w:rsid w:val="00822041"/>
    <w:rsid w:val="00822D63"/>
    <w:rsid w:val="008241C8"/>
    <w:rsid w:val="0083344B"/>
    <w:rsid w:val="0083463B"/>
    <w:rsid w:val="00841B9C"/>
    <w:rsid w:val="0084293B"/>
    <w:rsid w:val="00843FFC"/>
    <w:rsid w:val="008444FD"/>
    <w:rsid w:val="0084732B"/>
    <w:rsid w:val="00847902"/>
    <w:rsid w:val="008505E1"/>
    <w:rsid w:val="008520C2"/>
    <w:rsid w:val="00857B21"/>
    <w:rsid w:val="00857F8A"/>
    <w:rsid w:val="008608E4"/>
    <w:rsid w:val="00866B93"/>
    <w:rsid w:val="00871E76"/>
    <w:rsid w:val="00872EE5"/>
    <w:rsid w:val="00882FDD"/>
    <w:rsid w:val="008919CA"/>
    <w:rsid w:val="0089254F"/>
    <w:rsid w:val="00893A13"/>
    <w:rsid w:val="00895203"/>
    <w:rsid w:val="00896094"/>
    <w:rsid w:val="008A1EFE"/>
    <w:rsid w:val="008B0A4C"/>
    <w:rsid w:val="008B1F90"/>
    <w:rsid w:val="008B3E47"/>
    <w:rsid w:val="008B5383"/>
    <w:rsid w:val="008B7A9A"/>
    <w:rsid w:val="008C2DEE"/>
    <w:rsid w:val="008C611F"/>
    <w:rsid w:val="008C642A"/>
    <w:rsid w:val="008C6468"/>
    <w:rsid w:val="008D11D9"/>
    <w:rsid w:val="008D1E30"/>
    <w:rsid w:val="008D4D8F"/>
    <w:rsid w:val="008E795A"/>
    <w:rsid w:val="008F0EC3"/>
    <w:rsid w:val="008F1C41"/>
    <w:rsid w:val="008F38CD"/>
    <w:rsid w:val="008F417C"/>
    <w:rsid w:val="008F649A"/>
    <w:rsid w:val="00900DE3"/>
    <w:rsid w:val="00900FB9"/>
    <w:rsid w:val="0090191C"/>
    <w:rsid w:val="00901D8B"/>
    <w:rsid w:val="009058B6"/>
    <w:rsid w:val="00906CC3"/>
    <w:rsid w:val="00916F59"/>
    <w:rsid w:val="009221C0"/>
    <w:rsid w:val="009227D9"/>
    <w:rsid w:val="00923AD0"/>
    <w:rsid w:val="00925020"/>
    <w:rsid w:val="0093645F"/>
    <w:rsid w:val="009370D3"/>
    <w:rsid w:val="0094249E"/>
    <w:rsid w:val="0094343D"/>
    <w:rsid w:val="00946B85"/>
    <w:rsid w:val="00947712"/>
    <w:rsid w:val="00950109"/>
    <w:rsid w:val="0095187C"/>
    <w:rsid w:val="009530AE"/>
    <w:rsid w:val="0095629C"/>
    <w:rsid w:val="00962172"/>
    <w:rsid w:val="00962AC1"/>
    <w:rsid w:val="0096324E"/>
    <w:rsid w:val="00963E78"/>
    <w:rsid w:val="009734D0"/>
    <w:rsid w:val="009737F3"/>
    <w:rsid w:val="00976139"/>
    <w:rsid w:val="009837F4"/>
    <w:rsid w:val="00983EC6"/>
    <w:rsid w:val="009A087D"/>
    <w:rsid w:val="009A2694"/>
    <w:rsid w:val="009B27C7"/>
    <w:rsid w:val="009B2B43"/>
    <w:rsid w:val="009B690D"/>
    <w:rsid w:val="009B6D66"/>
    <w:rsid w:val="009C3EAC"/>
    <w:rsid w:val="009D35B8"/>
    <w:rsid w:val="009D407F"/>
    <w:rsid w:val="009D6100"/>
    <w:rsid w:val="009E045A"/>
    <w:rsid w:val="009E7C6F"/>
    <w:rsid w:val="009F1B36"/>
    <w:rsid w:val="009F326C"/>
    <w:rsid w:val="009F60B0"/>
    <w:rsid w:val="009F7DBE"/>
    <w:rsid w:val="00A044FF"/>
    <w:rsid w:val="00A148B0"/>
    <w:rsid w:val="00A16EDC"/>
    <w:rsid w:val="00A200EB"/>
    <w:rsid w:val="00A20A34"/>
    <w:rsid w:val="00A30F9D"/>
    <w:rsid w:val="00A3223C"/>
    <w:rsid w:val="00A33DB6"/>
    <w:rsid w:val="00A36320"/>
    <w:rsid w:val="00A44E02"/>
    <w:rsid w:val="00A4530E"/>
    <w:rsid w:val="00A46D29"/>
    <w:rsid w:val="00A54A6A"/>
    <w:rsid w:val="00A55E62"/>
    <w:rsid w:val="00A61259"/>
    <w:rsid w:val="00A64EA3"/>
    <w:rsid w:val="00A65E61"/>
    <w:rsid w:val="00A75D25"/>
    <w:rsid w:val="00A76E12"/>
    <w:rsid w:val="00A82E7A"/>
    <w:rsid w:val="00A85850"/>
    <w:rsid w:val="00A94EDA"/>
    <w:rsid w:val="00AA5B23"/>
    <w:rsid w:val="00AB6950"/>
    <w:rsid w:val="00AB6D4E"/>
    <w:rsid w:val="00AB70F1"/>
    <w:rsid w:val="00AB7536"/>
    <w:rsid w:val="00AC5721"/>
    <w:rsid w:val="00AC7187"/>
    <w:rsid w:val="00AC7787"/>
    <w:rsid w:val="00AD4A3E"/>
    <w:rsid w:val="00AD5ECB"/>
    <w:rsid w:val="00AE3AE7"/>
    <w:rsid w:val="00AE5789"/>
    <w:rsid w:val="00AE6D85"/>
    <w:rsid w:val="00AF16D6"/>
    <w:rsid w:val="00AF55BF"/>
    <w:rsid w:val="00AF6EC9"/>
    <w:rsid w:val="00B02AE9"/>
    <w:rsid w:val="00B02F74"/>
    <w:rsid w:val="00B031FA"/>
    <w:rsid w:val="00B05315"/>
    <w:rsid w:val="00B11A28"/>
    <w:rsid w:val="00B12989"/>
    <w:rsid w:val="00B17EBE"/>
    <w:rsid w:val="00B21128"/>
    <w:rsid w:val="00B21C52"/>
    <w:rsid w:val="00B22D75"/>
    <w:rsid w:val="00B24377"/>
    <w:rsid w:val="00B25179"/>
    <w:rsid w:val="00B269D9"/>
    <w:rsid w:val="00B26A9C"/>
    <w:rsid w:val="00B31403"/>
    <w:rsid w:val="00B33173"/>
    <w:rsid w:val="00B33E98"/>
    <w:rsid w:val="00B35770"/>
    <w:rsid w:val="00B403B8"/>
    <w:rsid w:val="00B51956"/>
    <w:rsid w:val="00B5408F"/>
    <w:rsid w:val="00B5743F"/>
    <w:rsid w:val="00B614FB"/>
    <w:rsid w:val="00B64361"/>
    <w:rsid w:val="00B66841"/>
    <w:rsid w:val="00B80914"/>
    <w:rsid w:val="00B81CD9"/>
    <w:rsid w:val="00B87DA0"/>
    <w:rsid w:val="00B87DC1"/>
    <w:rsid w:val="00B9268B"/>
    <w:rsid w:val="00B938B9"/>
    <w:rsid w:val="00BA0DF5"/>
    <w:rsid w:val="00BA1CF7"/>
    <w:rsid w:val="00BA1EA4"/>
    <w:rsid w:val="00BA3798"/>
    <w:rsid w:val="00BA662F"/>
    <w:rsid w:val="00BA6E53"/>
    <w:rsid w:val="00BB2BE8"/>
    <w:rsid w:val="00BB758A"/>
    <w:rsid w:val="00BC20D3"/>
    <w:rsid w:val="00BC418F"/>
    <w:rsid w:val="00BC50B1"/>
    <w:rsid w:val="00BC6F95"/>
    <w:rsid w:val="00BC7C02"/>
    <w:rsid w:val="00BD4A4F"/>
    <w:rsid w:val="00BD7B37"/>
    <w:rsid w:val="00BE0242"/>
    <w:rsid w:val="00BE17CF"/>
    <w:rsid w:val="00BE2E62"/>
    <w:rsid w:val="00BE2EED"/>
    <w:rsid w:val="00BE4BAC"/>
    <w:rsid w:val="00BE5355"/>
    <w:rsid w:val="00BE60A9"/>
    <w:rsid w:val="00BE64FA"/>
    <w:rsid w:val="00BE6DE7"/>
    <w:rsid w:val="00BE727E"/>
    <w:rsid w:val="00BF2786"/>
    <w:rsid w:val="00BF37AE"/>
    <w:rsid w:val="00BF50E7"/>
    <w:rsid w:val="00BF56B5"/>
    <w:rsid w:val="00C03721"/>
    <w:rsid w:val="00C0605A"/>
    <w:rsid w:val="00C068F0"/>
    <w:rsid w:val="00C078A1"/>
    <w:rsid w:val="00C11349"/>
    <w:rsid w:val="00C1320C"/>
    <w:rsid w:val="00C164BE"/>
    <w:rsid w:val="00C16640"/>
    <w:rsid w:val="00C20386"/>
    <w:rsid w:val="00C22C2C"/>
    <w:rsid w:val="00C2413C"/>
    <w:rsid w:val="00C2446D"/>
    <w:rsid w:val="00C27338"/>
    <w:rsid w:val="00C30442"/>
    <w:rsid w:val="00C35868"/>
    <w:rsid w:val="00C4558D"/>
    <w:rsid w:val="00C455F2"/>
    <w:rsid w:val="00C46B18"/>
    <w:rsid w:val="00C510C3"/>
    <w:rsid w:val="00C53C00"/>
    <w:rsid w:val="00C53D34"/>
    <w:rsid w:val="00C5447C"/>
    <w:rsid w:val="00C56C28"/>
    <w:rsid w:val="00C5786E"/>
    <w:rsid w:val="00C655E7"/>
    <w:rsid w:val="00C66732"/>
    <w:rsid w:val="00C67666"/>
    <w:rsid w:val="00C67B23"/>
    <w:rsid w:val="00C70038"/>
    <w:rsid w:val="00C74AEC"/>
    <w:rsid w:val="00C7768D"/>
    <w:rsid w:val="00C91709"/>
    <w:rsid w:val="00C917C8"/>
    <w:rsid w:val="00CA1249"/>
    <w:rsid w:val="00CA1A1F"/>
    <w:rsid w:val="00CA22AC"/>
    <w:rsid w:val="00CA4DD6"/>
    <w:rsid w:val="00CA6D22"/>
    <w:rsid w:val="00CA7C79"/>
    <w:rsid w:val="00CB01D3"/>
    <w:rsid w:val="00CC2033"/>
    <w:rsid w:val="00CC37BE"/>
    <w:rsid w:val="00CC4CB8"/>
    <w:rsid w:val="00CC5DD4"/>
    <w:rsid w:val="00CC616D"/>
    <w:rsid w:val="00CD1509"/>
    <w:rsid w:val="00CD3AC0"/>
    <w:rsid w:val="00CE0437"/>
    <w:rsid w:val="00CE205D"/>
    <w:rsid w:val="00CE6DD2"/>
    <w:rsid w:val="00CF143B"/>
    <w:rsid w:val="00CF45B7"/>
    <w:rsid w:val="00CF4F4F"/>
    <w:rsid w:val="00D007D2"/>
    <w:rsid w:val="00D070DF"/>
    <w:rsid w:val="00D10EC5"/>
    <w:rsid w:val="00D14F26"/>
    <w:rsid w:val="00D15560"/>
    <w:rsid w:val="00D3249D"/>
    <w:rsid w:val="00D3251B"/>
    <w:rsid w:val="00D42468"/>
    <w:rsid w:val="00D5089D"/>
    <w:rsid w:val="00D51EC5"/>
    <w:rsid w:val="00D551E3"/>
    <w:rsid w:val="00D61691"/>
    <w:rsid w:val="00D63AA9"/>
    <w:rsid w:val="00D66A37"/>
    <w:rsid w:val="00D71F2E"/>
    <w:rsid w:val="00D81DF6"/>
    <w:rsid w:val="00D824EA"/>
    <w:rsid w:val="00D90495"/>
    <w:rsid w:val="00D91AA9"/>
    <w:rsid w:val="00D95844"/>
    <w:rsid w:val="00DA0EE7"/>
    <w:rsid w:val="00DA1C5A"/>
    <w:rsid w:val="00DA258F"/>
    <w:rsid w:val="00DA5C20"/>
    <w:rsid w:val="00DA6396"/>
    <w:rsid w:val="00DA7120"/>
    <w:rsid w:val="00DB2122"/>
    <w:rsid w:val="00DB48BB"/>
    <w:rsid w:val="00DB5488"/>
    <w:rsid w:val="00DC401B"/>
    <w:rsid w:val="00DC6CD0"/>
    <w:rsid w:val="00DC725D"/>
    <w:rsid w:val="00DD099B"/>
    <w:rsid w:val="00DD151D"/>
    <w:rsid w:val="00DD348C"/>
    <w:rsid w:val="00DD46CC"/>
    <w:rsid w:val="00DD5C74"/>
    <w:rsid w:val="00DD5F57"/>
    <w:rsid w:val="00DD78AC"/>
    <w:rsid w:val="00DE1C4E"/>
    <w:rsid w:val="00DE4874"/>
    <w:rsid w:val="00DF055C"/>
    <w:rsid w:val="00DF3669"/>
    <w:rsid w:val="00E00B23"/>
    <w:rsid w:val="00E00D6D"/>
    <w:rsid w:val="00E02FD9"/>
    <w:rsid w:val="00E10AA0"/>
    <w:rsid w:val="00E14FB7"/>
    <w:rsid w:val="00E1599B"/>
    <w:rsid w:val="00E17A27"/>
    <w:rsid w:val="00E30327"/>
    <w:rsid w:val="00E37443"/>
    <w:rsid w:val="00E3771F"/>
    <w:rsid w:val="00E37ED4"/>
    <w:rsid w:val="00E427AD"/>
    <w:rsid w:val="00E42E4B"/>
    <w:rsid w:val="00E435B5"/>
    <w:rsid w:val="00E47905"/>
    <w:rsid w:val="00E52A5A"/>
    <w:rsid w:val="00E57CE2"/>
    <w:rsid w:val="00E6151B"/>
    <w:rsid w:val="00E62651"/>
    <w:rsid w:val="00E62704"/>
    <w:rsid w:val="00E636D2"/>
    <w:rsid w:val="00E6576C"/>
    <w:rsid w:val="00E6606D"/>
    <w:rsid w:val="00E72268"/>
    <w:rsid w:val="00E77CA5"/>
    <w:rsid w:val="00E8169F"/>
    <w:rsid w:val="00E8177F"/>
    <w:rsid w:val="00E82479"/>
    <w:rsid w:val="00E848A7"/>
    <w:rsid w:val="00E86A19"/>
    <w:rsid w:val="00E943C9"/>
    <w:rsid w:val="00EA2B62"/>
    <w:rsid w:val="00EA2F40"/>
    <w:rsid w:val="00EA45C1"/>
    <w:rsid w:val="00EA7814"/>
    <w:rsid w:val="00EA7EDE"/>
    <w:rsid w:val="00EB3B3B"/>
    <w:rsid w:val="00EB3D70"/>
    <w:rsid w:val="00EB3F5A"/>
    <w:rsid w:val="00EC6D12"/>
    <w:rsid w:val="00ED16BB"/>
    <w:rsid w:val="00ED456E"/>
    <w:rsid w:val="00ED596C"/>
    <w:rsid w:val="00EE0F4B"/>
    <w:rsid w:val="00EE4962"/>
    <w:rsid w:val="00EF223D"/>
    <w:rsid w:val="00EF6BF9"/>
    <w:rsid w:val="00F066AE"/>
    <w:rsid w:val="00F06D85"/>
    <w:rsid w:val="00F06E26"/>
    <w:rsid w:val="00F115D9"/>
    <w:rsid w:val="00F1429B"/>
    <w:rsid w:val="00F17FD8"/>
    <w:rsid w:val="00F2459E"/>
    <w:rsid w:val="00F309A1"/>
    <w:rsid w:val="00F33D3E"/>
    <w:rsid w:val="00F375CD"/>
    <w:rsid w:val="00F411F3"/>
    <w:rsid w:val="00F428CA"/>
    <w:rsid w:val="00F43BAC"/>
    <w:rsid w:val="00F44477"/>
    <w:rsid w:val="00F44853"/>
    <w:rsid w:val="00F45571"/>
    <w:rsid w:val="00F56B0C"/>
    <w:rsid w:val="00F56EDD"/>
    <w:rsid w:val="00F57491"/>
    <w:rsid w:val="00F6123D"/>
    <w:rsid w:val="00F66944"/>
    <w:rsid w:val="00F70C4E"/>
    <w:rsid w:val="00F73C1D"/>
    <w:rsid w:val="00F76BDA"/>
    <w:rsid w:val="00F806BC"/>
    <w:rsid w:val="00F8178A"/>
    <w:rsid w:val="00F82DB9"/>
    <w:rsid w:val="00F87356"/>
    <w:rsid w:val="00F90B30"/>
    <w:rsid w:val="00F912DC"/>
    <w:rsid w:val="00F92808"/>
    <w:rsid w:val="00FA5193"/>
    <w:rsid w:val="00FA64AF"/>
    <w:rsid w:val="00FB0450"/>
    <w:rsid w:val="00FB261D"/>
    <w:rsid w:val="00FB2B55"/>
    <w:rsid w:val="00FB373E"/>
    <w:rsid w:val="00FC7376"/>
    <w:rsid w:val="00FD1492"/>
    <w:rsid w:val="00FD36CC"/>
    <w:rsid w:val="00FD381E"/>
    <w:rsid w:val="00FD5EBE"/>
    <w:rsid w:val="00FE27F1"/>
    <w:rsid w:val="00FE568B"/>
    <w:rsid w:val="00FE7EF7"/>
    <w:rsid w:val="00FF2BAF"/>
    <w:rsid w:val="00FF6BB9"/>
    <w:rsid w:val="01284B3D"/>
    <w:rsid w:val="01334E6B"/>
    <w:rsid w:val="01D46370"/>
    <w:rsid w:val="02372C58"/>
    <w:rsid w:val="0261571F"/>
    <w:rsid w:val="027915CF"/>
    <w:rsid w:val="02F6672D"/>
    <w:rsid w:val="03B94158"/>
    <w:rsid w:val="05AB4864"/>
    <w:rsid w:val="05D105F6"/>
    <w:rsid w:val="072A69C2"/>
    <w:rsid w:val="079B6876"/>
    <w:rsid w:val="08073956"/>
    <w:rsid w:val="08777633"/>
    <w:rsid w:val="08A23D33"/>
    <w:rsid w:val="08A903A8"/>
    <w:rsid w:val="09C06C91"/>
    <w:rsid w:val="09C2072D"/>
    <w:rsid w:val="09C5753A"/>
    <w:rsid w:val="0A105C80"/>
    <w:rsid w:val="0A710017"/>
    <w:rsid w:val="0AB83B06"/>
    <w:rsid w:val="0B107134"/>
    <w:rsid w:val="0B8F1983"/>
    <w:rsid w:val="0B971784"/>
    <w:rsid w:val="0BB620AB"/>
    <w:rsid w:val="0BEC17E6"/>
    <w:rsid w:val="0BED5368"/>
    <w:rsid w:val="0C3F0E97"/>
    <w:rsid w:val="0D013687"/>
    <w:rsid w:val="0DA70B04"/>
    <w:rsid w:val="0E071948"/>
    <w:rsid w:val="0E591405"/>
    <w:rsid w:val="0E983E0C"/>
    <w:rsid w:val="10291675"/>
    <w:rsid w:val="103154A1"/>
    <w:rsid w:val="103A3452"/>
    <w:rsid w:val="10477975"/>
    <w:rsid w:val="1381183D"/>
    <w:rsid w:val="1385719E"/>
    <w:rsid w:val="13C67023"/>
    <w:rsid w:val="141D6DF3"/>
    <w:rsid w:val="14210803"/>
    <w:rsid w:val="14275CC6"/>
    <w:rsid w:val="14944287"/>
    <w:rsid w:val="14B50ACC"/>
    <w:rsid w:val="14F32F54"/>
    <w:rsid w:val="14FD3A9C"/>
    <w:rsid w:val="153779F4"/>
    <w:rsid w:val="163D1F2A"/>
    <w:rsid w:val="169A0CB9"/>
    <w:rsid w:val="16A52ACC"/>
    <w:rsid w:val="16A7049A"/>
    <w:rsid w:val="16E046FA"/>
    <w:rsid w:val="17147661"/>
    <w:rsid w:val="17361121"/>
    <w:rsid w:val="17B019A9"/>
    <w:rsid w:val="18D93856"/>
    <w:rsid w:val="1A0D4D68"/>
    <w:rsid w:val="1B8C6804"/>
    <w:rsid w:val="1C5A7FDC"/>
    <w:rsid w:val="1D3849C1"/>
    <w:rsid w:val="1E120066"/>
    <w:rsid w:val="1EAD5AF1"/>
    <w:rsid w:val="1EE26F67"/>
    <w:rsid w:val="1FE4336A"/>
    <w:rsid w:val="21171F01"/>
    <w:rsid w:val="214469B3"/>
    <w:rsid w:val="215E70F8"/>
    <w:rsid w:val="21655D00"/>
    <w:rsid w:val="21E3288A"/>
    <w:rsid w:val="21F174D6"/>
    <w:rsid w:val="2236369C"/>
    <w:rsid w:val="226B1DE9"/>
    <w:rsid w:val="22CF635D"/>
    <w:rsid w:val="239E4F5A"/>
    <w:rsid w:val="247920AF"/>
    <w:rsid w:val="24D44E50"/>
    <w:rsid w:val="263425F1"/>
    <w:rsid w:val="26907103"/>
    <w:rsid w:val="26942471"/>
    <w:rsid w:val="27033F4A"/>
    <w:rsid w:val="279E3716"/>
    <w:rsid w:val="27DE386B"/>
    <w:rsid w:val="27F60C04"/>
    <w:rsid w:val="28AC62AC"/>
    <w:rsid w:val="29CA2375"/>
    <w:rsid w:val="2B030538"/>
    <w:rsid w:val="2B533EE7"/>
    <w:rsid w:val="2B54798A"/>
    <w:rsid w:val="2B601770"/>
    <w:rsid w:val="2B9838ED"/>
    <w:rsid w:val="2B9E67C4"/>
    <w:rsid w:val="2C5B7562"/>
    <w:rsid w:val="2D16501E"/>
    <w:rsid w:val="2D204AA2"/>
    <w:rsid w:val="2DDF411F"/>
    <w:rsid w:val="2E276958"/>
    <w:rsid w:val="2E297110"/>
    <w:rsid w:val="2E2F3123"/>
    <w:rsid w:val="2EB80529"/>
    <w:rsid w:val="2F761C97"/>
    <w:rsid w:val="30145081"/>
    <w:rsid w:val="31166FB9"/>
    <w:rsid w:val="3133015F"/>
    <w:rsid w:val="32C55AAA"/>
    <w:rsid w:val="32F50A89"/>
    <w:rsid w:val="33D66565"/>
    <w:rsid w:val="34B231CE"/>
    <w:rsid w:val="34C25171"/>
    <w:rsid w:val="34F57121"/>
    <w:rsid w:val="3512381E"/>
    <w:rsid w:val="35BF5144"/>
    <w:rsid w:val="36015B64"/>
    <w:rsid w:val="36066084"/>
    <w:rsid w:val="361070E2"/>
    <w:rsid w:val="37AA1F3F"/>
    <w:rsid w:val="389D207B"/>
    <w:rsid w:val="38FF71DE"/>
    <w:rsid w:val="390B3AE3"/>
    <w:rsid w:val="392A6E29"/>
    <w:rsid w:val="3966089E"/>
    <w:rsid w:val="39C26DAF"/>
    <w:rsid w:val="3ABF1D16"/>
    <w:rsid w:val="3BF743EE"/>
    <w:rsid w:val="3C0F0C04"/>
    <w:rsid w:val="3C1C4F65"/>
    <w:rsid w:val="3D2C5155"/>
    <w:rsid w:val="3D6570D0"/>
    <w:rsid w:val="3FB67C1A"/>
    <w:rsid w:val="40293F98"/>
    <w:rsid w:val="40CB2103"/>
    <w:rsid w:val="40E334FF"/>
    <w:rsid w:val="41410930"/>
    <w:rsid w:val="41442751"/>
    <w:rsid w:val="41F0145A"/>
    <w:rsid w:val="420513A9"/>
    <w:rsid w:val="42C5078E"/>
    <w:rsid w:val="43D3092B"/>
    <w:rsid w:val="44AD49D8"/>
    <w:rsid w:val="44E63744"/>
    <w:rsid w:val="455E5B90"/>
    <w:rsid w:val="457F0CBD"/>
    <w:rsid w:val="45F5467E"/>
    <w:rsid w:val="45F7031C"/>
    <w:rsid w:val="464B7C0B"/>
    <w:rsid w:val="47602791"/>
    <w:rsid w:val="4772617A"/>
    <w:rsid w:val="479C2A64"/>
    <w:rsid w:val="484F7A8B"/>
    <w:rsid w:val="49E37A25"/>
    <w:rsid w:val="4A270BA1"/>
    <w:rsid w:val="4B9D5277"/>
    <w:rsid w:val="4C0C4239"/>
    <w:rsid w:val="4C4D3428"/>
    <w:rsid w:val="4C522CA8"/>
    <w:rsid w:val="4C706EBB"/>
    <w:rsid w:val="4CDE31F4"/>
    <w:rsid w:val="4D602F7C"/>
    <w:rsid w:val="4D7D2317"/>
    <w:rsid w:val="4DC32912"/>
    <w:rsid w:val="4DE16E6C"/>
    <w:rsid w:val="4F4D79DF"/>
    <w:rsid w:val="50892472"/>
    <w:rsid w:val="509864DA"/>
    <w:rsid w:val="510C65F7"/>
    <w:rsid w:val="5130221C"/>
    <w:rsid w:val="517A0F9B"/>
    <w:rsid w:val="51D65A01"/>
    <w:rsid w:val="522075A4"/>
    <w:rsid w:val="52834D6E"/>
    <w:rsid w:val="52C326FD"/>
    <w:rsid w:val="54007DA6"/>
    <w:rsid w:val="552D736D"/>
    <w:rsid w:val="5598008F"/>
    <w:rsid w:val="5658228C"/>
    <w:rsid w:val="5665666B"/>
    <w:rsid w:val="576E052D"/>
    <w:rsid w:val="577F0ABC"/>
    <w:rsid w:val="57CF6EB3"/>
    <w:rsid w:val="57E676E9"/>
    <w:rsid w:val="58A50101"/>
    <w:rsid w:val="58DB2918"/>
    <w:rsid w:val="59BC4F1B"/>
    <w:rsid w:val="5A1107B9"/>
    <w:rsid w:val="5A692C8E"/>
    <w:rsid w:val="5A792413"/>
    <w:rsid w:val="5A83417F"/>
    <w:rsid w:val="5AA40A9D"/>
    <w:rsid w:val="5AB637B0"/>
    <w:rsid w:val="5ACE4385"/>
    <w:rsid w:val="5C024E6A"/>
    <w:rsid w:val="5C8767EF"/>
    <w:rsid w:val="5CB701BA"/>
    <w:rsid w:val="5D8E2061"/>
    <w:rsid w:val="5E3F0130"/>
    <w:rsid w:val="5EE57607"/>
    <w:rsid w:val="606F48BB"/>
    <w:rsid w:val="608A0141"/>
    <w:rsid w:val="615C190A"/>
    <w:rsid w:val="615F2854"/>
    <w:rsid w:val="616631C6"/>
    <w:rsid w:val="617F7DBE"/>
    <w:rsid w:val="619414F7"/>
    <w:rsid w:val="61F720EF"/>
    <w:rsid w:val="62110243"/>
    <w:rsid w:val="64DB3FBC"/>
    <w:rsid w:val="65191F0D"/>
    <w:rsid w:val="656051B2"/>
    <w:rsid w:val="657A67F0"/>
    <w:rsid w:val="65C71EBB"/>
    <w:rsid w:val="6620605E"/>
    <w:rsid w:val="66DB7C9A"/>
    <w:rsid w:val="67D36D71"/>
    <w:rsid w:val="68107531"/>
    <w:rsid w:val="68247EA6"/>
    <w:rsid w:val="68833768"/>
    <w:rsid w:val="68A7109D"/>
    <w:rsid w:val="69A660F7"/>
    <w:rsid w:val="6A646930"/>
    <w:rsid w:val="6AD7762D"/>
    <w:rsid w:val="6B050CCE"/>
    <w:rsid w:val="6B525358"/>
    <w:rsid w:val="6C977F6E"/>
    <w:rsid w:val="6CD200F7"/>
    <w:rsid w:val="6E1338EA"/>
    <w:rsid w:val="6E391651"/>
    <w:rsid w:val="6ECC59EF"/>
    <w:rsid w:val="6F8D3AF6"/>
    <w:rsid w:val="6FAE7F57"/>
    <w:rsid w:val="704458A2"/>
    <w:rsid w:val="7202630C"/>
    <w:rsid w:val="72434C11"/>
    <w:rsid w:val="726E15B4"/>
    <w:rsid w:val="7476549F"/>
    <w:rsid w:val="748B365A"/>
    <w:rsid w:val="75125598"/>
    <w:rsid w:val="75B14ED4"/>
    <w:rsid w:val="75E25B4A"/>
    <w:rsid w:val="761663EB"/>
    <w:rsid w:val="765B2A65"/>
    <w:rsid w:val="77236C94"/>
    <w:rsid w:val="77253F43"/>
    <w:rsid w:val="774F1E41"/>
    <w:rsid w:val="776E0984"/>
    <w:rsid w:val="77A1771F"/>
    <w:rsid w:val="77ED4B3E"/>
    <w:rsid w:val="78190252"/>
    <w:rsid w:val="782218EC"/>
    <w:rsid w:val="783F4101"/>
    <w:rsid w:val="78F82810"/>
    <w:rsid w:val="78FF1CC4"/>
    <w:rsid w:val="79603CE1"/>
    <w:rsid w:val="79A747EF"/>
    <w:rsid w:val="79CE0D4B"/>
    <w:rsid w:val="7ADA53F6"/>
    <w:rsid w:val="7C0978FC"/>
    <w:rsid w:val="7C21036F"/>
    <w:rsid w:val="7C5413C0"/>
    <w:rsid w:val="7C8D2102"/>
    <w:rsid w:val="7CB0414C"/>
    <w:rsid w:val="7D2F1D7C"/>
    <w:rsid w:val="7D335A10"/>
    <w:rsid w:val="7DA973F7"/>
    <w:rsid w:val="7E8214F0"/>
    <w:rsid w:val="7F2F455A"/>
    <w:rsid w:val="7F4B3DD1"/>
    <w:rsid w:val="7F597AE3"/>
    <w:rsid w:val="7F773A7D"/>
    <w:rsid w:val="7FAC5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Document Map" w:qFormat="1"/>
    <w:lsdException w:name="Normal (Web)" w:unhideWhenUsed="0" w:qFormat="1"/>
    <w:lsdException w:name="Normal Table" w:qFormat="1"/>
    <w:lsdException w:name="annotation subject" w:unhideWhenUsed="0"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46C"/>
    <w:pPr>
      <w:widowControl w:val="0"/>
      <w:jc w:val="both"/>
    </w:pPr>
    <w:rPr>
      <w:rFonts w:ascii="Calibri" w:hAnsi="Calibri" w:cs="Calibri"/>
      <w:kern w:val="2"/>
      <w:sz w:val="21"/>
      <w:szCs w:val="21"/>
    </w:rPr>
  </w:style>
  <w:style w:type="paragraph" w:styleId="1">
    <w:name w:val="heading 1"/>
    <w:basedOn w:val="a"/>
    <w:next w:val="a"/>
    <w:link w:val="1Char"/>
    <w:uiPriority w:val="99"/>
    <w:qFormat/>
    <w:rsid w:val="003F346C"/>
    <w:pPr>
      <w:widowControl/>
      <w:spacing w:before="45" w:after="45"/>
      <w:ind w:left="45" w:right="45"/>
      <w:jc w:val="center"/>
      <w:outlineLvl w:val="0"/>
    </w:pPr>
    <w:rPr>
      <w:rFonts w:ascii="宋体" w:hAnsi="宋体" w:cs="宋体"/>
      <w:b/>
      <w:bCs/>
      <w:kern w:val="36"/>
      <w:sz w:val="36"/>
      <w:szCs w:val="36"/>
    </w:rPr>
  </w:style>
  <w:style w:type="paragraph" w:styleId="2">
    <w:name w:val="heading 2"/>
    <w:basedOn w:val="a"/>
    <w:next w:val="a"/>
    <w:link w:val="2Char"/>
    <w:uiPriority w:val="99"/>
    <w:qFormat/>
    <w:rsid w:val="003F346C"/>
    <w:pPr>
      <w:widowControl/>
      <w:spacing w:before="30" w:after="30"/>
      <w:ind w:left="30" w:right="30"/>
      <w:jc w:val="left"/>
      <w:outlineLvl w:val="1"/>
    </w:pPr>
    <w:rPr>
      <w:rFonts w:ascii="宋体" w:hAnsi="宋体" w:cs="宋体"/>
      <w:b/>
      <w:bCs/>
      <w:kern w:val="0"/>
      <w:sz w:val="27"/>
      <w:szCs w:val="27"/>
    </w:rPr>
  </w:style>
  <w:style w:type="paragraph" w:styleId="3">
    <w:name w:val="heading 3"/>
    <w:basedOn w:val="a"/>
    <w:next w:val="a"/>
    <w:link w:val="3Char"/>
    <w:uiPriority w:val="99"/>
    <w:qFormat/>
    <w:rsid w:val="003F346C"/>
    <w:pPr>
      <w:widowControl/>
      <w:spacing w:before="15" w:after="15"/>
      <w:ind w:left="15" w:right="15"/>
      <w:jc w:val="left"/>
      <w:outlineLvl w:val="2"/>
    </w:pPr>
    <w:rPr>
      <w:rFonts w:ascii="宋体" w:hAnsi="宋体" w:cs="宋体"/>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F346C"/>
    <w:rPr>
      <w:rFonts w:ascii="宋体"/>
      <w:sz w:val="18"/>
      <w:szCs w:val="18"/>
    </w:rPr>
  </w:style>
  <w:style w:type="paragraph" w:styleId="a4">
    <w:name w:val="annotation text"/>
    <w:basedOn w:val="a"/>
    <w:link w:val="Char0"/>
    <w:uiPriority w:val="99"/>
    <w:semiHidden/>
    <w:qFormat/>
    <w:rsid w:val="003F346C"/>
    <w:pPr>
      <w:jc w:val="left"/>
    </w:pPr>
  </w:style>
  <w:style w:type="paragraph" w:styleId="a5">
    <w:name w:val="Body Text Indent"/>
    <w:basedOn w:val="a"/>
    <w:link w:val="Char1"/>
    <w:uiPriority w:val="99"/>
    <w:qFormat/>
    <w:rsid w:val="003F346C"/>
    <w:pPr>
      <w:ind w:firstLineChars="200" w:firstLine="420"/>
    </w:pPr>
    <w:rPr>
      <w:rFonts w:ascii="Times New Roman" w:hAnsi="Times New Roman" w:cs="Times New Roman"/>
    </w:rPr>
  </w:style>
  <w:style w:type="paragraph" w:styleId="a6">
    <w:name w:val="Balloon Text"/>
    <w:basedOn w:val="a"/>
    <w:link w:val="Char2"/>
    <w:uiPriority w:val="99"/>
    <w:semiHidden/>
    <w:qFormat/>
    <w:rsid w:val="003F346C"/>
    <w:rPr>
      <w:sz w:val="18"/>
      <w:szCs w:val="18"/>
    </w:rPr>
  </w:style>
  <w:style w:type="paragraph" w:styleId="a7">
    <w:name w:val="footer"/>
    <w:basedOn w:val="a"/>
    <w:link w:val="Char3"/>
    <w:uiPriority w:val="99"/>
    <w:qFormat/>
    <w:rsid w:val="003F346C"/>
    <w:pPr>
      <w:tabs>
        <w:tab w:val="center" w:pos="4153"/>
        <w:tab w:val="right" w:pos="8306"/>
      </w:tabs>
      <w:snapToGrid w:val="0"/>
      <w:jc w:val="left"/>
    </w:pPr>
    <w:rPr>
      <w:sz w:val="18"/>
      <w:szCs w:val="18"/>
    </w:rPr>
  </w:style>
  <w:style w:type="paragraph" w:styleId="a8">
    <w:name w:val="header"/>
    <w:basedOn w:val="a"/>
    <w:link w:val="Char4"/>
    <w:uiPriority w:val="99"/>
    <w:semiHidden/>
    <w:qFormat/>
    <w:rsid w:val="003F346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rsid w:val="003F346C"/>
    <w:pPr>
      <w:widowControl/>
      <w:spacing w:before="75" w:after="75"/>
      <w:ind w:left="75" w:right="75"/>
      <w:jc w:val="left"/>
    </w:pPr>
    <w:rPr>
      <w:rFonts w:ascii="宋体" w:hAnsi="宋体" w:cs="宋体"/>
      <w:kern w:val="0"/>
      <w:sz w:val="18"/>
      <w:szCs w:val="18"/>
    </w:rPr>
  </w:style>
  <w:style w:type="paragraph" w:styleId="aa">
    <w:name w:val="annotation subject"/>
    <w:basedOn w:val="a4"/>
    <w:next w:val="a4"/>
    <w:link w:val="Char5"/>
    <w:uiPriority w:val="99"/>
    <w:semiHidden/>
    <w:qFormat/>
    <w:rsid w:val="003F346C"/>
    <w:rPr>
      <w:b/>
      <w:bCs/>
    </w:rPr>
  </w:style>
  <w:style w:type="table" w:styleId="ab">
    <w:name w:val="Table Grid"/>
    <w:basedOn w:val="a1"/>
    <w:uiPriority w:val="59"/>
    <w:qFormat/>
    <w:rsid w:val="003F346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uiPriority w:val="99"/>
    <w:qFormat/>
    <w:rsid w:val="003F346C"/>
  </w:style>
  <w:style w:type="character" w:styleId="ad">
    <w:name w:val="FollowedHyperlink"/>
    <w:basedOn w:val="a0"/>
    <w:uiPriority w:val="99"/>
    <w:semiHidden/>
    <w:qFormat/>
    <w:rsid w:val="003F346C"/>
    <w:rPr>
      <w:color w:val="0000FF"/>
      <w:u w:val="none"/>
    </w:rPr>
  </w:style>
  <w:style w:type="character" w:styleId="ae">
    <w:name w:val="Hyperlink"/>
    <w:basedOn w:val="a0"/>
    <w:uiPriority w:val="99"/>
    <w:semiHidden/>
    <w:qFormat/>
    <w:rsid w:val="003F346C"/>
    <w:rPr>
      <w:color w:val="0000FF"/>
      <w:u w:val="none"/>
    </w:rPr>
  </w:style>
  <w:style w:type="character" w:styleId="af">
    <w:name w:val="annotation reference"/>
    <w:basedOn w:val="a0"/>
    <w:uiPriority w:val="99"/>
    <w:semiHidden/>
    <w:qFormat/>
    <w:rsid w:val="003F346C"/>
    <w:rPr>
      <w:sz w:val="21"/>
      <w:szCs w:val="21"/>
    </w:rPr>
  </w:style>
  <w:style w:type="character" w:customStyle="1" w:styleId="1Char">
    <w:name w:val="标题 1 Char"/>
    <w:basedOn w:val="a0"/>
    <w:link w:val="1"/>
    <w:uiPriority w:val="99"/>
    <w:qFormat/>
    <w:locked/>
    <w:rsid w:val="003F346C"/>
    <w:rPr>
      <w:rFonts w:ascii="宋体" w:eastAsia="宋体" w:hAnsi="宋体" w:cs="宋体"/>
      <w:b/>
      <w:bCs/>
      <w:kern w:val="36"/>
      <w:sz w:val="36"/>
      <w:szCs w:val="36"/>
    </w:rPr>
  </w:style>
  <w:style w:type="character" w:customStyle="1" w:styleId="2Char">
    <w:name w:val="标题 2 Char"/>
    <w:basedOn w:val="a0"/>
    <w:link w:val="2"/>
    <w:uiPriority w:val="99"/>
    <w:qFormat/>
    <w:locked/>
    <w:rsid w:val="003F346C"/>
    <w:rPr>
      <w:rFonts w:ascii="宋体" w:eastAsia="宋体" w:hAnsi="宋体" w:cs="宋体"/>
      <w:b/>
      <w:bCs/>
      <w:kern w:val="0"/>
      <w:sz w:val="27"/>
      <w:szCs w:val="27"/>
    </w:rPr>
  </w:style>
  <w:style w:type="character" w:customStyle="1" w:styleId="3Char">
    <w:name w:val="标题 3 Char"/>
    <w:basedOn w:val="a0"/>
    <w:link w:val="3"/>
    <w:uiPriority w:val="99"/>
    <w:qFormat/>
    <w:locked/>
    <w:rsid w:val="003F346C"/>
    <w:rPr>
      <w:rFonts w:ascii="宋体" w:eastAsia="宋体" w:hAnsi="宋体" w:cs="宋体"/>
      <w:b/>
      <w:bCs/>
      <w:kern w:val="0"/>
      <w:sz w:val="23"/>
      <w:szCs w:val="23"/>
    </w:rPr>
  </w:style>
  <w:style w:type="character" w:customStyle="1" w:styleId="Char0">
    <w:name w:val="批注文字 Char"/>
    <w:basedOn w:val="a0"/>
    <w:link w:val="a4"/>
    <w:uiPriority w:val="99"/>
    <w:semiHidden/>
    <w:qFormat/>
    <w:rsid w:val="003F346C"/>
    <w:rPr>
      <w:rFonts w:cs="Calibri"/>
      <w:szCs w:val="21"/>
    </w:rPr>
  </w:style>
  <w:style w:type="character" w:customStyle="1" w:styleId="Char1">
    <w:name w:val="正文文本缩进 Char"/>
    <w:basedOn w:val="a0"/>
    <w:link w:val="a5"/>
    <w:uiPriority w:val="99"/>
    <w:semiHidden/>
    <w:qFormat/>
    <w:rsid w:val="003F346C"/>
    <w:rPr>
      <w:rFonts w:cs="Calibri"/>
      <w:szCs w:val="21"/>
    </w:rPr>
  </w:style>
  <w:style w:type="character" w:customStyle="1" w:styleId="Char2">
    <w:name w:val="批注框文本 Char"/>
    <w:basedOn w:val="a0"/>
    <w:link w:val="a6"/>
    <w:uiPriority w:val="99"/>
    <w:semiHidden/>
    <w:qFormat/>
    <w:rsid w:val="003F346C"/>
    <w:rPr>
      <w:rFonts w:cs="Calibri"/>
      <w:sz w:val="0"/>
      <w:szCs w:val="0"/>
    </w:rPr>
  </w:style>
  <w:style w:type="character" w:customStyle="1" w:styleId="Char3">
    <w:name w:val="页脚 Char"/>
    <w:basedOn w:val="a0"/>
    <w:link w:val="a7"/>
    <w:uiPriority w:val="99"/>
    <w:qFormat/>
    <w:locked/>
    <w:rsid w:val="003F346C"/>
    <w:rPr>
      <w:sz w:val="18"/>
      <w:szCs w:val="18"/>
    </w:rPr>
  </w:style>
  <w:style w:type="character" w:customStyle="1" w:styleId="Char4">
    <w:name w:val="页眉 Char"/>
    <w:basedOn w:val="a0"/>
    <w:link w:val="a8"/>
    <w:uiPriority w:val="99"/>
    <w:semiHidden/>
    <w:qFormat/>
    <w:locked/>
    <w:rsid w:val="003F346C"/>
    <w:rPr>
      <w:sz w:val="18"/>
      <w:szCs w:val="18"/>
    </w:rPr>
  </w:style>
  <w:style w:type="character" w:customStyle="1" w:styleId="Char5">
    <w:name w:val="批注主题 Char"/>
    <w:basedOn w:val="Char0"/>
    <w:link w:val="aa"/>
    <w:uiPriority w:val="99"/>
    <w:semiHidden/>
    <w:qFormat/>
    <w:rsid w:val="003F346C"/>
    <w:rPr>
      <w:rFonts w:cs="Calibri"/>
      <w:b/>
      <w:bCs/>
      <w:szCs w:val="21"/>
    </w:rPr>
  </w:style>
  <w:style w:type="character" w:customStyle="1" w:styleId="pyjhtitle31">
    <w:name w:val="pyjh_title31"/>
    <w:basedOn w:val="a0"/>
    <w:uiPriority w:val="99"/>
    <w:qFormat/>
    <w:rsid w:val="003F346C"/>
    <w:rPr>
      <w:rFonts w:ascii="Arial" w:hAnsi="Arial" w:cs="Arial"/>
      <w:b/>
      <w:bCs/>
      <w:sz w:val="23"/>
      <w:szCs w:val="23"/>
    </w:rPr>
  </w:style>
  <w:style w:type="character" w:customStyle="1" w:styleId="pyjhtitle4">
    <w:name w:val="pyjh_title4"/>
    <w:basedOn w:val="a0"/>
    <w:uiPriority w:val="99"/>
    <w:qFormat/>
    <w:rsid w:val="003F346C"/>
    <w:rPr>
      <w:rFonts w:ascii="Arial" w:hAnsi="Arial" w:cs="Arial"/>
      <w:b/>
      <w:bCs/>
      <w:sz w:val="23"/>
      <w:szCs w:val="23"/>
    </w:rPr>
  </w:style>
  <w:style w:type="paragraph" w:customStyle="1" w:styleId="tdtitle">
    <w:name w:val="td_title"/>
    <w:basedOn w:val="a"/>
    <w:uiPriority w:val="99"/>
    <w:qFormat/>
    <w:rsid w:val="003F346C"/>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bg">
    <w:name w:val="bg"/>
    <w:basedOn w:val="a"/>
    <w:uiPriority w:val="99"/>
    <w:qFormat/>
    <w:rsid w:val="003F346C"/>
    <w:pPr>
      <w:widowControl/>
      <w:shd w:val="clear" w:color="auto" w:fill="FFFFFF"/>
      <w:spacing w:before="75" w:after="75"/>
      <w:ind w:left="75" w:right="75"/>
      <w:jc w:val="left"/>
    </w:pPr>
    <w:rPr>
      <w:rFonts w:ascii="宋体" w:hAnsi="宋体" w:cs="宋体"/>
      <w:kern w:val="0"/>
      <w:sz w:val="18"/>
      <w:szCs w:val="18"/>
    </w:rPr>
  </w:style>
  <w:style w:type="paragraph" w:customStyle="1" w:styleId="bgc">
    <w:name w:val="bgc"/>
    <w:basedOn w:val="a"/>
    <w:uiPriority w:val="99"/>
    <w:qFormat/>
    <w:rsid w:val="003F346C"/>
    <w:pPr>
      <w:widowControl/>
      <w:shd w:val="clear" w:color="auto" w:fill="FFFFFF"/>
      <w:spacing w:before="75" w:after="75"/>
      <w:ind w:left="75" w:right="75"/>
      <w:jc w:val="left"/>
    </w:pPr>
    <w:rPr>
      <w:rFonts w:ascii="宋体" w:hAnsi="宋体" w:cs="宋体"/>
      <w:kern w:val="0"/>
      <w:sz w:val="18"/>
      <w:szCs w:val="18"/>
    </w:rPr>
  </w:style>
  <w:style w:type="paragraph" w:customStyle="1" w:styleId="stripe">
    <w:name w:val="stripe"/>
    <w:basedOn w:val="a"/>
    <w:uiPriority w:val="99"/>
    <w:qFormat/>
    <w:rsid w:val="003F346C"/>
    <w:pPr>
      <w:widowControl/>
      <w:shd w:val="clear" w:color="auto" w:fill="F8FAFD"/>
      <w:spacing w:before="75" w:after="75"/>
      <w:ind w:left="75" w:right="75"/>
      <w:jc w:val="left"/>
    </w:pPr>
    <w:rPr>
      <w:rFonts w:ascii="宋体" w:hAnsi="宋体" w:cs="宋体"/>
      <w:kern w:val="0"/>
      <w:sz w:val="18"/>
      <w:szCs w:val="18"/>
    </w:rPr>
  </w:style>
  <w:style w:type="paragraph" w:customStyle="1" w:styleId="stripeonly">
    <w:name w:val="stripeonly"/>
    <w:basedOn w:val="a"/>
    <w:uiPriority w:val="99"/>
    <w:qFormat/>
    <w:rsid w:val="003F346C"/>
    <w:pPr>
      <w:widowControl/>
      <w:shd w:val="clear" w:color="auto" w:fill="F8FAFD"/>
      <w:spacing w:before="75" w:after="75"/>
      <w:ind w:left="75" w:right="75"/>
      <w:jc w:val="left"/>
    </w:pPr>
    <w:rPr>
      <w:rFonts w:ascii="宋体" w:hAnsi="宋体" w:cs="宋体"/>
      <w:kern w:val="0"/>
      <w:sz w:val="18"/>
      <w:szCs w:val="18"/>
    </w:rPr>
  </w:style>
  <w:style w:type="paragraph" w:customStyle="1" w:styleId="altc">
    <w:name w:val="altc"/>
    <w:basedOn w:val="a"/>
    <w:uiPriority w:val="99"/>
    <w:qFormat/>
    <w:rsid w:val="003F346C"/>
    <w:pPr>
      <w:widowControl/>
      <w:shd w:val="clear" w:color="auto" w:fill="F8FAFD"/>
      <w:spacing w:before="75" w:after="75"/>
      <w:ind w:left="75" w:right="75"/>
      <w:jc w:val="left"/>
    </w:pPr>
    <w:rPr>
      <w:rFonts w:ascii="宋体" w:hAnsi="宋体" w:cs="宋体"/>
      <w:kern w:val="0"/>
      <w:sz w:val="18"/>
      <w:szCs w:val="18"/>
    </w:rPr>
  </w:style>
  <w:style w:type="paragraph" w:customStyle="1" w:styleId="alt">
    <w:name w:val="alt"/>
    <w:basedOn w:val="a"/>
    <w:uiPriority w:val="99"/>
    <w:qFormat/>
    <w:rsid w:val="003F346C"/>
    <w:pPr>
      <w:widowControl/>
      <w:shd w:val="clear" w:color="auto" w:fill="FFFFFF"/>
      <w:spacing w:before="75" w:after="75"/>
      <w:ind w:left="75" w:right="75"/>
      <w:jc w:val="left"/>
    </w:pPr>
    <w:rPr>
      <w:rFonts w:ascii="宋体" w:hAnsi="宋体" w:cs="宋体"/>
      <w:kern w:val="0"/>
      <w:sz w:val="18"/>
      <w:szCs w:val="18"/>
    </w:rPr>
  </w:style>
  <w:style w:type="paragraph" w:customStyle="1" w:styleId="stripec">
    <w:name w:val="stripec"/>
    <w:basedOn w:val="a"/>
    <w:uiPriority w:val="99"/>
    <w:qFormat/>
    <w:rsid w:val="003F346C"/>
    <w:pPr>
      <w:widowControl/>
      <w:shd w:val="clear" w:color="auto" w:fill="FFFFFF"/>
      <w:spacing w:before="75" w:after="75"/>
      <w:ind w:left="75" w:right="75"/>
      <w:jc w:val="left"/>
    </w:pPr>
    <w:rPr>
      <w:rFonts w:ascii="宋体" w:hAnsi="宋体" w:cs="宋体"/>
      <w:kern w:val="0"/>
      <w:sz w:val="18"/>
      <w:szCs w:val="18"/>
    </w:rPr>
  </w:style>
  <w:style w:type="paragraph" w:customStyle="1" w:styleId="stripeonlyc">
    <w:name w:val="stripeonlyc"/>
    <w:basedOn w:val="a"/>
    <w:uiPriority w:val="99"/>
    <w:qFormat/>
    <w:rsid w:val="003F346C"/>
    <w:pPr>
      <w:widowControl/>
      <w:shd w:val="clear" w:color="auto" w:fill="FFFFFF"/>
      <w:spacing w:before="75" w:after="75"/>
      <w:ind w:left="75" w:right="75"/>
      <w:jc w:val="left"/>
    </w:pPr>
    <w:rPr>
      <w:rFonts w:ascii="宋体" w:hAnsi="宋体" w:cs="宋体"/>
      <w:kern w:val="0"/>
      <w:sz w:val="18"/>
      <w:szCs w:val="18"/>
    </w:rPr>
  </w:style>
  <w:style w:type="paragraph" w:customStyle="1" w:styleId="over">
    <w:name w:val="over"/>
    <w:basedOn w:val="a"/>
    <w:uiPriority w:val="99"/>
    <w:qFormat/>
    <w:rsid w:val="003F346C"/>
    <w:pPr>
      <w:widowControl/>
      <w:shd w:val="clear" w:color="auto" w:fill="FFF7D2"/>
      <w:spacing w:before="75" w:after="75"/>
      <w:ind w:left="75" w:right="75"/>
      <w:jc w:val="left"/>
    </w:pPr>
    <w:rPr>
      <w:rFonts w:ascii="宋体" w:hAnsi="宋体" w:cs="宋体"/>
      <w:kern w:val="0"/>
      <w:sz w:val="18"/>
      <w:szCs w:val="18"/>
    </w:rPr>
  </w:style>
  <w:style w:type="paragraph" w:customStyle="1" w:styleId="tablebody0">
    <w:name w:val="table_body0"/>
    <w:basedOn w:val="a"/>
    <w:uiPriority w:val="99"/>
    <w:qFormat/>
    <w:rsid w:val="003F346C"/>
    <w:pPr>
      <w:widowControl/>
      <w:shd w:val="clear" w:color="auto" w:fill="F8FAFD"/>
      <w:spacing w:before="75" w:after="75"/>
      <w:ind w:left="75" w:right="75"/>
      <w:jc w:val="left"/>
    </w:pPr>
    <w:rPr>
      <w:rFonts w:ascii="宋体" w:hAnsi="宋体" w:cs="宋体"/>
      <w:kern w:val="0"/>
      <w:sz w:val="18"/>
      <w:szCs w:val="18"/>
    </w:rPr>
  </w:style>
  <w:style w:type="paragraph" w:customStyle="1" w:styleId="tablebody1">
    <w:name w:val="table_body1"/>
    <w:basedOn w:val="a"/>
    <w:uiPriority w:val="99"/>
    <w:qFormat/>
    <w:rsid w:val="003F346C"/>
    <w:pPr>
      <w:widowControl/>
      <w:shd w:val="clear" w:color="auto" w:fill="BED6F5"/>
      <w:spacing w:before="75" w:after="75"/>
      <w:ind w:left="75" w:right="75"/>
      <w:jc w:val="left"/>
    </w:pPr>
    <w:rPr>
      <w:rFonts w:ascii="宋体" w:hAnsi="宋体" w:cs="宋体"/>
      <w:kern w:val="0"/>
      <w:sz w:val="18"/>
      <w:szCs w:val="18"/>
    </w:rPr>
  </w:style>
  <w:style w:type="paragraph" w:customStyle="1" w:styleId="tablebody2">
    <w:name w:val="table_body2"/>
    <w:basedOn w:val="a"/>
    <w:uiPriority w:val="99"/>
    <w:qFormat/>
    <w:rsid w:val="003F346C"/>
    <w:pPr>
      <w:widowControl/>
      <w:shd w:val="clear" w:color="auto" w:fill="D5E3F9"/>
      <w:spacing w:before="75" w:after="75"/>
      <w:ind w:left="75" w:right="75"/>
      <w:jc w:val="left"/>
    </w:pPr>
    <w:rPr>
      <w:rFonts w:ascii="宋体" w:hAnsi="宋体" w:cs="宋体"/>
      <w:kern w:val="0"/>
      <w:sz w:val="18"/>
      <w:szCs w:val="18"/>
    </w:rPr>
  </w:style>
  <w:style w:type="paragraph" w:customStyle="1" w:styleId="input">
    <w:name w:val="input"/>
    <w:basedOn w:val="a"/>
    <w:uiPriority w:val="99"/>
    <w:qFormat/>
    <w:rsid w:val="003F346C"/>
    <w:pPr>
      <w:widowControl/>
      <w:pBdr>
        <w:top w:val="dotted" w:sz="6" w:space="1" w:color="EEEEEE"/>
        <w:left w:val="dotted" w:sz="6" w:space="1" w:color="EEEEEE"/>
        <w:bottom w:val="dotted" w:sz="6" w:space="1" w:color="EEEEEE"/>
        <w:right w:val="dotted" w:sz="6" w:space="1" w:color="EEEEEE"/>
      </w:pBdr>
      <w:shd w:val="clear" w:color="auto" w:fill="FFFFFF"/>
      <w:spacing w:before="75" w:after="75"/>
      <w:ind w:left="75" w:right="75"/>
      <w:jc w:val="left"/>
    </w:pPr>
    <w:rPr>
      <w:rFonts w:ascii="Verdana" w:hAnsi="Verdana" w:cs="Verdana"/>
      <w:color w:val="000000"/>
      <w:kern w:val="0"/>
    </w:rPr>
  </w:style>
  <w:style w:type="paragraph" w:customStyle="1" w:styleId="button">
    <w:name w:val="button"/>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search">
    <w:name w:val="search"/>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msg">
    <w:name w:val="msg"/>
    <w:basedOn w:val="a"/>
    <w:uiPriority w:val="99"/>
    <w:qFormat/>
    <w:rsid w:val="003F346C"/>
    <w:pPr>
      <w:widowControl/>
      <w:spacing w:before="75" w:after="75"/>
      <w:ind w:left="75" w:right="75"/>
      <w:jc w:val="left"/>
    </w:pPr>
    <w:rPr>
      <w:rFonts w:ascii="宋体" w:hAnsi="宋体" w:cs="宋体"/>
      <w:color w:val="FF0000"/>
      <w:kern w:val="0"/>
      <w:sz w:val="18"/>
      <w:szCs w:val="18"/>
    </w:rPr>
  </w:style>
  <w:style w:type="paragraph" w:customStyle="1" w:styleId="fcr">
    <w:name w:val="fc_r"/>
    <w:basedOn w:val="a"/>
    <w:uiPriority w:val="99"/>
    <w:qFormat/>
    <w:rsid w:val="003F346C"/>
    <w:pPr>
      <w:widowControl/>
      <w:spacing w:before="75" w:after="75"/>
      <w:ind w:left="75" w:right="75"/>
      <w:jc w:val="left"/>
    </w:pPr>
    <w:rPr>
      <w:rFonts w:ascii="宋体" w:hAnsi="宋体" w:cs="宋体"/>
      <w:color w:val="FF0000"/>
      <w:kern w:val="0"/>
      <w:sz w:val="18"/>
      <w:szCs w:val="18"/>
    </w:rPr>
  </w:style>
  <w:style w:type="paragraph" w:customStyle="1" w:styleId="fnotic">
    <w:name w:val="fnotic"/>
    <w:basedOn w:val="a"/>
    <w:uiPriority w:val="99"/>
    <w:qFormat/>
    <w:rsid w:val="003F346C"/>
    <w:pPr>
      <w:widowControl/>
      <w:spacing w:before="75" w:after="75"/>
      <w:ind w:left="75" w:right="75"/>
      <w:jc w:val="left"/>
    </w:pPr>
    <w:rPr>
      <w:rFonts w:ascii="宋体" w:hAnsi="宋体" w:cs="宋体"/>
      <w:color w:val="FF0000"/>
      <w:kern w:val="0"/>
      <w:sz w:val="18"/>
      <w:szCs w:val="18"/>
    </w:rPr>
  </w:style>
  <w:style w:type="paragraph" w:customStyle="1" w:styleId="fcurrent">
    <w:name w:val="fcurrent"/>
    <w:basedOn w:val="a"/>
    <w:uiPriority w:val="99"/>
    <w:qFormat/>
    <w:rsid w:val="003F346C"/>
    <w:pPr>
      <w:widowControl/>
      <w:spacing w:before="75" w:after="75"/>
      <w:ind w:left="75" w:right="75"/>
      <w:jc w:val="left"/>
    </w:pPr>
    <w:rPr>
      <w:rFonts w:ascii="宋体" w:hAnsi="宋体" w:cs="宋体"/>
      <w:color w:val="FF6600"/>
      <w:kern w:val="0"/>
      <w:sz w:val="18"/>
      <w:szCs w:val="18"/>
    </w:rPr>
  </w:style>
  <w:style w:type="paragraph" w:customStyle="1" w:styleId="fdisabled">
    <w:name w:val="fdisabled"/>
    <w:basedOn w:val="a"/>
    <w:uiPriority w:val="99"/>
    <w:qFormat/>
    <w:rsid w:val="003F346C"/>
    <w:pPr>
      <w:widowControl/>
      <w:spacing w:before="75" w:after="75"/>
      <w:ind w:left="75" w:right="75"/>
      <w:jc w:val="left"/>
    </w:pPr>
    <w:rPr>
      <w:rFonts w:ascii="宋体" w:hAnsi="宋体" w:cs="宋体"/>
      <w:color w:val="808080"/>
      <w:kern w:val="0"/>
      <w:sz w:val="18"/>
      <w:szCs w:val="18"/>
    </w:rPr>
  </w:style>
  <w:style w:type="paragraph" w:customStyle="1" w:styleId="ferror">
    <w:name w:val="ferror"/>
    <w:basedOn w:val="a"/>
    <w:uiPriority w:val="99"/>
    <w:qFormat/>
    <w:rsid w:val="003F346C"/>
    <w:pPr>
      <w:widowControl/>
      <w:spacing w:before="75" w:after="75"/>
      <w:ind w:left="75" w:right="75"/>
      <w:jc w:val="left"/>
    </w:pPr>
    <w:rPr>
      <w:rFonts w:ascii="宋体" w:hAnsi="宋体" w:cs="宋体"/>
      <w:color w:val="FF0000"/>
      <w:kern w:val="0"/>
      <w:sz w:val="18"/>
      <w:szCs w:val="18"/>
    </w:rPr>
  </w:style>
  <w:style w:type="paragraph" w:customStyle="1" w:styleId="fpast">
    <w:name w:val="fpast"/>
    <w:basedOn w:val="a"/>
    <w:uiPriority w:val="99"/>
    <w:qFormat/>
    <w:rsid w:val="003F346C"/>
    <w:pPr>
      <w:widowControl/>
      <w:spacing w:before="75" w:after="75"/>
      <w:ind w:left="75" w:right="75"/>
      <w:jc w:val="left"/>
    </w:pPr>
    <w:rPr>
      <w:rFonts w:ascii="宋体" w:hAnsi="宋体" w:cs="宋体"/>
      <w:color w:val="0000FF"/>
      <w:kern w:val="0"/>
      <w:sz w:val="18"/>
      <w:szCs w:val="18"/>
    </w:rPr>
  </w:style>
  <w:style w:type="paragraph" w:customStyle="1" w:styleId="fc2">
    <w:name w:val="fc2"/>
    <w:basedOn w:val="a"/>
    <w:uiPriority w:val="99"/>
    <w:qFormat/>
    <w:rsid w:val="003F346C"/>
    <w:pPr>
      <w:widowControl/>
      <w:spacing w:before="75" w:after="75"/>
      <w:ind w:left="75" w:right="75"/>
      <w:jc w:val="left"/>
    </w:pPr>
    <w:rPr>
      <w:rFonts w:ascii="宋体" w:hAnsi="宋体" w:cs="宋体"/>
      <w:color w:val="004080"/>
      <w:kern w:val="0"/>
      <w:sz w:val="18"/>
      <w:szCs w:val="18"/>
    </w:rPr>
  </w:style>
  <w:style w:type="paragraph" w:customStyle="1" w:styleId="pyjhname">
    <w:name w:val="pyjh_name"/>
    <w:basedOn w:val="a"/>
    <w:uiPriority w:val="99"/>
    <w:qFormat/>
    <w:rsid w:val="003F346C"/>
    <w:pPr>
      <w:widowControl/>
      <w:spacing w:before="75" w:after="75"/>
      <w:ind w:left="75" w:right="75"/>
      <w:jc w:val="center"/>
    </w:pPr>
    <w:rPr>
      <w:rFonts w:ascii="Arial" w:hAnsi="Arial" w:cs="Arial"/>
      <w:b/>
      <w:bCs/>
      <w:kern w:val="0"/>
      <w:sz w:val="33"/>
      <w:szCs w:val="33"/>
    </w:rPr>
  </w:style>
  <w:style w:type="paragraph" w:customStyle="1" w:styleId="pyjhname2">
    <w:name w:val="pyjh_name2"/>
    <w:basedOn w:val="a"/>
    <w:uiPriority w:val="99"/>
    <w:qFormat/>
    <w:rsid w:val="003F346C"/>
    <w:pPr>
      <w:widowControl/>
      <w:spacing w:before="75" w:after="75"/>
      <w:ind w:left="75" w:right="75"/>
      <w:jc w:val="center"/>
    </w:pPr>
    <w:rPr>
      <w:rFonts w:ascii="Arial" w:hAnsi="Arial" w:cs="Arial"/>
      <w:b/>
      <w:bCs/>
      <w:kern w:val="0"/>
      <w:sz w:val="27"/>
      <w:szCs w:val="27"/>
    </w:rPr>
  </w:style>
  <w:style w:type="paragraph" w:customStyle="1" w:styleId="pyjhtitle">
    <w:name w:val="pyjh_title"/>
    <w:basedOn w:val="a"/>
    <w:uiPriority w:val="99"/>
    <w:qFormat/>
    <w:rsid w:val="003F346C"/>
    <w:pPr>
      <w:widowControl/>
      <w:spacing w:before="75" w:after="75"/>
      <w:ind w:left="75" w:right="75" w:firstLine="384"/>
      <w:jc w:val="left"/>
    </w:pPr>
    <w:rPr>
      <w:rFonts w:ascii="Arial" w:hAnsi="Arial" w:cs="Arial"/>
      <w:b/>
      <w:bCs/>
      <w:kern w:val="0"/>
      <w:sz w:val="23"/>
      <w:szCs w:val="23"/>
    </w:rPr>
  </w:style>
  <w:style w:type="paragraph" w:customStyle="1" w:styleId="pyjhtitle2">
    <w:name w:val="pyjh_title2"/>
    <w:basedOn w:val="a"/>
    <w:uiPriority w:val="99"/>
    <w:qFormat/>
    <w:rsid w:val="003F346C"/>
    <w:pPr>
      <w:widowControl/>
      <w:spacing w:before="75" w:after="75"/>
      <w:ind w:left="75" w:right="75" w:firstLine="240"/>
      <w:jc w:val="left"/>
    </w:pPr>
    <w:rPr>
      <w:rFonts w:ascii="Arial" w:hAnsi="Arial" w:cs="Arial"/>
      <w:b/>
      <w:bCs/>
      <w:kern w:val="0"/>
      <w:sz w:val="23"/>
      <w:szCs w:val="23"/>
    </w:rPr>
  </w:style>
  <w:style w:type="paragraph" w:customStyle="1" w:styleId="pyjhtitle3">
    <w:name w:val="pyjh_title3"/>
    <w:basedOn w:val="a"/>
    <w:uiPriority w:val="99"/>
    <w:qFormat/>
    <w:rsid w:val="003F346C"/>
    <w:pPr>
      <w:widowControl/>
      <w:spacing w:before="75" w:after="75"/>
      <w:ind w:left="75" w:right="75" w:firstLine="384"/>
      <w:jc w:val="left"/>
    </w:pPr>
    <w:rPr>
      <w:rFonts w:ascii="Arial" w:hAnsi="Arial" w:cs="Arial"/>
      <w:b/>
      <w:bCs/>
      <w:kern w:val="0"/>
      <w:sz w:val="23"/>
      <w:szCs w:val="23"/>
    </w:rPr>
  </w:style>
  <w:style w:type="paragraph" w:customStyle="1" w:styleId="sxsxf">
    <w:name w:val="sxsxf"/>
    <w:basedOn w:val="a"/>
    <w:uiPriority w:val="99"/>
    <w:qFormat/>
    <w:rsid w:val="003F346C"/>
    <w:pPr>
      <w:widowControl/>
      <w:spacing w:before="75" w:after="75"/>
      <w:ind w:left="75" w:right="75"/>
      <w:jc w:val="center"/>
    </w:pPr>
    <w:rPr>
      <w:rFonts w:ascii="宋体" w:hAnsi="宋体" w:cs="宋体"/>
      <w:kern w:val="0"/>
      <w:sz w:val="18"/>
      <w:szCs w:val="18"/>
    </w:rPr>
  </w:style>
  <w:style w:type="paragraph" w:customStyle="1" w:styleId="infomenu">
    <w:name w:val="infomenu"/>
    <w:basedOn w:val="a"/>
    <w:uiPriority w:val="99"/>
    <w:qFormat/>
    <w:rsid w:val="003F346C"/>
    <w:pPr>
      <w:widowControl/>
      <w:pBdr>
        <w:bottom w:val="single" w:sz="6" w:space="0" w:color="74ACCF"/>
      </w:pBdr>
      <w:jc w:val="left"/>
    </w:pPr>
    <w:rPr>
      <w:rFonts w:ascii="宋体" w:hAnsi="宋体" w:cs="宋体"/>
      <w:kern w:val="0"/>
      <w:sz w:val="18"/>
      <w:szCs w:val="18"/>
    </w:rPr>
  </w:style>
  <w:style w:type="paragraph" w:customStyle="1" w:styleId="wboxoverlaybg">
    <w:name w:val="wbox_overlaybg"/>
    <w:basedOn w:val="a"/>
    <w:uiPriority w:val="99"/>
    <w:qFormat/>
    <w:rsid w:val="003F346C"/>
    <w:pPr>
      <w:widowControl/>
      <w:shd w:val="clear" w:color="auto" w:fill="FFFFFF"/>
      <w:spacing w:before="75" w:after="75"/>
      <w:ind w:left="75" w:right="75"/>
      <w:jc w:val="left"/>
    </w:pPr>
    <w:rPr>
      <w:rFonts w:ascii="宋体" w:hAnsi="宋体" w:cs="宋体"/>
      <w:kern w:val="0"/>
      <w:sz w:val="18"/>
      <w:szCs w:val="18"/>
    </w:rPr>
  </w:style>
  <w:style w:type="paragraph" w:customStyle="1" w:styleId="auiouter">
    <w:name w:val="aui_outer"/>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nw">
    <w:name w:val="aui_nw"/>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n">
    <w:name w:val="aui_n"/>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ne">
    <w:name w:val="aui_ne"/>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w">
    <w:name w:val="aui_w"/>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c">
    <w:name w:val="aui_c"/>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e">
    <w:name w:val="aui_e"/>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sw">
    <w:name w:val="aui_sw"/>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s">
    <w:name w:val="aui_s"/>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se">
    <w:name w:val="aui_se"/>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header">
    <w:name w:val="aui_header"/>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tdicon">
    <w:name w:val="aui_tdicon"/>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main">
    <w:name w:val="aui_main"/>
    <w:basedOn w:val="a"/>
    <w:uiPriority w:val="99"/>
    <w:qFormat/>
    <w:rsid w:val="003F346C"/>
    <w:pPr>
      <w:widowControl/>
      <w:spacing w:before="75" w:after="75"/>
      <w:ind w:left="75" w:right="75"/>
      <w:jc w:val="center"/>
    </w:pPr>
    <w:rPr>
      <w:rFonts w:ascii="宋体" w:hAnsi="宋体" w:cs="宋体"/>
      <w:kern w:val="0"/>
      <w:sz w:val="18"/>
      <w:szCs w:val="18"/>
    </w:rPr>
  </w:style>
  <w:style w:type="paragraph" w:customStyle="1" w:styleId="auifooter">
    <w:name w:val="aui_footer"/>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close">
    <w:name w:val="aui_close"/>
    <w:basedOn w:val="a"/>
    <w:uiPriority w:val="99"/>
    <w:qFormat/>
    <w:rsid w:val="003F346C"/>
    <w:pPr>
      <w:widowControl/>
      <w:spacing w:before="75" w:after="75"/>
      <w:ind w:left="75" w:right="75" w:firstLine="25072"/>
      <w:jc w:val="left"/>
    </w:pPr>
    <w:rPr>
      <w:rFonts w:ascii="宋体" w:hAnsi="宋体" w:cs="宋体"/>
      <w:kern w:val="0"/>
      <w:sz w:val="18"/>
      <w:szCs w:val="18"/>
    </w:rPr>
  </w:style>
  <w:style w:type="paragraph" w:customStyle="1" w:styleId="auicontent">
    <w:name w:val="aui_content"/>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loading">
    <w:name w:val="aui_loading"/>
    <w:basedOn w:val="a"/>
    <w:uiPriority w:val="99"/>
    <w:qFormat/>
    <w:rsid w:val="003F346C"/>
    <w:pPr>
      <w:widowControl/>
      <w:spacing w:before="75" w:after="75"/>
      <w:ind w:left="75" w:right="75" w:firstLine="22384"/>
      <w:jc w:val="left"/>
    </w:pPr>
    <w:rPr>
      <w:rFonts w:ascii="宋体" w:hAnsi="宋体" w:cs="宋体"/>
      <w:kern w:val="0"/>
      <w:sz w:val="18"/>
      <w:szCs w:val="18"/>
    </w:rPr>
  </w:style>
  <w:style w:type="paragraph" w:customStyle="1" w:styleId="auiicon">
    <w:name w:val="aui_icon"/>
    <w:basedOn w:val="a"/>
    <w:uiPriority w:val="99"/>
    <w:qFormat/>
    <w:rsid w:val="003F346C"/>
    <w:pPr>
      <w:widowControl/>
      <w:spacing w:before="75" w:after="75"/>
      <w:ind w:left="75" w:right="75"/>
      <w:jc w:val="left"/>
      <w:textAlignment w:val="center"/>
    </w:pPr>
    <w:rPr>
      <w:rFonts w:ascii="宋体" w:hAnsi="宋体" w:cs="宋体"/>
      <w:kern w:val="0"/>
      <w:sz w:val="18"/>
      <w:szCs w:val="18"/>
    </w:rPr>
  </w:style>
  <w:style w:type="paragraph" w:customStyle="1" w:styleId="auibuttons">
    <w:name w:val="aui_buttons"/>
    <w:basedOn w:val="a"/>
    <w:uiPriority w:val="99"/>
    <w:qFormat/>
    <w:rsid w:val="003F346C"/>
    <w:pPr>
      <w:widowControl/>
      <w:spacing w:before="75" w:after="75"/>
      <w:ind w:left="75" w:right="75"/>
      <w:jc w:val="right"/>
    </w:pPr>
    <w:rPr>
      <w:rFonts w:ascii="宋体" w:hAnsi="宋体" w:cs="宋体"/>
      <w:kern w:val="0"/>
      <w:sz w:val="18"/>
      <w:szCs w:val="18"/>
    </w:rPr>
  </w:style>
  <w:style w:type="paragraph" w:customStyle="1" w:styleId="auiinner">
    <w:name w:val="aui_inner"/>
    <w:basedOn w:val="a"/>
    <w:uiPriority w:val="99"/>
    <w:qFormat/>
    <w:rsid w:val="003F346C"/>
    <w:pPr>
      <w:widowControl/>
      <w:shd w:val="clear" w:color="auto" w:fill="F7F7F7"/>
      <w:spacing w:before="75" w:after="75"/>
      <w:ind w:left="75" w:right="75"/>
      <w:jc w:val="left"/>
    </w:pPr>
    <w:rPr>
      <w:rFonts w:ascii="宋体" w:hAnsi="宋体" w:cs="宋体"/>
      <w:kern w:val="0"/>
      <w:sz w:val="18"/>
      <w:szCs w:val="18"/>
    </w:rPr>
  </w:style>
  <w:style w:type="paragraph" w:customStyle="1" w:styleId="auititlebar">
    <w:name w:val="aui_titlebar"/>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title">
    <w:name w:val="aui_title"/>
    <w:basedOn w:val="a"/>
    <w:uiPriority w:val="99"/>
    <w:qFormat/>
    <w:rsid w:val="003F346C"/>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infotable">
    <w:name w:val="infotable"/>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10">
    <w:name w:val="页眉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headersortup">
    <w:name w:val="headersortup"/>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headersortdown">
    <w:name w:val="headersortdown"/>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b">
    <w:name w:val="wbox_b"/>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body">
    <w:name w:val="wbox_body"/>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title">
    <w:name w:val="wbox_title"/>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tl">
    <w:name w:val="wbox_tl"/>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tr">
    <w:name w:val="wbox_tr"/>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bl">
    <w:name w:val="wbox_bl"/>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br">
    <w:name w:val="wbox_br"/>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load">
    <w:name w:val="wbox_load"/>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itemtitle">
    <w:name w:val="wbox_itemtitle"/>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close">
    <w:name w:val="wbox_close"/>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header1">
    <w:name w:val="header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headersortup1">
    <w:name w:val="headersortup1"/>
    <w:basedOn w:val="a"/>
    <w:uiPriority w:val="99"/>
    <w:qFormat/>
    <w:rsid w:val="003F346C"/>
    <w:pPr>
      <w:widowControl/>
      <w:shd w:val="clear" w:color="auto" w:fill="8DBDD8"/>
      <w:spacing w:before="75" w:after="75"/>
      <w:ind w:left="75" w:right="75"/>
      <w:jc w:val="left"/>
    </w:pPr>
    <w:rPr>
      <w:rFonts w:ascii="宋体" w:hAnsi="宋体" w:cs="宋体"/>
      <w:kern w:val="0"/>
      <w:sz w:val="18"/>
      <w:szCs w:val="18"/>
    </w:rPr>
  </w:style>
  <w:style w:type="paragraph" w:customStyle="1" w:styleId="headersortdown1">
    <w:name w:val="headersortdown1"/>
    <w:basedOn w:val="a"/>
    <w:uiPriority w:val="99"/>
    <w:qFormat/>
    <w:rsid w:val="003F346C"/>
    <w:pPr>
      <w:widowControl/>
      <w:shd w:val="clear" w:color="auto" w:fill="8DBDD8"/>
      <w:spacing w:before="75" w:after="75"/>
      <w:ind w:left="75" w:right="75"/>
      <w:jc w:val="left"/>
    </w:pPr>
    <w:rPr>
      <w:rFonts w:ascii="宋体" w:hAnsi="宋体" w:cs="宋体"/>
      <w:kern w:val="0"/>
      <w:sz w:val="18"/>
      <w:szCs w:val="18"/>
    </w:rPr>
  </w:style>
  <w:style w:type="paragraph" w:customStyle="1" w:styleId="pyjhtitle1">
    <w:name w:val="pyjh_title1"/>
    <w:basedOn w:val="a"/>
    <w:uiPriority w:val="99"/>
    <w:qFormat/>
    <w:rsid w:val="003F346C"/>
    <w:pPr>
      <w:widowControl/>
      <w:spacing w:before="75" w:after="75" w:line="312" w:lineRule="auto"/>
      <w:ind w:left="75" w:right="75" w:firstLine="384"/>
      <w:jc w:val="left"/>
    </w:pPr>
    <w:rPr>
      <w:rFonts w:ascii="Arial" w:hAnsi="Arial" w:cs="Arial"/>
      <w:b/>
      <w:bCs/>
      <w:kern w:val="0"/>
      <w:sz w:val="23"/>
      <w:szCs w:val="23"/>
    </w:rPr>
  </w:style>
  <w:style w:type="paragraph" w:customStyle="1" w:styleId="infotable1">
    <w:name w:val="infotable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b1">
    <w:name w:val="wbox_b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body1">
    <w:name w:val="wbox_body1"/>
    <w:basedOn w:val="a"/>
    <w:uiPriority w:val="99"/>
    <w:qFormat/>
    <w:rsid w:val="003F346C"/>
    <w:pPr>
      <w:widowControl/>
      <w:pBdr>
        <w:top w:val="single" w:sz="6" w:space="0" w:color="4D7BE0"/>
        <w:left w:val="single" w:sz="6" w:space="0" w:color="4D7BE0"/>
        <w:bottom w:val="single" w:sz="6" w:space="0" w:color="4D7BE0"/>
        <w:right w:val="single" w:sz="6" w:space="0" w:color="4D7BE0"/>
      </w:pBdr>
      <w:shd w:val="clear" w:color="auto" w:fill="FFFFFF"/>
      <w:spacing w:before="75" w:after="75"/>
      <w:ind w:left="75" w:right="75"/>
      <w:jc w:val="left"/>
    </w:pPr>
    <w:rPr>
      <w:rFonts w:ascii="宋体" w:hAnsi="宋体" w:cs="宋体"/>
      <w:kern w:val="0"/>
      <w:sz w:val="18"/>
      <w:szCs w:val="18"/>
    </w:rPr>
  </w:style>
  <w:style w:type="paragraph" w:customStyle="1" w:styleId="wboxtitle1">
    <w:name w:val="wbox_title1"/>
    <w:basedOn w:val="a"/>
    <w:uiPriority w:val="99"/>
    <w:qFormat/>
    <w:rsid w:val="003F346C"/>
    <w:pPr>
      <w:widowControl/>
      <w:spacing w:before="75" w:after="75"/>
      <w:ind w:left="75" w:right="75"/>
      <w:jc w:val="left"/>
    </w:pPr>
    <w:rPr>
      <w:rFonts w:ascii="宋体" w:hAnsi="宋体" w:cs="宋体"/>
      <w:color w:val="000000"/>
      <w:kern w:val="0"/>
      <w:sz w:val="18"/>
      <w:szCs w:val="18"/>
    </w:rPr>
  </w:style>
  <w:style w:type="paragraph" w:customStyle="1" w:styleId="wboxitemtitle1">
    <w:name w:val="wbox_itemtitle1"/>
    <w:basedOn w:val="a"/>
    <w:uiPriority w:val="99"/>
    <w:qFormat/>
    <w:rsid w:val="003F346C"/>
    <w:pPr>
      <w:widowControl/>
      <w:spacing w:before="75" w:after="75"/>
      <w:ind w:left="75" w:right="75"/>
      <w:jc w:val="left"/>
    </w:pPr>
    <w:rPr>
      <w:rFonts w:ascii="宋体" w:hAnsi="宋体" w:cs="宋体"/>
      <w:b/>
      <w:bCs/>
      <w:kern w:val="0"/>
    </w:rPr>
  </w:style>
  <w:style w:type="paragraph" w:customStyle="1" w:styleId="wboxclose1">
    <w:name w:val="wbox_close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tl1">
    <w:name w:val="wbox_tl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tr1">
    <w:name w:val="wbox_tr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bl1">
    <w:name w:val="wbox_bl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br1">
    <w:name w:val="wbox_br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wboxload1">
    <w:name w:val="wbox_load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title1">
    <w:name w:val="aui_title1"/>
    <w:basedOn w:val="a"/>
    <w:uiPriority w:val="99"/>
    <w:qFormat/>
    <w:rsid w:val="003F346C"/>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auinw1">
    <w:name w:val="aui_nw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ne1">
    <w:name w:val="aui_ne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sw1">
    <w:name w:val="aui_sw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se1">
    <w:name w:val="aui_se1"/>
    <w:basedOn w:val="a"/>
    <w:uiPriority w:val="99"/>
    <w:qFormat/>
    <w:rsid w:val="003F346C"/>
    <w:pPr>
      <w:widowControl/>
      <w:spacing w:before="75" w:after="75"/>
      <w:ind w:left="75" w:right="75"/>
      <w:jc w:val="left"/>
    </w:pPr>
    <w:rPr>
      <w:rFonts w:ascii="宋体" w:hAnsi="宋体" w:cs="宋体"/>
      <w:kern w:val="0"/>
      <w:sz w:val="18"/>
      <w:szCs w:val="18"/>
    </w:rPr>
  </w:style>
  <w:style w:type="paragraph" w:customStyle="1" w:styleId="auiinner1">
    <w:name w:val="aui_inner1"/>
    <w:basedOn w:val="a"/>
    <w:uiPriority w:val="99"/>
    <w:qFormat/>
    <w:rsid w:val="003F346C"/>
    <w:pPr>
      <w:widowControl/>
      <w:pBdr>
        <w:top w:val="single" w:sz="6" w:space="0" w:color="666666"/>
        <w:left w:val="single" w:sz="6" w:space="0" w:color="666666"/>
        <w:bottom w:val="single" w:sz="6" w:space="0" w:color="666666"/>
        <w:right w:val="single" w:sz="6" w:space="0" w:color="666666"/>
      </w:pBdr>
      <w:shd w:val="clear" w:color="auto" w:fill="FFFFFF"/>
      <w:spacing w:before="75" w:after="75"/>
      <w:ind w:left="75" w:right="75"/>
      <w:jc w:val="left"/>
    </w:pPr>
    <w:rPr>
      <w:rFonts w:ascii="宋体" w:hAnsi="宋体" w:cs="宋体"/>
      <w:kern w:val="0"/>
      <w:sz w:val="18"/>
      <w:szCs w:val="18"/>
    </w:rPr>
  </w:style>
  <w:style w:type="paragraph" w:customStyle="1" w:styleId="auiclose1">
    <w:name w:val="aui_close1"/>
    <w:basedOn w:val="a"/>
    <w:uiPriority w:val="99"/>
    <w:qFormat/>
    <w:rsid w:val="003F346C"/>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z-1">
    <w:name w:val="z-窗体顶端1"/>
    <w:basedOn w:val="a"/>
    <w:next w:val="a"/>
    <w:link w:val="z-Char"/>
    <w:uiPriority w:val="99"/>
    <w:semiHidden/>
    <w:qFormat/>
    <w:rsid w:val="003F346C"/>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sid w:val="003F346C"/>
    <w:rPr>
      <w:rFonts w:ascii="Arial" w:eastAsia="宋体" w:hAnsi="Arial" w:cs="Arial"/>
      <w:vanish/>
      <w:kern w:val="0"/>
      <w:sz w:val="16"/>
      <w:szCs w:val="16"/>
    </w:rPr>
  </w:style>
  <w:style w:type="character" w:customStyle="1" w:styleId="sxsxf1">
    <w:name w:val="sxsxf1"/>
    <w:basedOn w:val="a0"/>
    <w:uiPriority w:val="99"/>
    <w:qFormat/>
    <w:rsid w:val="003F346C"/>
  </w:style>
  <w:style w:type="paragraph" w:customStyle="1" w:styleId="z-10">
    <w:name w:val="z-窗体底端1"/>
    <w:basedOn w:val="a"/>
    <w:next w:val="a"/>
    <w:link w:val="z-Char0"/>
    <w:uiPriority w:val="99"/>
    <w:qFormat/>
    <w:rsid w:val="003F346C"/>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locked/>
    <w:rsid w:val="003F346C"/>
    <w:rPr>
      <w:rFonts w:ascii="Arial" w:eastAsia="宋体" w:hAnsi="Arial" w:cs="Arial"/>
      <w:vanish/>
      <w:kern w:val="0"/>
      <w:sz w:val="16"/>
      <w:szCs w:val="16"/>
    </w:rPr>
  </w:style>
  <w:style w:type="paragraph" w:customStyle="1" w:styleId="11">
    <w:name w:val="样式1"/>
    <w:basedOn w:val="a"/>
    <w:qFormat/>
    <w:rsid w:val="003F346C"/>
    <w:pPr>
      <w:ind w:firstLineChars="200" w:firstLine="200"/>
      <w:outlineLvl w:val="0"/>
    </w:pPr>
    <w:rPr>
      <w:rFonts w:ascii="黑体" w:eastAsia="黑体" w:hAnsi="黑体"/>
      <w:color w:val="000000"/>
      <w:sz w:val="28"/>
      <w:szCs w:val="28"/>
    </w:rPr>
  </w:style>
  <w:style w:type="character" w:customStyle="1" w:styleId="Char">
    <w:name w:val="文档结构图 Char"/>
    <w:basedOn w:val="a0"/>
    <w:link w:val="a3"/>
    <w:uiPriority w:val="99"/>
    <w:semiHidden/>
    <w:qFormat/>
    <w:rsid w:val="003F346C"/>
    <w:rPr>
      <w:rFonts w:ascii="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EBA79-FFFA-4A2C-88DA-C9787874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1540</Words>
  <Characters>8778</Characters>
  <Application>Microsoft Office Word</Application>
  <DocSecurity>0</DocSecurity>
  <Lines>73</Lines>
  <Paragraphs>20</Paragraphs>
  <ScaleCrop>false</ScaleCrop>
  <Company>微软中国</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邹琼</dc:creator>
  <cp:lastModifiedBy>Administrator</cp:lastModifiedBy>
  <cp:revision>16</cp:revision>
  <cp:lastPrinted>2023-11-28T00:34:00Z</cp:lastPrinted>
  <dcterms:created xsi:type="dcterms:W3CDTF">2023-08-02T00:35:00Z</dcterms:created>
  <dcterms:modified xsi:type="dcterms:W3CDTF">2023-11-28T00:35:00Z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32C31A053E344406B4C3938657769019_13</vt:lpwstr>
  </property>
</Properties>
</file>