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1C4866">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outlineLvl w:val="0"/>
        <w:rPr>
          <w:rFonts w:hint="eastAsia" w:ascii="方正小标宋简体" w:hAnsi="方正小标宋简体" w:eastAsia="方正小标宋简体" w:cs="方正小标宋简体"/>
          <w:spacing w:val="10"/>
          <w:sz w:val="43"/>
          <w:szCs w:val="43"/>
          <w:lang w:eastAsia="zh-CN"/>
          <w14:textOutline w14:w="7962" w14:cap="flat" w14:cmpd="sng" w14:algn="ctr">
            <w14:solidFill>
              <w14:srgbClr w14:val="000000"/>
            </w14:solidFill>
            <w14:prstDash w14:val="solid"/>
            <w14:miter w14:val="0"/>
          </w14:textOutline>
        </w:rPr>
      </w:pPr>
      <w:r>
        <w:rPr>
          <w:rFonts w:hint="eastAsia" w:ascii="方正小标宋简体" w:hAnsi="方正小标宋简体" w:eastAsia="方正小标宋简体" w:cs="方正小标宋简体"/>
          <w:spacing w:val="10"/>
          <w:sz w:val="43"/>
          <w:szCs w:val="43"/>
          <w:lang w:val="en-US" w:eastAsia="zh-CN"/>
          <w14:textOutline w14:w="7962" w14:cap="flat" w14:cmpd="sng" w14:algn="ctr">
            <w14:solidFill>
              <w14:srgbClr w14:val="000000"/>
            </w14:solidFill>
            <w14:prstDash w14:val="solid"/>
            <w14:miter w14:val="0"/>
          </w14:textOutline>
        </w:rPr>
        <w:t>理</w:t>
      </w:r>
      <w:r>
        <w:rPr>
          <w:rFonts w:hint="eastAsia" w:ascii="方正小标宋简体" w:hAnsi="方正小标宋简体" w:eastAsia="方正小标宋简体" w:cs="方正小标宋简体"/>
          <w:spacing w:val="10"/>
          <w:sz w:val="43"/>
          <w:szCs w:val="43"/>
          <w:lang w:eastAsia="zh-CN"/>
          <w14:textOutline w14:w="7962" w14:cap="flat" w14:cmpd="sng" w14:algn="ctr">
            <w14:solidFill>
              <w14:srgbClr w14:val="000000"/>
            </w14:solidFill>
            <w14:prstDash w14:val="solid"/>
            <w14:miter w14:val="0"/>
          </w14:textOutline>
        </w:rPr>
        <w:t>学院</w:t>
      </w:r>
    </w:p>
    <w:p w14:paraId="1811B52E">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outlineLvl w:val="0"/>
        <w:rPr>
          <w:rFonts w:hint="eastAsia" w:ascii="方正小标宋简体" w:hAnsi="方正小标宋简体" w:eastAsia="方正小标宋简体" w:cs="方正小标宋简体"/>
          <w:sz w:val="43"/>
          <w:szCs w:val="43"/>
          <w:lang w:eastAsia="zh-CN"/>
        </w:rPr>
      </w:pPr>
      <w:r>
        <w:rPr>
          <w:rFonts w:hint="eastAsia" w:ascii="方正小标宋简体" w:hAnsi="方正小标宋简体" w:eastAsia="方正小标宋简体" w:cs="方正小标宋简体"/>
          <w:spacing w:val="10"/>
          <w:sz w:val="43"/>
          <w:szCs w:val="43"/>
          <w:lang w:eastAsia="zh-CN"/>
          <w14:textOutline w14:w="7962" w14:cap="flat" w14:cmpd="sng" w14:algn="ctr">
            <w14:solidFill>
              <w14:srgbClr w14:val="000000"/>
            </w14:solidFill>
            <w14:prstDash w14:val="solid"/>
            <w14:miter w14:val="0"/>
          </w14:textOutline>
        </w:rPr>
        <w:t>《</w:t>
      </w:r>
      <w:r>
        <w:rPr>
          <w:rFonts w:hint="eastAsia" w:ascii="方正小标宋简体" w:hAnsi="方正小标宋简体" w:eastAsia="方正小标宋简体" w:cs="方正小标宋简体"/>
          <w:spacing w:val="10"/>
          <w:sz w:val="43"/>
          <w:szCs w:val="43"/>
          <w:lang w:val="en-US" w:eastAsia="zh-CN"/>
          <w14:textOutline w14:w="7962" w14:cap="flat" w14:cmpd="sng" w14:algn="ctr">
            <w14:solidFill>
              <w14:srgbClr w14:val="000000"/>
            </w14:solidFill>
            <w14:prstDash w14:val="solid"/>
            <w14:miter w14:val="0"/>
          </w14:textOutline>
        </w:rPr>
        <w:t>智能视觉</w:t>
      </w:r>
      <w:r>
        <w:rPr>
          <w:rFonts w:hint="eastAsia" w:ascii="方正小标宋简体" w:hAnsi="方正小标宋简体" w:eastAsia="方正小标宋简体" w:cs="方正小标宋简体"/>
          <w:spacing w:val="10"/>
          <w:sz w:val="43"/>
          <w:szCs w:val="43"/>
          <w:lang w:eastAsia="zh-CN"/>
          <w14:textOutline w14:w="7962" w14:cap="flat" w14:cmpd="sng" w14:algn="ctr">
            <w14:solidFill>
              <w14:srgbClr w14:val="000000"/>
            </w14:solidFill>
            <w14:prstDash w14:val="solid"/>
            <w14:miter w14:val="0"/>
          </w14:textOutline>
        </w:rPr>
        <w:t>》微专业招生方案</w:t>
      </w:r>
    </w:p>
    <w:p w14:paraId="0FC426A7">
      <w:pPr>
        <w:pStyle w:val="2"/>
        <w:keepNext w:val="0"/>
        <w:keepLines w:val="0"/>
        <w:pageBreakBefore w:val="0"/>
        <w:widowControl/>
        <w:kinsoku w:val="0"/>
        <w:wordWrap/>
        <w:overflowPunct/>
        <w:topLinePunct w:val="0"/>
        <w:autoSpaceDE w:val="0"/>
        <w:autoSpaceDN w:val="0"/>
        <w:bidi w:val="0"/>
        <w:adjustRightInd w:val="0"/>
        <w:snapToGrid w:val="0"/>
        <w:spacing w:before="200" w:after="200" w:line="224" w:lineRule="auto"/>
        <w:ind w:firstLine="644" w:firstLineChars="200"/>
        <w:jc w:val="both"/>
        <w:textAlignment w:val="baseline"/>
        <w:rPr>
          <w:rFonts w:ascii="Times New Roman" w:hAnsi="Times New Roman" w:cs="Times New Roman"/>
          <w:spacing w:val="6"/>
          <w:highlight w:val="none"/>
          <w:lang w:eastAsia="zh-CN"/>
          <w14:textOutline w14:w="5791" w14:cap="flat" w14:cmpd="sng" w14:algn="ctr">
            <w14:solidFill>
              <w14:srgbClr w14:val="000000"/>
            </w14:solidFill>
            <w14:prstDash w14:val="solid"/>
            <w14:miter w14:val="0"/>
          </w14:textOutline>
        </w:rPr>
      </w:pPr>
    </w:p>
    <w:p w14:paraId="73F97BBB">
      <w:pPr>
        <w:pStyle w:val="2"/>
        <w:keepNext w:val="0"/>
        <w:keepLines w:val="0"/>
        <w:pageBreakBefore w:val="0"/>
        <w:widowControl/>
        <w:kinsoku w:val="0"/>
        <w:wordWrap/>
        <w:overflowPunct/>
        <w:topLinePunct w:val="0"/>
        <w:autoSpaceDE w:val="0"/>
        <w:autoSpaceDN w:val="0"/>
        <w:bidi w:val="0"/>
        <w:adjustRightInd w:val="0"/>
        <w:snapToGrid w:val="0"/>
        <w:spacing w:before="10" w:after="10" w:line="360" w:lineRule="auto"/>
        <w:ind w:left="0" w:right="0" w:firstLine="644" w:firstLineChars="200"/>
        <w:jc w:val="both"/>
        <w:textAlignment w:val="baseline"/>
        <w:rPr>
          <w:rFonts w:ascii="Times New Roman" w:hAnsi="Times New Roman" w:cs="Times New Roman"/>
          <w:spacing w:val="6"/>
          <w:highlight w:val="none"/>
          <w:lang w:eastAsia="zh-CN"/>
          <w14:textOutline w14:w="5791" w14:cap="flat" w14:cmpd="sng" w14:algn="ctr">
            <w14:solidFill>
              <w14:srgbClr w14:val="000000"/>
            </w14:solidFill>
            <w14:prstDash w14:val="solid"/>
            <w14:miter w14:val="0"/>
          </w14:textOutline>
        </w:rPr>
      </w:pPr>
      <w:r>
        <w:rPr>
          <w:rFonts w:ascii="Times New Roman" w:hAnsi="Times New Roman" w:cs="Times New Roman"/>
          <w:spacing w:val="6"/>
          <w:highlight w:val="none"/>
          <w:lang w:eastAsia="zh-CN"/>
          <w14:textOutline w14:w="5791" w14:cap="flat" w14:cmpd="sng" w14:algn="ctr">
            <w14:solidFill>
              <w14:srgbClr w14:val="000000"/>
            </w14:solidFill>
            <w14:prstDash w14:val="solid"/>
            <w14:miter w14:val="0"/>
          </w14:textOutline>
        </w:rPr>
        <w:t>一、微专业简介</w:t>
      </w:r>
    </w:p>
    <w:p w14:paraId="711C901C">
      <w:pPr>
        <w:keepNext w:val="0"/>
        <w:keepLines w:val="0"/>
        <w:pageBreakBefore w:val="0"/>
        <w:widowControl/>
        <w:kinsoku w:val="0"/>
        <w:wordWrap/>
        <w:overflowPunct/>
        <w:topLinePunct w:val="0"/>
        <w:autoSpaceDE w:val="0"/>
        <w:autoSpaceDN w:val="0"/>
        <w:bidi w:val="0"/>
        <w:adjustRightInd w:val="0"/>
        <w:snapToGrid w:val="0"/>
        <w:spacing w:before="10" w:after="10" w:line="360" w:lineRule="auto"/>
        <w:ind w:left="0" w:right="0" w:firstLine="660" w:firstLineChars="200"/>
        <w:jc w:val="both"/>
        <w:textAlignment w:val="baseline"/>
        <w:rPr>
          <w:rFonts w:hint="default" w:ascii="Times New Roman" w:hAnsi="Times New Roman" w:eastAsia="仿宋"/>
          <w:spacing w:val="10"/>
          <w:sz w:val="31"/>
          <w:szCs w:val="31"/>
          <w:highlight w:val="none"/>
          <w:lang w:eastAsia="zh-CN"/>
        </w:rPr>
      </w:pPr>
      <w:r>
        <w:rPr>
          <w:rFonts w:hint="default" w:ascii="Times New Roman" w:hAnsi="Times New Roman" w:eastAsia="仿宋"/>
          <w:spacing w:val="10"/>
          <w:sz w:val="31"/>
          <w:szCs w:val="31"/>
          <w:highlight w:val="none"/>
          <w:lang w:eastAsia="zh-CN"/>
        </w:rPr>
        <w:t>“智能视觉技术企业实战微专业”面向计算机、电子、自动化等专业学生，聚焦光学字符识别（OCR）与人脸识别两大核心技术方向，通过“基础理论-算法开发-企业项目”三级课程体系，培养掌握图像处理、模型部署、系统集成能力的应用型人才。学生需完成5门核心课程（15学分），能独立开发证件识别、智能安防、工业质检等企业级解决方案，满足京津冀区域数字经济产业对智能视觉工程师的急迫需求。</w:t>
      </w:r>
    </w:p>
    <w:p w14:paraId="1913F8F3">
      <w:pPr>
        <w:keepNext w:val="0"/>
        <w:keepLines w:val="0"/>
        <w:pageBreakBefore w:val="0"/>
        <w:widowControl/>
        <w:kinsoku w:val="0"/>
        <w:wordWrap/>
        <w:overflowPunct/>
        <w:topLinePunct w:val="0"/>
        <w:autoSpaceDE w:val="0"/>
        <w:autoSpaceDN w:val="0"/>
        <w:bidi w:val="0"/>
        <w:adjustRightInd w:val="0"/>
        <w:snapToGrid w:val="0"/>
        <w:spacing w:before="10" w:after="10" w:line="360" w:lineRule="auto"/>
        <w:ind w:left="0" w:right="0" w:firstLine="658" w:firstLineChars="200"/>
        <w:jc w:val="both"/>
        <w:textAlignment w:val="baseline"/>
        <w:rPr>
          <w:rFonts w:ascii="Times New Roman" w:hAnsi="Times New Roman" w:eastAsia="仿宋" w:cs="Times New Roman"/>
          <w:b/>
          <w:bCs/>
          <w:snapToGrid w:val="0"/>
          <w:color w:val="000000"/>
          <w:spacing w:val="9"/>
          <w:sz w:val="31"/>
          <w:szCs w:val="31"/>
          <w:highlight w:val="none"/>
          <w:lang w:val="en-US" w:eastAsia="zh-CN" w:bidi="ar-SA"/>
        </w:rPr>
      </w:pPr>
      <w:r>
        <w:rPr>
          <w:rFonts w:ascii="Times New Roman" w:hAnsi="Times New Roman" w:eastAsia="仿宋" w:cs="Times New Roman"/>
          <w:b/>
          <w:bCs/>
          <w:snapToGrid w:val="0"/>
          <w:color w:val="000000"/>
          <w:spacing w:val="9"/>
          <w:sz w:val="31"/>
          <w:szCs w:val="31"/>
          <w:highlight w:val="none"/>
          <w:lang w:val="en-US" w:eastAsia="zh-CN" w:bidi="ar-SA"/>
        </w:rPr>
        <w:t>专业特色：</w:t>
      </w:r>
    </w:p>
    <w:p w14:paraId="655FE74D">
      <w:pPr>
        <w:keepNext w:val="0"/>
        <w:keepLines w:val="0"/>
        <w:pageBreakBefore w:val="0"/>
        <w:widowControl/>
        <w:kinsoku w:val="0"/>
        <w:wordWrap/>
        <w:overflowPunct/>
        <w:topLinePunct w:val="0"/>
        <w:autoSpaceDE w:val="0"/>
        <w:autoSpaceDN w:val="0"/>
        <w:bidi w:val="0"/>
        <w:adjustRightInd w:val="0"/>
        <w:snapToGrid w:val="0"/>
        <w:spacing w:before="10" w:after="10" w:line="360" w:lineRule="auto"/>
        <w:ind w:left="0" w:right="0" w:firstLine="660" w:firstLineChars="200"/>
        <w:jc w:val="both"/>
        <w:textAlignment w:val="baseline"/>
        <w:rPr>
          <w:rFonts w:hint="default" w:ascii="Times New Roman" w:hAnsi="Times New Roman" w:eastAsia="仿宋"/>
          <w:spacing w:val="10"/>
          <w:sz w:val="31"/>
          <w:szCs w:val="31"/>
          <w:highlight w:val="none"/>
          <w:lang w:eastAsia="zh-CN"/>
        </w:rPr>
      </w:pPr>
      <w:r>
        <w:rPr>
          <w:rFonts w:hint="eastAsia" w:ascii="Times New Roman" w:hAnsi="Times New Roman" w:eastAsia="仿宋"/>
          <w:spacing w:val="10"/>
          <w:sz w:val="31"/>
          <w:szCs w:val="31"/>
          <w:highlight w:val="none"/>
          <w:lang w:val="en-US" w:eastAsia="zh-CN"/>
        </w:rPr>
        <w:t>1.</w:t>
      </w:r>
      <w:r>
        <w:rPr>
          <w:rFonts w:hint="default" w:ascii="Times New Roman" w:hAnsi="Times New Roman" w:eastAsia="仿宋"/>
          <w:spacing w:val="10"/>
          <w:sz w:val="31"/>
          <w:szCs w:val="31"/>
          <w:highlight w:val="none"/>
          <w:lang w:eastAsia="zh-CN"/>
        </w:rPr>
        <w:t>企业场景化教学</w:t>
      </w:r>
    </w:p>
    <w:p w14:paraId="0E075E8C">
      <w:pPr>
        <w:keepNext w:val="0"/>
        <w:keepLines w:val="0"/>
        <w:pageBreakBefore w:val="0"/>
        <w:widowControl/>
        <w:kinsoku w:val="0"/>
        <w:wordWrap/>
        <w:overflowPunct/>
        <w:topLinePunct w:val="0"/>
        <w:autoSpaceDE w:val="0"/>
        <w:autoSpaceDN w:val="0"/>
        <w:bidi w:val="0"/>
        <w:adjustRightInd w:val="0"/>
        <w:snapToGrid w:val="0"/>
        <w:spacing w:before="10" w:after="10" w:line="360" w:lineRule="auto"/>
        <w:ind w:left="0" w:right="0" w:firstLine="660" w:firstLineChars="200"/>
        <w:jc w:val="both"/>
        <w:textAlignment w:val="baseline"/>
        <w:rPr>
          <w:rFonts w:hint="default" w:ascii="Times New Roman" w:hAnsi="Times New Roman" w:eastAsia="仿宋"/>
          <w:spacing w:val="10"/>
          <w:sz w:val="31"/>
          <w:szCs w:val="31"/>
          <w:highlight w:val="none"/>
          <w:lang w:eastAsia="zh-CN"/>
        </w:rPr>
      </w:pPr>
      <w:r>
        <w:rPr>
          <w:rFonts w:hint="default" w:ascii="Times New Roman" w:hAnsi="Times New Roman" w:eastAsia="仿宋"/>
          <w:spacing w:val="10"/>
          <w:sz w:val="31"/>
          <w:szCs w:val="31"/>
          <w:highlight w:val="none"/>
          <w:lang w:eastAsia="zh-CN"/>
        </w:rPr>
        <w:t>课程案例均来自河北本地安防、智能制造行业头部企业的真实项目需求，如证件自动化识别、门禁考勤系统开发等。</w:t>
      </w:r>
    </w:p>
    <w:p w14:paraId="7D57EB1E">
      <w:pPr>
        <w:keepNext w:val="0"/>
        <w:keepLines w:val="0"/>
        <w:pageBreakBefore w:val="0"/>
        <w:widowControl/>
        <w:kinsoku w:val="0"/>
        <w:wordWrap/>
        <w:overflowPunct/>
        <w:topLinePunct w:val="0"/>
        <w:autoSpaceDE w:val="0"/>
        <w:autoSpaceDN w:val="0"/>
        <w:bidi w:val="0"/>
        <w:adjustRightInd w:val="0"/>
        <w:snapToGrid w:val="0"/>
        <w:spacing w:before="10" w:after="10" w:line="360" w:lineRule="auto"/>
        <w:ind w:left="0" w:right="0" w:firstLine="660" w:firstLineChars="200"/>
        <w:jc w:val="both"/>
        <w:textAlignment w:val="baseline"/>
        <w:rPr>
          <w:rFonts w:hint="default" w:ascii="Times New Roman" w:hAnsi="Times New Roman" w:eastAsia="仿宋"/>
          <w:spacing w:val="10"/>
          <w:sz w:val="31"/>
          <w:szCs w:val="31"/>
          <w:highlight w:val="none"/>
          <w:lang w:eastAsia="zh-CN"/>
        </w:rPr>
      </w:pPr>
      <w:r>
        <w:rPr>
          <w:rFonts w:hint="eastAsia" w:ascii="Times New Roman" w:hAnsi="Times New Roman" w:eastAsia="仿宋"/>
          <w:spacing w:val="10"/>
          <w:sz w:val="31"/>
          <w:szCs w:val="31"/>
          <w:highlight w:val="none"/>
          <w:lang w:val="en-US" w:eastAsia="zh-CN"/>
        </w:rPr>
        <w:t>2.</w:t>
      </w:r>
      <w:r>
        <w:rPr>
          <w:rFonts w:hint="default" w:ascii="Times New Roman" w:hAnsi="Times New Roman" w:eastAsia="仿宋"/>
          <w:spacing w:val="10"/>
          <w:sz w:val="31"/>
          <w:szCs w:val="31"/>
          <w:highlight w:val="none"/>
          <w:lang w:eastAsia="zh-CN"/>
        </w:rPr>
        <w:t>教学资源双融合</w:t>
      </w:r>
    </w:p>
    <w:p w14:paraId="761702E1">
      <w:pPr>
        <w:keepNext w:val="0"/>
        <w:keepLines w:val="0"/>
        <w:pageBreakBefore w:val="0"/>
        <w:widowControl/>
        <w:kinsoku w:val="0"/>
        <w:wordWrap/>
        <w:overflowPunct/>
        <w:topLinePunct w:val="0"/>
        <w:autoSpaceDE w:val="0"/>
        <w:autoSpaceDN w:val="0"/>
        <w:bidi w:val="0"/>
        <w:adjustRightInd w:val="0"/>
        <w:snapToGrid w:val="0"/>
        <w:spacing w:before="10" w:after="10" w:line="360" w:lineRule="auto"/>
        <w:ind w:left="0" w:right="0" w:firstLine="660" w:firstLineChars="200"/>
        <w:jc w:val="both"/>
        <w:textAlignment w:val="baseline"/>
        <w:rPr>
          <w:rFonts w:hint="eastAsia" w:ascii="Times New Roman" w:hAnsi="Times New Roman" w:eastAsia="仿宋"/>
          <w:spacing w:val="10"/>
          <w:sz w:val="31"/>
          <w:szCs w:val="31"/>
          <w:highlight w:val="none"/>
          <w:lang w:eastAsia="zh-CN"/>
        </w:rPr>
      </w:pPr>
      <w:r>
        <w:rPr>
          <w:rFonts w:hint="default" w:ascii="Times New Roman" w:hAnsi="Times New Roman" w:eastAsia="仿宋"/>
          <w:spacing w:val="10"/>
          <w:sz w:val="31"/>
          <w:szCs w:val="31"/>
          <w:highlight w:val="none"/>
          <w:lang w:eastAsia="zh-CN"/>
        </w:rPr>
        <w:t>课程资源由本校省级重点实验室与本地人工智能企业技术中心联合提供（如设备参数手册、SDK接口文档）。</w:t>
      </w:r>
    </w:p>
    <w:p w14:paraId="69DB82B1">
      <w:pPr>
        <w:pStyle w:val="2"/>
        <w:keepNext w:val="0"/>
        <w:keepLines w:val="0"/>
        <w:pageBreakBefore w:val="0"/>
        <w:widowControl/>
        <w:kinsoku w:val="0"/>
        <w:wordWrap/>
        <w:overflowPunct/>
        <w:topLinePunct w:val="0"/>
        <w:autoSpaceDE w:val="0"/>
        <w:autoSpaceDN w:val="0"/>
        <w:bidi w:val="0"/>
        <w:adjustRightInd w:val="0"/>
        <w:snapToGrid w:val="0"/>
        <w:spacing w:before="10" w:after="10" w:line="360" w:lineRule="auto"/>
        <w:ind w:left="0" w:right="0" w:firstLine="658" w:firstLineChars="200"/>
        <w:jc w:val="both"/>
        <w:textAlignment w:val="baseline"/>
        <w:rPr>
          <w:rFonts w:hint="default" w:ascii="Times New Roman" w:hAnsi="Times New Roman" w:cs="Times New Roman"/>
          <w:spacing w:val="9"/>
          <w:highlight w:val="none"/>
          <w:lang w:val="en-US" w:eastAsia="zh-CN"/>
        </w:rPr>
      </w:pPr>
      <w:r>
        <w:rPr>
          <w:rFonts w:ascii="Times New Roman" w:hAnsi="Times New Roman" w:cs="Times New Roman"/>
          <w:b/>
          <w:bCs/>
          <w:spacing w:val="9"/>
          <w:highlight w:val="none"/>
          <w:lang w:eastAsia="zh-CN"/>
        </w:rPr>
        <w:t>主要课程</w:t>
      </w:r>
      <w:r>
        <w:rPr>
          <w:rFonts w:ascii="Times New Roman" w:hAnsi="Times New Roman" w:cs="Times New Roman"/>
          <w:spacing w:val="9"/>
          <w:highlight w:val="none"/>
          <w:lang w:eastAsia="zh-CN"/>
        </w:rPr>
        <w:t>：</w:t>
      </w:r>
      <w:r>
        <w:rPr>
          <w:rFonts w:hint="eastAsia" w:ascii="Times New Roman" w:hAnsi="Times New Roman" w:cs="Times New Roman"/>
          <w:spacing w:val="9"/>
          <w:highlight w:val="none"/>
          <w:lang w:val="en-US" w:eastAsia="zh-CN"/>
        </w:rPr>
        <w:t>数字图像处理基础</w:t>
      </w:r>
      <w:r>
        <w:rPr>
          <w:rFonts w:ascii="Times New Roman" w:hAnsi="Times New Roman" w:cs="Times New Roman"/>
          <w:spacing w:val="9"/>
          <w:highlight w:val="none"/>
          <w:lang w:eastAsia="zh-CN"/>
        </w:rPr>
        <w:t>、</w:t>
      </w:r>
      <w:r>
        <w:rPr>
          <w:rFonts w:hint="eastAsia" w:ascii="Times New Roman" w:hAnsi="Times New Roman" w:cs="Times New Roman"/>
          <w:spacing w:val="9"/>
          <w:highlight w:val="none"/>
          <w:lang w:val="en-US" w:eastAsia="zh-CN"/>
        </w:rPr>
        <w:t>深度学习与计算机视觉</w:t>
      </w:r>
      <w:r>
        <w:rPr>
          <w:rFonts w:ascii="Times New Roman" w:hAnsi="Times New Roman" w:cs="Times New Roman"/>
          <w:spacing w:val="9"/>
          <w:highlight w:val="none"/>
          <w:lang w:eastAsia="zh-CN"/>
        </w:rPr>
        <w:t>、</w:t>
      </w:r>
      <w:r>
        <w:rPr>
          <w:rFonts w:hint="eastAsia" w:ascii="Times New Roman" w:hAnsi="Times New Roman" w:cs="Times New Roman"/>
          <w:spacing w:val="9"/>
          <w:highlight w:val="none"/>
          <w:lang w:val="en-US" w:eastAsia="zh-CN"/>
        </w:rPr>
        <w:t>OCR技术开发与应用</w:t>
      </w:r>
      <w:r>
        <w:rPr>
          <w:rFonts w:ascii="Times New Roman" w:hAnsi="Times New Roman" w:cs="Times New Roman"/>
          <w:spacing w:val="9"/>
          <w:highlight w:val="none"/>
          <w:lang w:eastAsia="zh-CN"/>
        </w:rPr>
        <w:t>、</w:t>
      </w:r>
      <w:r>
        <w:rPr>
          <w:rFonts w:hint="eastAsia" w:ascii="Times New Roman" w:hAnsi="Times New Roman" w:cs="Times New Roman"/>
          <w:spacing w:val="9"/>
          <w:highlight w:val="none"/>
          <w:lang w:val="en-US" w:eastAsia="zh-CN"/>
        </w:rPr>
        <w:t>人脸识别系统设计</w:t>
      </w:r>
      <w:r>
        <w:rPr>
          <w:rFonts w:ascii="Times New Roman" w:hAnsi="Times New Roman" w:cs="Times New Roman"/>
          <w:spacing w:val="9"/>
          <w:highlight w:val="none"/>
          <w:lang w:eastAsia="zh-CN"/>
        </w:rPr>
        <w:t>、</w:t>
      </w:r>
      <w:r>
        <w:rPr>
          <w:rFonts w:hint="eastAsia" w:ascii="Times New Roman" w:hAnsi="Times New Roman" w:cs="Times New Roman"/>
          <w:spacing w:val="9"/>
          <w:highlight w:val="none"/>
          <w:lang w:val="en-US" w:eastAsia="zh-CN"/>
        </w:rPr>
        <w:t>智能视觉项目实战。</w:t>
      </w:r>
    </w:p>
    <w:p w14:paraId="1591EEA0">
      <w:pPr>
        <w:pStyle w:val="2"/>
        <w:keepNext w:val="0"/>
        <w:keepLines w:val="0"/>
        <w:pageBreakBefore w:val="0"/>
        <w:widowControl/>
        <w:kinsoku w:val="0"/>
        <w:wordWrap/>
        <w:overflowPunct/>
        <w:topLinePunct w:val="0"/>
        <w:autoSpaceDE w:val="0"/>
        <w:autoSpaceDN w:val="0"/>
        <w:bidi w:val="0"/>
        <w:adjustRightInd w:val="0"/>
        <w:snapToGrid w:val="0"/>
        <w:spacing w:before="10" w:after="10" w:line="360" w:lineRule="auto"/>
        <w:ind w:left="0" w:right="0" w:firstLine="644" w:firstLineChars="200"/>
        <w:jc w:val="both"/>
        <w:textAlignment w:val="baseline"/>
        <w:rPr>
          <w:rFonts w:ascii="Times New Roman" w:hAnsi="Times New Roman" w:cs="Times New Roman"/>
          <w:spacing w:val="6"/>
          <w:highlight w:val="none"/>
          <w:lang w:eastAsia="zh-CN"/>
          <w14:textOutline w14:w="5791" w14:cap="flat" w14:cmpd="sng" w14:algn="ctr">
            <w14:solidFill>
              <w14:srgbClr w14:val="000000"/>
            </w14:solidFill>
            <w14:prstDash w14:val="solid"/>
            <w14:miter w14:val="0"/>
          </w14:textOutline>
        </w:rPr>
      </w:pPr>
      <w:r>
        <w:rPr>
          <w:rFonts w:ascii="Times New Roman" w:hAnsi="Times New Roman" w:cs="Times New Roman"/>
          <w:spacing w:val="6"/>
          <w:highlight w:val="none"/>
          <w:lang w:eastAsia="zh-CN"/>
          <w14:textOutline w14:w="5791" w14:cap="flat" w14:cmpd="sng" w14:algn="ctr">
            <w14:solidFill>
              <w14:srgbClr w14:val="000000"/>
            </w14:solidFill>
            <w14:prstDash w14:val="solid"/>
            <w14:miter w14:val="0"/>
          </w14:textOutline>
        </w:rPr>
        <w:t>二、报名时间及开班要求</w:t>
      </w:r>
      <w:bookmarkStart w:id="0" w:name="_GoBack"/>
      <w:bookmarkEnd w:id="0"/>
    </w:p>
    <w:p w14:paraId="5209F2FA">
      <w:pPr>
        <w:pStyle w:val="2"/>
        <w:keepNext w:val="0"/>
        <w:keepLines w:val="0"/>
        <w:pageBreakBefore w:val="0"/>
        <w:widowControl/>
        <w:kinsoku w:val="0"/>
        <w:wordWrap/>
        <w:overflowPunct/>
        <w:topLinePunct w:val="0"/>
        <w:autoSpaceDE w:val="0"/>
        <w:autoSpaceDN w:val="0"/>
        <w:bidi w:val="0"/>
        <w:adjustRightInd w:val="0"/>
        <w:snapToGrid w:val="0"/>
        <w:spacing w:before="10" w:after="10" w:line="360" w:lineRule="auto"/>
        <w:ind w:left="0" w:right="0" w:firstLine="660" w:firstLineChars="200"/>
        <w:textAlignment w:val="baseline"/>
        <w:rPr>
          <w:rFonts w:hint="eastAsia" w:ascii="Times New Roman" w:hAnsi="Times New Roman" w:eastAsia="仿宋" w:cs="Arial"/>
          <w:snapToGrid w:val="0"/>
          <w:color w:val="000000"/>
          <w:spacing w:val="10"/>
          <w:sz w:val="31"/>
          <w:szCs w:val="31"/>
          <w:highlight w:val="none"/>
          <w:lang w:val="en-US" w:eastAsia="zh-CN" w:bidi="ar-SA"/>
        </w:rPr>
      </w:pPr>
      <w:r>
        <w:rPr>
          <w:rFonts w:hint="eastAsia" w:ascii="Times New Roman" w:hAnsi="Times New Roman" w:eastAsia="仿宋" w:cs="Arial"/>
          <w:snapToGrid w:val="0"/>
          <w:color w:val="000000"/>
          <w:spacing w:val="10"/>
          <w:sz w:val="31"/>
          <w:szCs w:val="31"/>
          <w:highlight w:val="none"/>
          <w:lang w:val="en-US" w:eastAsia="zh-CN" w:bidi="ar-SA"/>
        </w:rPr>
        <w:t>按照学校规定时间报名，原则上低于</w:t>
      </w:r>
      <w:r>
        <w:rPr>
          <w:rFonts w:hint="eastAsia" w:ascii="Times New Roman" w:hAnsi="Times New Roman" w:cs="Arial"/>
          <w:snapToGrid w:val="0"/>
          <w:color w:val="000000"/>
          <w:spacing w:val="10"/>
          <w:sz w:val="31"/>
          <w:szCs w:val="31"/>
          <w:highlight w:val="none"/>
          <w:lang w:val="en-US" w:eastAsia="zh-CN" w:bidi="ar-SA"/>
        </w:rPr>
        <w:t>4</w:t>
      </w:r>
      <w:r>
        <w:rPr>
          <w:rFonts w:hint="eastAsia" w:ascii="Times New Roman" w:hAnsi="Times New Roman" w:eastAsia="仿宋" w:cs="Arial"/>
          <w:snapToGrid w:val="0"/>
          <w:color w:val="000000"/>
          <w:spacing w:val="10"/>
          <w:sz w:val="31"/>
          <w:szCs w:val="31"/>
          <w:highlight w:val="none"/>
          <w:lang w:val="en-US" w:eastAsia="zh-CN" w:bidi="ar-SA"/>
        </w:rPr>
        <w:t>0人不开班。</w:t>
      </w:r>
    </w:p>
    <w:p w14:paraId="356BCDF3">
      <w:pPr>
        <w:pStyle w:val="2"/>
        <w:keepNext w:val="0"/>
        <w:keepLines w:val="0"/>
        <w:pageBreakBefore w:val="0"/>
        <w:widowControl/>
        <w:kinsoku w:val="0"/>
        <w:wordWrap/>
        <w:overflowPunct/>
        <w:topLinePunct w:val="0"/>
        <w:autoSpaceDE w:val="0"/>
        <w:autoSpaceDN w:val="0"/>
        <w:bidi w:val="0"/>
        <w:adjustRightInd w:val="0"/>
        <w:snapToGrid w:val="0"/>
        <w:spacing w:before="10" w:after="10" w:line="360" w:lineRule="auto"/>
        <w:ind w:left="0" w:right="0" w:firstLine="660" w:firstLineChars="200"/>
        <w:textAlignment w:val="baseline"/>
        <w:rPr>
          <w:rFonts w:hint="eastAsia" w:ascii="Times New Roman" w:hAnsi="Times New Roman" w:eastAsia="仿宋" w:cs="Arial"/>
          <w:snapToGrid w:val="0"/>
          <w:color w:val="000000"/>
          <w:spacing w:val="10"/>
          <w:sz w:val="31"/>
          <w:szCs w:val="31"/>
          <w:highlight w:val="none"/>
          <w:lang w:val="en-US" w:eastAsia="zh-CN" w:bidi="ar-SA"/>
        </w:rPr>
        <w:sectPr>
          <w:footerReference r:id="rId3" w:type="default"/>
          <w:pgSz w:w="11907" w:h="16839"/>
          <w:pgMar w:top="1431" w:right="1469" w:bottom="1357" w:left="1593" w:header="0" w:footer="1197" w:gutter="0"/>
          <w:cols w:space="720" w:num="1"/>
        </w:sectPr>
      </w:pPr>
    </w:p>
    <w:p w14:paraId="4488843E">
      <w:pPr>
        <w:pStyle w:val="2"/>
        <w:keepNext w:val="0"/>
        <w:keepLines w:val="0"/>
        <w:pageBreakBefore w:val="0"/>
        <w:widowControl/>
        <w:kinsoku w:val="0"/>
        <w:wordWrap/>
        <w:overflowPunct/>
        <w:topLinePunct w:val="0"/>
        <w:autoSpaceDE w:val="0"/>
        <w:autoSpaceDN w:val="0"/>
        <w:bidi w:val="0"/>
        <w:adjustRightInd w:val="0"/>
        <w:snapToGrid w:val="0"/>
        <w:spacing w:before="10" w:after="10" w:line="360" w:lineRule="auto"/>
        <w:ind w:left="0" w:right="0" w:firstLine="644" w:firstLineChars="200"/>
        <w:jc w:val="both"/>
        <w:textAlignment w:val="baseline"/>
        <w:rPr>
          <w:rFonts w:hint="eastAsia" w:ascii="Times New Roman" w:hAnsi="Times New Roman" w:cs="Times New Roman"/>
          <w:spacing w:val="6"/>
          <w:highlight w:val="none"/>
          <w:lang w:val="en-US" w:eastAsia="zh-CN"/>
          <w14:textOutline w14:w="5791" w14:cap="flat" w14:cmpd="sng" w14:algn="ctr">
            <w14:solidFill>
              <w14:srgbClr w14:val="000000"/>
            </w14:solidFill>
            <w14:prstDash w14:val="solid"/>
            <w14:miter w14:val="0"/>
          </w14:textOutline>
        </w:rPr>
      </w:pPr>
      <w:r>
        <w:rPr>
          <w:rFonts w:hint="eastAsia" w:ascii="Times New Roman" w:hAnsi="Times New Roman" w:cs="Times New Roman"/>
          <w:spacing w:val="6"/>
          <w:highlight w:val="none"/>
          <w:lang w:val="en-US" w:eastAsia="zh-CN"/>
          <w14:textOutline w14:w="5791" w14:cap="flat" w14:cmpd="sng" w14:algn="ctr">
            <w14:solidFill>
              <w14:srgbClr w14:val="000000"/>
            </w14:solidFill>
            <w14:prstDash w14:val="solid"/>
            <w14:miter w14:val="0"/>
          </w14:textOutline>
        </w:rPr>
        <w:t>三、报名学生范围</w:t>
      </w:r>
    </w:p>
    <w:p w14:paraId="086AF5D7">
      <w:pPr>
        <w:pStyle w:val="2"/>
        <w:keepNext w:val="0"/>
        <w:keepLines w:val="0"/>
        <w:pageBreakBefore w:val="0"/>
        <w:widowControl/>
        <w:kinsoku w:val="0"/>
        <w:wordWrap/>
        <w:overflowPunct/>
        <w:topLinePunct w:val="0"/>
        <w:autoSpaceDE w:val="0"/>
        <w:autoSpaceDN w:val="0"/>
        <w:bidi w:val="0"/>
        <w:adjustRightInd w:val="0"/>
        <w:snapToGrid w:val="0"/>
        <w:spacing w:before="10" w:after="10" w:line="360" w:lineRule="auto"/>
        <w:ind w:left="0" w:right="0" w:firstLine="660" w:firstLineChars="200"/>
        <w:jc w:val="both"/>
        <w:textAlignment w:val="baseline"/>
        <w:rPr>
          <w:rFonts w:ascii="Times New Roman" w:hAnsi="Times New Roman" w:cs="Times New Roman"/>
          <w:spacing w:val="10"/>
          <w:lang w:eastAsia="zh-CN"/>
        </w:rPr>
      </w:pPr>
      <w:r>
        <w:rPr>
          <w:rFonts w:ascii="Times New Roman" w:hAnsi="Times New Roman" w:cs="Times New Roman"/>
          <w:spacing w:val="10"/>
          <w:lang w:eastAsia="zh-CN"/>
        </w:rPr>
        <w:t>面向我校</w:t>
      </w:r>
      <w:r>
        <w:rPr>
          <w:rFonts w:hint="eastAsia" w:ascii="Times New Roman" w:hAnsi="Times New Roman" w:cs="Times New Roman"/>
          <w:spacing w:val="10"/>
          <w:lang w:val="en-US" w:eastAsia="zh-CN"/>
        </w:rPr>
        <w:t>一至四</w:t>
      </w:r>
      <w:r>
        <w:rPr>
          <w:rFonts w:ascii="Times New Roman" w:hAnsi="Times New Roman" w:cs="Times New Roman"/>
          <w:spacing w:val="10"/>
          <w:lang w:eastAsia="zh-CN"/>
        </w:rPr>
        <w:t>年级在读普通全日制本科生。</w:t>
      </w:r>
    </w:p>
    <w:p w14:paraId="720ECE8E">
      <w:pPr>
        <w:pStyle w:val="2"/>
        <w:keepNext w:val="0"/>
        <w:keepLines w:val="0"/>
        <w:pageBreakBefore w:val="0"/>
        <w:widowControl/>
        <w:kinsoku w:val="0"/>
        <w:wordWrap/>
        <w:overflowPunct/>
        <w:topLinePunct w:val="0"/>
        <w:autoSpaceDE w:val="0"/>
        <w:autoSpaceDN w:val="0"/>
        <w:bidi w:val="0"/>
        <w:adjustRightInd w:val="0"/>
        <w:snapToGrid w:val="0"/>
        <w:spacing w:before="10" w:after="10" w:line="360" w:lineRule="auto"/>
        <w:ind w:left="0" w:right="0" w:firstLine="644" w:firstLineChars="200"/>
        <w:jc w:val="both"/>
        <w:textAlignment w:val="baseline"/>
        <w:rPr>
          <w:rFonts w:ascii="Times New Roman" w:hAnsi="Times New Roman" w:cs="Times New Roman"/>
          <w:lang w:eastAsia="zh-CN"/>
        </w:rPr>
      </w:pPr>
      <w:r>
        <w:rPr>
          <w:rFonts w:ascii="Times New Roman" w:hAnsi="Times New Roman" w:cs="Times New Roman"/>
          <w:spacing w:val="6"/>
          <w:highlight w:val="none"/>
          <w:lang w:eastAsia="zh-CN"/>
          <w14:textOutline w14:w="5791" w14:cap="flat" w14:cmpd="sng" w14:algn="ctr">
            <w14:solidFill>
              <w14:srgbClr w14:val="000000"/>
            </w14:solidFill>
            <w14:prstDash w14:val="solid"/>
            <w14:miter w14:val="0"/>
          </w14:textOutline>
        </w:rPr>
        <w:t>四、证书</w:t>
      </w:r>
    </w:p>
    <w:p w14:paraId="24A021E4">
      <w:pPr>
        <w:pStyle w:val="2"/>
        <w:keepNext w:val="0"/>
        <w:keepLines w:val="0"/>
        <w:pageBreakBefore w:val="0"/>
        <w:widowControl/>
        <w:kinsoku w:val="0"/>
        <w:wordWrap/>
        <w:overflowPunct/>
        <w:topLinePunct w:val="0"/>
        <w:autoSpaceDE w:val="0"/>
        <w:autoSpaceDN w:val="0"/>
        <w:bidi w:val="0"/>
        <w:adjustRightInd w:val="0"/>
        <w:snapToGrid w:val="0"/>
        <w:spacing w:before="10" w:after="10" w:line="360" w:lineRule="auto"/>
        <w:ind w:left="0" w:right="0" w:firstLine="628" w:firstLineChars="200"/>
        <w:jc w:val="both"/>
        <w:textAlignment w:val="baseline"/>
        <w:rPr>
          <w:rFonts w:ascii="Times New Roman" w:hAnsi="Times New Roman" w:cs="Times New Roman"/>
          <w:spacing w:val="2"/>
          <w:lang w:eastAsia="zh-CN"/>
        </w:rPr>
      </w:pPr>
      <w:r>
        <w:rPr>
          <w:rFonts w:ascii="Times New Roman" w:hAnsi="Times New Roman" w:cs="Times New Roman"/>
          <w:spacing w:val="2"/>
          <w:lang w:eastAsia="zh-CN"/>
        </w:rPr>
        <w:t>1.学制</w:t>
      </w:r>
      <w:r>
        <w:rPr>
          <w:rFonts w:hint="eastAsia" w:ascii="Times New Roman" w:hAnsi="Times New Roman" w:cs="Times New Roman"/>
          <w:spacing w:val="2"/>
          <w:lang w:val="en-US" w:eastAsia="zh-CN"/>
        </w:rPr>
        <w:t>2</w:t>
      </w:r>
      <w:r>
        <w:rPr>
          <w:rFonts w:ascii="Times New Roman" w:hAnsi="Times New Roman" w:cs="Times New Roman"/>
          <w:spacing w:val="2"/>
          <w:lang w:eastAsia="zh-CN"/>
        </w:rPr>
        <w:t>年。</w:t>
      </w:r>
    </w:p>
    <w:p w14:paraId="1EA42217">
      <w:pPr>
        <w:pStyle w:val="2"/>
        <w:keepNext w:val="0"/>
        <w:keepLines w:val="0"/>
        <w:pageBreakBefore w:val="0"/>
        <w:widowControl/>
        <w:kinsoku w:val="0"/>
        <w:wordWrap/>
        <w:overflowPunct/>
        <w:topLinePunct w:val="0"/>
        <w:autoSpaceDE w:val="0"/>
        <w:autoSpaceDN w:val="0"/>
        <w:bidi w:val="0"/>
        <w:adjustRightInd w:val="0"/>
        <w:snapToGrid w:val="0"/>
        <w:spacing w:before="10" w:after="10" w:line="360" w:lineRule="auto"/>
        <w:ind w:left="0" w:right="0" w:firstLine="628" w:firstLineChars="200"/>
        <w:jc w:val="both"/>
        <w:textAlignment w:val="baseline"/>
        <w:rPr>
          <w:rFonts w:ascii="Times New Roman" w:hAnsi="Times New Roman" w:cs="Times New Roman"/>
          <w:spacing w:val="2"/>
          <w:lang w:eastAsia="zh-CN"/>
        </w:rPr>
      </w:pPr>
      <w:r>
        <w:rPr>
          <w:rFonts w:ascii="Times New Roman" w:hAnsi="Times New Roman" w:cs="Times New Roman"/>
          <w:spacing w:val="2"/>
          <w:lang w:eastAsia="zh-CN"/>
        </w:rPr>
        <w:t>2.完成教学计划全部课程（1</w:t>
      </w:r>
      <w:r>
        <w:rPr>
          <w:rFonts w:hint="eastAsia" w:ascii="Times New Roman" w:hAnsi="Times New Roman" w:cs="Times New Roman"/>
          <w:spacing w:val="2"/>
          <w:lang w:val="en-US" w:eastAsia="zh-CN"/>
        </w:rPr>
        <w:t>5</w:t>
      </w:r>
      <w:r>
        <w:rPr>
          <w:rFonts w:ascii="Times New Roman" w:hAnsi="Times New Roman" w:cs="Times New Roman"/>
          <w:spacing w:val="2"/>
          <w:lang w:eastAsia="zh-CN"/>
        </w:rPr>
        <w:t>学分），</w:t>
      </w:r>
      <w:r>
        <w:rPr>
          <w:rFonts w:hint="eastAsia" w:ascii="Times New Roman" w:hAnsi="Times New Roman" w:cs="Times New Roman"/>
          <w:spacing w:val="2"/>
          <w:lang w:val="en-US" w:eastAsia="zh-CN"/>
        </w:rPr>
        <w:t>经考核合格，</w:t>
      </w:r>
      <w:r>
        <w:rPr>
          <w:rFonts w:ascii="Times New Roman" w:hAnsi="Times New Roman" w:cs="Times New Roman"/>
          <w:spacing w:val="2"/>
          <w:lang w:eastAsia="zh-CN"/>
        </w:rPr>
        <w:t>发石家庄学院微专业证书。</w:t>
      </w:r>
    </w:p>
    <w:p w14:paraId="46E02CB5">
      <w:pPr>
        <w:pStyle w:val="2"/>
        <w:keepNext w:val="0"/>
        <w:keepLines w:val="0"/>
        <w:pageBreakBefore w:val="0"/>
        <w:widowControl/>
        <w:kinsoku w:val="0"/>
        <w:wordWrap/>
        <w:overflowPunct/>
        <w:topLinePunct w:val="0"/>
        <w:autoSpaceDE w:val="0"/>
        <w:autoSpaceDN w:val="0"/>
        <w:bidi w:val="0"/>
        <w:adjustRightInd w:val="0"/>
        <w:snapToGrid w:val="0"/>
        <w:spacing w:before="10" w:after="10" w:line="360" w:lineRule="auto"/>
        <w:ind w:left="0" w:right="0" w:firstLine="644" w:firstLineChars="200"/>
        <w:jc w:val="both"/>
        <w:textAlignment w:val="baseline"/>
        <w:rPr>
          <w:rFonts w:ascii="Times New Roman" w:hAnsi="Times New Roman" w:cs="Times New Roman"/>
          <w:lang w:eastAsia="zh-CN"/>
        </w:rPr>
      </w:pPr>
      <w:r>
        <w:rPr>
          <w:rFonts w:ascii="Times New Roman" w:hAnsi="Times New Roman" w:cs="Times New Roman"/>
          <w:spacing w:val="6"/>
          <w:lang w:eastAsia="zh-CN"/>
          <w14:textOutline w14:w="5791" w14:cap="flat" w14:cmpd="sng" w14:algn="ctr">
            <w14:solidFill>
              <w14:srgbClr w14:val="000000"/>
            </w14:solidFill>
            <w14:prstDash w14:val="solid"/>
            <w14:miter w14:val="0"/>
          </w14:textOutline>
        </w:rPr>
        <w:t>五、</w:t>
      </w:r>
      <w:r>
        <w:rPr>
          <w:rFonts w:ascii="Times New Roman" w:hAnsi="Times New Roman" w:cs="Times New Roman"/>
          <w:spacing w:val="-13"/>
          <w:lang w:eastAsia="zh-CN"/>
          <w14:textOutline w14:w="5791" w14:cap="flat" w14:cmpd="sng" w14:algn="ctr">
            <w14:solidFill>
              <w14:srgbClr w14:val="000000"/>
            </w14:solidFill>
            <w14:prstDash w14:val="solid"/>
            <w14:miter w14:val="0"/>
          </w14:textOutline>
        </w:rPr>
        <w:t>联系方式</w:t>
      </w:r>
    </w:p>
    <w:p w14:paraId="617B5F7B">
      <w:pPr>
        <w:pStyle w:val="2"/>
        <w:keepNext w:val="0"/>
        <w:keepLines w:val="0"/>
        <w:pageBreakBefore w:val="0"/>
        <w:widowControl/>
        <w:kinsoku w:val="0"/>
        <w:wordWrap/>
        <w:overflowPunct/>
        <w:topLinePunct w:val="0"/>
        <w:autoSpaceDE w:val="0"/>
        <w:autoSpaceDN w:val="0"/>
        <w:bidi w:val="0"/>
        <w:adjustRightInd w:val="0"/>
        <w:snapToGrid w:val="0"/>
        <w:spacing w:before="10" w:after="10" w:line="360" w:lineRule="auto"/>
        <w:ind w:left="0" w:right="0" w:firstLine="628" w:firstLineChars="200"/>
        <w:jc w:val="both"/>
        <w:textAlignment w:val="baseline"/>
        <w:rPr>
          <w:rFonts w:ascii="Times New Roman" w:hAnsi="Times New Roman" w:cs="Times New Roman"/>
          <w:spacing w:val="2"/>
          <w:lang w:eastAsia="zh-CN"/>
        </w:rPr>
      </w:pPr>
      <w:r>
        <w:rPr>
          <w:rFonts w:ascii="Times New Roman" w:hAnsi="Times New Roman" w:cs="Times New Roman"/>
          <w:spacing w:val="2"/>
          <w:lang w:eastAsia="zh-CN"/>
        </w:rPr>
        <w:t>联系人：</w:t>
      </w:r>
      <w:r>
        <w:rPr>
          <w:rFonts w:hint="eastAsia" w:ascii="Times New Roman" w:hAnsi="Times New Roman" w:cs="Times New Roman"/>
          <w:spacing w:val="2"/>
          <w:lang w:val="en-US" w:eastAsia="zh-CN"/>
        </w:rPr>
        <w:t>翟</w:t>
      </w:r>
      <w:r>
        <w:rPr>
          <w:rFonts w:ascii="Times New Roman" w:hAnsi="Times New Roman" w:cs="Times New Roman"/>
          <w:spacing w:val="2"/>
          <w:lang w:eastAsia="zh-CN"/>
        </w:rPr>
        <w:t>老师</w:t>
      </w:r>
    </w:p>
    <w:p w14:paraId="2C13C062">
      <w:pPr>
        <w:pStyle w:val="2"/>
        <w:keepNext w:val="0"/>
        <w:keepLines w:val="0"/>
        <w:pageBreakBefore w:val="0"/>
        <w:widowControl/>
        <w:kinsoku w:val="0"/>
        <w:wordWrap/>
        <w:overflowPunct/>
        <w:topLinePunct w:val="0"/>
        <w:autoSpaceDE w:val="0"/>
        <w:autoSpaceDN w:val="0"/>
        <w:bidi w:val="0"/>
        <w:adjustRightInd w:val="0"/>
        <w:snapToGrid w:val="0"/>
        <w:spacing w:before="10" w:after="10" w:line="360" w:lineRule="auto"/>
        <w:ind w:left="0" w:right="0" w:firstLine="628" w:firstLineChars="200"/>
        <w:jc w:val="both"/>
        <w:textAlignment w:val="baseline"/>
        <w:rPr>
          <w:rFonts w:hint="default" w:ascii="Times New Roman" w:hAnsi="Times New Roman" w:cs="Times New Roman"/>
          <w:spacing w:val="2"/>
          <w:lang w:val="en-US" w:eastAsia="zh-CN"/>
        </w:rPr>
      </w:pPr>
      <w:r>
        <w:rPr>
          <w:rFonts w:ascii="Times New Roman" w:hAnsi="Times New Roman" w:cs="Times New Roman"/>
          <w:spacing w:val="2"/>
          <w:lang w:eastAsia="zh-CN"/>
        </w:rPr>
        <w:t>电话：</w:t>
      </w:r>
      <w:r>
        <w:rPr>
          <w:rFonts w:hint="eastAsia" w:ascii="Times New Roman" w:hAnsi="Times New Roman" w:cs="Times New Roman"/>
          <w:spacing w:val="2"/>
          <w:lang w:val="en-US" w:eastAsia="zh-CN"/>
        </w:rPr>
        <w:t>15630437520</w:t>
      </w:r>
    </w:p>
    <w:p w14:paraId="6906C92D">
      <w:pPr>
        <w:pStyle w:val="2"/>
        <w:keepNext w:val="0"/>
        <w:keepLines w:val="0"/>
        <w:pageBreakBefore w:val="0"/>
        <w:widowControl/>
        <w:kinsoku w:val="0"/>
        <w:wordWrap/>
        <w:overflowPunct/>
        <w:topLinePunct w:val="0"/>
        <w:autoSpaceDE w:val="0"/>
        <w:autoSpaceDN w:val="0"/>
        <w:bidi w:val="0"/>
        <w:adjustRightInd w:val="0"/>
        <w:snapToGrid w:val="0"/>
        <w:spacing w:before="10" w:after="10" w:line="360" w:lineRule="auto"/>
        <w:ind w:left="0" w:right="0" w:firstLine="628" w:firstLineChars="200"/>
        <w:jc w:val="both"/>
        <w:textAlignment w:val="baseline"/>
        <w:rPr>
          <w:rFonts w:ascii="Times New Roman" w:hAnsi="Times New Roman" w:cs="Times New Roman"/>
          <w:spacing w:val="2"/>
          <w:lang w:eastAsia="zh-CN"/>
        </w:rPr>
      </w:pPr>
      <w:r>
        <w:rPr>
          <w:rFonts w:ascii="Times New Roman" w:hAnsi="Times New Roman" w:cs="Times New Roman"/>
          <w:spacing w:val="2"/>
          <w:lang w:eastAsia="zh-CN"/>
        </w:rPr>
        <w:t>招生咨询</w:t>
      </w:r>
      <w:r>
        <w:rPr>
          <w:rFonts w:hint="eastAsia" w:ascii="Times New Roman" w:hAnsi="Times New Roman" w:cs="Times New Roman"/>
          <w:spacing w:val="2"/>
          <w:lang w:val="en-US" w:eastAsia="zh-CN"/>
        </w:rPr>
        <w:t>钉钉</w:t>
      </w:r>
      <w:r>
        <w:rPr>
          <w:rFonts w:ascii="Times New Roman" w:hAnsi="Times New Roman" w:cs="Times New Roman"/>
          <w:spacing w:val="2"/>
          <w:lang w:eastAsia="zh-CN"/>
        </w:rPr>
        <w:t>群二维码：</w:t>
      </w:r>
    </w:p>
    <w:p w14:paraId="6AB562B2">
      <w:pPr>
        <w:pStyle w:val="2"/>
        <w:keepNext w:val="0"/>
        <w:keepLines w:val="0"/>
        <w:pageBreakBefore w:val="0"/>
        <w:widowControl/>
        <w:kinsoku w:val="0"/>
        <w:wordWrap/>
        <w:overflowPunct/>
        <w:topLinePunct w:val="0"/>
        <w:autoSpaceDE w:val="0"/>
        <w:autoSpaceDN w:val="0"/>
        <w:bidi w:val="0"/>
        <w:adjustRightInd w:val="0"/>
        <w:snapToGrid w:val="0"/>
        <w:spacing w:before="10" w:after="10" w:line="360" w:lineRule="auto"/>
        <w:ind w:left="0" w:right="0" w:firstLine="584" w:firstLineChars="200"/>
        <w:jc w:val="center"/>
        <w:textAlignment w:val="baseline"/>
        <w:rPr>
          <w:rFonts w:ascii="Times New Roman" w:hAnsi="Times New Roman" w:cs="Times New Roman"/>
          <w:spacing w:val="-9"/>
          <w:lang w:eastAsia="zh-CN"/>
        </w:rPr>
      </w:pPr>
      <w:r>
        <w:rPr>
          <w:rFonts w:ascii="Times New Roman" w:hAnsi="Times New Roman" w:cs="Times New Roman"/>
          <w:spacing w:val="-9"/>
          <w:lang w:eastAsia="zh-CN"/>
        </w:rPr>
        <w:drawing>
          <wp:inline distT="0" distB="0" distL="114300" distR="114300">
            <wp:extent cx="2272665" cy="3041650"/>
            <wp:effectExtent l="0" t="0" r="13335" b="6350"/>
            <wp:docPr id="1" name="图片 1" descr="185979081871435b95918d03d41a150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85979081871435b95918d03d41a150c"/>
                    <pic:cNvPicPr>
                      <a:picLocks noChangeAspect="1"/>
                    </pic:cNvPicPr>
                  </pic:nvPicPr>
                  <pic:blipFill>
                    <a:blip r:embed="rId7"/>
                    <a:stretch>
                      <a:fillRect/>
                    </a:stretch>
                  </pic:blipFill>
                  <pic:spPr>
                    <a:xfrm>
                      <a:off x="0" y="0"/>
                      <a:ext cx="2272665" cy="3041650"/>
                    </a:xfrm>
                    <a:prstGeom prst="rect">
                      <a:avLst/>
                    </a:prstGeom>
                  </pic:spPr>
                </pic:pic>
              </a:graphicData>
            </a:graphic>
          </wp:inline>
        </w:drawing>
      </w:r>
    </w:p>
    <w:p w14:paraId="49E141E2">
      <w:pPr>
        <w:pStyle w:val="2"/>
        <w:keepNext w:val="0"/>
        <w:keepLines w:val="0"/>
        <w:pageBreakBefore w:val="0"/>
        <w:widowControl/>
        <w:kinsoku w:val="0"/>
        <w:wordWrap/>
        <w:overflowPunct/>
        <w:topLinePunct w:val="0"/>
        <w:autoSpaceDE w:val="0"/>
        <w:autoSpaceDN w:val="0"/>
        <w:bidi w:val="0"/>
        <w:adjustRightInd w:val="0"/>
        <w:snapToGrid w:val="0"/>
        <w:spacing w:before="10" w:after="10" w:line="360" w:lineRule="auto"/>
        <w:ind w:left="0" w:right="0" w:firstLine="628" w:firstLineChars="200"/>
        <w:jc w:val="both"/>
        <w:textAlignment w:val="baseline"/>
        <w:rPr>
          <w:rFonts w:ascii="Times New Roman" w:hAnsi="Times New Roman" w:cs="Times New Roman"/>
          <w:spacing w:val="2"/>
          <w:lang w:eastAsia="zh-CN"/>
        </w:rPr>
      </w:pPr>
      <w:r>
        <w:rPr>
          <w:rFonts w:ascii="Times New Roman" w:hAnsi="Times New Roman" w:cs="Times New Roman"/>
          <w:spacing w:val="2"/>
          <w:lang w:eastAsia="zh-CN"/>
        </w:rPr>
        <w:t>微专业将报名表发送到招生咨询</w:t>
      </w:r>
      <w:r>
        <w:rPr>
          <w:rFonts w:hint="eastAsia" w:ascii="Times New Roman" w:hAnsi="Times New Roman" w:cs="Times New Roman"/>
          <w:spacing w:val="2"/>
          <w:lang w:val="en-US" w:eastAsia="zh-CN"/>
        </w:rPr>
        <w:t>钉钉</w:t>
      </w:r>
      <w:r>
        <w:rPr>
          <w:rFonts w:ascii="Times New Roman" w:hAnsi="Times New Roman" w:cs="Times New Roman"/>
          <w:spacing w:val="2"/>
          <w:lang w:eastAsia="zh-CN"/>
        </w:rPr>
        <w:t>群，供学生下载、报名使用。</w:t>
      </w:r>
    </w:p>
    <w:p w14:paraId="64052A1C">
      <w:pPr>
        <w:pStyle w:val="2"/>
        <w:keepNext w:val="0"/>
        <w:keepLines w:val="0"/>
        <w:pageBreakBefore w:val="0"/>
        <w:widowControl/>
        <w:kinsoku w:val="0"/>
        <w:wordWrap/>
        <w:overflowPunct/>
        <w:topLinePunct w:val="0"/>
        <w:autoSpaceDE w:val="0"/>
        <w:autoSpaceDN w:val="0"/>
        <w:bidi w:val="0"/>
        <w:adjustRightInd w:val="0"/>
        <w:snapToGrid w:val="0"/>
        <w:spacing w:before="10" w:after="10" w:line="360" w:lineRule="auto"/>
        <w:ind w:left="0" w:right="0" w:firstLine="652" w:firstLineChars="200"/>
        <w:jc w:val="both"/>
        <w:textAlignment w:val="baseline"/>
        <w:rPr>
          <w:rFonts w:ascii="Times New Roman" w:hAnsi="Times New Roman" w:cs="Times New Roman"/>
          <w:lang w:eastAsia="zh-CN"/>
        </w:rPr>
      </w:pPr>
      <w:r>
        <w:rPr>
          <w:rFonts w:hint="eastAsia" w:ascii="Times New Roman" w:hAnsi="Times New Roman" w:cs="Times New Roman"/>
          <w:spacing w:val="8"/>
          <w:lang w:val="en-US" w:eastAsia="zh-CN"/>
          <w14:textOutline w14:w="5791" w14:cap="flat" w14:cmpd="sng" w14:algn="ctr">
            <w14:solidFill>
              <w14:srgbClr w14:val="000000"/>
            </w14:solidFill>
            <w14:prstDash w14:val="solid"/>
            <w14:miter w14:val="0"/>
          </w14:textOutline>
        </w:rPr>
        <w:t>六</w:t>
      </w:r>
      <w:r>
        <w:rPr>
          <w:rFonts w:ascii="Times New Roman" w:hAnsi="Times New Roman" w:cs="Times New Roman"/>
          <w:spacing w:val="8"/>
          <w:lang w:eastAsia="zh-CN"/>
          <w14:textOutline w14:w="5791" w14:cap="flat" w14:cmpd="sng" w14:algn="ctr">
            <w14:solidFill>
              <w14:srgbClr w14:val="000000"/>
            </w14:solidFill>
            <w14:prstDash w14:val="solid"/>
            <w14:miter w14:val="0"/>
          </w14:textOutline>
        </w:rPr>
        <w:t>、教学计划</w:t>
      </w:r>
    </w:p>
    <w:p w14:paraId="4DC545CE">
      <w:pPr>
        <w:pStyle w:val="2"/>
        <w:keepNext w:val="0"/>
        <w:keepLines w:val="0"/>
        <w:pageBreakBefore w:val="0"/>
        <w:widowControl/>
        <w:kinsoku w:val="0"/>
        <w:wordWrap/>
        <w:overflowPunct/>
        <w:topLinePunct w:val="0"/>
        <w:autoSpaceDE w:val="0"/>
        <w:autoSpaceDN w:val="0"/>
        <w:bidi w:val="0"/>
        <w:adjustRightInd w:val="0"/>
        <w:snapToGrid w:val="0"/>
        <w:spacing w:before="10" w:after="10" w:line="360" w:lineRule="auto"/>
        <w:ind w:left="0" w:right="0" w:firstLine="628" w:firstLineChars="200"/>
        <w:jc w:val="both"/>
        <w:textAlignment w:val="baseline"/>
        <w:rPr>
          <w:rFonts w:ascii="Times New Roman" w:hAnsi="Times New Roman" w:cs="Times New Roman"/>
          <w:spacing w:val="2"/>
          <w:lang w:eastAsia="zh-CN"/>
        </w:rPr>
      </w:pPr>
      <w:r>
        <w:rPr>
          <w:rFonts w:ascii="Times New Roman" w:hAnsi="Times New Roman" w:cs="Times New Roman"/>
          <w:spacing w:val="2"/>
          <w:lang w:eastAsia="zh-CN"/>
        </w:rPr>
        <w:t>本专业共设置</w:t>
      </w:r>
      <w:r>
        <w:rPr>
          <w:rFonts w:hint="eastAsia" w:ascii="Times New Roman" w:hAnsi="Times New Roman" w:cs="Times New Roman"/>
          <w:spacing w:val="2"/>
          <w:lang w:val="en-US" w:eastAsia="zh-CN"/>
        </w:rPr>
        <w:t>5</w:t>
      </w:r>
      <w:r>
        <w:rPr>
          <w:rFonts w:ascii="Times New Roman" w:hAnsi="Times New Roman" w:cs="Times New Roman"/>
          <w:spacing w:val="2"/>
          <w:lang w:eastAsia="zh-CN"/>
        </w:rPr>
        <w:t>门专业核心课，总学分</w:t>
      </w:r>
      <w:r>
        <w:rPr>
          <w:rFonts w:hint="eastAsia" w:ascii="Times New Roman" w:hAnsi="Times New Roman" w:cs="Times New Roman"/>
          <w:spacing w:val="2"/>
          <w:lang w:val="en-US" w:eastAsia="zh-CN"/>
        </w:rPr>
        <w:t>15</w:t>
      </w:r>
      <w:r>
        <w:rPr>
          <w:rFonts w:ascii="Times New Roman" w:hAnsi="Times New Roman" w:cs="Times New Roman"/>
          <w:spacing w:val="2"/>
          <w:lang w:eastAsia="zh-CN"/>
        </w:rPr>
        <w:t>分。有关课时排详见附件1。</w:t>
      </w:r>
    </w:p>
    <w:p w14:paraId="28FEA4A7">
      <w:pPr>
        <w:keepNext w:val="0"/>
        <w:keepLines w:val="0"/>
        <w:pageBreakBefore w:val="0"/>
        <w:widowControl/>
        <w:kinsoku w:val="0"/>
        <w:wordWrap/>
        <w:overflowPunct/>
        <w:topLinePunct w:val="0"/>
        <w:autoSpaceDE w:val="0"/>
        <w:autoSpaceDN w:val="0"/>
        <w:bidi w:val="0"/>
        <w:adjustRightInd w:val="0"/>
        <w:snapToGrid w:val="0"/>
        <w:spacing w:before="10" w:after="10" w:line="360" w:lineRule="auto"/>
        <w:ind w:left="0" w:right="0" w:firstLine="420" w:firstLineChars="200"/>
        <w:jc w:val="both"/>
        <w:textAlignment w:val="baseline"/>
        <w:rPr>
          <w:rFonts w:ascii="Times New Roman" w:hAnsi="Times New Roman" w:cs="Times New Roman"/>
          <w:lang w:eastAsia="zh-CN"/>
        </w:rPr>
        <w:sectPr>
          <w:footerReference r:id="rId4" w:type="default"/>
          <w:pgSz w:w="11907" w:h="16839"/>
          <w:pgMar w:top="1431" w:right="1469" w:bottom="1357" w:left="1604" w:header="0" w:footer="1197" w:gutter="0"/>
          <w:cols w:space="720" w:num="1"/>
        </w:sectPr>
      </w:pPr>
    </w:p>
    <w:p w14:paraId="770B3154">
      <w:pPr>
        <w:spacing w:line="259" w:lineRule="auto"/>
        <w:jc w:val="both"/>
        <w:rPr>
          <w:rFonts w:ascii="Times New Roman" w:hAnsi="Times New Roman" w:cs="Times New Roman"/>
          <w:lang w:eastAsia="zh-CN"/>
        </w:rPr>
      </w:pPr>
    </w:p>
    <w:p w14:paraId="6FD7D058">
      <w:pPr>
        <w:pStyle w:val="2"/>
        <w:spacing w:before="101" w:line="224" w:lineRule="auto"/>
        <w:jc w:val="both"/>
        <w:rPr>
          <w:rFonts w:ascii="Times New Roman" w:hAnsi="Times New Roman" w:cs="Times New Roman"/>
          <w:lang w:eastAsia="zh-CN"/>
        </w:rPr>
      </w:pPr>
      <w:r>
        <w:rPr>
          <w:rFonts w:ascii="Times New Roman" w:hAnsi="Times New Roman" w:cs="Times New Roman"/>
          <w:spacing w:val="-8"/>
          <w:lang w:eastAsia="zh-CN"/>
          <w14:textOutline w14:w="5791" w14:cap="flat" w14:cmpd="sng" w14:algn="ctr">
            <w14:solidFill>
              <w14:srgbClr w14:val="000000"/>
            </w14:solidFill>
            <w14:prstDash w14:val="solid"/>
            <w14:miter w14:val="0"/>
          </w14:textOutline>
        </w:rPr>
        <w:t>附件</w:t>
      </w:r>
      <w:r>
        <w:rPr>
          <w:rFonts w:ascii="Times New Roman" w:hAnsi="Times New Roman" w:eastAsia="Times New Roman" w:cs="Times New Roman"/>
          <w:b/>
          <w:bCs/>
          <w:spacing w:val="-8"/>
          <w:lang w:eastAsia="zh-CN"/>
        </w:rPr>
        <w:t>1</w:t>
      </w:r>
      <w:r>
        <w:rPr>
          <w:rFonts w:ascii="Times New Roman" w:hAnsi="Times New Roman" w:cs="Times New Roman"/>
          <w:spacing w:val="-8"/>
          <w:lang w:eastAsia="zh-CN"/>
          <w14:textOutline w14:w="5791" w14:cap="flat" w14:cmpd="sng" w14:algn="ctr">
            <w14:solidFill>
              <w14:srgbClr w14:val="000000"/>
            </w14:solidFill>
            <w14:prstDash w14:val="solid"/>
            <w14:miter w14:val="0"/>
          </w14:textOutline>
        </w:rPr>
        <w:t>：</w:t>
      </w:r>
    </w:p>
    <w:p w14:paraId="0FD17581">
      <w:pPr>
        <w:pStyle w:val="2"/>
        <w:spacing w:before="250" w:line="217" w:lineRule="auto"/>
        <w:jc w:val="center"/>
        <w:rPr>
          <w:rFonts w:ascii="Times New Roman" w:hAnsi="Times New Roman" w:cs="Times New Roman"/>
          <w:sz w:val="36"/>
          <w:szCs w:val="36"/>
          <w:lang w:eastAsia="zh-CN"/>
        </w:rPr>
      </w:pPr>
      <w:r>
        <w:rPr>
          <w:rFonts w:ascii="Times New Roman" w:hAnsi="Times New Roman" w:cs="Times New Roman"/>
          <w:sz w:val="36"/>
          <w:szCs w:val="36"/>
          <w:lang w:eastAsia="zh-CN"/>
          <w14:textOutline w14:w="6527" w14:cap="flat" w14:cmpd="sng" w14:algn="ctr">
            <w14:solidFill>
              <w14:srgbClr w14:val="000000"/>
            </w14:solidFill>
            <w14:prstDash w14:val="solid"/>
            <w14:miter w14:val="0"/>
          </w14:textOutline>
        </w:rPr>
        <w:t>《</w:t>
      </w:r>
      <w:r>
        <w:rPr>
          <w:rFonts w:hint="eastAsia" w:ascii="Times New Roman" w:hAnsi="Times New Roman" w:cs="Times New Roman"/>
          <w:sz w:val="36"/>
          <w:szCs w:val="36"/>
          <w:lang w:val="en-US" w:eastAsia="zh-CN"/>
          <w14:textOutline w14:w="6527" w14:cap="flat" w14:cmpd="sng" w14:algn="ctr">
            <w14:solidFill>
              <w14:srgbClr w14:val="000000"/>
            </w14:solidFill>
            <w14:prstDash w14:val="solid"/>
            <w14:miter w14:val="0"/>
          </w14:textOutline>
        </w:rPr>
        <w:t>智能视觉</w:t>
      </w:r>
      <w:r>
        <w:rPr>
          <w:rFonts w:ascii="Times New Roman" w:hAnsi="Times New Roman" w:cs="Times New Roman"/>
          <w:sz w:val="36"/>
          <w:szCs w:val="36"/>
          <w:lang w:eastAsia="zh-CN"/>
          <w14:textOutline w14:w="6527" w14:cap="flat" w14:cmpd="sng" w14:algn="ctr">
            <w14:solidFill>
              <w14:srgbClr w14:val="000000"/>
            </w14:solidFill>
            <w14:prstDash w14:val="solid"/>
            <w14:miter w14:val="0"/>
          </w14:textOutline>
        </w:rPr>
        <w:t>》微专业课程设置计划表</w:t>
      </w:r>
    </w:p>
    <w:p w14:paraId="2CB8B495">
      <w:pPr>
        <w:spacing w:line="187" w:lineRule="exact"/>
        <w:jc w:val="both"/>
        <w:rPr>
          <w:rFonts w:ascii="Times New Roman" w:hAnsi="Times New Roman" w:cs="Times New Roman"/>
          <w:lang w:eastAsia="zh-CN"/>
        </w:rPr>
      </w:pPr>
    </w:p>
    <w:tbl>
      <w:tblPr>
        <w:tblStyle w:val="5"/>
        <w:tblW w:w="149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07"/>
        <w:gridCol w:w="3035"/>
        <w:gridCol w:w="1873"/>
        <w:gridCol w:w="979"/>
        <w:gridCol w:w="937"/>
        <w:gridCol w:w="849"/>
        <w:gridCol w:w="778"/>
        <w:gridCol w:w="763"/>
        <w:gridCol w:w="1218"/>
        <w:gridCol w:w="1218"/>
        <w:gridCol w:w="1218"/>
        <w:gridCol w:w="1221"/>
      </w:tblGrid>
      <w:tr w14:paraId="478F2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83" w:hRule="atLeast"/>
          <w:tblHeader/>
          <w:jc w:val="center"/>
        </w:trPr>
        <w:tc>
          <w:tcPr>
            <w:tcW w:w="907" w:type="dxa"/>
            <w:vMerge w:val="restart"/>
            <w:vAlign w:val="center"/>
          </w:tcPr>
          <w:p w14:paraId="06E380D8">
            <w:pPr>
              <w:jc w:val="center"/>
              <w:rPr>
                <w:rFonts w:ascii="Times New Roman" w:hAnsi="Times New Roman" w:eastAsia="宋体" w:cs="Times New Roman"/>
                <w:sz w:val="24"/>
                <w:szCs w:val="24"/>
              </w:rPr>
            </w:pPr>
            <w:r>
              <w:rPr>
                <w:rFonts w:ascii="Times New Roman" w:hAnsi="Times New Roman" w:eastAsia="宋体" w:cs="Times New Roman"/>
                <w:sz w:val="24"/>
                <w:szCs w:val="24"/>
              </w:rPr>
              <w:t>序号</w:t>
            </w:r>
          </w:p>
        </w:tc>
        <w:tc>
          <w:tcPr>
            <w:tcW w:w="3035" w:type="dxa"/>
            <w:vMerge w:val="restart"/>
            <w:shd w:val="clear" w:color="auto" w:fill="auto"/>
            <w:vAlign w:val="center"/>
          </w:tcPr>
          <w:p w14:paraId="30479E8E">
            <w:pPr>
              <w:jc w:val="center"/>
              <w:rPr>
                <w:rFonts w:ascii="Times New Roman" w:hAnsi="Times New Roman" w:eastAsia="宋体" w:cs="Times New Roman"/>
                <w:sz w:val="24"/>
                <w:szCs w:val="24"/>
              </w:rPr>
            </w:pPr>
            <w:r>
              <w:rPr>
                <w:rFonts w:ascii="Times New Roman" w:hAnsi="Times New Roman" w:eastAsia="宋体" w:cs="Times New Roman"/>
                <w:sz w:val="24"/>
                <w:szCs w:val="24"/>
              </w:rPr>
              <w:t>课程名称</w:t>
            </w:r>
          </w:p>
        </w:tc>
        <w:tc>
          <w:tcPr>
            <w:tcW w:w="1873" w:type="dxa"/>
            <w:vMerge w:val="restart"/>
            <w:vAlign w:val="center"/>
          </w:tcPr>
          <w:p w14:paraId="52EDFC5A">
            <w:pPr>
              <w:jc w:val="center"/>
              <w:rPr>
                <w:rFonts w:ascii="Times New Roman" w:hAnsi="Times New Roman" w:eastAsia="宋体" w:cs="Times New Roman"/>
                <w:sz w:val="24"/>
                <w:szCs w:val="24"/>
              </w:rPr>
            </w:pPr>
            <w:r>
              <w:rPr>
                <w:rFonts w:ascii="Times New Roman" w:hAnsi="Times New Roman" w:eastAsia="宋体" w:cs="Times New Roman"/>
                <w:sz w:val="24"/>
                <w:szCs w:val="24"/>
              </w:rPr>
              <w:t>开课学院</w:t>
            </w:r>
          </w:p>
        </w:tc>
        <w:tc>
          <w:tcPr>
            <w:tcW w:w="979" w:type="dxa"/>
            <w:vMerge w:val="restart"/>
            <w:shd w:val="clear" w:color="auto" w:fill="auto"/>
            <w:vAlign w:val="center"/>
          </w:tcPr>
          <w:p w14:paraId="41601632">
            <w:pPr>
              <w:jc w:val="center"/>
              <w:rPr>
                <w:rFonts w:ascii="Times New Roman" w:hAnsi="Times New Roman" w:eastAsia="宋体" w:cs="Times New Roman"/>
                <w:sz w:val="24"/>
                <w:szCs w:val="24"/>
              </w:rPr>
            </w:pPr>
            <w:r>
              <w:rPr>
                <w:rFonts w:ascii="Times New Roman" w:hAnsi="Times New Roman" w:eastAsia="宋体" w:cs="Times New Roman"/>
                <w:sz w:val="24"/>
                <w:szCs w:val="24"/>
              </w:rPr>
              <w:t>学分</w:t>
            </w:r>
          </w:p>
        </w:tc>
        <w:tc>
          <w:tcPr>
            <w:tcW w:w="937" w:type="dxa"/>
            <w:vMerge w:val="restart"/>
            <w:shd w:val="clear" w:color="auto" w:fill="auto"/>
            <w:vAlign w:val="center"/>
          </w:tcPr>
          <w:p w14:paraId="4940D235">
            <w:pPr>
              <w:jc w:val="center"/>
              <w:rPr>
                <w:rFonts w:ascii="Times New Roman" w:hAnsi="Times New Roman" w:eastAsia="宋体" w:cs="Times New Roman"/>
                <w:sz w:val="24"/>
                <w:szCs w:val="24"/>
              </w:rPr>
            </w:pPr>
            <w:r>
              <w:rPr>
                <w:rFonts w:ascii="Times New Roman" w:hAnsi="Times New Roman" w:eastAsia="宋体" w:cs="Times New Roman"/>
                <w:sz w:val="24"/>
                <w:szCs w:val="24"/>
              </w:rPr>
              <w:t>学时</w:t>
            </w:r>
          </w:p>
        </w:tc>
        <w:tc>
          <w:tcPr>
            <w:tcW w:w="2390" w:type="dxa"/>
            <w:gridSpan w:val="3"/>
            <w:shd w:val="clear" w:color="auto" w:fill="auto"/>
            <w:vAlign w:val="center"/>
          </w:tcPr>
          <w:p w14:paraId="61E51734">
            <w:pPr>
              <w:jc w:val="center"/>
              <w:rPr>
                <w:rFonts w:ascii="Times New Roman" w:hAnsi="Times New Roman" w:eastAsia="宋体" w:cs="Times New Roman"/>
                <w:sz w:val="24"/>
                <w:szCs w:val="24"/>
              </w:rPr>
            </w:pPr>
            <w:r>
              <w:rPr>
                <w:rFonts w:ascii="Times New Roman" w:hAnsi="Times New Roman" w:eastAsia="宋体" w:cs="Times New Roman"/>
                <w:sz w:val="24"/>
                <w:szCs w:val="24"/>
              </w:rPr>
              <w:t>学时分配</w:t>
            </w:r>
          </w:p>
        </w:tc>
        <w:tc>
          <w:tcPr>
            <w:tcW w:w="1218" w:type="dxa"/>
            <w:vMerge w:val="restart"/>
            <w:shd w:val="clear" w:color="auto" w:fill="FFFFFF" w:themeFill="background1"/>
            <w:vAlign w:val="center"/>
          </w:tcPr>
          <w:p w14:paraId="55822691">
            <w:pPr>
              <w:jc w:val="center"/>
              <w:rPr>
                <w:rFonts w:ascii="Times New Roman" w:hAnsi="Times New Roman" w:eastAsia="宋体" w:cs="Times New Roman"/>
                <w:color w:val="auto"/>
                <w:sz w:val="24"/>
                <w:szCs w:val="24"/>
                <w:lang w:eastAsia="zh-CN"/>
              </w:rPr>
            </w:pPr>
            <w:r>
              <w:rPr>
                <w:rFonts w:ascii="Times New Roman" w:hAnsi="Times New Roman" w:eastAsia="宋体" w:cs="Times New Roman"/>
                <w:sz w:val="24"/>
                <w:szCs w:val="24"/>
                <w:lang w:eastAsia="zh-CN"/>
              </w:rPr>
              <w:t>开课学年（写1或者2）</w:t>
            </w:r>
          </w:p>
        </w:tc>
        <w:tc>
          <w:tcPr>
            <w:tcW w:w="1218" w:type="dxa"/>
            <w:vMerge w:val="restart"/>
            <w:shd w:val="clear" w:color="auto" w:fill="auto"/>
            <w:vAlign w:val="center"/>
          </w:tcPr>
          <w:p w14:paraId="6777D6E9">
            <w:pPr>
              <w:jc w:val="center"/>
              <w:rPr>
                <w:rFonts w:ascii="Times New Roman" w:hAnsi="Times New Roman" w:eastAsia="宋体" w:cs="Times New Roman"/>
                <w:sz w:val="24"/>
                <w:szCs w:val="24"/>
                <w:lang w:eastAsia="zh-CN"/>
              </w:rPr>
            </w:pPr>
            <w:r>
              <w:rPr>
                <w:rFonts w:ascii="Times New Roman" w:hAnsi="Times New Roman" w:eastAsia="宋体" w:cs="Times New Roman"/>
                <w:sz w:val="24"/>
                <w:szCs w:val="24"/>
                <w:lang w:eastAsia="zh-CN"/>
              </w:rPr>
              <w:t>开课学期</w:t>
            </w:r>
          </w:p>
          <w:p w14:paraId="7883A32D">
            <w:pPr>
              <w:jc w:val="center"/>
              <w:rPr>
                <w:rFonts w:ascii="Times New Roman" w:hAnsi="Times New Roman" w:eastAsia="宋体" w:cs="Times New Roman"/>
                <w:sz w:val="24"/>
                <w:szCs w:val="24"/>
                <w:lang w:eastAsia="zh-CN"/>
              </w:rPr>
            </w:pPr>
            <w:r>
              <w:rPr>
                <w:rFonts w:ascii="Times New Roman" w:hAnsi="Times New Roman" w:eastAsia="宋体" w:cs="Times New Roman"/>
                <w:sz w:val="24"/>
                <w:szCs w:val="24"/>
                <w:lang w:eastAsia="zh-CN"/>
              </w:rPr>
              <w:t>（写秋季或者春季）</w:t>
            </w:r>
          </w:p>
        </w:tc>
        <w:tc>
          <w:tcPr>
            <w:tcW w:w="1218" w:type="dxa"/>
            <w:vMerge w:val="restart"/>
            <w:shd w:val="clear" w:color="auto" w:fill="auto"/>
            <w:vAlign w:val="center"/>
          </w:tcPr>
          <w:p w14:paraId="7771CF03">
            <w:pPr>
              <w:jc w:val="center"/>
              <w:rPr>
                <w:rFonts w:ascii="Times New Roman" w:hAnsi="Times New Roman" w:eastAsia="宋体" w:cs="Times New Roman"/>
                <w:sz w:val="24"/>
                <w:szCs w:val="24"/>
                <w:lang w:eastAsia="zh-CN"/>
              </w:rPr>
            </w:pPr>
          </w:p>
          <w:p w14:paraId="0688094D">
            <w:pPr>
              <w:jc w:val="center"/>
              <w:rPr>
                <w:rFonts w:ascii="Times New Roman" w:hAnsi="Times New Roman" w:eastAsia="宋体" w:cs="Times New Roman"/>
                <w:sz w:val="24"/>
                <w:szCs w:val="24"/>
                <w:lang w:eastAsia="zh-CN"/>
              </w:rPr>
            </w:pPr>
            <w:r>
              <w:rPr>
                <w:rFonts w:ascii="Times New Roman" w:hAnsi="Times New Roman" w:eastAsia="宋体" w:cs="Times New Roman"/>
                <w:sz w:val="24"/>
                <w:szCs w:val="24"/>
                <w:lang w:eastAsia="zh-CN"/>
              </w:rPr>
              <w:t>考核方式</w:t>
            </w:r>
          </w:p>
          <w:p w14:paraId="76A137F7">
            <w:pPr>
              <w:jc w:val="center"/>
              <w:rPr>
                <w:rFonts w:ascii="Times New Roman" w:hAnsi="Times New Roman" w:eastAsia="宋体" w:cs="Times New Roman"/>
                <w:sz w:val="24"/>
                <w:szCs w:val="24"/>
                <w:lang w:eastAsia="zh-CN"/>
              </w:rPr>
            </w:pPr>
            <w:r>
              <w:rPr>
                <w:rFonts w:ascii="Times New Roman" w:hAnsi="Times New Roman" w:eastAsia="宋体" w:cs="Times New Roman"/>
                <w:sz w:val="24"/>
                <w:szCs w:val="24"/>
                <w:lang w:eastAsia="zh-CN"/>
              </w:rPr>
              <w:t>（如考试等）</w:t>
            </w:r>
          </w:p>
        </w:tc>
        <w:tc>
          <w:tcPr>
            <w:tcW w:w="1221" w:type="dxa"/>
            <w:vMerge w:val="restart"/>
            <w:shd w:val="clear" w:color="auto" w:fill="auto"/>
            <w:vAlign w:val="center"/>
          </w:tcPr>
          <w:p w14:paraId="65C940DB">
            <w:pPr>
              <w:jc w:val="center"/>
              <w:rPr>
                <w:rFonts w:ascii="Times New Roman" w:hAnsi="Times New Roman" w:eastAsia="宋体" w:cs="Times New Roman"/>
                <w:sz w:val="24"/>
                <w:szCs w:val="24"/>
                <w:lang w:eastAsia="zh-CN"/>
              </w:rPr>
            </w:pPr>
          </w:p>
          <w:p w14:paraId="4459F4D2">
            <w:pPr>
              <w:jc w:val="center"/>
              <w:rPr>
                <w:rFonts w:ascii="Times New Roman" w:hAnsi="Times New Roman" w:eastAsia="宋体" w:cs="Times New Roman"/>
                <w:sz w:val="24"/>
                <w:szCs w:val="24"/>
                <w:lang w:eastAsia="zh-CN"/>
              </w:rPr>
            </w:pPr>
            <w:r>
              <w:rPr>
                <w:rFonts w:ascii="Times New Roman" w:hAnsi="Times New Roman" w:eastAsia="宋体" w:cs="Times New Roman"/>
                <w:sz w:val="24"/>
                <w:szCs w:val="24"/>
                <w:lang w:eastAsia="zh-CN"/>
              </w:rPr>
              <w:t>考试方式</w:t>
            </w:r>
          </w:p>
          <w:p w14:paraId="654669D6">
            <w:pPr>
              <w:jc w:val="center"/>
              <w:rPr>
                <w:rFonts w:ascii="Times New Roman" w:hAnsi="Times New Roman" w:eastAsia="宋体" w:cs="Times New Roman"/>
                <w:sz w:val="24"/>
                <w:szCs w:val="24"/>
                <w:lang w:eastAsia="zh-CN"/>
              </w:rPr>
            </w:pPr>
            <w:r>
              <w:rPr>
                <w:rFonts w:ascii="Times New Roman" w:hAnsi="Times New Roman" w:eastAsia="宋体" w:cs="Times New Roman"/>
                <w:sz w:val="24"/>
                <w:szCs w:val="24"/>
                <w:lang w:eastAsia="zh-CN"/>
              </w:rPr>
              <w:t>（如开卷、闭卷等）</w:t>
            </w:r>
          </w:p>
        </w:tc>
      </w:tr>
      <w:tr w14:paraId="08658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71" w:hRule="atLeast"/>
          <w:tblHeader/>
          <w:jc w:val="center"/>
        </w:trPr>
        <w:tc>
          <w:tcPr>
            <w:tcW w:w="907" w:type="dxa"/>
            <w:vMerge w:val="continue"/>
            <w:vAlign w:val="center"/>
          </w:tcPr>
          <w:p w14:paraId="25AA424E">
            <w:pPr>
              <w:jc w:val="center"/>
              <w:rPr>
                <w:rFonts w:ascii="Times New Roman" w:hAnsi="Times New Roman" w:eastAsia="宋体" w:cs="Times New Roman"/>
                <w:sz w:val="24"/>
                <w:szCs w:val="24"/>
                <w:lang w:eastAsia="zh-CN"/>
              </w:rPr>
            </w:pPr>
          </w:p>
        </w:tc>
        <w:tc>
          <w:tcPr>
            <w:tcW w:w="3035" w:type="dxa"/>
            <w:vMerge w:val="continue"/>
            <w:shd w:val="clear" w:color="auto" w:fill="auto"/>
            <w:vAlign w:val="center"/>
          </w:tcPr>
          <w:p w14:paraId="3D0AE85F">
            <w:pPr>
              <w:jc w:val="center"/>
              <w:rPr>
                <w:rFonts w:ascii="Times New Roman" w:hAnsi="Times New Roman" w:eastAsia="宋体" w:cs="Times New Roman"/>
                <w:sz w:val="24"/>
                <w:szCs w:val="24"/>
                <w:lang w:eastAsia="zh-CN"/>
              </w:rPr>
            </w:pPr>
          </w:p>
        </w:tc>
        <w:tc>
          <w:tcPr>
            <w:tcW w:w="1873" w:type="dxa"/>
            <w:vMerge w:val="continue"/>
            <w:vAlign w:val="center"/>
          </w:tcPr>
          <w:p w14:paraId="276C8C9B">
            <w:pPr>
              <w:jc w:val="center"/>
              <w:rPr>
                <w:rFonts w:ascii="Times New Roman" w:hAnsi="Times New Roman" w:eastAsia="宋体" w:cs="Times New Roman"/>
                <w:sz w:val="24"/>
                <w:szCs w:val="24"/>
                <w:lang w:eastAsia="zh-CN"/>
              </w:rPr>
            </w:pPr>
          </w:p>
        </w:tc>
        <w:tc>
          <w:tcPr>
            <w:tcW w:w="979" w:type="dxa"/>
            <w:vMerge w:val="continue"/>
            <w:shd w:val="clear" w:color="auto" w:fill="auto"/>
            <w:vAlign w:val="center"/>
          </w:tcPr>
          <w:p w14:paraId="18FAF6C9">
            <w:pPr>
              <w:jc w:val="center"/>
              <w:rPr>
                <w:rFonts w:ascii="Times New Roman" w:hAnsi="Times New Roman" w:eastAsia="宋体" w:cs="Times New Roman"/>
                <w:sz w:val="24"/>
                <w:szCs w:val="24"/>
                <w:lang w:eastAsia="zh-CN"/>
              </w:rPr>
            </w:pPr>
          </w:p>
        </w:tc>
        <w:tc>
          <w:tcPr>
            <w:tcW w:w="937" w:type="dxa"/>
            <w:vMerge w:val="continue"/>
            <w:shd w:val="clear" w:color="auto" w:fill="auto"/>
            <w:vAlign w:val="center"/>
          </w:tcPr>
          <w:p w14:paraId="146A1D00">
            <w:pPr>
              <w:jc w:val="center"/>
              <w:rPr>
                <w:rFonts w:ascii="Times New Roman" w:hAnsi="Times New Roman" w:eastAsia="宋体" w:cs="Times New Roman"/>
                <w:sz w:val="24"/>
                <w:szCs w:val="24"/>
                <w:lang w:eastAsia="zh-CN"/>
              </w:rPr>
            </w:pPr>
          </w:p>
        </w:tc>
        <w:tc>
          <w:tcPr>
            <w:tcW w:w="849" w:type="dxa"/>
            <w:shd w:val="clear" w:color="auto" w:fill="auto"/>
            <w:vAlign w:val="center"/>
          </w:tcPr>
          <w:p w14:paraId="5FA8A6A8">
            <w:pPr>
              <w:jc w:val="center"/>
              <w:rPr>
                <w:rFonts w:ascii="Times New Roman" w:hAnsi="Times New Roman" w:eastAsia="宋体" w:cs="Times New Roman"/>
                <w:sz w:val="24"/>
                <w:szCs w:val="24"/>
              </w:rPr>
            </w:pPr>
            <w:r>
              <w:rPr>
                <w:rFonts w:ascii="Times New Roman" w:hAnsi="Times New Roman" w:eastAsia="宋体" w:cs="Times New Roman"/>
                <w:sz w:val="24"/>
                <w:szCs w:val="24"/>
              </w:rPr>
              <w:t>理论</w:t>
            </w:r>
          </w:p>
        </w:tc>
        <w:tc>
          <w:tcPr>
            <w:tcW w:w="778" w:type="dxa"/>
            <w:shd w:val="clear" w:color="auto" w:fill="auto"/>
            <w:vAlign w:val="center"/>
          </w:tcPr>
          <w:p w14:paraId="1A24959B">
            <w:pPr>
              <w:jc w:val="center"/>
              <w:rPr>
                <w:rFonts w:ascii="Times New Roman" w:hAnsi="Times New Roman" w:eastAsia="宋体" w:cs="Times New Roman"/>
                <w:sz w:val="24"/>
                <w:szCs w:val="24"/>
              </w:rPr>
            </w:pPr>
            <w:r>
              <w:rPr>
                <w:rFonts w:ascii="Times New Roman" w:hAnsi="Times New Roman" w:eastAsia="宋体" w:cs="Times New Roman"/>
                <w:sz w:val="24"/>
                <w:szCs w:val="24"/>
              </w:rPr>
              <w:t>上机</w:t>
            </w:r>
          </w:p>
        </w:tc>
        <w:tc>
          <w:tcPr>
            <w:tcW w:w="763" w:type="dxa"/>
            <w:shd w:val="clear" w:color="auto" w:fill="auto"/>
            <w:vAlign w:val="center"/>
          </w:tcPr>
          <w:p w14:paraId="69531465">
            <w:pPr>
              <w:jc w:val="center"/>
              <w:rPr>
                <w:rFonts w:ascii="Times New Roman" w:hAnsi="Times New Roman" w:eastAsia="宋体" w:cs="Times New Roman"/>
                <w:sz w:val="24"/>
                <w:szCs w:val="24"/>
              </w:rPr>
            </w:pPr>
            <w:r>
              <w:rPr>
                <w:rFonts w:ascii="Times New Roman" w:hAnsi="Times New Roman" w:eastAsia="宋体" w:cs="Times New Roman"/>
                <w:sz w:val="24"/>
                <w:szCs w:val="24"/>
              </w:rPr>
              <w:t>实验实践</w:t>
            </w:r>
          </w:p>
        </w:tc>
        <w:tc>
          <w:tcPr>
            <w:tcW w:w="1218" w:type="dxa"/>
            <w:vMerge w:val="continue"/>
            <w:shd w:val="clear" w:color="auto" w:fill="FFFFFF" w:themeFill="background1"/>
            <w:vAlign w:val="center"/>
          </w:tcPr>
          <w:p w14:paraId="0CCA1407">
            <w:pPr>
              <w:jc w:val="center"/>
              <w:rPr>
                <w:rFonts w:ascii="Times New Roman" w:hAnsi="Times New Roman" w:eastAsia="宋体" w:cs="Times New Roman"/>
                <w:color w:val="auto"/>
                <w:sz w:val="24"/>
                <w:szCs w:val="24"/>
              </w:rPr>
            </w:pPr>
          </w:p>
        </w:tc>
        <w:tc>
          <w:tcPr>
            <w:tcW w:w="1218" w:type="dxa"/>
            <w:vMerge w:val="continue"/>
            <w:shd w:val="clear" w:color="auto" w:fill="auto"/>
            <w:vAlign w:val="center"/>
          </w:tcPr>
          <w:p w14:paraId="22B5A2BF">
            <w:pPr>
              <w:jc w:val="center"/>
              <w:rPr>
                <w:rFonts w:ascii="Times New Roman" w:hAnsi="Times New Roman" w:eastAsia="宋体" w:cs="Times New Roman"/>
                <w:sz w:val="24"/>
                <w:szCs w:val="24"/>
              </w:rPr>
            </w:pPr>
          </w:p>
        </w:tc>
        <w:tc>
          <w:tcPr>
            <w:tcW w:w="1218" w:type="dxa"/>
            <w:vMerge w:val="continue"/>
            <w:shd w:val="clear" w:color="auto" w:fill="auto"/>
            <w:vAlign w:val="center"/>
          </w:tcPr>
          <w:p w14:paraId="3BD2261F">
            <w:pPr>
              <w:jc w:val="center"/>
              <w:rPr>
                <w:rFonts w:ascii="Times New Roman" w:hAnsi="Times New Roman" w:eastAsia="宋体" w:cs="Times New Roman"/>
                <w:sz w:val="24"/>
                <w:szCs w:val="24"/>
              </w:rPr>
            </w:pPr>
          </w:p>
        </w:tc>
        <w:tc>
          <w:tcPr>
            <w:tcW w:w="1221" w:type="dxa"/>
            <w:vMerge w:val="continue"/>
            <w:shd w:val="clear" w:color="auto" w:fill="auto"/>
            <w:vAlign w:val="center"/>
          </w:tcPr>
          <w:p w14:paraId="5E665622">
            <w:pPr>
              <w:jc w:val="center"/>
              <w:rPr>
                <w:rFonts w:ascii="Times New Roman" w:hAnsi="Times New Roman" w:eastAsia="宋体" w:cs="Times New Roman"/>
                <w:sz w:val="24"/>
                <w:szCs w:val="24"/>
              </w:rPr>
            </w:pPr>
          </w:p>
        </w:tc>
      </w:tr>
      <w:tr w14:paraId="1B3A9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3" w:hRule="atLeast"/>
          <w:jc w:val="center"/>
        </w:trPr>
        <w:tc>
          <w:tcPr>
            <w:tcW w:w="907" w:type="dxa"/>
            <w:vAlign w:val="center"/>
          </w:tcPr>
          <w:p w14:paraId="12C2A01E">
            <w:pPr>
              <w:jc w:val="center"/>
              <w:rPr>
                <w:rFonts w:hint="eastAsia"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1</w:t>
            </w:r>
          </w:p>
        </w:tc>
        <w:tc>
          <w:tcPr>
            <w:tcW w:w="3035" w:type="dxa"/>
            <w:shd w:val="clear" w:color="auto" w:fill="auto"/>
            <w:vAlign w:val="center"/>
          </w:tcPr>
          <w:p w14:paraId="5914F798">
            <w:pPr>
              <w:jc w:val="center"/>
              <w:rPr>
                <w:rFonts w:hint="eastAsia" w:ascii="Times New Roman" w:hAnsi="Times New Roman" w:eastAsia="宋体" w:cs="Times New Roman"/>
                <w:color w:val="auto"/>
                <w:sz w:val="24"/>
                <w:szCs w:val="24"/>
                <w:lang w:eastAsia="zh-CN"/>
              </w:rPr>
            </w:pPr>
            <w:r>
              <w:rPr>
                <w:rFonts w:hint="eastAsia" w:ascii="Times New Roman" w:hAnsi="Times New Roman" w:cs="Times New Roman"/>
                <w:spacing w:val="9"/>
                <w:highlight w:val="none"/>
                <w:lang w:val="en-US" w:eastAsia="zh-CN"/>
              </w:rPr>
              <w:t>数字图像处理基础</w:t>
            </w:r>
          </w:p>
        </w:tc>
        <w:tc>
          <w:tcPr>
            <w:tcW w:w="1873" w:type="dxa"/>
            <w:vAlign w:val="center"/>
          </w:tcPr>
          <w:p w14:paraId="1429AE8B">
            <w:pPr>
              <w:jc w:val="center"/>
              <w:rPr>
                <w:rFonts w:ascii="Times New Roman" w:hAnsi="Times New Roman" w:eastAsia="宋体" w:cs="Times New Roman"/>
                <w:color w:val="FF0000"/>
                <w:sz w:val="24"/>
                <w:szCs w:val="24"/>
              </w:rPr>
            </w:pPr>
            <w:r>
              <w:rPr>
                <w:rFonts w:hint="eastAsia" w:ascii="Times New Roman" w:hAnsi="Times New Roman" w:eastAsia="宋体" w:cs="Times New Roman"/>
                <w:sz w:val="24"/>
                <w:szCs w:val="24"/>
                <w:lang w:val="en-US" w:eastAsia="zh-CN"/>
              </w:rPr>
              <w:t>理</w:t>
            </w:r>
            <w:r>
              <w:rPr>
                <w:rFonts w:ascii="Times New Roman" w:hAnsi="Times New Roman" w:eastAsia="宋体" w:cs="Times New Roman"/>
                <w:sz w:val="24"/>
                <w:szCs w:val="24"/>
                <w:lang w:eastAsia="zh-CN"/>
              </w:rPr>
              <w:t>学院</w:t>
            </w:r>
          </w:p>
        </w:tc>
        <w:tc>
          <w:tcPr>
            <w:tcW w:w="979" w:type="dxa"/>
            <w:shd w:val="clear" w:color="auto" w:fill="auto"/>
            <w:vAlign w:val="center"/>
          </w:tcPr>
          <w:p w14:paraId="550162D8">
            <w:pPr>
              <w:jc w:val="center"/>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eastAsia" w:ascii="Times New Roman" w:hAnsi="Times New Roman" w:eastAsia="宋体" w:cs="Times New Roman"/>
                <w:color w:val="000000" w:themeColor="text1"/>
                <w:sz w:val="24"/>
                <w:szCs w:val="24"/>
                <w:lang w:val="en-US" w:eastAsia="zh-CN"/>
                <w14:textFill>
                  <w14:solidFill>
                    <w14:schemeClr w14:val="tx1"/>
                  </w14:solidFill>
                </w14:textFill>
              </w:rPr>
              <w:t>3</w:t>
            </w:r>
          </w:p>
        </w:tc>
        <w:tc>
          <w:tcPr>
            <w:tcW w:w="937" w:type="dxa"/>
            <w:shd w:val="clear" w:color="auto" w:fill="auto"/>
            <w:vAlign w:val="center"/>
          </w:tcPr>
          <w:p w14:paraId="3737CA03">
            <w:pPr>
              <w:jc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48</w:t>
            </w:r>
          </w:p>
        </w:tc>
        <w:tc>
          <w:tcPr>
            <w:tcW w:w="849" w:type="dxa"/>
            <w:shd w:val="clear" w:color="auto" w:fill="auto"/>
            <w:vAlign w:val="center"/>
          </w:tcPr>
          <w:p w14:paraId="4C410C58">
            <w:pPr>
              <w:jc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48</w:t>
            </w:r>
          </w:p>
        </w:tc>
        <w:tc>
          <w:tcPr>
            <w:tcW w:w="778" w:type="dxa"/>
            <w:shd w:val="clear" w:color="auto" w:fill="auto"/>
            <w:vAlign w:val="center"/>
          </w:tcPr>
          <w:p w14:paraId="48619E8C">
            <w:pPr>
              <w:jc w:val="center"/>
              <w:rPr>
                <w:rFonts w:hint="default" w:ascii="Times New Roman" w:hAnsi="Times New Roman" w:eastAsia="宋体" w:cs="Times New Roman"/>
                <w:color w:val="auto"/>
                <w:sz w:val="24"/>
                <w:szCs w:val="24"/>
                <w:lang w:val="en-US" w:eastAsia="zh-CN"/>
              </w:rPr>
            </w:pPr>
          </w:p>
        </w:tc>
        <w:tc>
          <w:tcPr>
            <w:tcW w:w="763" w:type="dxa"/>
            <w:shd w:val="clear" w:color="auto" w:fill="auto"/>
            <w:vAlign w:val="center"/>
          </w:tcPr>
          <w:p w14:paraId="105DD378">
            <w:pPr>
              <w:jc w:val="center"/>
              <w:rPr>
                <w:rFonts w:ascii="Times New Roman" w:hAnsi="Times New Roman" w:eastAsia="宋体" w:cs="Times New Roman"/>
                <w:color w:val="auto"/>
                <w:sz w:val="24"/>
                <w:szCs w:val="24"/>
              </w:rPr>
            </w:pPr>
          </w:p>
        </w:tc>
        <w:tc>
          <w:tcPr>
            <w:tcW w:w="1218" w:type="dxa"/>
            <w:vMerge w:val="restart"/>
            <w:shd w:val="clear" w:color="auto" w:fill="FFFFFF" w:themeFill="background1"/>
            <w:vAlign w:val="center"/>
          </w:tcPr>
          <w:p w14:paraId="5B50EBD0">
            <w:pPr>
              <w:jc w:val="center"/>
              <w:rPr>
                <w:rFonts w:hint="eastAsia" w:ascii="Times New Roman" w:hAnsi="Times New Roman" w:eastAsia="宋体" w:cs="Times New Roman"/>
                <w:color w:val="auto"/>
                <w:sz w:val="24"/>
                <w:szCs w:val="24"/>
                <w:lang w:val="en-US" w:eastAsia="zh-CN"/>
              </w:rPr>
            </w:pPr>
            <w:r>
              <w:rPr>
                <w:rFonts w:ascii="Times New Roman" w:hAnsi="Times New Roman" w:eastAsia="宋体" w:cs="Times New Roman"/>
                <w:color w:val="auto"/>
                <w:sz w:val="24"/>
                <w:szCs w:val="24"/>
                <w:lang w:eastAsia="zh-CN"/>
              </w:rPr>
              <w:t>1</w:t>
            </w:r>
          </w:p>
        </w:tc>
        <w:tc>
          <w:tcPr>
            <w:tcW w:w="1218" w:type="dxa"/>
            <w:shd w:val="clear" w:color="auto" w:fill="auto"/>
            <w:vAlign w:val="center"/>
          </w:tcPr>
          <w:p w14:paraId="5B3A5C5E">
            <w:pPr>
              <w:jc w:val="center"/>
              <w:rPr>
                <w:rFonts w:ascii="Times New Roman" w:hAnsi="Times New Roman" w:eastAsia="宋体" w:cs="Times New Roman"/>
                <w:color w:val="auto"/>
                <w:sz w:val="24"/>
                <w:szCs w:val="24"/>
                <w:lang w:eastAsia="zh-CN"/>
              </w:rPr>
            </w:pPr>
            <w:r>
              <w:rPr>
                <w:rFonts w:ascii="Times New Roman" w:hAnsi="Times New Roman" w:eastAsia="宋体" w:cs="Times New Roman"/>
                <w:color w:val="auto"/>
                <w:sz w:val="24"/>
                <w:szCs w:val="24"/>
                <w:lang w:eastAsia="zh-CN"/>
              </w:rPr>
              <w:t>秋季</w:t>
            </w:r>
          </w:p>
        </w:tc>
        <w:tc>
          <w:tcPr>
            <w:tcW w:w="1218" w:type="dxa"/>
            <w:shd w:val="clear" w:color="auto" w:fill="auto"/>
            <w:vAlign w:val="center"/>
          </w:tcPr>
          <w:p w14:paraId="6BD9B3A0">
            <w:pPr>
              <w:jc w:val="center"/>
              <w:rPr>
                <w:rFonts w:hint="default" w:ascii="Times New Roman" w:hAnsi="Times New Roman" w:eastAsia="宋体" w:cs="Times New Roman"/>
                <w:color w:val="auto"/>
                <w:sz w:val="24"/>
                <w:szCs w:val="24"/>
                <w:lang w:val="en-US" w:eastAsia="zh-CN"/>
              </w:rPr>
            </w:pPr>
            <w:r>
              <w:rPr>
                <w:rFonts w:ascii="Times New Roman" w:hAnsi="Times New Roman" w:eastAsia="宋体" w:cs="Times New Roman"/>
                <w:color w:val="auto"/>
                <w:sz w:val="24"/>
                <w:szCs w:val="24"/>
                <w:lang w:eastAsia="zh-CN"/>
              </w:rPr>
              <w:t>考</w:t>
            </w:r>
            <w:r>
              <w:rPr>
                <w:rFonts w:hint="eastAsia" w:ascii="Times New Roman" w:hAnsi="Times New Roman" w:eastAsia="宋体" w:cs="Times New Roman"/>
                <w:color w:val="auto"/>
                <w:sz w:val="24"/>
                <w:szCs w:val="24"/>
                <w:lang w:val="en-US" w:eastAsia="zh-CN"/>
              </w:rPr>
              <w:t>查</w:t>
            </w:r>
          </w:p>
        </w:tc>
        <w:tc>
          <w:tcPr>
            <w:tcW w:w="1221" w:type="dxa"/>
            <w:shd w:val="clear" w:color="auto" w:fill="auto"/>
            <w:vAlign w:val="center"/>
          </w:tcPr>
          <w:p w14:paraId="51DACF4F">
            <w:pPr>
              <w:jc w:val="center"/>
              <w:rPr>
                <w:rFonts w:ascii="Times New Roman" w:hAnsi="Times New Roman" w:eastAsia="宋体" w:cs="Times New Roman"/>
                <w:color w:val="auto"/>
                <w:sz w:val="24"/>
                <w:szCs w:val="24"/>
                <w:lang w:eastAsia="zh-CN"/>
              </w:rPr>
            </w:pPr>
            <w:r>
              <w:rPr>
                <w:rFonts w:ascii="Times New Roman" w:hAnsi="Times New Roman" w:eastAsia="宋体" w:cs="Times New Roman"/>
                <w:color w:val="auto"/>
                <w:sz w:val="24"/>
                <w:szCs w:val="24"/>
                <w:lang w:eastAsia="zh-CN"/>
              </w:rPr>
              <w:t>开卷</w:t>
            </w:r>
          </w:p>
        </w:tc>
      </w:tr>
      <w:tr w14:paraId="1892A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34" w:hRule="atLeast"/>
          <w:jc w:val="center"/>
        </w:trPr>
        <w:tc>
          <w:tcPr>
            <w:tcW w:w="907" w:type="dxa"/>
            <w:vAlign w:val="center"/>
          </w:tcPr>
          <w:p w14:paraId="65EF026B">
            <w:pPr>
              <w:jc w:val="center"/>
              <w:rPr>
                <w:rFonts w:hint="eastAsia"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2</w:t>
            </w:r>
          </w:p>
        </w:tc>
        <w:tc>
          <w:tcPr>
            <w:tcW w:w="3035" w:type="dxa"/>
            <w:shd w:val="clear" w:color="auto" w:fill="auto"/>
            <w:vAlign w:val="center"/>
          </w:tcPr>
          <w:p w14:paraId="6294583B">
            <w:pPr>
              <w:jc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深度学习与计算机视觉</w:t>
            </w:r>
          </w:p>
        </w:tc>
        <w:tc>
          <w:tcPr>
            <w:tcW w:w="1873" w:type="dxa"/>
            <w:vAlign w:val="center"/>
          </w:tcPr>
          <w:p w14:paraId="57B8BE12">
            <w:pPr>
              <w:jc w:val="center"/>
              <w:rPr>
                <w:rFonts w:ascii="Times New Roman" w:hAnsi="Times New Roman" w:eastAsia="宋体" w:cs="Times New Roman"/>
                <w:color w:val="FF0000"/>
                <w:sz w:val="24"/>
                <w:szCs w:val="24"/>
                <w:lang w:eastAsia="zh-CN"/>
              </w:rPr>
            </w:pPr>
            <w:r>
              <w:rPr>
                <w:rFonts w:hint="eastAsia" w:ascii="Times New Roman" w:hAnsi="Times New Roman" w:eastAsia="宋体" w:cs="Times New Roman"/>
                <w:sz w:val="24"/>
                <w:szCs w:val="24"/>
                <w:lang w:val="en-US" w:eastAsia="zh-CN"/>
              </w:rPr>
              <w:t>理</w:t>
            </w:r>
            <w:r>
              <w:rPr>
                <w:rFonts w:ascii="Times New Roman" w:hAnsi="Times New Roman" w:eastAsia="宋体" w:cs="Times New Roman"/>
                <w:sz w:val="24"/>
                <w:szCs w:val="24"/>
                <w:lang w:eastAsia="zh-CN"/>
              </w:rPr>
              <w:t>学院</w:t>
            </w:r>
          </w:p>
        </w:tc>
        <w:tc>
          <w:tcPr>
            <w:tcW w:w="979" w:type="dxa"/>
            <w:shd w:val="clear" w:color="auto" w:fill="auto"/>
            <w:vAlign w:val="center"/>
          </w:tcPr>
          <w:p w14:paraId="5638887A">
            <w:pPr>
              <w:jc w:val="center"/>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eastAsia" w:ascii="Times New Roman" w:hAnsi="Times New Roman" w:eastAsia="宋体" w:cs="Times New Roman"/>
                <w:color w:val="000000" w:themeColor="text1"/>
                <w:sz w:val="24"/>
                <w:szCs w:val="24"/>
                <w:lang w:val="en-US" w:eastAsia="zh-CN"/>
                <w14:textFill>
                  <w14:solidFill>
                    <w14:schemeClr w14:val="tx1"/>
                  </w14:solidFill>
                </w14:textFill>
              </w:rPr>
              <w:t>3</w:t>
            </w:r>
          </w:p>
        </w:tc>
        <w:tc>
          <w:tcPr>
            <w:tcW w:w="937" w:type="dxa"/>
            <w:shd w:val="clear" w:color="auto" w:fill="auto"/>
            <w:vAlign w:val="center"/>
          </w:tcPr>
          <w:p w14:paraId="7191B74C">
            <w:pPr>
              <w:jc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48</w:t>
            </w:r>
          </w:p>
        </w:tc>
        <w:tc>
          <w:tcPr>
            <w:tcW w:w="849" w:type="dxa"/>
            <w:shd w:val="clear" w:color="auto" w:fill="auto"/>
            <w:vAlign w:val="center"/>
          </w:tcPr>
          <w:p w14:paraId="094FB63F">
            <w:pPr>
              <w:jc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32</w:t>
            </w:r>
          </w:p>
        </w:tc>
        <w:tc>
          <w:tcPr>
            <w:tcW w:w="778" w:type="dxa"/>
            <w:shd w:val="clear" w:color="auto" w:fill="auto"/>
            <w:vAlign w:val="center"/>
          </w:tcPr>
          <w:p w14:paraId="7B40D2EA">
            <w:pPr>
              <w:jc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16</w:t>
            </w:r>
          </w:p>
        </w:tc>
        <w:tc>
          <w:tcPr>
            <w:tcW w:w="763" w:type="dxa"/>
            <w:shd w:val="clear" w:color="auto" w:fill="auto"/>
            <w:vAlign w:val="center"/>
          </w:tcPr>
          <w:p w14:paraId="063214B4">
            <w:pPr>
              <w:jc w:val="center"/>
              <w:rPr>
                <w:rFonts w:ascii="Times New Roman" w:hAnsi="Times New Roman" w:eastAsia="宋体" w:cs="Times New Roman"/>
                <w:color w:val="auto"/>
                <w:sz w:val="24"/>
                <w:szCs w:val="24"/>
              </w:rPr>
            </w:pPr>
          </w:p>
        </w:tc>
        <w:tc>
          <w:tcPr>
            <w:tcW w:w="1218" w:type="dxa"/>
            <w:vMerge w:val="continue"/>
            <w:shd w:val="clear" w:color="auto" w:fill="FFFFFF" w:themeFill="background1"/>
            <w:vAlign w:val="center"/>
          </w:tcPr>
          <w:p w14:paraId="7D41E2A9">
            <w:pPr>
              <w:jc w:val="center"/>
              <w:rPr>
                <w:rFonts w:hint="eastAsia" w:ascii="Times New Roman" w:hAnsi="Times New Roman" w:eastAsia="宋体" w:cs="Times New Roman"/>
                <w:color w:val="auto"/>
                <w:sz w:val="24"/>
                <w:szCs w:val="24"/>
                <w:lang w:val="en-US" w:eastAsia="zh-CN"/>
              </w:rPr>
            </w:pPr>
          </w:p>
        </w:tc>
        <w:tc>
          <w:tcPr>
            <w:tcW w:w="1218" w:type="dxa"/>
            <w:shd w:val="clear" w:color="auto" w:fill="auto"/>
            <w:vAlign w:val="center"/>
          </w:tcPr>
          <w:p w14:paraId="0FA14ADC">
            <w:pPr>
              <w:jc w:val="center"/>
              <w:rPr>
                <w:rFonts w:ascii="Times New Roman" w:hAnsi="Times New Roman" w:eastAsia="宋体" w:cs="Times New Roman"/>
                <w:color w:val="auto"/>
                <w:sz w:val="24"/>
                <w:szCs w:val="24"/>
                <w:lang w:eastAsia="zh-CN"/>
              </w:rPr>
            </w:pPr>
            <w:r>
              <w:rPr>
                <w:rFonts w:hint="eastAsia" w:ascii="Times New Roman" w:hAnsi="Times New Roman" w:eastAsia="宋体" w:cs="Times New Roman"/>
                <w:color w:val="auto"/>
                <w:sz w:val="24"/>
                <w:szCs w:val="24"/>
                <w:lang w:eastAsia="zh-CN"/>
              </w:rPr>
              <w:t>秋</w:t>
            </w:r>
            <w:r>
              <w:rPr>
                <w:rFonts w:ascii="Times New Roman" w:hAnsi="Times New Roman" w:eastAsia="宋体" w:cs="Times New Roman"/>
                <w:color w:val="auto"/>
                <w:sz w:val="24"/>
                <w:szCs w:val="24"/>
                <w:lang w:eastAsia="zh-CN"/>
              </w:rPr>
              <w:t>季</w:t>
            </w:r>
          </w:p>
        </w:tc>
        <w:tc>
          <w:tcPr>
            <w:tcW w:w="1218" w:type="dxa"/>
            <w:shd w:val="clear" w:color="auto" w:fill="auto"/>
            <w:vAlign w:val="center"/>
          </w:tcPr>
          <w:p w14:paraId="2278192A">
            <w:pPr>
              <w:jc w:val="center"/>
              <w:rPr>
                <w:rFonts w:ascii="Times New Roman" w:hAnsi="Times New Roman" w:eastAsia="宋体" w:cs="Times New Roman"/>
                <w:color w:val="auto"/>
                <w:sz w:val="24"/>
                <w:szCs w:val="24"/>
                <w:lang w:eastAsia="zh-CN"/>
              </w:rPr>
            </w:pPr>
            <w:r>
              <w:rPr>
                <w:rFonts w:ascii="Times New Roman" w:hAnsi="Times New Roman" w:eastAsia="宋体" w:cs="Times New Roman"/>
                <w:color w:val="auto"/>
                <w:sz w:val="24"/>
                <w:szCs w:val="24"/>
                <w:lang w:eastAsia="zh-CN"/>
              </w:rPr>
              <w:t>考</w:t>
            </w:r>
            <w:r>
              <w:rPr>
                <w:rFonts w:hint="eastAsia" w:ascii="Times New Roman" w:hAnsi="Times New Roman" w:eastAsia="宋体" w:cs="Times New Roman"/>
                <w:color w:val="auto"/>
                <w:sz w:val="24"/>
                <w:szCs w:val="24"/>
                <w:lang w:val="en-US" w:eastAsia="zh-CN"/>
              </w:rPr>
              <w:t>查</w:t>
            </w:r>
          </w:p>
        </w:tc>
        <w:tc>
          <w:tcPr>
            <w:tcW w:w="1221" w:type="dxa"/>
            <w:shd w:val="clear" w:color="auto" w:fill="auto"/>
            <w:vAlign w:val="center"/>
          </w:tcPr>
          <w:p w14:paraId="459A3047">
            <w:pPr>
              <w:jc w:val="center"/>
              <w:rPr>
                <w:rFonts w:ascii="Times New Roman" w:hAnsi="Times New Roman" w:eastAsia="宋体" w:cs="Times New Roman"/>
                <w:color w:val="auto"/>
                <w:sz w:val="24"/>
                <w:szCs w:val="24"/>
                <w:lang w:eastAsia="zh-CN"/>
              </w:rPr>
            </w:pPr>
            <w:r>
              <w:rPr>
                <w:rFonts w:ascii="Times New Roman" w:hAnsi="Times New Roman" w:eastAsia="宋体" w:cs="Times New Roman"/>
                <w:color w:val="auto"/>
                <w:sz w:val="24"/>
                <w:szCs w:val="24"/>
                <w:lang w:eastAsia="zh-CN"/>
              </w:rPr>
              <w:t>开卷</w:t>
            </w:r>
          </w:p>
        </w:tc>
      </w:tr>
      <w:tr w14:paraId="25E52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2" w:hRule="atLeast"/>
          <w:jc w:val="center"/>
        </w:trPr>
        <w:tc>
          <w:tcPr>
            <w:tcW w:w="907" w:type="dxa"/>
            <w:vAlign w:val="center"/>
          </w:tcPr>
          <w:p w14:paraId="17B783F9">
            <w:pPr>
              <w:jc w:val="center"/>
              <w:rPr>
                <w:rFonts w:ascii="Times New Roman" w:hAnsi="Times New Roman" w:eastAsia="宋体" w:cs="Times New Roman"/>
                <w:sz w:val="24"/>
                <w:szCs w:val="24"/>
              </w:rPr>
            </w:pPr>
            <w:r>
              <w:rPr>
                <w:rFonts w:ascii="Times New Roman" w:hAnsi="Times New Roman" w:eastAsia="宋体" w:cs="Times New Roman"/>
                <w:sz w:val="24"/>
                <w:szCs w:val="24"/>
              </w:rPr>
              <w:t>3</w:t>
            </w:r>
          </w:p>
        </w:tc>
        <w:tc>
          <w:tcPr>
            <w:tcW w:w="3035" w:type="dxa"/>
            <w:shd w:val="clear" w:color="auto" w:fill="auto"/>
            <w:vAlign w:val="center"/>
          </w:tcPr>
          <w:p w14:paraId="5BA2A81A">
            <w:pPr>
              <w:jc w:val="cente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OCR技术开发与应用</w:t>
            </w:r>
          </w:p>
        </w:tc>
        <w:tc>
          <w:tcPr>
            <w:tcW w:w="1873" w:type="dxa"/>
            <w:vAlign w:val="center"/>
          </w:tcPr>
          <w:p w14:paraId="13156BD1">
            <w:pPr>
              <w:jc w:val="center"/>
              <w:rPr>
                <w:rFonts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理</w:t>
            </w:r>
            <w:r>
              <w:rPr>
                <w:rFonts w:ascii="Times New Roman" w:hAnsi="Times New Roman" w:eastAsia="宋体" w:cs="Times New Roman"/>
                <w:sz w:val="24"/>
                <w:szCs w:val="24"/>
                <w:lang w:eastAsia="zh-CN"/>
              </w:rPr>
              <w:t>学院</w:t>
            </w:r>
          </w:p>
        </w:tc>
        <w:tc>
          <w:tcPr>
            <w:tcW w:w="979" w:type="dxa"/>
            <w:shd w:val="clear" w:color="auto" w:fill="auto"/>
            <w:vAlign w:val="center"/>
          </w:tcPr>
          <w:p w14:paraId="0F9065C7">
            <w:pPr>
              <w:jc w:val="center"/>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eastAsia" w:ascii="Times New Roman" w:hAnsi="Times New Roman" w:eastAsia="宋体" w:cs="Times New Roman"/>
                <w:color w:val="000000" w:themeColor="text1"/>
                <w:sz w:val="24"/>
                <w:szCs w:val="24"/>
                <w:lang w:val="en-US" w:eastAsia="zh-CN"/>
                <w14:textFill>
                  <w14:solidFill>
                    <w14:schemeClr w14:val="tx1"/>
                  </w14:solidFill>
                </w14:textFill>
              </w:rPr>
              <w:t>3</w:t>
            </w:r>
          </w:p>
        </w:tc>
        <w:tc>
          <w:tcPr>
            <w:tcW w:w="937" w:type="dxa"/>
            <w:shd w:val="clear" w:color="auto" w:fill="auto"/>
            <w:vAlign w:val="center"/>
          </w:tcPr>
          <w:p w14:paraId="04D56E85">
            <w:pPr>
              <w:jc w:val="cente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48</w:t>
            </w:r>
          </w:p>
        </w:tc>
        <w:tc>
          <w:tcPr>
            <w:tcW w:w="849" w:type="dxa"/>
            <w:shd w:val="clear" w:color="auto" w:fill="auto"/>
            <w:vAlign w:val="center"/>
          </w:tcPr>
          <w:p w14:paraId="19065A73">
            <w:pPr>
              <w:jc w:val="cente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color w:val="auto"/>
                <w:sz w:val="24"/>
                <w:szCs w:val="24"/>
                <w:lang w:val="en-US" w:eastAsia="zh-CN"/>
              </w:rPr>
              <w:t>32</w:t>
            </w:r>
          </w:p>
        </w:tc>
        <w:tc>
          <w:tcPr>
            <w:tcW w:w="778" w:type="dxa"/>
            <w:shd w:val="clear" w:color="auto" w:fill="auto"/>
            <w:vAlign w:val="center"/>
          </w:tcPr>
          <w:p w14:paraId="093BE2EB">
            <w:pPr>
              <w:jc w:val="cente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16</w:t>
            </w:r>
          </w:p>
        </w:tc>
        <w:tc>
          <w:tcPr>
            <w:tcW w:w="763" w:type="dxa"/>
            <w:shd w:val="clear" w:color="auto" w:fill="auto"/>
            <w:vAlign w:val="center"/>
          </w:tcPr>
          <w:p w14:paraId="70841C16">
            <w:pPr>
              <w:jc w:val="center"/>
              <w:rPr>
                <w:rFonts w:ascii="Times New Roman" w:hAnsi="Times New Roman" w:eastAsia="宋体" w:cs="Times New Roman"/>
                <w:sz w:val="24"/>
                <w:szCs w:val="24"/>
              </w:rPr>
            </w:pPr>
          </w:p>
        </w:tc>
        <w:tc>
          <w:tcPr>
            <w:tcW w:w="1218" w:type="dxa"/>
            <w:vMerge w:val="restart"/>
            <w:shd w:val="clear" w:color="auto" w:fill="FFFFFF" w:themeFill="background1"/>
            <w:vAlign w:val="center"/>
          </w:tcPr>
          <w:p w14:paraId="0642A3A0">
            <w:pPr>
              <w:jc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2</w:t>
            </w:r>
          </w:p>
        </w:tc>
        <w:tc>
          <w:tcPr>
            <w:tcW w:w="1218" w:type="dxa"/>
            <w:shd w:val="clear" w:color="auto" w:fill="auto"/>
            <w:vAlign w:val="center"/>
          </w:tcPr>
          <w:p w14:paraId="742B96E9">
            <w:pPr>
              <w:jc w:val="center"/>
              <w:rPr>
                <w:rFonts w:ascii="Times New Roman" w:hAnsi="Times New Roman" w:eastAsia="宋体" w:cs="Times New Roman"/>
                <w:sz w:val="24"/>
                <w:szCs w:val="24"/>
                <w:lang w:eastAsia="zh-CN"/>
              </w:rPr>
            </w:pPr>
            <w:r>
              <w:rPr>
                <w:rFonts w:hint="eastAsia" w:ascii="Times New Roman" w:hAnsi="Times New Roman" w:eastAsia="宋体" w:cs="Times New Roman"/>
                <w:color w:val="auto"/>
                <w:sz w:val="24"/>
                <w:szCs w:val="24"/>
                <w:lang w:val="en-US" w:eastAsia="zh-CN"/>
              </w:rPr>
              <w:t>春</w:t>
            </w:r>
            <w:r>
              <w:rPr>
                <w:rFonts w:ascii="Times New Roman" w:hAnsi="Times New Roman" w:eastAsia="宋体" w:cs="Times New Roman"/>
                <w:color w:val="auto"/>
                <w:sz w:val="24"/>
                <w:szCs w:val="24"/>
                <w:lang w:eastAsia="zh-CN"/>
              </w:rPr>
              <w:t>季</w:t>
            </w:r>
          </w:p>
        </w:tc>
        <w:tc>
          <w:tcPr>
            <w:tcW w:w="1218" w:type="dxa"/>
            <w:shd w:val="clear" w:color="auto" w:fill="auto"/>
            <w:vAlign w:val="center"/>
          </w:tcPr>
          <w:p w14:paraId="11AC674A">
            <w:pPr>
              <w:jc w:val="center"/>
              <w:rPr>
                <w:rFonts w:ascii="Times New Roman" w:hAnsi="Times New Roman" w:eastAsia="宋体" w:cs="Times New Roman"/>
                <w:sz w:val="24"/>
                <w:szCs w:val="24"/>
              </w:rPr>
            </w:pPr>
            <w:r>
              <w:rPr>
                <w:rFonts w:ascii="Times New Roman" w:hAnsi="Times New Roman" w:eastAsia="宋体" w:cs="Times New Roman"/>
                <w:color w:val="auto"/>
                <w:sz w:val="24"/>
                <w:szCs w:val="24"/>
                <w:lang w:eastAsia="zh-CN"/>
              </w:rPr>
              <w:t>考</w:t>
            </w:r>
            <w:r>
              <w:rPr>
                <w:rFonts w:hint="eastAsia" w:ascii="Times New Roman" w:hAnsi="Times New Roman" w:eastAsia="宋体" w:cs="Times New Roman"/>
                <w:color w:val="auto"/>
                <w:sz w:val="24"/>
                <w:szCs w:val="24"/>
                <w:lang w:val="en-US" w:eastAsia="zh-CN"/>
              </w:rPr>
              <w:t>查</w:t>
            </w:r>
          </w:p>
        </w:tc>
        <w:tc>
          <w:tcPr>
            <w:tcW w:w="1221" w:type="dxa"/>
            <w:shd w:val="clear" w:color="auto" w:fill="auto"/>
            <w:vAlign w:val="center"/>
          </w:tcPr>
          <w:p w14:paraId="1AE852F5">
            <w:pPr>
              <w:jc w:val="center"/>
              <w:rPr>
                <w:rFonts w:ascii="Times New Roman" w:hAnsi="Times New Roman" w:eastAsia="宋体" w:cs="Times New Roman"/>
                <w:sz w:val="24"/>
                <w:szCs w:val="24"/>
              </w:rPr>
            </w:pPr>
            <w:r>
              <w:rPr>
                <w:rFonts w:ascii="Times New Roman" w:hAnsi="Times New Roman" w:eastAsia="宋体" w:cs="Times New Roman"/>
                <w:color w:val="auto"/>
                <w:sz w:val="24"/>
                <w:szCs w:val="24"/>
                <w:lang w:eastAsia="zh-CN"/>
              </w:rPr>
              <w:t>开卷</w:t>
            </w:r>
          </w:p>
        </w:tc>
      </w:tr>
      <w:tr w14:paraId="65C5B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2" w:hRule="atLeast"/>
          <w:jc w:val="center"/>
        </w:trPr>
        <w:tc>
          <w:tcPr>
            <w:tcW w:w="907" w:type="dxa"/>
            <w:vAlign w:val="center"/>
          </w:tcPr>
          <w:p w14:paraId="50C7AF6A">
            <w:pPr>
              <w:jc w:val="center"/>
              <w:rPr>
                <w:rFonts w:ascii="Times New Roman" w:hAnsi="Times New Roman" w:eastAsia="宋体" w:cs="Times New Roman"/>
                <w:sz w:val="24"/>
                <w:szCs w:val="24"/>
              </w:rPr>
            </w:pPr>
            <w:r>
              <w:rPr>
                <w:rFonts w:ascii="Times New Roman" w:hAnsi="Times New Roman" w:eastAsia="宋体" w:cs="Times New Roman"/>
                <w:sz w:val="24"/>
                <w:szCs w:val="24"/>
              </w:rPr>
              <w:t>4</w:t>
            </w:r>
          </w:p>
        </w:tc>
        <w:tc>
          <w:tcPr>
            <w:tcW w:w="3035" w:type="dxa"/>
            <w:shd w:val="clear" w:color="auto" w:fill="auto"/>
            <w:vAlign w:val="center"/>
          </w:tcPr>
          <w:p w14:paraId="1E16F419">
            <w:pPr>
              <w:jc w:val="cente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人脸识别系统设计</w:t>
            </w:r>
          </w:p>
        </w:tc>
        <w:tc>
          <w:tcPr>
            <w:tcW w:w="1873" w:type="dxa"/>
            <w:vAlign w:val="center"/>
          </w:tcPr>
          <w:p w14:paraId="39F63BA1">
            <w:pPr>
              <w:jc w:val="center"/>
              <w:rPr>
                <w:rFonts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理</w:t>
            </w:r>
            <w:r>
              <w:rPr>
                <w:rFonts w:ascii="Times New Roman" w:hAnsi="Times New Roman" w:eastAsia="宋体" w:cs="Times New Roman"/>
                <w:sz w:val="24"/>
                <w:szCs w:val="24"/>
                <w:lang w:eastAsia="zh-CN"/>
              </w:rPr>
              <w:t>学院</w:t>
            </w:r>
          </w:p>
        </w:tc>
        <w:tc>
          <w:tcPr>
            <w:tcW w:w="979" w:type="dxa"/>
            <w:shd w:val="clear" w:color="auto" w:fill="auto"/>
            <w:vAlign w:val="center"/>
          </w:tcPr>
          <w:p w14:paraId="23FC7018">
            <w:pPr>
              <w:jc w:val="center"/>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eastAsia" w:ascii="Times New Roman" w:hAnsi="Times New Roman" w:eastAsia="宋体" w:cs="Times New Roman"/>
                <w:color w:val="000000" w:themeColor="text1"/>
                <w:sz w:val="24"/>
                <w:szCs w:val="24"/>
                <w:lang w:val="en-US" w:eastAsia="zh-CN"/>
                <w14:textFill>
                  <w14:solidFill>
                    <w14:schemeClr w14:val="tx1"/>
                  </w14:solidFill>
                </w14:textFill>
              </w:rPr>
              <w:t>3</w:t>
            </w:r>
          </w:p>
        </w:tc>
        <w:tc>
          <w:tcPr>
            <w:tcW w:w="937" w:type="dxa"/>
            <w:shd w:val="clear" w:color="auto" w:fill="auto"/>
            <w:vAlign w:val="center"/>
          </w:tcPr>
          <w:p w14:paraId="4F837F52">
            <w:pPr>
              <w:jc w:val="cente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48</w:t>
            </w:r>
          </w:p>
        </w:tc>
        <w:tc>
          <w:tcPr>
            <w:tcW w:w="849" w:type="dxa"/>
            <w:shd w:val="clear" w:color="auto" w:fill="auto"/>
            <w:vAlign w:val="center"/>
          </w:tcPr>
          <w:p w14:paraId="2C5ED34B">
            <w:pPr>
              <w:jc w:val="cente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24</w:t>
            </w:r>
          </w:p>
        </w:tc>
        <w:tc>
          <w:tcPr>
            <w:tcW w:w="778" w:type="dxa"/>
            <w:shd w:val="clear" w:color="auto" w:fill="auto"/>
            <w:vAlign w:val="center"/>
          </w:tcPr>
          <w:p w14:paraId="33ECDDF8">
            <w:pPr>
              <w:jc w:val="cente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24</w:t>
            </w:r>
          </w:p>
        </w:tc>
        <w:tc>
          <w:tcPr>
            <w:tcW w:w="763" w:type="dxa"/>
            <w:shd w:val="clear" w:color="auto" w:fill="auto"/>
            <w:vAlign w:val="center"/>
          </w:tcPr>
          <w:p w14:paraId="0965B1FB">
            <w:pPr>
              <w:jc w:val="center"/>
              <w:rPr>
                <w:rFonts w:hint="default" w:ascii="Times New Roman" w:hAnsi="Times New Roman" w:eastAsia="宋体" w:cs="Times New Roman"/>
                <w:sz w:val="24"/>
                <w:szCs w:val="24"/>
                <w:lang w:val="en-US" w:eastAsia="zh-CN"/>
              </w:rPr>
            </w:pPr>
          </w:p>
        </w:tc>
        <w:tc>
          <w:tcPr>
            <w:tcW w:w="1218" w:type="dxa"/>
            <w:vMerge w:val="continue"/>
            <w:shd w:val="clear" w:color="auto" w:fill="FFFFFF" w:themeFill="background1"/>
            <w:vAlign w:val="center"/>
          </w:tcPr>
          <w:p w14:paraId="17FC830E">
            <w:pPr>
              <w:jc w:val="center"/>
              <w:rPr>
                <w:rFonts w:hint="eastAsia" w:ascii="Times New Roman" w:hAnsi="Times New Roman" w:eastAsia="宋体" w:cs="Times New Roman"/>
                <w:color w:val="auto"/>
                <w:sz w:val="24"/>
                <w:szCs w:val="24"/>
                <w:lang w:val="en-US" w:eastAsia="zh-CN"/>
              </w:rPr>
            </w:pPr>
          </w:p>
        </w:tc>
        <w:tc>
          <w:tcPr>
            <w:tcW w:w="1218" w:type="dxa"/>
            <w:shd w:val="clear" w:color="auto" w:fill="auto"/>
            <w:vAlign w:val="center"/>
          </w:tcPr>
          <w:p w14:paraId="31592034">
            <w:pPr>
              <w:jc w:val="center"/>
              <w:rPr>
                <w:rFonts w:ascii="Times New Roman" w:hAnsi="Times New Roman" w:eastAsia="宋体" w:cs="Times New Roman"/>
                <w:sz w:val="24"/>
                <w:szCs w:val="24"/>
                <w:lang w:eastAsia="zh-CN"/>
              </w:rPr>
            </w:pPr>
            <w:r>
              <w:rPr>
                <w:rFonts w:ascii="Times New Roman" w:hAnsi="Times New Roman" w:eastAsia="宋体" w:cs="Times New Roman"/>
                <w:color w:val="auto"/>
                <w:sz w:val="24"/>
                <w:szCs w:val="24"/>
                <w:lang w:eastAsia="zh-CN"/>
              </w:rPr>
              <w:t>春季</w:t>
            </w:r>
          </w:p>
        </w:tc>
        <w:tc>
          <w:tcPr>
            <w:tcW w:w="1218" w:type="dxa"/>
            <w:shd w:val="clear" w:color="auto" w:fill="auto"/>
            <w:vAlign w:val="center"/>
          </w:tcPr>
          <w:p w14:paraId="4FD318C8">
            <w:pPr>
              <w:jc w:val="center"/>
              <w:rPr>
                <w:rFonts w:ascii="Times New Roman" w:hAnsi="Times New Roman" w:eastAsia="宋体" w:cs="Times New Roman"/>
                <w:sz w:val="24"/>
                <w:szCs w:val="24"/>
              </w:rPr>
            </w:pPr>
            <w:r>
              <w:rPr>
                <w:rFonts w:hint="eastAsia" w:ascii="Times New Roman" w:hAnsi="Times New Roman" w:eastAsia="宋体" w:cs="Times New Roman"/>
                <w:color w:val="auto"/>
                <w:sz w:val="24"/>
                <w:szCs w:val="24"/>
                <w:lang w:val="en-US" w:eastAsia="zh-CN"/>
              </w:rPr>
              <w:t>考查</w:t>
            </w:r>
          </w:p>
        </w:tc>
        <w:tc>
          <w:tcPr>
            <w:tcW w:w="1221" w:type="dxa"/>
            <w:shd w:val="clear" w:color="auto" w:fill="auto"/>
            <w:vAlign w:val="center"/>
          </w:tcPr>
          <w:p w14:paraId="5F418C08">
            <w:pPr>
              <w:jc w:val="center"/>
              <w:rPr>
                <w:rFonts w:ascii="Times New Roman" w:hAnsi="Times New Roman" w:eastAsia="宋体" w:cs="Times New Roman"/>
                <w:sz w:val="24"/>
                <w:szCs w:val="24"/>
              </w:rPr>
            </w:pPr>
            <w:r>
              <w:rPr>
                <w:rFonts w:ascii="Times New Roman" w:hAnsi="Times New Roman" w:eastAsia="宋体" w:cs="Times New Roman"/>
                <w:color w:val="auto"/>
                <w:sz w:val="24"/>
                <w:szCs w:val="24"/>
                <w:lang w:eastAsia="zh-CN"/>
              </w:rPr>
              <w:t>开卷</w:t>
            </w:r>
          </w:p>
        </w:tc>
      </w:tr>
      <w:tr w14:paraId="66C43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2" w:hRule="atLeast"/>
          <w:jc w:val="center"/>
        </w:trPr>
        <w:tc>
          <w:tcPr>
            <w:tcW w:w="907" w:type="dxa"/>
            <w:vAlign w:val="center"/>
          </w:tcPr>
          <w:p w14:paraId="678A8BFA">
            <w:pPr>
              <w:jc w:val="center"/>
              <w:rPr>
                <w:rFonts w:ascii="Times New Roman" w:hAnsi="Times New Roman" w:eastAsia="宋体" w:cs="Times New Roman"/>
                <w:sz w:val="24"/>
                <w:szCs w:val="24"/>
              </w:rPr>
            </w:pPr>
            <w:r>
              <w:rPr>
                <w:rFonts w:ascii="Times New Roman" w:hAnsi="Times New Roman" w:eastAsia="宋体" w:cs="Times New Roman"/>
                <w:sz w:val="24"/>
                <w:szCs w:val="24"/>
              </w:rPr>
              <w:t>5</w:t>
            </w:r>
          </w:p>
        </w:tc>
        <w:tc>
          <w:tcPr>
            <w:tcW w:w="3035" w:type="dxa"/>
            <w:shd w:val="clear" w:color="auto" w:fill="auto"/>
            <w:vAlign w:val="center"/>
          </w:tcPr>
          <w:p w14:paraId="1989F559">
            <w:pPr>
              <w:jc w:val="cente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智能视觉项目实战</w:t>
            </w:r>
          </w:p>
        </w:tc>
        <w:tc>
          <w:tcPr>
            <w:tcW w:w="1873" w:type="dxa"/>
            <w:vAlign w:val="center"/>
          </w:tcPr>
          <w:p w14:paraId="44E3A50A">
            <w:pPr>
              <w:jc w:val="cente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理学院</w:t>
            </w:r>
          </w:p>
        </w:tc>
        <w:tc>
          <w:tcPr>
            <w:tcW w:w="979" w:type="dxa"/>
            <w:shd w:val="clear" w:color="auto" w:fill="auto"/>
            <w:vAlign w:val="center"/>
          </w:tcPr>
          <w:p w14:paraId="1AF79ED8">
            <w:pPr>
              <w:jc w:val="center"/>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eastAsia" w:ascii="Times New Roman" w:hAnsi="Times New Roman" w:eastAsia="宋体" w:cs="Times New Roman"/>
                <w:color w:val="000000" w:themeColor="text1"/>
                <w:sz w:val="24"/>
                <w:szCs w:val="24"/>
                <w:lang w:val="en-US" w:eastAsia="zh-CN"/>
                <w14:textFill>
                  <w14:solidFill>
                    <w14:schemeClr w14:val="tx1"/>
                  </w14:solidFill>
                </w14:textFill>
              </w:rPr>
              <w:t>3</w:t>
            </w:r>
          </w:p>
        </w:tc>
        <w:tc>
          <w:tcPr>
            <w:tcW w:w="937" w:type="dxa"/>
            <w:shd w:val="clear" w:color="auto" w:fill="auto"/>
            <w:vAlign w:val="center"/>
          </w:tcPr>
          <w:p w14:paraId="19595A38">
            <w:pPr>
              <w:jc w:val="cente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48</w:t>
            </w:r>
          </w:p>
        </w:tc>
        <w:tc>
          <w:tcPr>
            <w:tcW w:w="849" w:type="dxa"/>
            <w:shd w:val="clear" w:color="auto" w:fill="auto"/>
            <w:vAlign w:val="center"/>
          </w:tcPr>
          <w:p w14:paraId="5E928462">
            <w:pPr>
              <w:jc w:val="center"/>
              <w:rPr>
                <w:rFonts w:hint="default" w:ascii="Times New Roman" w:hAnsi="Times New Roman" w:eastAsia="宋体" w:cs="Times New Roman"/>
                <w:sz w:val="24"/>
                <w:szCs w:val="24"/>
                <w:lang w:val="en-US" w:eastAsia="zh-CN"/>
              </w:rPr>
            </w:pPr>
          </w:p>
        </w:tc>
        <w:tc>
          <w:tcPr>
            <w:tcW w:w="778" w:type="dxa"/>
            <w:shd w:val="clear" w:color="auto" w:fill="auto"/>
            <w:vAlign w:val="center"/>
          </w:tcPr>
          <w:p w14:paraId="10D0979F">
            <w:pPr>
              <w:jc w:val="center"/>
              <w:rPr>
                <w:rFonts w:ascii="Times New Roman" w:hAnsi="Times New Roman" w:eastAsia="宋体" w:cs="Times New Roman"/>
                <w:sz w:val="24"/>
                <w:szCs w:val="24"/>
              </w:rPr>
            </w:pPr>
          </w:p>
        </w:tc>
        <w:tc>
          <w:tcPr>
            <w:tcW w:w="763" w:type="dxa"/>
            <w:shd w:val="clear" w:color="auto" w:fill="auto"/>
            <w:vAlign w:val="center"/>
          </w:tcPr>
          <w:p w14:paraId="071D233F">
            <w:pPr>
              <w:jc w:val="cente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48</w:t>
            </w:r>
          </w:p>
        </w:tc>
        <w:tc>
          <w:tcPr>
            <w:tcW w:w="1218" w:type="dxa"/>
            <w:shd w:val="clear" w:color="auto" w:fill="FFFFFF" w:themeFill="background1"/>
            <w:vAlign w:val="center"/>
          </w:tcPr>
          <w:p w14:paraId="081902FB">
            <w:pPr>
              <w:jc w:val="center"/>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2</w:t>
            </w:r>
          </w:p>
        </w:tc>
        <w:tc>
          <w:tcPr>
            <w:tcW w:w="1218" w:type="dxa"/>
            <w:shd w:val="clear" w:color="auto" w:fill="auto"/>
            <w:vAlign w:val="center"/>
          </w:tcPr>
          <w:p w14:paraId="25CC8BA8">
            <w:pPr>
              <w:jc w:val="center"/>
              <w:rPr>
                <w:rFonts w:ascii="Times New Roman" w:hAnsi="Times New Roman" w:eastAsia="宋体" w:cs="Times New Roman"/>
                <w:sz w:val="24"/>
                <w:szCs w:val="24"/>
                <w:lang w:eastAsia="zh-CN"/>
              </w:rPr>
            </w:pPr>
            <w:r>
              <w:rPr>
                <w:rFonts w:ascii="Times New Roman" w:hAnsi="Times New Roman" w:eastAsia="宋体" w:cs="Times New Roman"/>
                <w:color w:val="auto"/>
                <w:sz w:val="24"/>
                <w:szCs w:val="24"/>
                <w:lang w:eastAsia="zh-CN"/>
              </w:rPr>
              <w:t>秋季</w:t>
            </w:r>
          </w:p>
        </w:tc>
        <w:tc>
          <w:tcPr>
            <w:tcW w:w="1218" w:type="dxa"/>
            <w:shd w:val="clear" w:color="auto" w:fill="auto"/>
            <w:vAlign w:val="center"/>
          </w:tcPr>
          <w:p w14:paraId="0AD2B7E0">
            <w:pPr>
              <w:jc w:val="center"/>
              <w:rPr>
                <w:rFonts w:ascii="Times New Roman" w:hAnsi="Times New Roman" w:eastAsia="宋体" w:cs="Times New Roman"/>
                <w:sz w:val="24"/>
                <w:szCs w:val="24"/>
              </w:rPr>
            </w:pPr>
            <w:r>
              <w:rPr>
                <w:rFonts w:ascii="Times New Roman" w:hAnsi="Times New Roman" w:eastAsia="宋体" w:cs="Times New Roman"/>
                <w:color w:val="auto"/>
                <w:sz w:val="24"/>
                <w:szCs w:val="24"/>
                <w:lang w:eastAsia="zh-CN"/>
              </w:rPr>
              <w:t>考</w:t>
            </w:r>
            <w:r>
              <w:rPr>
                <w:rFonts w:hint="eastAsia" w:ascii="Times New Roman" w:hAnsi="Times New Roman" w:eastAsia="宋体" w:cs="Times New Roman"/>
                <w:color w:val="auto"/>
                <w:sz w:val="24"/>
                <w:szCs w:val="24"/>
                <w:lang w:val="en-US" w:eastAsia="zh-CN"/>
              </w:rPr>
              <w:t>查</w:t>
            </w:r>
          </w:p>
        </w:tc>
        <w:tc>
          <w:tcPr>
            <w:tcW w:w="1221" w:type="dxa"/>
            <w:shd w:val="clear" w:color="auto" w:fill="auto"/>
            <w:vAlign w:val="center"/>
          </w:tcPr>
          <w:p w14:paraId="3196973A">
            <w:pPr>
              <w:jc w:val="center"/>
              <w:rPr>
                <w:rFonts w:ascii="Times New Roman" w:hAnsi="Times New Roman" w:eastAsia="宋体" w:cs="Times New Roman"/>
                <w:sz w:val="24"/>
                <w:szCs w:val="24"/>
              </w:rPr>
            </w:pPr>
            <w:r>
              <w:rPr>
                <w:rFonts w:ascii="Times New Roman" w:hAnsi="Times New Roman" w:eastAsia="宋体" w:cs="Times New Roman"/>
                <w:color w:val="auto"/>
                <w:sz w:val="24"/>
                <w:szCs w:val="24"/>
                <w:lang w:eastAsia="zh-CN"/>
              </w:rPr>
              <w:t>开卷</w:t>
            </w:r>
          </w:p>
        </w:tc>
      </w:tr>
    </w:tbl>
    <w:p w14:paraId="3040ED48">
      <w:pPr>
        <w:jc w:val="both"/>
        <w:rPr>
          <w:rFonts w:ascii="Times New Roman" w:hAnsi="Times New Roman" w:cs="Times New Roman"/>
        </w:rPr>
      </w:pPr>
    </w:p>
    <w:sectPr>
      <w:footerReference r:id="rId5" w:type="default"/>
      <w:pgSz w:w="16839" w:h="11907"/>
      <w:pgMar w:top="1012" w:right="2092" w:bottom="1355" w:left="2021" w:header="0" w:footer="1197"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6F6A20E1-7F97-4E23-A350-F9E3478173E7}"/>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376472EF-CF3C-469B-96E7-99C18570BE30}"/>
  </w:font>
  <w:font w:name="方正小标宋简体">
    <w:panose1 w:val="02000000000000000000"/>
    <w:charset w:val="86"/>
    <w:family w:val="auto"/>
    <w:pitch w:val="default"/>
    <w:sig w:usb0="A00002BF" w:usb1="184F6CFA" w:usb2="00000012" w:usb3="00000000" w:csb0="00040001" w:csb1="00000000"/>
    <w:embedRegular r:id="rId3" w:fontKey="{EAA4EC73-DDA0-4DB7-BC9F-929BA1DB9BA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D4A3F7">
    <w:pPr>
      <w:spacing w:line="174" w:lineRule="auto"/>
      <w:jc w:val="right"/>
      <w:rPr>
        <w:rFonts w:ascii="Times New Roman" w:hAnsi="Times New Roman" w:eastAsia="Times New Roman" w:cs="Times New Roman"/>
        <w:sz w:val="18"/>
        <w:szCs w:val="18"/>
      </w:rPr>
    </w:pPr>
    <w:r>
      <w:rPr>
        <w:rFonts w:ascii="Times New Roman" w:hAnsi="Times New Roman" w:eastAsia="Times New Roman" w:cs="Times New Roman"/>
        <w:spacing w:val="-14"/>
        <w:sz w:val="18"/>
        <w:szCs w:val="18"/>
      </w:rPr>
      <w:t>-</w:t>
    </w:r>
    <w:r>
      <w:rPr>
        <w:rFonts w:ascii="Times New Roman" w:hAnsi="Times New Roman" w:eastAsia="Times New Roman" w:cs="Times New Roman"/>
        <w:spacing w:val="21"/>
        <w:w w:val="101"/>
        <w:sz w:val="18"/>
        <w:szCs w:val="18"/>
      </w:rPr>
      <w:t xml:space="preserve"> </w:t>
    </w:r>
    <w:r>
      <w:rPr>
        <w:rFonts w:hint="eastAsia" w:ascii="Times New Roman" w:hAnsi="Times New Roman" w:eastAsia="宋体" w:cs="Times New Roman"/>
        <w:spacing w:val="21"/>
        <w:w w:val="101"/>
        <w:sz w:val="18"/>
        <w:szCs w:val="18"/>
        <w:lang w:val="en-US" w:eastAsia="zh-CN"/>
      </w:rPr>
      <w:t>2</w:t>
    </w:r>
    <w:r>
      <w:rPr>
        <w:rFonts w:ascii="Times New Roman" w:hAnsi="Times New Roman" w:eastAsia="Times New Roman" w:cs="Times New Roman"/>
        <w:spacing w:val="9"/>
        <w:sz w:val="18"/>
        <w:szCs w:val="18"/>
      </w:rPr>
      <w:t xml:space="preserve"> </w:t>
    </w:r>
    <w:r>
      <w:rPr>
        <w:rFonts w:ascii="Times New Roman" w:hAnsi="Times New Roman" w:eastAsia="Times New Roman" w:cs="Times New Roman"/>
        <w:spacing w:val="-8"/>
        <w:sz w:val="18"/>
        <w:szCs w:val="1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0FCD52">
    <w:pPr>
      <w:spacing w:line="174" w:lineRule="auto"/>
      <w:jc w:val="right"/>
      <w:rPr>
        <w:rFonts w:ascii="Times New Roman" w:hAnsi="Times New Roman" w:eastAsia="Times New Roman" w:cs="Times New Roman"/>
        <w:sz w:val="18"/>
        <w:szCs w:val="18"/>
      </w:rPr>
    </w:pPr>
    <w:r>
      <w:rPr>
        <w:rFonts w:ascii="Times New Roman" w:hAnsi="Times New Roman" w:eastAsia="Times New Roman" w:cs="Times New Roman"/>
        <w:spacing w:val="-6"/>
        <w:sz w:val="18"/>
        <w:szCs w:val="18"/>
      </w:rPr>
      <w:t>-</w:t>
    </w:r>
    <w:r>
      <w:rPr>
        <w:rFonts w:ascii="Times New Roman" w:hAnsi="Times New Roman" w:eastAsia="Times New Roman" w:cs="Times New Roman"/>
        <w:spacing w:val="3"/>
        <w:sz w:val="18"/>
        <w:szCs w:val="18"/>
      </w:rPr>
      <w:t xml:space="preserve"> </w:t>
    </w:r>
    <w:r>
      <w:rPr>
        <w:rFonts w:hint="eastAsia" w:ascii="Times New Roman" w:hAnsi="Times New Roman" w:eastAsia="宋体" w:cs="Times New Roman"/>
        <w:spacing w:val="-6"/>
        <w:sz w:val="18"/>
        <w:szCs w:val="18"/>
        <w:lang w:val="en-US" w:eastAsia="zh-CN"/>
      </w:rPr>
      <w:t>3</w:t>
    </w:r>
    <w:r>
      <w:rPr>
        <w:rFonts w:ascii="Times New Roman" w:hAnsi="Times New Roman" w:eastAsia="Times New Roman" w:cs="Times New Roman"/>
        <w:spacing w:val="9"/>
        <w:sz w:val="18"/>
        <w:szCs w:val="18"/>
      </w:rPr>
      <w:t xml:space="preserve"> </w:t>
    </w:r>
    <w:r>
      <w:rPr>
        <w:rFonts w:ascii="Times New Roman" w:hAnsi="Times New Roman" w:eastAsia="Times New Roman" w:cs="Times New Roman"/>
        <w:spacing w:val="-6"/>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9B3105">
    <w:pPr>
      <w:spacing w:line="171" w:lineRule="auto"/>
      <w:jc w:val="right"/>
      <w:rPr>
        <w:rFonts w:ascii="Times New Roman" w:hAnsi="Times New Roman" w:eastAsia="Times New Roman" w:cs="Times New Roman"/>
        <w:sz w:val="18"/>
        <w:szCs w:val="18"/>
      </w:rPr>
    </w:pPr>
    <w:r>
      <w:rPr>
        <w:rFonts w:ascii="Times New Roman" w:hAnsi="Times New Roman" w:eastAsia="Times New Roman" w:cs="Times New Roman"/>
        <w:spacing w:val="-8"/>
        <w:sz w:val="18"/>
        <w:szCs w:val="18"/>
      </w:rPr>
      <w:t>-</w:t>
    </w:r>
    <w:r>
      <w:rPr>
        <w:rFonts w:ascii="Times New Roman" w:hAnsi="Times New Roman" w:eastAsia="Times New Roman" w:cs="Times New Roman"/>
        <w:spacing w:val="9"/>
        <w:sz w:val="18"/>
        <w:szCs w:val="18"/>
      </w:rPr>
      <w:t xml:space="preserve"> </w:t>
    </w:r>
    <w:r>
      <w:rPr>
        <w:rFonts w:hint="eastAsia" w:ascii="Times New Roman" w:hAnsi="Times New Roman" w:eastAsia="宋体" w:cs="Times New Roman"/>
        <w:spacing w:val="9"/>
        <w:sz w:val="18"/>
        <w:szCs w:val="18"/>
        <w:lang w:val="en-US" w:eastAsia="zh-CN"/>
      </w:rPr>
      <w:t>4</w:t>
    </w:r>
    <w:r>
      <w:rPr>
        <w:rFonts w:ascii="Times New Roman" w:hAnsi="Times New Roman" w:eastAsia="Times New Roman" w:cs="Times New Roman"/>
        <w:spacing w:val="-8"/>
        <w:sz w:val="18"/>
        <w:szCs w:val="1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TrueTypeFonts/>
  <w:saveSubsetFonts/>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ODc2NmRlMzZjNGMzNDAxMzkzMDkwNDc3NzM1ZjQzNzgifQ=="/>
  </w:docVars>
  <w:rsids>
    <w:rsidRoot w:val="002E1F6D"/>
    <w:rsid w:val="00260090"/>
    <w:rsid w:val="002E1F6D"/>
    <w:rsid w:val="003805FF"/>
    <w:rsid w:val="00417652"/>
    <w:rsid w:val="004B16E4"/>
    <w:rsid w:val="005D0ED6"/>
    <w:rsid w:val="007B599E"/>
    <w:rsid w:val="00834F59"/>
    <w:rsid w:val="00B246E6"/>
    <w:rsid w:val="00F21329"/>
    <w:rsid w:val="01DD1E9F"/>
    <w:rsid w:val="02641C78"/>
    <w:rsid w:val="04272809"/>
    <w:rsid w:val="066E5B12"/>
    <w:rsid w:val="068E3768"/>
    <w:rsid w:val="095F5124"/>
    <w:rsid w:val="09D5345C"/>
    <w:rsid w:val="0A087319"/>
    <w:rsid w:val="0AB15C77"/>
    <w:rsid w:val="0B7373D0"/>
    <w:rsid w:val="0CE4520A"/>
    <w:rsid w:val="0D0D7D54"/>
    <w:rsid w:val="0F692FC4"/>
    <w:rsid w:val="107F4121"/>
    <w:rsid w:val="11BD3153"/>
    <w:rsid w:val="13D44822"/>
    <w:rsid w:val="15344D3E"/>
    <w:rsid w:val="173914CE"/>
    <w:rsid w:val="18202EF4"/>
    <w:rsid w:val="18673E19"/>
    <w:rsid w:val="186E33F9"/>
    <w:rsid w:val="1AA11864"/>
    <w:rsid w:val="1BEB30AD"/>
    <w:rsid w:val="1BF72B06"/>
    <w:rsid w:val="1CEF002A"/>
    <w:rsid w:val="1CF923ED"/>
    <w:rsid w:val="1E4A3FC0"/>
    <w:rsid w:val="1ED63AA6"/>
    <w:rsid w:val="1FD9586A"/>
    <w:rsid w:val="20F22B08"/>
    <w:rsid w:val="216628DE"/>
    <w:rsid w:val="24D411E6"/>
    <w:rsid w:val="24F0338E"/>
    <w:rsid w:val="26364E73"/>
    <w:rsid w:val="26435EC5"/>
    <w:rsid w:val="27FD02F5"/>
    <w:rsid w:val="28793E20"/>
    <w:rsid w:val="29E85C9E"/>
    <w:rsid w:val="2C5A3F68"/>
    <w:rsid w:val="2CF653BC"/>
    <w:rsid w:val="2D35408E"/>
    <w:rsid w:val="2D8960D2"/>
    <w:rsid w:val="2DC40548"/>
    <w:rsid w:val="2DE24215"/>
    <w:rsid w:val="2EDB34DD"/>
    <w:rsid w:val="2F7716FB"/>
    <w:rsid w:val="2FAC4ADB"/>
    <w:rsid w:val="32B12408"/>
    <w:rsid w:val="32B53CA7"/>
    <w:rsid w:val="362A49AB"/>
    <w:rsid w:val="365D176C"/>
    <w:rsid w:val="3919564E"/>
    <w:rsid w:val="39F72DF7"/>
    <w:rsid w:val="3A612966"/>
    <w:rsid w:val="3B681455"/>
    <w:rsid w:val="3DF31B27"/>
    <w:rsid w:val="3E064795"/>
    <w:rsid w:val="3E4203B8"/>
    <w:rsid w:val="41006A35"/>
    <w:rsid w:val="412F10C8"/>
    <w:rsid w:val="42892A5A"/>
    <w:rsid w:val="44D25F7E"/>
    <w:rsid w:val="484A2C8B"/>
    <w:rsid w:val="48913922"/>
    <w:rsid w:val="4A6530A5"/>
    <w:rsid w:val="4CEE0089"/>
    <w:rsid w:val="4D493511"/>
    <w:rsid w:val="4F18689A"/>
    <w:rsid w:val="4F5C3AAD"/>
    <w:rsid w:val="50C8299F"/>
    <w:rsid w:val="52196A53"/>
    <w:rsid w:val="52E70BF5"/>
    <w:rsid w:val="54B27BEE"/>
    <w:rsid w:val="565847C5"/>
    <w:rsid w:val="5726041F"/>
    <w:rsid w:val="579E26AC"/>
    <w:rsid w:val="59CC7085"/>
    <w:rsid w:val="5A33357F"/>
    <w:rsid w:val="5C4952DC"/>
    <w:rsid w:val="5C6043D4"/>
    <w:rsid w:val="5C845FE3"/>
    <w:rsid w:val="5F7110B0"/>
    <w:rsid w:val="608C1C3B"/>
    <w:rsid w:val="608D74C4"/>
    <w:rsid w:val="60A01243"/>
    <w:rsid w:val="61A378A1"/>
    <w:rsid w:val="61F47A98"/>
    <w:rsid w:val="626051D3"/>
    <w:rsid w:val="62F61536"/>
    <w:rsid w:val="630E4B89"/>
    <w:rsid w:val="65DF280D"/>
    <w:rsid w:val="66067D9A"/>
    <w:rsid w:val="667A42E4"/>
    <w:rsid w:val="66A845DD"/>
    <w:rsid w:val="66DB4D83"/>
    <w:rsid w:val="68204F06"/>
    <w:rsid w:val="6891139B"/>
    <w:rsid w:val="68FA63BC"/>
    <w:rsid w:val="6BA42378"/>
    <w:rsid w:val="6CF03552"/>
    <w:rsid w:val="6D1F7993"/>
    <w:rsid w:val="6D9C1B91"/>
    <w:rsid w:val="6DC9002B"/>
    <w:rsid w:val="6DEC3272"/>
    <w:rsid w:val="6E310CF0"/>
    <w:rsid w:val="6F667AFB"/>
    <w:rsid w:val="6F800BBD"/>
    <w:rsid w:val="6FA1312D"/>
    <w:rsid w:val="72120AB6"/>
    <w:rsid w:val="726D2EA9"/>
    <w:rsid w:val="72FA0C86"/>
    <w:rsid w:val="734E6D48"/>
    <w:rsid w:val="774D25F6"/>
    <w:rsid w:val="78B33DB1"/>
    <w:rsid w:val="79674B9C"/>
    <w:rsid w:val="7A3A405E"/>
    <w:rsid w:val="7B431613"/>
    <w:rsid w:val="7C480E02"/>
    <w:rsid w:val="7E176B90"/>
    <w:rsid w:val="7E3F60E7"/>
    <w:rsid w:val="7E9F7861"/>
    <w:rsid w:val="7FE40C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semiHidden/>
    <w:qFormat/>
    <w:uiPriority w:val="0"/>
    <w:rPr>
      <w:rFonts w:ascii="仿宋" w:hAnsi="仿宋" w:eastAsia="仿宋" w:cs="仿宋"/>
      <w:sz w:val="31"/>
      <w:szCs w:val="31"/>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autoRedefine/>
    <w:qFormat/>
    <w:uiPriority w:val="99"/>
    <w:pPr>
      <w:spacing w:beforeAutospacing="1" w:afterAutospacing="1"/>
    </w:pPr>
    <w:rPr>
      <w:rFonts w:cs="Times New Roman"/>
      <w:sz w:val="24"/>
    </w:rPr>
  </w:style>
  <w:style w:type="table" w:customStyle="1" w:styleId="7">
    <w:name w:val="Table Normal"/>
    <w:autoRedefine/>
    <w:semiHidden/>
    <w:unhideWhenUsed/>
    <w:qFormat/>
    <w:uiPriority w:val="0"/>
    <w:tblPr>
      <w:tblCellMar>
        <w:top w:w="0" w:type="dxa"/>
        <w:left w:w="0" w:type="dxa"/>
        <w:bottom w:w="0" w:type="dxa"/>
        <w:right w:w="0" w:type="dxa"/>
      </w:tblCellMar>
    </w:tblPr>
  </w:style>
  <w:style w:type="paragraph" w:customStyle="1" w:styleId="8">
    <w:name w:val="Table Text"/>
    <w:basedOn w:val="1"/>
    <w:autoRedefine/>
    <w:semiHidden/>
    <w:qFormat/>
    <w:uiPriority w:val="0"/>
    <w:rPr>
      <w:rFonts w:ascii="仿宋" w:hAnsi="仿宋" w:eastAsia="仿宋" w:cs="仿宋"/>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782</Words>
  <Characters>821</Characters>
  <Lines>11</Lines>
  <Paragraphs>3</Paragraphs>
  <TotalTime>3</TotalTime>
  <ScaleCrop>false</ScaleCrop>
  <LinksUpToDate>false</LinksUpToDate>
  <CharactersWithSpaces>821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2023-09-22T15:43:00Z</dcterms:created>
  <dc:creator>SN</dc:creator>
  <cp:lastModifiedBy>余则成</cp:lastModifiedBy>
  <dcterms:modified xsi:type="dcterms:W3CDTF">2025-06-27T07:44:38Z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2023-09-22T16:22:00Z</vt:filetime>
  </property>
  <property fmtid="{D5CDD505-2E9C-101B-9397-08002B2CF9AE}" pid="4" name="KSOProductBuildVer">
    <vt:lpwstr>2052-12.1.0.21541</vt:lpwstr>
  </property>
  <property fmtid="{D5CDD505-2E9C-101B-9397-08002B2CF9AE}" pid="5" name="ICV">
    <vt:lpwstr>D65F4993250645B79219DC42B503D7DA_13</vt:lpwstr>
  </property>
  <property fmtid="{D5CDD505-2E9C-101B-9397-08002B2CF9AE}" pid="6" name="KSOTemplateDocerSaveRecord">
    <vt:lpwstr>eyJoZGlkIjoiOWQ3NDFhMWZlYmEyNDVkODhiNGFkY2M5MGYzNWM3MzMiLCJ1c2VySWQiOiI0MTg2OTk0ODIifQ==</vt:lpwstr>
  </property>
</Properties>
</file>