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0F4C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文学与历史学院</w:t>
      </w:r>
    </w:p>
    <w:p w14:paraId="3CBBE75D"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《公务能力与文化素养》微专业招生方案</w:t>
      </w:r>
    </w:p>
    <w:p w14:paraId="4631A55F">
      <w:pPr>
        <w:pStyle w:val="2"/>
        <w:rPr>
          <w:rFonts w:hint="eastAsia"/>
          <w:lang w:val="en-US" w:eastAsia="zh-CN"/>
        </w:rPr>
      </w:pPr>
    </w:p>
    <w:p w14:paraId="63999520">
      <w:pPr>
        <w:rPr>
          <w:rFonts w:hint="eastAsia"/>
          <w:lang w:val="en-US" w:eastAsia="zh-CN"/>
        </w:rPr>
      </w:pPr>
    </w:p>
    <w:p w14:paraId="591B9C39"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一.微专业简介</w:t>
      </w:r>
    </w:p>
    <w:p w14:paraId="611D25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在新时代国家治理体系与治理能力现代化建设的背景下，公务能力与文化素养已成为公共服务领域人才的核心竞争力。《公务能力与文化素养》微专业紧扣社会发展需求，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szCs w:val="24"/>
        </w:rPr>
        <w:t>立足我校服务地方建设的使命，致力于培养兼具扎实公务技能、深厚文化底蕴和高效管理能力的复合型人才。随着政府职能转变与社会治理创新的深入推进，公务人员不仅需要掌握政策执行与行政管理的基本能力，还需具备跨文化沟通、舆情应对、公共服务创新等综合素质。本专业融合公共管理学、政治学、社会学、语言学及传统文化等多学科知识，通过系统化训练，使学生掌握公文写作、政务礼仪、政策分析、组织协调等实务技能，同时提升文化修养与人文关怀能力，成长为适应党政机关、事业单位、社会组织等需求的“懂业务、通文化、善服务”的高素质人才。</w:t>
      </w:r>
    </w:p>
    <w:p w14:paraId="1DC81A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无论你未来志在公共服务领域深耕，还是希望提升综合职业素养，本《公务能力与文化素养》微专业都将为你提供全面赋能。在这里，你不仅能系统学习公务实务知识，还能通过文化浸润培养大局意识、责任担当与创新思维，为职业发展注入持久动力。</w:t>
      </w:r>
    </w:p>
    <w:p w14:paraId="744914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二.微专业特色</w:t>
      </w:r>
    </w:p>
    <w:p w14:paraId="2401E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《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公务能力与文化素养</w:t>
      </w:r>
      <w:r>
        <w:rPr>
          <w:rFonts w:hint="eastAsia" w:ascii="宋体" w:hAnsi="宋体" w:cs="宋体"/>
          <w:color w:val="auto"/>
          <w:kern w:val="2"/>
          <w:sz w:val="24"/>
          <w:szCs w:val="24"/>
          <w:lang w:val="en-US" w:eastAsia="zh-CN" w:bidi="ar-SA"/>
        </w:rPr>
        <w:t>》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微专业以“公务修养+职业能力+文化传承”为培养主线，通过跨学科融合、实践导向和价值观塑造，培养兼具政治素养、行政能力与文化底蕴的复合型人才。一是思政引领与传统文化浸润相结合。课程体系紧扣新时代公务员核心能力要求，将马克思主义理论、政策法规与中华优秀传统文化深度融合。二是实务能力与人文素养协同培养。通过经典研读、案例研讨等形式，引导学生在传统文化中汲取“为政以德”的智慧，强化公仆意识与家国情怀。三是以就业为导向。通过价值塑造、能力提升与文化传承的有机统一，着力培养“明大德、懂业务、有底蕴”的高素质公共事务人才，为新时代干部队伍建设提供特色化教育支撑。</w:t>
      </w:r>
    </w:p>
    <w:p w14:paraId="699D017B">
      <w:pPr>
        <w:pStyle w:val="2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</w:p>
    <w:p w14:paraId="7AF69606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>三.主要课程</w:t>
      </w:r>
    </w:p>
    <w:p w14:paraId="24E0EB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692" w:firstLine="480" w:firstLineChars="200"/>
        <w:jc w:val="left"/>
        <w:textAlignment w:val="auto"/>
        <w:rPr>
          <w:rFonts w:hint="default" w:ascii="宋体" w:hAnsi="宋体" w:eastAsia="宋体" w:cs="宋体"/>
          <w:color w:val="FF0000"/>
          <w:sz w:val="24"/>
          <w:lang w:val="en-US" w:eastAsia="zh-CN"/>
        </w:rPr>
      </w:pPr>
      <w:r>
        <w:rPr>
          <w:rFonts w:hint="eastAsia" w:ascii="仿宋_GB2312" w:eastAsia="宋体"/>
          <w:sz w:val="24"/>
          <w:lang w:val="en-US" w:eastAsia="zh-CN"/>
        </w:rPr>
        <w:t>6门课程：</w:t>
      </w:r>
      <w:r>
        <w:rPr>
          <w:rFonts w:hint="eastAsia" w:ascii="仿宋_GB2312" w:eastAsia="宋体"/>
          <w:sz w:val="24"/>
          <w:lang w:eastAsia="zh-CN"/>
        </w:rPr>
        <w:t>《</w:t>
      </w:r>
      <w:r>
        <w:rPr>
          <w:rFonts w:hint="eastAsia" w:ascii="仿宋_GB2312" w:eastAsia="宋体"/>
          <w:sz w:val="24"/>
          <w:lang w:val="en-US" w:eastAsia="zh-CN"/>
        </w:rPr>
        <w:t>国家公务员考试解读</w:t>
      </w:r>
      <w:r>
        <w:rPr>
          <w:rFonts w:hint="eastAsia" w:ascii="仿宋_GB2312" w:eastAsia="宋体"/>
          <w:sz w:val="24"/>
          <w:lang w:eastAsia="zh-CN"/>
        </w:rPr>
        <w:t>》《</w:t>
      </w:r>
      <w:r>
        <w:rPr>
          <w:rFonts w:hint="eastAsia" w:ascii="仿宋_GB2312" w:eastAsia="宋体"/>
          <w:sz w:val="24"/>
          <w:lang w:val="en-US" w:eastAsia="zh-CN"/>
        </w:rPr>
        <w:t>公文写作训练</w:t>
      </w:r>
      <w:r>
        <w:rPr>
          <w:rFonts w:hint="eastAsia" w:ascii="仿宋_GB2312" w:eastAsia="宋体"/>
          <w:sz w:val="24"/>
          <w:lang w:eastAsia="zh-CN"/>
        </w:rPr>
        <w:t>》《</w:t>
      </w:r>
      <w:r>
        <w:rPr>
          <w:rFonts w:hint="eastAsia" w:ascii="仿宋_GB2312" w:eastAsia="宋体"/>
          <w:sz w:val="24"/>
          <w:lang w:val="en-US" w:eastAsia="zh-CN"/>
        </w:rPr>
        <w:t>行政能力测试精讲</w:t>
      </w:r>
      <w:r>
        <w:rPr>
          <w:rFonts w:hint="eastAsia" w:ascii="仿宋_GB2312" w:eastAsia="宋体"/>
          <w:sz w:val="24"/>
          <w:lang w:eastAsia="zh-CN"/>
        </w:rPr>
        <w:t>》《</w:t>
      </w:r>
      <w:r>
        <w:rPr>
          <w:rFonts w:hint="eastAsia" w:ascii="仿宋_GB2312" w:eastAsia="宋体"/>
          <w:sz w:val="24"/>
          <w:lang w:val="en-US" w:eastAsia="zh-CN"/>
        </w:rPr>
        <w:t>申论写作指导</w:t>
      </w:r>
      <w:r>
        <w:rPr>
          <w:rFonts w:hint="eastAsia" w:ascii="仿宋_GB2312" w:eastAsia="宋体"/>
          <w:sz w:val="24"/>
          <w:lang w:eastAsia="zh-CN"/>
        </w:rPr>
        <w:t>》《</w:t>
      </w:r>
      <w:r>
        <w:rPr>
          <w:rFonts w:hint="eastAsia" w:ascii="仿宋_GB2312" w:eastAsia="宋体"/>
          <w:sz w:val="24"/>
          <w:lang w:val="en-US" w:eastAsia="zh-CN"/>
        </w:rPr>
        <w:t>公务员面试能力训练</w:t>
      </w:r>
      <w:r>
        <w:rPr>
          <w:rFonts w:hint="eastAsia" w:ascii="仿宋_GB2312" w:eastAsia="宋体"/>
          <w:sz w:val="24"/>
          <w:lang w:eastAsia="zh-CN"/>
        </w:rPr>
        <w:t>》《</w:t>
      </w:r>
      <w:r>
        <w:rPr>
          <w:rFonts w:hint="eastAsia" w:ascii="仿宋_GB2312" w:eastAsia="宋体"/>
          <w:sz w:val="24"/>
          <w:lang w:val="en-US" w:eastAsia="zh-CN"/>
        </w:rPr>
        <w:t>中国古代官员制度史</w:t>
      </w:r>
      <w:r>
        <w:rPr>
          <w:rFonts w:hint="eastAsia" w:ascii="仿宋_GB2312" w:eastAsia="宋体"/>
          <w:sz w:val="24"/>
          <w:lang w:eastAsia="zh-CN"/>
        </w:rPr>
        <w:t>》</w:t>
      </w:r>
    </w:p>
    <w:p w14:paraId="1591EEA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>四.报名时间及开班要求</w:t>
      </w:r>
    </w:p>
    <w:p w14:paraId="4FE353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按照学校规定时间报名，原则上低于20人不开班。</w:t>
      </w:r>
    </w:p>
    <w:p w14:paraId="720ECE8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>五、证书</w:t>
      </w:r>
    </w:p>
    <w:p w14:paraId="24A021E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1.学制1年。</w:t>
      </w:r>
    </w:p>
    <w:p w14:paraId="1EA4221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2.完成教学计划全部课程（15学分），经考核合格，发石家庄学院微专业证书。</w:t>
      </w:r>
    </w:p>
    <w:p w14:paraId="46E02C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>六、联系方式</w:t>
      </w:r>
    </w:p>
    <w:p w14:paraId="617B5F7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联系人：王老师</w:t>
      </w:r>
    </w:p>
    <w:p w14:paraId="2C13C06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default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电话：15831257012</w:t>
      </w:r>
    </w:p>
    <w:p w14:paraId="41F9D0B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招生咨询QQ群二维码：</w:t>
      </w:r>
    </w:p>
    <w:p w14:paraId="6906C92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1198880" cy="2131695"/>
            <wp:effectExtent l="0" t="0" r="1270" b="1905"/>
            <wp:docPr id="1" name="图片 1" descr="d2ec5059ab80730d166967cef963e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2ec5059ab80730d166967cef963ef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2131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562B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</w:p>
    <w:p w14:paraId="49E141E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微专业将报名表发送到招生咨询QQ群，供学生下载、报名使用。</w:t>
      </w:r>
    </w:p>
    <w:p w14:paraId="64052A1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jc w:val="both"/>
        <w:textAlignment w:val="baseline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>七、教学计划</w:t>
      </w:r>
    </w:p>
    <w:p w14:paraId="28FEA4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80" w:firstLineChars="200"/>
        <w:jc w:val="both"/>
        <w:textAlignment w:val="baseline"/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604" w:header="0" w:footer="1197" w:gutter="0"/>
          <w:cols w:space="720" w:num="1"/>
        </w:sectPr>
      </w:pPr>
      <w:r>
        <w:rPr>
          <w:rFonts w:hint="eastAsia" w:ascii="仿宋_GB2312" w:hAnsi="Times New Roman" w:eastAsia="宋体" w:cs="Times New Roman"/>
          <w:kern w:val="2"/>
          <w:sz w:val="24"/>
          <w:szCs w:val="24"/>
          <w:lang w:val="en-US" w:eastAsia="zh-CN" w:bidi="ar-SA"/>
        </w:rPr>
        <w:t>本专业共设置6门专业核心课，总学分15分。有关课时排详见附件1</w:t>
      </w:r>
    </w:p>
    <w:p w14:paraId="6FD7D058">
      <w:pPr>
        <w:pStyle w:val="3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0FD17581">
      <w:pPr>
        <w:pStyle w:val="3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公务能力与文化素养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2CB8B495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478F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06E380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30479E8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52EDFC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416016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4940D2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61E517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58226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777D6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7883A3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771CF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68809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76A137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65C940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4459F4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654669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0865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25AA42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3D0AE85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276C8C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18FAF6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146A1D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FA8A6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A2495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695314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CCA140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2B5A2B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3BD22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5E66562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B3A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 w14:paraId="12C2A01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15F30DC">
            <w:pPr>
              <w:widowControl/>
              <w:ind w:right="-692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国家公务员考试解读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》</w:t>
            </w:r>
          </w:p>
          <w:p w14:paraId="64247EC5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Align w:val="center"/>
          </w:tcPr>
          <w:p w14:paraId="1429AE8B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50162D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737CA0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C410C5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8619E8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05DD37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B50EBD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3A5C5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BD9B3A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1DACF4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892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65EF026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294583B">
            <w:pPr>
              <w:jc w:val="both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行政能力测试精讲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》</w:t>
            </w:r>
          </w:p>
        </w:tc>
        <w:tc>
          <w:tcPr>
            <w:tcW w:w="1873" w:type="dxa"/>
            <w:vAlign w:val="center"/>
          </w:tcPr>
          <w:p w14:paraId="57B8BE12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638887A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191B74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94FB63F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B40D2EA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63214B4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D41E2A9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FA14AD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78192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9A3047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闭卷</w:t>
            </w:r>
          </w:p>
        </w:tc>
      </w:tr>
      <w:tr w14:paraId="25E52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17B783F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0B8ECE27">
            <w:pPr>
              <w:widowControl/>
              <w:ind w:right="-692"/>
              <w:jc w:val="both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公文写作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》</w:t>
            </w:r>
          </w:p>
          <w:p w14:paraId="2760549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Align w:val="center"/>
          </w:tcPr>
          <w:p w14:paraId="13156BD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F9065C7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4D56E8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9065A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93BE2E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0841C1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642A3A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2B96E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AC674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E852F5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闭卷</w:t>
            </w:r>
          </w:p>
        </w:tc>
      </w:tr>
      <w:tr w14:paraId="65C5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50C7AF6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E16F419">
            <w:pPr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申论写作指导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》</w:t>
            </w:r>
          </w:p>
        </w:tc>
        <w:tc>
          <w:tcPr>
            <w:tcW w:w="1873" w:type="dxa"/>
            <w:vAlign w:val="center"/>
          </w:tcPr>
          <w:p w14:paraId="39F63BA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3FC701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F837F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C5ED34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3ECDD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965B1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7FC830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15920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FD318C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418C0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闭卷</w:t>
            </w:r>
          </w:p>
        </w:tc>
      </w:tr>
      <w:tr w14:paraId="66C43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678A8BF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02DE971">
            <w:pPr>
              <w:widowControl/>
              <w:ind w:right="-692"/>
              <w:jc w:val="both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公务员面试技巧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》</w:t>
            </w:r>
          </w:p>
          <w:p w14:paraId="4F02C93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vAlign w:val="center"/>
          </w:tcPr>
          <w:p w14:paraId="44E3A50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AF79ED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9595A3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5E9284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0D0979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71D233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81902F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5CC8BA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AD2B7E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96973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41B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27398D5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1992A6D">
            <w:pPr>
              <w:widowControl/>
              <w:ind w:right="-692"/>
              <w:jc w:val="both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中国古代官员制度史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》</w:t>
            </w:r>
          </w:p>
          <w:p w14:paraId="455BFA2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3" w:type="dxa"/>
            <w:vAlign w:val="center"/>
          </w:tcPr>
          <w:p w14:paraId="0E543E0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文史学院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0F7C16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7AF2CC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27F538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F236F1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67C52B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188ED0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C29FD4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4385DDD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FBC41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08A9B8D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4" w:type="default"/>
          <w:pgSz w:w="16839" w:h="11907" w:orient="landscape"/>
          <w:pgMar w:top="1593" w:right="1431" w:bottom="1469" w:left="1357" w:header="0" w:footer="1197" w:gutter="0"/>
          <w:cols w:space="720" w:num="1"/>
        </w:sectPr>
      </w:pPr>
    </w:p>
    <w:p w14:paraId="656771D1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928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FCD52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4A3F7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F56FF9"/>
    <w:rsid w:val="00BD2E3E"/>
    <w:rsid w:val="2DF56FF9"/>
    <w:rsid w:val="35B51399"/>
    <w:rsid w:val="3A67544E"/>
    <w:rsid w:val="4D7215B6"/>
    <w:rsid w:val="57BE425E"/>
    <w:rsid w:val="66CA214F"/>
    <w:rsid w:val="71552B4E"/>
    <w:rsid w:val="7991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color w:val="auto"/>
      <w:sz w:val="21"/>
      <w:szCs w:val="21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1249</Words>
  <Characters>1282</Characters>
  <Lines>0</Lines>
  <Paragraphs>0</Paragraphs>
  <TotalTime>30</TotalTime>
  <ScaleCrop>false</ScaleCrop>
  <LinksUpToDate>false</LinksUpToDate>
  <CharactersWithSpaces>1282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2025-06-09T02:10:00Z</dcterms:created>
  <dc:creator>王公羊</dc:creator>
  <cp:lastModifiedBy>余则成</cp:lastModifiedBy>
  <dcterms:modified xsi:type="dcterms:W3CDTF">2025-06-27T07:31:50Z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27663F6595734E178ADC3848E3D776E3_13</vt:lpwstr>
  </property>
  <property fmtid="{D5CDD505-2E9C-101B-9397-08002B2CF9AE}" pid="4" name="KSOTemplateDocerSaveRecord">
    <vt:lpwstr>eyJoZGlkIjoiOWQ3NDFhMWZlYmEyNDVkODhiNGFkY2M5MGYzNWM3MzMiLCJ1c2VySWQiOiI0MTg2OTk0ODIifQ==</vt:lpwstr>
  </property>
</Properties>
</file>