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50EE3">
      <w:pPr>
        <w:pStyle w:val="3"/>
        <w:widowControl/>
        <w:spacing w:before="312" w:beforeLines="100" w:beforeAutospacing="0" w:after="312" w:afterLines="100" w:afterAutospacing="0" w:line="440" w:lineRule="exact"/>
        <w:jc w:val="center"/>
        <w:rPr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理</w:t>
      </w:r>
      <w:r>
        <w:rPr>
          <w:rFonts w:hint="eastAsia" w:ascii="黑体" w:hAnsi="黑体" w:eastAsia="黑体"/>
          <w:color w:val="000000"/>
          <w:sz w:val="32"/>
          <w:szCs w:val="32"/>
        </w:rPr>
        <w:t>学院《面向社会调查的应用统计》微专业报名表</w:t>
      </w:r>
    </w:p>
    <w:tbl>
      <w:tblPr>
        <w:tblStyle w:val="4"/>
        <w:tblW w:w="9434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398"/>
        <w:gridCol w:w="1609"/>
        <w:gridCol w:w="3017"/>
      </w:tblGrid>
      <w:tr w14:paraId="4FB08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410" w:type="dxa"/>
            <w:noWrap w:val="0"/>
            <w:vAlign w:val="center"/>
          </w:tcPr>
          <w:p w14:paraId="792FC26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398" w:type="dxa"/>
            <w:noWrap w:val="0"/>
            <w:vAlign w:val="center"/>
          </w:tcPr>
          <w:p w14:paraId="7D1271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215608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3017" w:type="dxa"/>
            <w:noWrap w:val="0"/>
            <w:vAlign w:val="center"/>
          </w:tcPr>
          <w:p w14:paraId="113493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9B9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2410" w:type="dxa"/>
            <w:noWrap w:val="0"/>
            <w:vAlign w:val="center"/>
          </w:tcPr>
          <w:p w14:paraId="5CE250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所在学院</w:t>
            </w:r>
          </w:p>
        </w:tc>
        <w:tc>
          <w:tcPr>
            <w:tcW w:w="2398" w:type="dxa"/>
            <w:noWrap w:val="0"/>
            <w:vAlign w:val="center"/>
          </w:tcPr>
          <w:p w14:paraId="105FCA4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686065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专业、年级、班级</w:t>
            </w:r>
          </w:p>
        </w:tc>
        <w:tc>
          <w:tcPr>
            <w:tcW w:w="3017" w:type="dxa"/>
            <w:noWrap w:val="0"/>
            <w:vAlign w:val="center"/>
          </w:tcPr>
          <w:p w14:paraId="526F754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7A9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10" w:type="dxa"/>
            <w:noWrap w:val="0"/>
            <w:vAlign w:val="center"/>
          </w:tcPr>
          <w:p w14:paraId="4AA467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398" w:type="dxa"/>
            <w:noWrap w:val="0"/>
            <w:vAlign w:val="center"/>
          </w:tcPr>
          <w:p w14:paraId="4A8163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5F07E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 号</w:t>
            </w:r>
          </w:p>
        </w:tc>
        <w:tc>
          <w:tcPr>
            <w:tcW w:w="3017" w:type="dxa"/>
            <w:noWrap w:val="0"/>
            <w:vAlign w:val="center"/>
          </w:tcPr>
          <w:p w14:paraId="7C269F2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027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2410" w:type="dxa"/>
            <w:noWrap w:val="0"/>
            <w:vAlign w:val="center"/>
          </w:tcPr>
          <w:p w14:paraId="33F09A6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11A6F9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8C9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2410" w:type="dxa"/>
            <w:noWrap w:val="0"/>
            <w:vAlign w:val="center"/>
          </w:tcPr>
          <w:p w14:paraId="3BE3D99F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选修该微专业主要是基于以下考虑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可单选、多选或补充其他理由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6D652A28">
            <w:pPr>
              <w:spacing w:line="5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□增加就业竞争力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□拓展专业知识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□考研升学需要</w:t>
            </w:r>
          </w:p>
          <w:p w14:paraId="25940516"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□希望从事该领域工作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□兴趣爱好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□跟风好奇</w:t>
            </w:r>
          </w:p>
          <w:p w14:paraId="3000D22E">
            <w:pPr>
              <w:spacing w:line="500" w:lineRule="exac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可补充其他理由：</w:t>
            </w:r>
          </w:p>
        </w:tc>
      </w:tr>
      <w:tr w14:paraId="5266D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4" w:hRule="atLeast"/>
        </w:trPr>
        <w:tc>
          <w:tcPr>
            <w:tcW w:w="2410" w:type="dxa"/>
            <w:noWrap w:val="0"/>
            <w:vAlign w:val="center"/>
          </w:tcPr>
          <w:p w14:paraId="70886047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学生学习成果简介：（包括参与的各级各类实践活动、竞赛获奖、学校奖学金等情况，附相关证书等证明材料等）</w:t>
            </w:r>
          </w:p>
        </w:tc>
        <w:tc>
          <w:tcPr>
            <w:tcW w:w="7024" w:type="dxa"/>
            <w:gridSpan w:val="3"/>
            <w:noWrap w:val="0"/>
            <w:vAlign w:val="center"/>
          </w:tcPr>
          <w:p w14:paraId="1AE219D9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35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434" w:type="dxa"/>
            <w:gridSpan w:val="4"/>
            <w:noWrap w:val="0"/>
            <w:vAlign w:val="center"/>
          </w:tcPr>
          <w:p w14:paraId="5C5904AC">
            <w:pPr>
              <w:spacing w:line="500" w:lineRule="exact"/>
              <w:ind w:firstLine="480" w:firstLineChars="20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本人已经认真阅读了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学院《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面向社会调查的应用统计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》微专业招生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方案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，特此要求修读此微专业，请予以考核、审批。</w:t>
            </w:r>
          </w:p>
          <w:p w14:paraId="6560A2CB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2C555F48">
            <w:pPr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1E11BCFC">
            <w:pPr>
              <w:widowControl/>
              <w:spacing w:line="500" w:lineRule="exact"/>
              <w:ind w:firstLine="6720" w:firstLineChars="28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学生签字：</w:t>
            </w:r>
          </w:p>
          <w:p w14:paraId="329365FB">
            <w:pPr>
              <w:widowControl/>
              <w:spacing w:line="500" w:lineRule="exact"/>
              <w:ind w:firstLine="480" w:firstLine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年    月    日</w:t>
            </w:r>
          </w:p>
        </w:tc>
      </w:tr>
    </w:tbl>
    <w:p w14:paraId="0846FAC4">
      <w:pPr>
        <w:spacing w:line="500" w:lineRule="exact"/>
        <w:jc w:val="lef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说明：</w:t>
      </w:r>
    </w:p>
    <w:p w14:paraId="52AFFFAD">
      <w:pPr>
        <w:spacing w:line="500" w:lineRule="exact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"mailto:此表请于9月25日前，发送至邮箱13693332872@163.com"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此表请于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17;00</w:t>
      </w:r>
      <w:r>
        <w:rPr>
          <w:rFonts w:hint="eastAsia" w:ascii="仿宋" w:hAnsi="仿宋" w:eastAsia="仿宋" w:cs="仿宋"/>
          <w:sz w:val="24"/>
          <w:szCs w:val="24"/>
        </w:rPr>
        <w:t>前，发送至邮箱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839852028</w:t>
      </w:r>
      <w:r>
        <w:rPr>
          <w:rFonts w:hint="eastAsia" w:ascii="仿宋" w:hAnsi="仿宋" w:eastAsia="仿宋" w:cs="仿宋"/>
          <w:sz w:val="24"/>
          <w:szCs w:val="24"/>
        </w:rPr>
        <w:t>@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qq</w:t>
      </w:r>
      <w:r>
        <w:rPr>
          <w:rFonts w:hint="eastAsia" w:ascii="仿宋" w:hAnsi="仿宋" w:eastAsia="仿宋" w:cs="仿宋"/>
          <w:sz w:val="24"/>
          <w:szCs w:val="24"/>
        </w:rPr>
        <w:t>.com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（邮件以“姓名+学院+微专业”命名）。</w:t>
      </w:r>
    </w:p>
    <w:p w14:paraId="0D360579">
      <w:pPr>
        <w:spacing w:line="500" w:lineRule="exact"/>
        <w:jc w:val="both"/>
      </w:pPr>
      <w:r>
        <w:rPr>
          <w:rFonts w:hint="eastAsia" w:ascii="仿宋" w:hAnsi="仿宋" w:eastAsia="仿宋" w:cs="仿宋"/>
          <w:sz w:val="24"/>
          <w:szCs w:val="24"/>
        </w:rPr>
        <w:t>2.可通过扫描“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理</w:t>
      </w:r>
      <w:r>
        <w:rPr>
          <w:rFonts w:hint="eastAsia" w:ascii="仿宋" w:hAnsi="仿宋" w:eastAsia="仿宋" w:cs="仿宋"/>
          <w:sz w:val="24"/>
          <w:szCs w:val="24"/>
        </w:rPr>
        <w:t>学院《面向社会调查的应用统计》微专业”招生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方案</w:t>
      </w:r>
      <w:r>
        <w:rPr>
          <w:rFonts w:hint="eastAsia" w:ascii="仿宋" w:hAnsi="仿宋" w:eastAsia="仿宋" w:cs="仿宋"/>
          <w:sz w:val="24"/>
          <w:szCs w:val="24"/>
        </w:rPr>
        <w:t>中的招生咨询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QQ/微信</w:t>
      </w:r>
      <w:r>
        <w:rPr>
          <w:rFonts w:hint="eastAsia" w:ascii="仿宋" w:hAnsi="仿宋" w:eastAsia="仿宋" w:cs="仿宋"/>
          <w:sz w:val="24"/>
          <w:szCs w:val="24"/>
        </w:rPr>
        <w:t>群二维码的方式加入群聊进行咨询。</w:t>
      </w:r>
    </w:p>
    <w:sectPr>
      <w:footerReference r:id="rId3" w:type="default"/>
      <w:pgSz w:w="11906" w:h="16838"/>
      <w:pgMar w:top="567" w:right="1800" w:bottom="567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E31662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6C4815DA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B6EF4"/>
    <w:rsid w:val="14DB6EF4"/>
    <w:rsid w:val="251A27D8"/>
    <w:rsid w:val="2A6240AE"/>
    <w:rsid w:val="586E5A4C"/>
    <w:rsid w:val="6192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ascii="等线" w:hAnsi="等线" w:eastAsia="等线" w:cs="Times New Roman"/>
      <w:kern w:val="0"/>
      <w:sz w:val="24"/>
      <w:szCs w:val="24"/>
    </w:rPr>
  </w:style>
  <w:style w:type="paragraph" w:customStyle="1" w:styleId="6">
    <w:name w:val="正文1"/>
    <w:basedOn w:val="1"/>
    <w:qFormat/>
    <w:uiPriority w:val="0"/>
    <w:pPr>
      <w:spacing w:before="240" w:after="60" w:line="312" w:lineRule="auto"/>
      <w:ind w:firstLine="560" w:firstLineChars="200"/>
      <w:jc w:val="left"/>
      <w:outlineLvl w:val="1"/>
    </w:pPr>
    <w:rPr>
      <w:rFonts w:hint="eastAsia" w:ascii="宋体" w:hAnsi="宋体" w:eastAsia="宋体" w:cs="Times New Roman"/>
      <w:iCs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359</Characters>
  <Lines>0</Lines>
  <Paragraphs>0</Paragraphs>
  <TotalTime>0</TotalTime>
  <ScaleCrop>false</ScaleCrop>
  <LinksUpToDate>false</LinksUpToDate>
  <CharactersWithSpaces>455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2025-06-26T15:11:00Z</dcterms:created>
  <dc:creator>.</dc:creator>
  <cp:lastModifiedBy>余则成</cp:lastModifiedBy>
  <dcterms:modified xsi:type="dcterms:W3CDTF">2025-06-27T07:34:35Z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9A4A204D869F4536A00920DB30BEAF72</vt:lpwstr>
  </property>
  <property fmtid="{D5CDD505-2E9C-101B-9397-08002B2CF9AE}" pid="4" name="KSOTemplateDocerSaveRecord">
    <vt:lpwstr>eyJoZGlkIjoiOWQ3NDFhMWZlYmEyNDVkODhiNGFkY2M5MGYzNWM3MzMiLCJ1c2VySWQiOiI0MTg2OTk0ODIifQ==</vt:lpwstr>
  </property>
</Properties>
</file>