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2021届毕业生就业创业典型申请表</w:t>
      </w:r>
    </w:p>
    <w:p>
      <w:pPr>
        <w:rPr>
          <w:rFonts w:hint="default" w:eastAsiaTheme="minor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报送学院：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/>
          <w:sz w:val="28"/>
          <w:szCs w:val="28"/>
          <w:u w:val="none"/>
          <w:lang w:val="en-US" w:eastAsia="zh-CN"/>
        </w:rPr>
        <w:t xml:space="preserve">               报送日期：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0"/>
        <w:gridCol w:w="2108"/>
        <w:gridCol w:w="1395"/>
        <w:gridCol w:w="28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168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姓   名</w:t>
            </w:r>
          </w:p>
        </w:tc>
        <w:tc>
          <w:tcPr>
            <w:tcW w:w="2108" w:type="dxa"/>
            <w:vAlign w:val="center"/>
          </w:tcPr>
          <w:p>
            <w:pPr>
              <w:jc w:val="center"/>
              <w:rPr>
                <w:sz w:val="28"/>
                <w:szCs w:val="28"/>
                <w:vertAlign w:val="baseline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专   业</w:t>
            </w:r>
          </w:p>
        </w:tc>
        <w:tc>
          <w:tcPr>
            <w:tcW w:w="2842" w:type="dxa"/>
          </w:tcPr>
          <w:p>
            <w:pPr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680" w:type="dxa"/>
            <w:vAlign w:val="center"/>
          </w:tcPr>
          <w:p>
            <w:pPr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08" w:type="dxa"/>
            <w:vAlign w:val="center"/>
          </w:tcPr>
          <w:p>
            <w:pPr>
              <w:jc w:val="center"/>
              <w:rPr>
                <w:sz w:val="28"/>
                <w:szCs w:val="28"/>
                <w:vertAlign w:val="baseline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就业去向</w:t>
            </w:r>
          </w:p>
        </w:tc>
        <w:tc>
          <w:tcPr>
            <w:tcW w:w="2842" w:type="dxa"/>
          </w:tcPr>
          <w:p>
            <w:pPr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9" w:hRule="atLeast"/>
          <w:jc w:val="center"/>
        </w:trPr>
        <w:tc>
          <w:tcPr>
            <w:tcW w:w="1680" w:type="dxa"/>
            <w:vAlign w:val="center"/>
          </w:tcPr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  <w:t>典</w:t>
            </w:r>
          </w:p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  <w:t>型</w:t>
            </w:r>
          </w:p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  <w:t>事</w:t>
            </w:r>
          </w:p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  <w:t>迹</w:t>
            </w:r>
          </w:p>
        </w:tc>
        <w:tc>
          <w:tcPr>
            <w:tcW w:w="6345" w:type="dxa"/>
            <w:gridSpan w:val="3"/>
          </w:tcPr>
          <w:p>
            <w:pPr>
              <w:ind w:firstLine="640" w:firstLineChars="200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ind w:firstLine="640" w:firstLineChars="200"/>
              <w:rPr>
                <w:u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以第一人称行文，简要概述本人就业创业典型事迹，结合自身求职、求学成功经历，真实、详细反映专业学习、社会活动、实习实践、职业规划、考研复习、出国申请、求职经历、初入职场或创新创业等方面可供借鉴和操作的成功经验（结合自己感受最深的主题选择其中1-2个重点介绍即可，不需要面面俱到）</w:t>
            </w:r>
            <w:bookmarkStart w:id="0" w:name="_GoBack"/>
            <w:bookmarkEnd w:id="0"/>
          </w:p>
        </w:tc>
      </w:tr>
    </w:tbl>
    <w:p>
      <w:pPr>
        <w:rPr>
          <w:b/>
          <w:bCs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D36BF"/>
    <w:rsid w:val="22E97AE5"/>
    <w:rsid w:val="700A1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acer</dc:creator>
  <cp:lastModifiedBy>魏金普</cp:lastModifiedBy>
  <dcterms:modified xsi:type="dcterms:W3CDTF">2021-05-27T01:22:28Z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B5659D5D76024E658FF2432E082C5D69</vt:lpwstr>
  </property>
</Properties>
</file>