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C6D964" w14:textId="77777777" w:rsidR="00965805" w:rsidRDefault="00000000">
      <w:pPr>
        <w:jc w:val="center"/>
        <w:rPr>
          <w:spacing w:val="0"/>
          <w:sz w:val="44"/>
          <w:szCs w:val="44"/>
        </w:rPr>
      </w:pPr>
      <w:r>
        <w:rPr>
          <w:rFonts w:hint="eastAsia"/>
          <w:bCs/>
          <w:spacing w:val="0"/>
          <w:sz w:val="44"/>
          <w:szCs w:val="44"/>
        </w:rPr>
        <w:t>未来规划</w:t>
      </w:r>
      <w:proofErr w:type="gramStart"/>
      <w:r>
        <w:rPr>
          <w:rFonts w:hint="eastAsia"/>
          <w:bCs/>
          <w:spacing w:val="0"/>
          <w:sz w:val="44"/>
          <w:szCs w:val="44"/>
        </w:rPr>
        <w:t>师小组</w:t>
      </w:r>
      <w:proofErr w:type="gramEnd"/>
      <w:r>
        <w:rPr>
          <w:rFonts w:hint="eastAsia"/>
          <w:bCs/>
          <w:spacing w:val="0"/>
          <w:sz w:val="44"/>
          <w:szCs w:val="44"/>
        </w:rPr>
        <w:t>介绍</w:t>
      </w:r>
    </w:p>
    <w:p w14:paraId="108EA4F4" w14:textId="77777777" w:rsidR="00965805" w:rsidRDefault="00000000">
      <w:pPr>
        <w:jc w:val="left"/>
        <w:rPr>
          <w:rFonts w:ascii="黑体" w:eastAsia="黑体" w:hAnsi="黑体" w:cs="黑体"/>
          <w:spacing w:val="0"/>
          <w:sz w:val="32"/>
          <w:szCs w:val="32"/>
        </w:rPr>
      </w:pPr>
      <w:r>
        <w:rPr>
          <w:rFonts w:ascii="黑体" w:eastAsia="黑体" w:hAnsi="黑体" w:cs="黑体" w:hint="eastAsia"/>
          <w:spacing w:val="0"/>
          <w:sz w:val="32"/>
          <w:szCs w:val="32"/>
        </w:rPr>
        <w:t>一、章程</w:t>
      </w:r>
    </w:p>
    <w:p w14:paraId="4B5ACD07" w14:textId="77777777" w:rsidR="00965805" w:rsidRDefault="00000000">
      <w:pPr>
        <w:ind w:firstLineChars="200" w:firstLine="643"/>
        <w:jc w:val="left"/>
        <w:rPr>
          <w:rFonts w:ascii="楷体" w:eastAsia="楷体" w:hAnsi="楷体" w:cs="楷体"/>
          <w:b/>
          <w:spacing w:val="0"/>
          <w:sz w:val="32"/>
          <w:szCs w:val="32"/>
        </w:rPr>
      </w:pPr>
      <w:r>
        <w:rPr>
          <w:rFonts w:ascii="楷体" w:eastAsia="楷体" w:hAnsi="楷体" w:cs="楷体" w:hint="eastAsia"/>
          <w:b/>
          <w:spacing w:val="0"/>
          <w:sz w:val="32"/>
          <w:szCs w:val="32"/>
        </w:rPr>
        <w:t>（一）名称、性质</w:t>
      </w:r>
    </w:p>
    <w:p w14:paraId="75785BB5" w14:textId="77777777" w:rsidR="00965805" w:rsidRDefault="00000000">
      <w:pPr>
        <w:pStyle w:val="a3"/>
        <w:widowControl/>
        <w:spacing w:beforeAutospacing="0" w:afterAutospacing="0"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1.</w:t>
      </w:r>
      <w:r>
        <w:rPr>
          <w:rFonts w:ascii="仿宋" w:eastAsia="仿宋" w:hAnsi="仿宋" w:cs="仿宋" w:hint="eastAsia"/>
          <w:spacing w:val="0"/>
          <w:sz w:val="32"/>
          <w:szCs w:val="32"/>
        </w:rPr>
        <w:t>未来规划师小组（以下简称“小组”）是石家庄学院地理科学与环境学院人文地理与城乡规划专业学生在共同的学习目标下发起的自我管理、自我服务的群众性团体。本小组的运行及小组成员的行为应遵守本章程。</w:t>
      </w:r>
    </w:p>
    <w:p w14:paraId="25632A9D" w14:textId="77777777" w:rsidR="00965805" w:rsidRDefault="00000000">
      <w:pPr>
        <w:pStyle w:val="a3"/>
        <w:widowControl/>
        <w:spacing w:beforeAutospacing="0" w:afterAutospacing="0" w:line="360" w:lineRule="auto"/>
        <w:ind w:firstLineChars="200" w:firstLine="643"/>
        <w:jc w:val="both"/>
        <w:rPr>
          <w:rFonts w:ascii="楷体" w:eastAsia="楷体" w:hAnsi="楷体" w:cs="楷体"/>
          <w:b/>
          <w:spacing w:val="0"/>
          <w:sz w:val="32"/>
          <w:szCs w:val="32"/>
        </w:rPr>
      </w:pPr>
      <w:r>
        <w:rPr>
          <w:rFonts w:ascii="楷体" w:eastAsia="楷体" w:hAnsi="楷体" w:cs="楷体" w:hint="eastAsia"/>
          <w:b/>
          <w:spacing w:val="0"/>
          <w:sz w:val="32"/>
          <w:szCs w:val="32"/>
        </w:rPr>
        <w:t>（二）目标、行动</w:t>
      </w:r>
    </w:p>
    <w:p w14:paraId="68668640" w14:textId="77777777" w:rsidR="00965805" w:rsidRDefault="00000000">
      <w:pPr>
        <w:pStyle w:val="a3"/>
        <w:widowControl/>
        <w:spacing w:beforeAutospacing="0" w:afterAutospacing="0" w:line="360" w:lineRule="auto"/>
        <w:ind w:firstLineChars="200" w:firstLine="643"/>
        <w:jc w:val="both"/>
        <w:rPr>
          <w:rFonts w:ascii="仿宋" w:eastAsia="仿宋" w:hAnsi="仿宋" w:cs="仿宋"/>
          <w:spacing w:val="0"/>
          <w:sz w:val="32"/>
          <w:szCs w:val="32"/>
        </w:rPr>
      </w:pPr>
      <w:r>
        <w:rPr>
          <w:rFonts w:ascii="仿宋" w:eastAsia="仿宋" w:hAnsi="仿宋" w:cs="仿宋" w:hint="eastAsia"/>
          <w:b/>
          <w:bCs/>
          <w:spacing w:val="0"/>
          <w:sz w:val="32"/>
          <w:szCs w:val="32"/>
        </w:rPr>
        <w:t>1.</w:t>
      </w:r>
      <w:r>
        <w:rPr>
          <w:rFonts w:ascii="仿宋" w:eastAsia="仿宋" w:hAnsi="仿宋" w:cs="仿宋" w:hint="eastAsia"/>
          <w:spacing w:val="0"/>
          <w:sz w:val="32"/>
          <w:szCs w:val="32"/>
        </w:rPr>
        <w:t>小组的目标旨在提高小组成员在城乡规划及人文地理领域的专业能力、综合素质，锻炼小组成员的创造力和解决问题的能力；从而影响和带动本专业其他同学逐渐形成自主学习、共同进步的良好学习风气。</w:t>
      </w:r>
    </w:p>
    <w:p w14:paraId="40392E73" w14:textId="77777777" w:rsidR="00965805" w:rsidRDefault="00000000">
      <w:pPr>
        <w:pStyle w:val="a3"/>
        <w:widowControl/>
        <w:spacing w:beforeAutospacing="0" w:afterAutospacing="0" w:line="360" w:lineRule="auto"/>
        <w:ind w:firstLineChars="200" w:firstLine="643"/>
        <w:jc w:val="both"/>
        <w:rPr>
          <w:rFonts w:ascii="仿宋" w:eastAsia="仿宋" w:hAnsi="仿宋" w:cs="仿宋"/>
          <w:spacing w:val="0"/>
          <w:sz w:val="32"/>
          <w:szCs w:val="32"/>
        </w:rPr>
      </w:pPr>
      <w:r>
        <w:rPr>
          <w:rFonts w:ascii="仿宋" w:eastAsia="仿宋" w:hAnsi="仿宋" w:cs="仿宋" w:hint="eastAsia"/>
          <w:b/>
          <w:bCs/>
          <w:spacing w:val="0"/>
          <w:sz w:val="32"/>
          <w:szCs w:val="32"/>
        </w:rPr>
        <w:t>2.</w:t>
      </w:r>
      <w:r>
        <w:rPr>
          <w:rFonts w:ascii="仿宋" w:eastAsia="仿宋" w:hAnsi="仿宋" w:cs="仿宋" w:hint="eastAsia"/>
          <w:spacing w:val="0"/>
          <w:sz w:val="32"/>
          <w:szCs w:val="32"/>
        </w:rPr>
        <w:t>为了实现上述目标，小组定期召开交流会议讨论学习计划和心得，交流学习方法和技巧，增进团队合作及共同进步；不定期开展知识共享交流、组织学术讨论、外出调研、参加专业性竞赛、开展创新实践项目。</w:t>
      </w:r>
    </w:p>
    <w:p w14:paraId="6CB7CC83" w14:textId="77777777" w:rsidR="00965805" w:rsidRDefault="00000000">
      <w:pPr>
        <w:pStyle w:val="a3"/>
        <w:widowControl/>
        <w:spacing w:beforeAutospacing="0" w:afterAutospacing="0" w:line="360" w:lineRule="auto"/>
        <w:ind w:firstLineChars="200" w:firstLine="643"/>
        <w:rPr>
          <w:rFonts w:ascii="楷体" w:eastAsia="楷体" w:hAnsi="楷体" w:cs="楷体"/>
          <w:b/>
          <w:spacing w:val="0"/>
          <w:sz w:val="32"/>
          <w:szCs w:val="32"/>
        </w:rPr>
      </w:pPr>
      <w:r>
        <w:rPr>
          <w:rFonts w:ascii="楷体" w:eastAsia="楷体" w:hAnsi="楷体" w:cs="楷体" w:hint="eastAsia"/>
          <w:b/>
          <w:spacing w:val="0"/>
          <w:sz w:val="32"/>
          <w:szCs w:val="32"/>
        </w:rPr>
        <w:t>（三）组成形式和入组许可</w:t>
      </w:r>
    </w:p>
    <w:p w14:paraId="622DBC84" w14:textId="77777777" w:rsidR="00965805" w:rsidRDefault="00000000">
      <w:pPr>
        <w:pStyle w:val="a3"/>
        <w:widowControl/>
        <w:spacing w:beforeAutospacing="0" w:afterAutospacing="0" w:line="360" w:lineRule="auto"/>
        <w:ind w:firstLineChars="200" w:firstLine="643"/>
        <w:jc w:val="both"/>
        <w:rPr>
          <w:rFonts w:ascii="仿宋" w:eastAsia="仿宋" w:hAnsi="仿宋" w:cs="仿宋"/>
          <w:spacing w:val="0"/>
          <w:sz w:val="32"/>
          <w:szCs w:val="32"/>
        </w:rPr>
      </w:pPr>
      <w:r>
        <w:rPr>
          <w:rFonts w:ascii="仿宋" w:eastAsia="仿宋" w:hAnsi="仿宋" w:cs="仿宋" w:hint="eastAsia"/>
          <w:b/>
          <w:bCs/>
          <w:spacing w:val="0"/>
          <w:sz w:val="32"/>
          <w:szCs w:val="32"/>
        </w:rPr>
        <w:t>1.</w:t>
      </w:r>
      <w:r>
        <w:rPr>
          <w:rFonts w:ascii="仿宋" w:eastAsia="仿宋" w:hAnsi="仿宋" w:cs="仿宋" w:hint="eastAsia"/>
          <w:spacing w:val="0"/>
          <w:sz w:val="32"/>
          <w:szCs w:val="32"/>
        </w:rPr>
        <w:t>小组由组长及个人成员组成。个人成员包括：核心成员、普通成员。</w:t>
      </w:r>
    </w:p>
    <w:p w14:paraId="0FA608C5"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（1）组长</w:t>
      </w:r>
    </w:p>
    <w:p w14:paraId="6FAB27DC"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lastRenderedPageBreak/>
        <w:t>由本专业指导教师依据学习成绩、综合能力任命1-2名成员担任组长，作为小组和指导教师之间的桥梁，负责小组活动的组织与协调。</w:t>
      </w:r>
    </w:p>
    <w:p w14:paraId="142508E7"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每学期或学年由组长起草计划、撰写总结；</w:t>
      </w:r>
      <w:proofErr w:type="gramStart"/>
      <w:r>
        <w:rPr>
          <w:rFonts w:ascii="仿宋" w:eastAsia="仿宋" w:hAnsi="仿宋" w:cs="仿宋" w:hint="eastAsia"/>
          <w:spacing w:val="0"/>
          <w:sz w:val="32"/>
          <w:szCs w:val="32"/>
        </w:rPr>
        <w:t>供小组</w:t>
      </w:r>
      <w:proofErr w:type="gramEnd"/>
      <w:r>
        <w:rPr>
          <w:rFonts w:ascii="仿宋" w:eastAsia="仿宋" w:hAnsi="仿宋" w:cs="仿宋" w:hint="eastAsia"/>
          <w:spacing w:val="0"/>
          <w:sz w:val="32"/>
          <w:szCs w:val="32"/>
        </w:rPr>
        <w:t>讨论和指导教师决策。</w:t>
      </w:r>
    </w:p>
    <w:p w14:paraId="6BD341A2"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（2）核心成员</w:t>
      </w:r>
    </w:p>
    <w:p w14:paraId="2289DB24"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核心成员参与小组各项活动的决策过程，主动寻找学术讲座、研讨会、专业竞赛、实践项目等资源，积攒学习资料、教学视频、在线课程等供成员共享使用，以丰富学习内容和提高成员的实践能力。核心成员在特定领域或技能上应具有更高的专业知识和能力，为小组提供重要的智力支持和技术指导。在每一项具体活动中可以担任领导任务，制定策略及组织实施。</w:t>
      </w:r>
    </w:p>
    <w:p w14:paraId="1DA8AE26"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（3）普通成员</w:t>
      </w:r>
    </w:p>
    <w:p w14:paraId="6B2DB8E0"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普通成员通常参与执行任务，提供支持和建议。自愿参与小组内交流学习、专业竞赛等活动。</w:t>
      </w:r>
    </w:p>
    <w:p w14:paraId="541A57BE" w14:textId="77777777" w:rsidR="00965805" w:rsidRDefault="00000000">
      <w:pPr>
        <w:pStyle w:val="a3"/>
        <w:widowControl/>
        <w:spacing w:beforeAutospacing="0" w:afterAutospacing="0" w:line="360" w:lineRule="auto"/>
        <w:ind w:firstLineChars="200" w:firstLine="643"/>
        <w:jc w:val="both"/>
        <w:rPr>
          <w:rFonts w:ascii="仿宋" w:eastAsia="仿宋" w:hAnsi="仿宋" w:cs="仿宋"/>
          <w:b/>
          <w:bCs/>
          <w:spacing w:val="0"/>
          <w:sz w:val="32"/>
          <w:szCs w:val="32"/>
        </w:rPr>
      </w:pPr>
      <w:r>
        <w:rPr>
          <w:rFonts w:ascii="仿宋" w:eastAsia="仿宋" w:hAnsi="仿宋" w:cs="仿宋" w:hint="eastAsia"/>
          <w:b/>
          <w:bCs/>
          <w:spacing w:val="0"/>
          <w:sz w:val="32"/>
          <w:szCs w:val="32"/>
        </w:rPr>
        <w:t>2.申请加入小组的组员，应遵循以下程序：</w:t>
      </w:r>
    </w:p>
    <w:p w14:paraId="11A5034C"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（1）向本专业指导教师或组长递交一份入组申请表（内容为个人简历，重点说明申请人拥有的学习特长和专业技能），请求加入小组；</w:t>
      </w:r>
    </w:p>
    <w:p w14:paraId="027C23F9"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（2）同意遵守本章程中的规定；</w:t>
      </w:r>
    </w:p>
    <w:p w14:paraId="6F7CC51F"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lastRenderedPageBreak/>
        <w:t>（3）通过小组核心成员的面试并取得本专业指导教师的批准。</w:t>
      </w:r>
    </w:p>
    <w:p w14:paraId="20A322EA" w14:textId="77777777" w:rsidR="00965805" w:rsidRDefault="00000000">
      <w:pPr>
        <w:pStyle w:val="a3"/>
        <w:widowControl/>
        <w:spacing w:beforeAutospacing="0" w:afterAutospacing="0" w:line="360" w:lineRule="auto"/>
        <w:ind w:firstLineChars="200" w:firstLine="643"/>
        <w:rPr>
          <w:rFonts w:ascii="楷体" w:eastAsia="楷体" w:hAnsi="楷体" w:cs="楷体"/>
          <w:b/>
          <w:spacing w:val="0"/>
          <w:sz w:val="32"/>
          <w:szCs w:val="32"/>
        </w:rPr>
      </w:pPr>
      <w:r>
        <w:rPr>
          <w:rFonts w:ascii="楷体" w:eastAsia="楷体" w:hAnsi="楷体" w:cs="楷体" w:hint="eastAsia"/>
          <w:b/>
          <w:spacing w:val="0"/>
          <w:sz w:val="32"/>
          <w:szCs w:val="32"/>
        </w:rPr>
        <w:t>（四）权利和义务</w:t>
      </w:r>
    </w:p>
    <w:p w14:paraId="2D7F1DBC" w14:textId="77777777" w:rsidR="00965805" w:rsidRDefault="00000000">
      <w:pPr>
        <w:pStyle w:val="a3"/>
        <w:widowControl/>
        <w:spacing w:beforeAutospacing="0" w:afterAutospacing="0" w:line="360" w:lineRule="auto"/>
        <w:ind w:firstLineChars="200" w:firstLine="643"/>
        <w:jc w:val="both"/>
        <w:rPr>
          <w:rFonts w:ascii="仿宋" w:eastAsia="仿宋" w:hAnsi="仿宋" w:cs="仿宋"/>
          <w:b/>
          <w:bCs/>
          <w:spacing w:val="0"/>
          <w:sz w:val="32"/>
          <w:szCs w:val="32"/>
        </w:rPr>
      </w:pPr>
      <w:r>
        <w:rPr>
          <w:rFonts w:ascii="仿宋" w:eastAsia="仿宋" w:hAnsi="仿宋" w:cs="仿宋" w:hint="eastAsia"/>
          <w:b/>
          <w:bCs/>
          <w:spacing w:val="0"/>
          <w:sz w:val="32"/>
          <w:szCs w:val="32"/>
        </w:rPr>
        <w:t>1.组员的权利有：</w:t>
      </w:r>
    </w:p>
    <w:p w14:paraId="00A48E04"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（1）参与小组的讨论、决策和活动；</w:t>
      </w:r>
    </w:p>
    <w:p w14:paraId="43E8E554"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（2）提出建议、意见和想法；</w:t>
      </w:r>
    </w:p>
    <w:p w14:paraId="58B291FF"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（3）享有知识共享和资源分享的机会；</w:t>
      </w:r>
    </w:p>
    <w:p w14:paraId="5597B7B5"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（4）参与小组组织的培训和学术交流活动；</w:t>
      </w:r>
    </w:p>
    <w:p w14:paraId="386F6CF3"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（5）获得小组内部资源和信息的使用权。</w:t>
      </w:r>
    </w:p>
    <w:p w14:paraId="25B38A15" w14:textId="77777777" w:rsidR="00965805" w:rsidRDefault="00000000">
      <w:pPr>
        <w:pStyle w:val="a3"/>
        <w:widowControl/>
        <w:spacing w:beforeAutospacing="0" w:afterAutospacing="0" w:line="360" w:lineRule="auto"/>
        <w:ind w:firstLineChars="200" w:firstLine="643"/>
        <w:jc w:val="both"/>
        <w:rPr>
          <w:rFonts w:ascii="仿宋" w:eastAsia="仿宋" w:hAnsi="仿宋" w:cs="仿宋"/>
          <w:b/>
          <w:bCs/>
          <w:spacing w:val="0"/>
          <w:sz w:val="32"/>
          <w:szCs w:val="32"/>
        </w:rPr>
      </w:pPr>
      <w:r>
        <w:rPr>
          <w:rFonts w:ascii="仿宋" w:eastAsia="仿宋" w:hAnsi="仿宋" w:cs="仿宋" w:hint="eastAsia"/>
          <w:b/>
          <w:bCs/>
          <w:spacing w:val="0"/>
          <w:sz w:val="32"/>
          <w:szCs w:val="32"/>
        </w:rPr>
        <w:t>2.组员的义务有：</w:t>
      </w:r>
    </w:p>
    <w:p w14:paraId="73C51F5E"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（1）遵守并执行小组章程；</w:t>
      </w:r>
    </w:p>
    <w:p w14:paraId="6C514DE2"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（2）积极参与小组的讨论和活动，尊重并履行小组委员会的决议；</w:t>
      </w:r>
    </w:p>
    <w:p w14:paraId="0625D74F"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（3）共享相关信息和资源，尊重其他成员的意见和贡献；</w:t>
      </w:r>
    </w:p>
    <w:p w14:paraId="74C19D14"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（4）保护小组内部的机密信息，保护本小组的资产和利益，维护本小组的声誉；</w:t>
      </w:r>
    </w:p>
    <w:p w14:paraId="42B40EFD"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（5）举报小组内一切违规现象，以便小组采取必要的措施；</w:t>
      </w:r>
    </w:p>
    <w:p w14:paraId="10AFCA2B"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（6）完成指导教师或小组分配给自己的任务和职责。</w:t>
      </w:r>
    </w:p>
    <w:p w14:paraId="42EB8752" w14:textId="77777777" w:rsidR="00965805" w:rsidRDefault="00000000">
      <w:pPr>
        <w:pStyle w:val="a3"/>
        <w:widowControl/>
        <w:spacing w:beforeAutospacing="0" w:afterAutospacing="0" w:line="360" w:lineRule="auto"/>
        <w:ind w:firstLineChars="200" w:firstLine="643"/>
        <w:jc w:val="both"/>
        <w:rPr>
          <w:rFonts w:ascii="楷体" w:eastAsia="楷体" w:hAnsi="楷体" w:cs="楷体"/>
          <w:b/>
          <w:spacing w:val="0"/>
          <w:sz w:val="32"/>
          <w:szCs w:val="32"/>
        </w:rPr>
      </w:pPr>
      <w:r>
        <w:rPr>
          <w:rFonts w:ascii="楷体" w:eastAsia="楷体" w:hAnsi="楷体" w:cs="楷体" w:hint="eastAsia"/>
          <w:b/>
          <w:spacing w:val="0"/>
          <w:sz w:val="32"/>
          <w:szCs w:val="32"/>
        </w:rPr>
        <w:t>（五）组员资格的终止</w:t>
      </w:r>
    </w:p>
    <w:p w14:paraId="60B33B5D" w14:textId="77777777" w:rsidR="00965805" w:rsidRDefault="00000000">
      <w:pPr>
        <w:pStyle w:val="a3"/>
        <w:widowControl/>
        <w:spacing w:beforeAutospacing="0" w:afterAutospacing="0" w:line="360" w:lineRule="auto"/>
        <w:ind w:firstLineChars="200" w:firstLine="643"/>
        <w:jc w:val="both"/>
        <w:rPr>
          <w:rFonts w:ascii="仿宋" w:eastAsia="仿宋" w:hAnsi="仿宋" w:cs="仿宋"/>
          <w:b/>
          <w:bCs/>
          <w:spacing w:val="0"/>
          <w:sz w:val="32"/>
          <w:szCs w:val="32"/>
        </w:rPr>
      </w:pPr>
      <w:r>
        <w:rPr>
          <w:rFonts w:ascii="仿宋" w:eastAsia="仿宋" w:hAnsi="仿宋" w:cs="仿宋" w:hint="eastAsia"/>
          <w:b/>
          <w:bCs/>
          <w:spacing w:val="0"/>
          <w:sz w:val="32"/>
          <w:szCs w:val="32"/>
        </w:rPr>
        <w:t>1.下列情况将出现组员资格的终止：</w:t>
      </w:r>
    </w:p>
    <w:p w14:paraId="56F9522C"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lastRenderedPageBreak/>
        <w:t>（1）升入高年级，经指导教师同意后退出；</w:t>
      </w:r>
    </w:p>
    <w:p w14:paraId="35D257B3"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（2）从本校毕业自动退出；</w:t>
      </w:r>
    </w:p>
    <w:p w14:paraId="617B2F37"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（3）书面申请退出；</w:t>
      </w:r>
    </w:p>
    <w:p w14:paraId="4DCF2BDE" w14:textId="77777777" w:rsidR="00965805" w:rsidRDefault="00000000">
      <w:pPr>
        <w:pStyle w:val="a3"/>
        <w:widowControl/>
        <w:spacing w:beforeAutospacing="0" w:afterAutospacing="0" w:line="360" w:lineRule="auto"/>
        <w:ind w:firstLineChars="200" w:firstLine="640"/>
        <w:jc w:val="both"/>
        <w:rPr>
          <w:rFonts w:ascii="仿宋" w:eastAsia="仿宋" w:hAnsi="仿宋" w:cs="仿宋"/>
          <w:spacing w:val="0"/>
          <w:sz w:val="32"/>
          <w:szCs w:val="32"/>
        </w:rPr>
      </w:pPr>
      <w:r>
        <w:rPr>
          <w:rFonts w:ascii="仿宋" w:eastAsia="仿宋" w:hAnsi="仿宋" w:cs="仿宋" w:hint="eastAsia"/>
          <w:spacing w:val="0"/>
          <w:sz w:val="32"/>
          <w:szCs w:val="32"/>
        </w:rPr>
        <w:t>（4）不遵守章程，个人行为与小组利益发生冲突；或者出现重大违法违纪、有违道德的行为，由指导教师或小组讨论终止其组员资格。</w:t>
      </w:r>
    </w:p>
    <w:p w14:paraId="1FD2CA27" w14:textId="77777777" w:rsidR="00965805" w:rsidRDefault="00000000">
      <w:pPr>
        <w:spacing w:line="360" w:lineRule="auto"/>
        <w:jc w:val="left"/>
        <w:rPr>
          <w:rFonts w:ascii="黑体" w:eastAsia="黑体" w:hAnsi="黑体" w:cs="黑体"/>
          <w:spacing w:val="0"/>
          <w:sz w:val="32"/>
          <w:szCs w:val="32"/>
        </w:rPr>
      </w:pPr>
      <w:r>
        <w:rPr>
          <w:rFonts w:ascii="黑体" w:eastAsia="黑体" w:hAnsi="黑体" w:cs="黑体" w:hint="eastAsia"/>
          <w:spacing w:val="0"/>
          <w:sz w:val="32"/>
          <w:szCs w:val="32"/>
        </w:rPr>
        <w:t>二、建设现状</w:t>
      </w:r>
    </w:p>
    <w:p w14:paraId="74A20039" w14:textId="77777777" w:rsidR="00965805" w:rsidRDefault="00000000">
      <w:pPr>
        <w:spacing w:line="360" w:lineRule="auto"/>
        <w:ind w:firstLineChars="200" w:firstLine="643"/>
        <w:jc w:val="left"/>
        <w:rPr>
          <w:rFonts w:ascii="楷体" w:eastAsia="楷体" w:hAnsi="楷体" w:cs="楷体"/>
          <w:b/>
          <w:bCs/>
          <w:spacing w:val="0"/>
          <w:sz w:val="32"/>
          <w:szCs w:val="32"/>
        </w:rPr>
      </w:pPr>
      <w:r>
        <w:rPr>
          <w:rFonts w:ascii="楷体" w:eastAsia="楷体" w:hAnsi="楷体" w:cs="楷体" w:hint="eastAsia"/>
          <w:b/>
          <w:bCs/>
          <w:spacing w:val="0"/>
          <w:sz w:val="32"/>
          <w:szCs w:val="32"/>
        </w:rPr>
        <w:t>（一）硬件设施</w:t>
      </w:r>
    </w:p>
    <w:p w14:paraId="05EF848B" w14:textId="77777777" w:rsidR="00965805" w:rsidRDefault="00000000">
      <w:pPr>
        <w:spacing w:line="360" w:lineRule="auto"/>
        <w:ind w:firstLineChars="200" w:firstLine="732"/>
        <w:rPr>
          <w:rFonts w:ascii="仿宋" w:eastAsia="仿宋" w:hAnsi="仿宋" w:cs="仿宋"/>
          <w:bCs/>
          <w:sz w:val="32"/>
          <w:szCs w:val="32"/>
        </w:rPr>
      </w:pPr>
      <w:r>
        <w:rPr>
          <w:rFonts w:ascii="仿宋" w:eastAsia="仿宋" w:hAnsi="仿宋" w:cs="仿宋" w:hint="eastAsia"/>
          <w:bCs/>
          <w:sz w:val="32"/>
          <w:szCs w:val="32"/>
        </w:rPr>
        <w:t>将</w:t>
      </w:r>
      <w:proofErr w:type="gramStart"/>
      <w:r>
        <w:rPr>
          <w:rFonts w:ascii="仿宋" w:eastAsia="仿宋" w:hAnsi="仿宋" w:cs="仿宋" w:hint="eastAsia"/>
          <w:bCs/>
          <w:sz w:val="32"/>
          <w:szCs w:val="32"/>
        </w:rPr>
        <w:t>尚知楼</w:t>
      </w:r>
      <w:proofErr w:type="gramEnd"/>
      <w:r>
        <w:rPr>
          <w:rFonts w:ascii="仿宋" w:eastAsia="仿宋" w:hAnsi="仿宋" w:cs="仿宋" w:hint="eastAsia"/>
          <w:bCs/>
          <w:sz w:val="32"/>
          <w:szCs w:val="32"/>
        </w:rPr>
        <w:t>519房间作为日常工作室，配备了电脑、桌椅、档案柜，安装了无线网络、投影仪和360监控，制作了成果展示文化墙，为小组日常活动提供必备的软硬件设施。</w:t>
      </w:r>
    </w:p>
    <w:p w14:paraId="50BC8975" w14:textId="77777777" w:rsidR="00965805" w:rsidRDefault="00000000">
      <w:pPr>
        <w:spacing w:line="360" w:lineRule="auto"/>
        <w:ind w:firstLineChars="200" w:firstLine="732"/>
        <w:rPr>
          <w:rFonts w:ascii="仿宋" w:eastAsia="仿宋" w:hAnsi="仿宋" w:cs="仿宋"/>
          <w:spacing w:val="0"/>
          <w:sz w:val="32"/>
          <w:szCs w:val="32"/>
        </w:rPr>
      </w:pPr>
      <w:r>
        <w:rPr>
          <w:rFonts w:ascii="仿宋" w:eastAsia="仿宋" w:hAnsi="仿宋" w:cs="仿宋" w:hint="eastAsia"/>
          <w:bCs/>
          <w:sz w:val="32"/>
          <w:szCs w:val="32"/>
        </w:rPr>
        <w:t>将</w:t>
      </w:r>
      <w:proofErr w:type="gramStart"/>
      <w:r>
        <w:rPr>
          <w:rFonts w:ascii="仿宋" w:eastAsia="仿宋" w:hAnsi="仿宋" w:cs="仿宋" w:hint="eastAsia"/>
          <w:bCs/>
          <w:sz w:val="32"/>
          <w:szCs w:val="32"/>
        </w:rPr>
        <w:t>尚知楼</w:t>
      </w:r>
      <w:proofErr w:type="gramEnd"/>
      <w:r>
        <w:rPr>
          <w:rFonts w:ascii="仿宋" w:eastAsia="仿宋" w:hAnsi="仿宋" w:cs="仿宋" w:hint="eastAsia"/>
          <w:bCs/>
          <w:sz w:val="32"/>
          <w:szCs w:val="32"/>
        </w:rPr>
        <w:t>510</w:t>
      </w:r>
      <w:r>
        <w:rPr>
          <w:rFonts w:ascii="仿宋" w:eastAsia="仿宋" w:hAnsi="仿宋" w:cs="仿宋" w:hint="eastAsia"/>
          <w:sz w:val="32"/>
          <w:szCs w:val="32"/>
        </w:rPr>
        <w:t>实验室作为专业工作室，配备了电脑、桌椅、投影仪，安装无线网络和专业软件，为小组进行专业学习、参加专业竞赛提供硬件设施条件。</w:t>
      </w:r>
    </w:p>
    <w:p w14:paraId="6BF239D9" w14:textId="77777777" w:rsidR="00965805" w:rsidRDefault="00000000">
      <w:pPr>
        <w:numPr>
          <w:ilvl w:val="0"/>
          <w:numId w:val="1"/>
        </w:numPr>
        <w:spacing w:line="360" w:lineRule="auto"/>
        <w:ind w:firstLineChars="200" w:firstLine="643"/>
        <w:jc w:val="left"/>
        <w:rPr>
          <w:rFonts w:ascii="楷体" w:eastAsia="楷体" w:hAnsi="楷体" w:cs="楷体"/>
          <w:b/>
          <w:bCs/>
          <w:spacing w:val="0"/>
          <w:sz w:val="32"/>
          <w:szCs w:val="32"/>
        </w:rPr>
      </w:pPr>
      <w:r>
        <w:rPr>
          <w:rFonts w:ascii="楷体" w:eastAsia="楷体" w:hAnsi="楷体" w:cs="楷体" w:hint="eastAsia"/>
          <w:b/>
          <w:bCs/>
          <w:spacing w:val="0"/>
          <w:sz w:val="32"/>
          <w:szCs w:val="32"/>
        </w:rPr>
        <w:t>师资队伍</w:t>
      </w:r>
    </w:p>
    <w:p w14:paraId="46A22CB2" w14:textId="77777777" w:rsidR="00965805" w:rsidRDefault="00000000">
      <w:pPr>
        <w:spacing w:line="360" w:lineRule="auto"/>
        <w:ind w:firstLineChars="200" w:firstLine="640"/>
        <w:jc w:val="left"/>
        <w:rPr>
          <w:rFonts w:ascii="仿宋" w:eastAsia="仿宋" w:hAnsi="仿宋" w:cs="仿宋"/>
          <w:spacing w:val="0"/>
          <w:sz w:val="32"/>
          <w:szCs w:val="32"/>
        </w:rPr>
      </w:pPr>
      <w:r>
        <w:rPr>
          <w:rFonts w:ascii="仿宋" w:eastAsia="仿宋" w:hAnsi="仿宋" w:cs="仿宋" w:hint="eastAsia"/>
          <w:spacing w:val="0"/>
          <w:sz w:val="32"/>
          <w:szCs w:val="32"/>
        </w:rPr>
        <w:t>未来规划</w:t>
      </w:r>
      <w:proofErr w:type="gramStart"/>
      <w:r>
        <w:rPr>
          <w:rFonts w:ascii="仿宋" w:eastAsia="仿宋" w:hAnsi="仿宋" w:cs="仿宋" w:hint="eastAsia"/>
          <w:spacing w:val="0"/>
          <w:sz w:val="32"/>
          <w:szCs w:val="32"/>
        </w:rPr>
        <w:t>师小组</w:t>
      </w:r>
      <w:proofErr w:type="gramEnd"/>
      <w:r>
        <w:rPr>
          <w:rFonts w:ascii="仿宋" w:eastAsia="仿宋" w:hAnsi="仿宋" w:cs="仿宋" w:hint="eastAsia"/>
          <w:spacing w:val="0"/>
          <w:sz w:val="32"/>
          <w:szCs w:val="32"/>
        </w:rPr>
        <w:t>是规划系商哲老师指导下的群众性团体，</w:t>
      </w:r>
      <w:r>
        <w:rPr>
          <w:rFonts w:ascii="仿宋" w:eastAsia="仿宋" w:hAnsi="仿宋" w:hint="eastAsia"/>
          <w:sz w:val="32"/>
          <w:szCs w:val="32"/>
        </w:rPr>
        <w:t>师资力量不断壮大，郑红娟、陆璐、周孟洋等专业教师陆续加入到小组指导教师的队列之中，师资力量雄厚。</w:t>
      </w:r>
    </w:p>
    <w:p w14:paraId="56999409" w14:textId="77777777" w:rsidR="00965805" w:rsidRDefault="00000000">
      <w:pPr>
        <w:spacing w:line="360" w:lineRule="auto"/>
        <w:jc w:val="left"/>
        <w:rPr>
          <w:rFonts w:ascii="黑体" w:eastAsia="黑体" w:hAnsi="黑体" w:cs="黑体"/>
          <w:spacing w:val="0"/>
          <w:sz w:val="32"/>
          <w:szCs w:val="32"/>
        </w:rPr>
      </w:pPr>
      <w:r>
        <w:rPr>
          <w:rFonts w:ascii="黑体" w:eastAsia="黑体" w:hAnsi="黑体" w:cs="黑体" w:hint="eastAsia"/>
          <w:spacing w:val="0"/>
          <w:sz w:val="32"/>
          <w:szCs w:val="32"/>
        </w:rPr>
        <w:t>三、组织架构</w:t>
      </w:r>
    </w:p>
    <w:p w14:paraId="5CD10245" w14:textId="77777777" w:rsidR="00965805" w:rsidRDefault="00000000">
      <w:pPr>
        <w:spacing w:line="360" w:lineRule="auto"/>
        <w:ind w:firstLineChars="200" w:firstLine="640"/>
        <w:rPr>
          <w:rFonts w:ascii="仿宋" w:eastAsia="仿宋" w:hAnsi="仿宋" w:cs="仿宋"/>
          <w:spacing w:val="0"/>
          <w:sz w:val="32"/>
          <w:szCs w:val="32"/>
        </w:rPr>
      </w:pPr>
      <w:r>
        <w:rPr>
          <w:rFonts w:ascii="仿宋" w:eastAsia="仿宋" w:hAnsi="仿宋" w:cs="仿宋" w:hint="eastAsia"/>
          <w:spacing w:val="0"/>
          <w:sz w:val="32"/>
          <w:szCs w:val="32"/>
        </w:rPr>
        <w:t>目前未来规划</w:t>
      </w:r>
      <w:proofErr w:type="gramStart"/>
      <w:r>
        <w:rPr>
          <w:rFonts w:ascii="仿宋" w:eastAsia="仿宋" w:hAnsi="仿宋" w:cs="仿宋" w:hint="eastAsia"/>
          <w:spacing w:val="0"/>
          <w:sz w:val="32"/>
          <w:szCs w:val="32"/>
        </w:rPr>
        <w:t>师小组</w:t>
      </w:r>
      <w:proofErr w:type="gramEnd"/>
      <w:r>
        <w:rPr>
          <w:rFonts w:ascii="仿宋" w:eastAsia="仿宋" w:hAnsi="仿宋" w:cs="仿宋" w:hint="eastAsia"/>
          <w:spacing w:val="0"/>
          <w:sz w:val="32"/>
          <w:szCs w:val="32"/>
        </w:rPr>
        <w:t>内部共有成员12人，包括组长冯</w:t>
      </w:r>
      <w:r>
        <w:rPr>
          <w:rFonts w:ascii="仿宋" w:eastAsia="仿宋" w:hAnsi="仿宋" w:cs="仿宋" w:hint="eastAsia"/>
          <w:spacing w:val="0"/>
          <w:sz w:val="32"/>
          <w:szCs w:val="32"/>
        </w:rPr>
        <w:lastRenderedPageBreak/>
        <w:t>钟玉，副组长刘梦、张馨宇，核心成员李旭欢、张淋</w:t>
      </w:r>
      <w:proofErr w:type="gramStart"/>
      <w:r>
        <w:rPr>
          <w:rFonts w:ascii="仿宋" w:eastAsia="仿宋" w:hAnsi="仿宋" w:cs="仿宋" w:hint="eastAsia"/>
          <w:spacing w:val="0"/>
          <w:sz w:val="32"/>
          <w:szCs w:val="32"/>
        </w:rPr>
        <w:t>娜</w:t>
      </w:r>
      <w:proofErr w:type="gramEnd"/>
      <w:r>
        <w:rPr>
          <w:rFonts w:ascii="仿宋" w:eastAsia="仿宋" w:hAnsi="仿宋" w:cs="仿宋" w:hint="eastAsia"/>
          <w:spacing w:val="0"/>
          <w:sz w:val="32"/>
          <w:szCs w:val="32"/>
        </w:rPr>
        <w:t>、王一博、崔晨阳、刘嫣然、孙佳慧、米腾杰、董成、米威宇。</w:t>
      </w:r>
    </w:p>
    <w:p w14:paraId="59510B93" w14:textId="77777777" w:rsidR="00965805" w:rsidRDefault="00000000">
      <w:pPr>
        <w:spacing w:line="360" w:lineRule="auto"/>
        <w:jc w:val="left"/>
        <w:rPr>
          <w:rFonts w:ascii="黑体" w:eastAsia="黑体" w:hAnsi="黑体" w:cs="黑体"/>
          <w:spacing w:val="0"/>
          <w:sz w:val="32"/>
          <w:szCs w:val="32"/>
        </w:rPr>
      </w:pPr>
      <w:r>
        <w:rPr>
          <w:rFonts w:ascii="黑体" w:eastAsia="黑体" w:hAnsi="黑体" w:cs="黑体" w:hint="eastAsia"/>
          <w:spacing w:val="0"/>
          <w:sz w:val="32"/>
          <w:szCs w:val="32"/>
        </w:rPr>
        <w:t>四、活动及获奖情况</w:t>
      </w:r>
    </w:p>
    <w:p w14:paraId="1535DF92" w14:textId="77777777" w:rsidR="00965805" w:rsidRDefault="00000000">
      <w:pPr>
        <w:pStyle w:val="a4"/>
        <w:spacing w:line="360" w:lineRule="auto"/>
        <w:ind w:firstLine="643"/>
        <w:rPr>
          <w:rFonts w:ascii="楷体" w:eastAsia="楷体" w:hAnsi="楷体" w:cs="楷体"/>
          <w:b/>
          <w:spacing w:val="0"/>
          <w:sz w:val="32"/>
          <w:szCs w:val="32"/>
        </w:rPr>
      </w:pPr>
      <w:r>
        <w:rPr>
          <w:rFonts w:ascii="楷体" w:eastAsia="楷体" w:hAnsi="楷体" w:cs="楷体" w:hint="eastAsia"/>
          <w:b/>
          <w:spacing w:val="0"/>
          <w:sz w:val="32"/>
          <w:szCs w:val="32"/>
        </w:rPr>
        <w:t>（一）教师指导活动</w:t>
      </w:r>
    </w:p>
    <w:p w14:paraId="4ECE9D5C" w14:textId="77777777" w:rsidR="00965805" w:rsidRDefault="00000000">
      <w:pPr>
        <w:tabs>
          <w:tab w:val="left" w:pos="705"/>
        </w:tabs>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1.</w:t>
      </w:r>
      <w:r>
        <w:rPr>
          <w:rFonts w:ascii="仿宋" w:eastAsia="仿宋" w:hAnsi="仿宋" w:cs="仿宋" w:hint="eastAsia"/>
          <w:spacing w:val="0"/>
          <w:sz w:val="32"/>
          <w:szCs w:val="32"/>
        </w:rPr>
        <w:t>2021年10月28日，全体成员进行第一次小组学习汇报。</w:t>
      </w:r>
    </w:p>
    <w:p w14:paraId="6777AA89" w14:textId="77777777" w:rsidR="00965805" w:rsidRDefault="00000000">
      <w:pPr>
        <w:tabs>
          <w:tab w:val="left" w:pos="705"/>
        </w:tabs>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2.</w:t>
      </w:r>
      <w:r>
        <w:rPr>
          <w:rFonts w:ascii="仿宋" w:eastAsia="仿宋" w:hAnsi="仿宋" w:cs="仿宋" w:hint="eastAsia"/>
          <w:spacing w:val="0"/>
          <w:sz w:val="32"/>
          <w:szCs w:val="32"/>
        </w:rPr>
        <w:t>2022年3月2日，全体成员进行第二次小组学习汇报。</w:t>
      </w:r>
    </w:p>
    <w:p w14:paraId="74D63AFC" w14:textId="77777777" w:rsidR="00965805" w:rsidRDefault="00000000">
      <w:pPr>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3.</w:t>
      </w:r>
      <w:r>
        <w:rPr>
          <w:rFonts w:ascii="仿宋" w:eastAsia="仿宋" w:hAnsi="仿宋" w:cs="仿宋" w:hint="eastAsia"/>
          <w:spacing w:val="0"/>
          <w:sz w:val="32"/>
          <w:szCs w:val="32"/>
        </w:rPr>
        <w:t>2022年4月，组织参与空间规划与设计学生竞赛。</w:t>
      </w:r>
    </w:p>
    <w:p w14:paraId="59A1C0FE" w14:textId="77777777" w:rsidR="00965805" w:rsidRDefault="00000000">
      <w:pPr>
        <w:tabs>
          <w:tab w:val="left" w:pos="705"/>
        </w:tabs>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4.</w:t>
      </w:r>
      <w:r>
        <w:rPr>
          <w:rFonts w:ascii="仿宋" w:eastAsia="仿宋" w:hAnsi="仿宋" w:cs="仿宋" w:hint="eastAsia"/>
          <w:spacing w:val="0"/>
          <w:sz w:val="32"/>
          <w:szCs w:val="32"/>
        </w:rPr>
        <w:t>2023年12月，全体成员进行小组学习汇报。</w:t>
      </w:r>
    </w:p>
    <w:p w14:paraId="2D75BC65" w14:textId="77777777" w:rsidR="00965805" w:rsidRDefault="00000000">
      <w:pPr>
        <w:spacing w:line="360" w:lineRule="auto"/>
        <w:ind w:firstLineChars="200" w:firstLine="643"/>
        <w:rPr>
          <w:rFonts w:ascii="楷体" w:eastAsia="楷体" w:hAnsi="楷体" w:cs="楷体"/>
          <w:b/>
          <w:bCs/>
          <w:spacing w:val="0"/>
          <w:sz w:val="32"/>
          <w:szCs w:val="32"/>
        </w:rPr>
      </w:pPr>
      <w:r>
        <w:rPr>
          <w:rFonts w:ascii="楷体" w:eastAsia="楷体" w:hAnsi="楷体" w:cs="楷体" w:hint="eastAsia"/>
          <w:b/>
          <w:bCs/>
          <w:spacing w:val="0"/>
          <w:sz w:val="32"/>
          <w:szCs w:val="32"/>
        </w:rPr>
        <w:t>（二）自创活动</w:t>
      </w:r>
    </w:p>
    <w:p w14:paraId="18C94CA7" w14:textId="77777777" w:rsidR="00965805" w:rsidRDefault="00000000">
      <w:pPr>
        <w:pStyle w:val="a4"/>
        <w:spacing w:line="360" w:lineRule="auto"/>
        <w:ind w:firstLine="643"/>
        <w:rPr>
          <w:rFonts w:ascii="仿宋" w:eastAsia="仿宋" w:hAnsi="仿宋" w:cs="仿宋"/>
          <w:spacing w:val="0"/>
          <w:sz w:val="32"/>
          <w:szCs w:val="32"/>
        </w:rPr>
      </w:pPr>
      <w:r>
        <w:rPr>
          <w:rFonts w:ascii="仿宋" w:eastAsia="仿宋" w:hAnsi="仿宋" w:cs="仿宋" w:hint="eastAsia"/>
          <w:b/>
          <w:bCs/>
          <w:spacing w:val="0"/>
          <w:sz w:val="32"/>
          <w:szCs w:val="32"/>
        </w:rPr>
        <w:t>1</w:t>
      </w:r>
      <w:r>
        <w:rPr>
          <w:rFonts w:ascii="仿宋" w:eastAsia="仿宋" w:hAnsi="仿宋" w:cs="仿宋"/>
          <w:b/>
          <w:bCs/>
          <w:spacing w:val="0"/>
          <w:sz w:val="32"/>
          <w:szCs w:val="32"/>
        </w:rPr>
        <w:t>.</w:t>
      </w:r>
      <w:r>
        <w:rPr>
          <w:rFonts w:ascii="仿宋" w:eastAsia="仿宋" w:hAnsi="仿宋" w:cs="仿宋" w:hint="eastAsia"/>
          <w:spacing w:val="0"/>
          <w:sz w:val="32"/>
          <w:szCs w:val="32"/>
        </w:rPr>
        <w:t>2022年11月，组织“开眼界，走四方”人文知识竞赛</w:t>
      </w:r>
      <w:r>
        <w:rPr>
          <w:rFonts w:ascii="仿宋" w:eastAsia="仿宋" w:hAnsi="仿宋" w:cs="仿宋" w:hint="eastAsia"/>
          <w:spacing w:val="0"/>
          <w:sz w:val="32"/>
          <w:szCs w:val="32"/>
        </w:rPr>
        <w:tab/>
        <w:t xml:space="preserve">。 </w:t>
      </w:r>
    </w:p>
    <w:p w14:paraId="7D8E73F6" w14:textId="77777777" w:rsidR="00965805" w:rsidRDefault="00000000">
      <w:pPr>
        <w:tabs>
          <w:tab w:val="left" w:pos="705"/>
        </w:tabs>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2</w:t>
      </w:r>
      <w:r>
        <w:rPr>
          <w:rFonts w:ascii="仿宋" w:eastAsia="仿宋" w:hAnsi="仿宋" w:cs="仿宋"/>
          <w:b/>
          <w:bCs/>
          <w:spacing w:val="0"/>
          <w:sz w:val="32"/>
          <w:szCs w:val="32"/>
        </w:rPr>
        <w:t>.</w:t>
      </w:r>
      <w:r>
        <w:rPr>
          <w:rFonts w:ascii="仿宋" w:eastAsia="仿宋" w:hAnsi="仿宋" w:cs="仿宋" w:hint="eastAsia"/>
          <w:spacing w:val="0"/>
          <w:sz w:val="32"/>
          <w:szCs w:val="32"/>
        </w:rPr>
        <w:t>2023年3月，进行22级小组成员培训课程（共两次）。</w:t>
      </w:r>
    </w:p>
    <w:p w14:paraId="5D03A7A4" w14:textId="77777777" w:rsidR="00965805" w:rsidRDefault="00000000">
      <w:pPr>
        <w:tabs>
          <w:tab w:val="left" w:pos="705"/>
        </w:tabs>
        <w:spacing w:line="360" w:lineRule="auto"/>
        <w:ind w:firstLineChars="200" w:firstLine="643"/>
        <w:rPr>
          <w:rFonts w:ascii="仿宋" w:eastAsia="仿宋" w:hAnsi="仿宋" w:cs="仿宋"/>
          <w:spacing w:val="0"/>
          <w:sz w:val="32"/>
          <w:szCs w:val="32"/>
        </w:rPr>
      </w:pPr>
      <w:r>
        <w:rPr>
          <w:rFonts w:ascii="仿宋" w:eastAsia="仿宋" w:hAnsi="仿宋" w:cs="仿宋"/>
          <w:b/>
          <w:bCs/>
          <w:spacing w:val="0"/>
          <w:sz w:val="32"/>
          <w:szCs w:val="32"/>
        </w:rPr>
        <w:t>3.</w:t>
      </w:r>
      <w:r>
        <w:rPr>
          <w:rFonts w:ascii="仿宋" w:eastAsia="仿宋" w:hAnsi="仿宋" w:cs="仿宋" w:hint="eastAsia"/>
          <w:spacing w:val="0"/>
          <w:sz w:val="32"/>
          <w:szCs w:val="32"/>
        </w:rPr>
        <w:t>2023年11月，组织“校园之境 景观之美”</w:t>
      </w:r>
      <w:proofErr w:type="gramStart"/>
      <w:r>
        <w:rPr>
          <w:rFonts w:ascii="仿宋" w:eastAsia="仿宋" w:hAnsi="仿宋" w:cs="仿宋" w:hint="eastAsia"/>
          <w:spacing w:val="0"/>
          <w:sz w:val="32"/>
          <w:szCs w:val="32"/>
        </w:rPr>
        <w:t>石院绿地</w:t>
      </w:r>
      <w:proofErr w:type="gramEnd"/>
      <w:r>
        <w:rPr>
          <w:rFonts w:ascii="仿宋" w:eastAsia="仿宋" w:hAnsi="仿宋" w:cs="仿宋" w:hint="eastAsia"/>
          <w:spacing w:val="0"/>
          <w:sz w:val="32"/>
          <w:szCs w:val="32"/>
        </w:rPr>
        <w:t>景观设计竞赛。</w:t>
      </w:r>
    </w:p>
    <w:p w14:paraId="70432168" w14:textId="77777777" w:rsidR="00965805" w:rsidRDefault="00000000">
      <w:pPr>
        <w:numPr>
          <w:ilvl w:val="0"/>
          <w:numId w:val="2"/>
        </w:numPr>
        <w:spacing w:line="360" w:lineRule="auto"/>
        <w:ind w:firstLineChars="200" w:firstLine="643"/>
        <w:rPr>
          <w:rFonts w:ascii="楷体" w:eastAsia="楷体" w:hAnsi="楷体" w:cs="楷体"/>
          <w:b/>
          <w:spacing w:val="0"/>
          <w:sz w:val="32"/>
          <w:szCs w:val="32"/>
        </w:rPr>
      </w:pPr>
      <w:r>
        <w:rPr>
          <w:rFonts w:ascii="楷体" w:eastAsia="楷体" w:hAnsi="楷体" w:cs="楷体" w:hint="eastAsia"/>
          <w:b/>
          <w:spacing w:val="0"/>
          <w:sz w:val="32"/>
          <w:szCs w:val="32"/>
        </w:rPr>
        <w:t>参与竞赛</w:t>
      </w:r>
    </w:p>
    <w:p w14:paraId="5A658306" w14:textId="77777777" w:rsidR="00965805" w:rsidRDefault="00000000">
      <w:pPr>
        <w:pStyle w:val="a4"/>
        <w:spacing w:line="360" w:lineRule="auto"/>
        <w:ind w:firstLine="643"/>
        <w:rPr>
          <w:rFonts w:ascii="仿宋" w:eastAsia="仿宋" w:hAnsi="仿宋" w:cs="仿宋"/>
          <w:bCs/>
          <w:spacing w:val="0"/>
          <w:sz w:val="32"/>
          <w:szCs w:val="32"/>
        </w:rPr>
      </w:pPr>
      <w:r>
        <w:rPr>
          <w:rFonts w:ascii="仿宋" w:eastAsia="仿宋" w:hAnsi="仿宋" w:cs="仿宋" w:hint="eastAsia"/>
          <w:b/>
          <w:bCs/>
          <w:spacing w:val="0"/>
          <w:sz w:val="32"/>
          <w:szCs w:val="32"/>
        </w:rPr>
        <w:t>1</w:t>
      </w:r>
      <w:r>
        <w:rPr>
          <w:rFonts w:ascii="仿宋" w:eastAsia="仿宋" w:hAnsi="仿宋" w:cs="仿宋"/>
          <w:b/>
          <w:bCs/>
          <w:spacing w:val="0"/>
          <w:sz w:val="32"/>
          <w:szCs w:val="32"/>
        </w:rPr>
        <w:t>.</w:t>
      </w:r>
      <w:r>
        <w:rPr>
          <w:rFonts w:ascii="仿宋" w:eastAsia="仿宋" w:hAnsi="仿宋" w:cs="仿宋" w:hint="eastAsia"/>
          <w:spacing w:val="0"/>
          <w:sz w:val="32"/>
          <w:szCs w:val="32"/>
        </w:rPr>
        <w:t>2022年空间设计与规划竞赛，一等奖：王凯荣；三等奖：刘佳艺、任继璇、赵晓辉、王旭。</w:t>
      </w:r>
    </w:p>
    <w:p w14:paraId="03605AEB" w14:textId="77777777" w:rsidR="00965805" w:rsidRDefault="00000000">
      <w:pPr>
        <w:pStyle w:val="a4"/>
        <w:spacing w:line="360" w:lineRule="auto"/>
        <w:ind w:firstLine="643"/>
        <w:rPr>
          <w:rFonts w:ascii="仿宋" w:eastAsia="仿宋" w:hAnsi="仿宋" w:cs="仿宋"/>
          <w:spacing w:val="0"/>
          <w:sz w:val="32"/>
          <w:szCs w:val="32"/>
        </w:rPr>
      </w:pPr>
      <w:r>
        <w:rPr>
          <w:rFonts w:ascii="仿宋" w:eastAsia="仿宋" w:hAnsi="仿宋" w:cs="仿宋" w:hint="eastAsia"/>
          <w:b/>
          <w:bCs/>
          <w:spacing w:val="0"/>
          <w:sz w:val="32"/>
          <w:szCs w:val="32"/>
        </w:rPr>
        <w:t>2</w:t>
      </w:r>
      <w:r>
        <w:rPr>
          <w:rFonts w:ascii="仿宋" w:eastAsia="仿宋" w:hAnsi="仿宋" w:cs="仿宋"/>
          <w:b/>
          <w:bCs/>
          <w:spacing w:val="0"/>
          <w:sz w:val="32"/>
          <w:szCs w:val="32"/>
        </w:rPr>
        <w:t>.</w:t>
      </w:r>
      <w:r>
        <w:rPr>
          <w:rFonts w:ascii="仿宋" w:eastAsia="仿宋" w:hAnsi="仿宋" w:cs="仿宋" w:hint="eastAsia"/>
          <w:spacing w:val="0"/>
          <w:sz w:val="32"/>
          <w:szCs w:val="32"/>
        </w:rPr>
        <w:t>2022年11月，参与全国大学生海洋旅游创意设计大赛。</w:t>
      </w:r>
    </w:p>
    <w:p w14:paraId="228CA5C4" w14:textId="77777777" w:rsidR="00965805" w:rsidRDefault="00000000">
      <w:pPr>
        <w:pStyle w:val="a4"/>
        <w:spacing w:line="360" w:lineRule="auto"/>
        <w:ind w:firstLine="643"/>
        <w:rPr>
          <w:rFonts w:ascii="仿宋" w:eastAsia="仿宋" w:hAnsi="仿宋" w:cs="仿宋"/>
          <w:spacing w:val="0"/>
          <w:sz w:val="32"/>
          <w:szCs w:val="32"/>
        </w:rPr>
      </w:pPr>
      <w:r>
        <w:rPr>
          <w:rFonts w:ascii="仿宋" w:eastAsia="仿宋" w:hAnsi="仿宋" w:cs="仿宋" w:hint="eastAsia"/>
          <w:b/>
          <w:bCs/>
          <w:spacing w:val="0"/>
          <w:sz w:val="32"/>
          <w:szCs w:val="32"/>
        </w:rPr>
        <w:t>3</w:t>
      </w:r>
      <w:r>
        <w:rPr>
          <w:rFonts w:ascii="仿宋" w:eastAsia="仿宋" w:hAnsi="仿宋" w:cs="仿宋"/>
          <w:b/>
          <w:bCs/>
          <w:spacing w:val="0"/>
          <w:sz w:val="32"/>
          <w:szCs w:val="32"/>
        </w:rPr>
        <w:t>.</w:t>
      </w:r>
      <w:r>
        <w:rPr>
          <w:rFonts w:ascii="仿宋" w:eastAsia="仿宋" w:hAnsi="仿宋" w:cs="仿宋" w:hint="eastAsia"/>
          <w:spacing w:val="0"/>
          <w:sz w:val="32"/>
          <w:szCs w:val="32"/>
        </w:rPr>
        <w:t>2023年5月20日，参与“建行杯”第十六届全国大学生节能减排社会实践与科技竞赛。</w:t>
      </w:r>
    </w:p>
    <w:p w14:paraId="08C0131E" w14:textId="77777777" w:rsidR="00965805" w:rsidRDefault="00000000">
      <w:pPr>
        <w:pStyle w:val="a4"/>
        <w:spacing w:line="360" w:lineRule="auto"/>
        <w:ind w:firstLine="643"/>
        <w:rPr>
          <w:rFonts w:ascii="仿宋" w:eastAsia="仿宋" w:hAnsi="仿宋" w:cs="仿宋"/>
          <w:spacing w:val="0"/>
          <w:sz w:val="32"/>
          <w:szCs w:val="32"/>
        </w:rPr>
      </w:pPr>
      <w:r>
        <w:rPr>
          <w:rFonts w:ascii="仿宋" w:eastAsia="仿宋" w:hAnsi="仿宋" w:cs="仿宋" w:hint="eastAsia"/>
          <w:b/>
          <w:bCs/>
          <w:spacing w:val="0"/>
          <w:sz w:val="32"/>
          <w:szCs w:val="32"/>
        </w:rPr>
        <w:lastRenderedPageBreak/>
        <w:t>4</w:t>
      </w:r>
      <w:r>
        <w:rPr>
          <w:rFonts w:ascii="仿宋" w:eastAsia="仿宋" w:hAnsi="仿宋" w:cs="仿宋"/>
          <w:b/>
          <w:bCs/>
          <w:spacing w:val="0"/>
          <w:sz w:val="32"/>
          <w:szCs w:val="32"/>
        </w:rPr>
        <w:t>.</w:t>
      </w:r>
      <w:r>
        <w:rPr>
          <w:rFonts w:ascii="仿宋" w:eastAsia="仿宋" w:hAnsi="仿宋" w:cs="仿宋" w:hint="eastAsia"/>
          <w:spacing w:val="0"/>
          <w:sz w:val="32"/>
          <w:szCs w:val="32"/>
        </w:rPr>
        <w:t xml:space="preserve">2023年空间设计与规划竞赛—调研及发展策划报告组，一等奖：王凯荣、王萱萱。  </w:t>
      </w:r>
    </w:p>
    <w:p w14:paraId="4BAA213E" w14:textId="77777777" w:rsidR="00965805" w:rsidRDefault="00000000">
      <w:pPr>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5</w:t>
      </w:r>
      <w:r>
        <w:rPr>
          <w:rFonts w:ascii="仿宋" w:eastAsia="仿宋" w:hAnsi="仿宋" w:cs="仿宋"/>
          <w:b/>
          <w:bCs/>
          <w:spacing w:val="0"/>
          <w:sz w:val="32"/>
          <w:szCs w:val="32"/>
        </w:rPr>
        <w:t>.</w:t>
      </w:r>
      <w:r>
        <w:rPr>
          <w:rFonts w:ascii="仿宋" w:eastAsia="仿宋" w:hAnsi="仿宋" w:cs="仿宋" w:hint="eastAsia"/>
          <w:spacing w:val="0"/>
          <w:sz w:val="32"/>
          <w:szCs w:val="32"/>
        </w:rPr>
        <w:t>2023大学生创新创业训练计划，校级立项：赵晓辉、王旭、任继璇、刘佳艺、焦佳艺、李旭欢。</w:t>
      </w:r>
    </w:p>
    <w:p w14:paraId="58CA1BF7" w14:textId="77777777" w:rsidR="00965805" w:rsidRDefault="00000000">
      <w:pPr>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6</w:t>
      </w:r>
      <w:r>
        <w:rPr>
          <w:rFonts w:ascii="仿宋" w:eastAsia="仿宋" w:hAnsi="仿宋" w:cs="仿宋"/>
          <w:b/>
          <w:bCs/>
          <w:spacing w:val="0"/>
          <w:sz w:val="32"/>
          <w:szCs w:val="32"/>
        </w:rPr>
        <w:t>.</w:t>
      </w:r>
      <w:r>
        <w:rPr>
          <w:rFonts w:ascii="仿宋" w:eastAsia="仿宋" w:hAnsi="仿宋" w:cs="仿宋" w:hint="eastAsia"/>
          <w:spacing w:val="0"/>
          <w:sz w:val="32"/>
          <w:szCs w:val="32"/>
        </w:rPr>
        <w:t>2023年地图制图与应用技能竞赛，三等奖：王凯荣。</w:t>
      </w:r>
    </w:p>
    <w:p w14:paraId="5C9FC7C4" w14:textId="77777777" w:rsidR="00965805" w:rsidRDefault="00000000">
      <w:pPr>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7</w:t>
      </w:r>
      <w:r>
        <w:rPr>
          <w:rFonts w:ascii="仿宋" w:eastAsia="仿宋" w:hAnsi="仿宋" w:cs="仿宋"/>
          <w:b/>
          <w:bCs/>
          <w:spacing w:val="0"/>
          <w:sz w:val="32"/>
          <w:szCs w:val="32"/>
        </w:rPr>
        <w:t>.</w:t>
      </w:r>
      <w:r>
        <w:rPr>
          <w:rFonts w:ascii="仿宋" w:eastAsia="仿宋" w:hAnsi="仿宋" w:cs="仿宋" w:hint="eastAsia"/>
          <w:spacing w:val="0"/>
          <w:sz w:val="32"/>
          <w:szCs w:val="32"/>
        </w:rPr>
        <w:t>2023年“校园之境 景观之美”</w:t>
      </w:r>
      <w:proofErr w:type="gramStart"/>
      <w:r>
        <w:rPr>
          <w:rFonts w:ascii="仿宋" w:eastAsia="仿宋" w:hAnsi="仿宋" w:cs="仿宋" w:hint="eastAsia"/>
          <w:spacing w:val="0"/>
          <w:sz w:val="32"/>
          <w:szCs w:val="32"/>
        </w:rPr>
        <w:t>石院绿地</w:t>
      </w:r>
      <w:proofErr w:type="gramEnd"/>
      <w:r>
        <w:rPr>
          <w:rFonts w:ascii="仿宋" w:eastAsia="仿宋" w:hAnsi="仿宋" w:cs="仿宋" w:hint="eastAsia"/>
          <w:spacing w:val="0"/>
          <w:sz w:val="32"/>
          <w:szCs w:val="32"/>
        </w:rPr>
        <w:t>景观设计竞赛，一等奖：王</w:t>
      </w:r>
      <w:proofErr w:type="gramStart"/>
      <w:r>
        <w:rPr>
          <w:rFonts w:ascii="仿宋" w:eastAsia="仿宋" w:hAnsi="仿宋" w:cs="仿宋" w:hint="eastAsia"/>
          <w:spacing w:val="0"/>
          <w:sz w:val="32"/>
          <w:szCs w:val="32"/>
        </w:rPr>
        <w:t>一</w:t>
      </w:r>
      <w:proofErr w:type="gramEnd"/>
      <w:r>
        <w:rPr>
          <w:rFonts w:ascii="仿宋" w:eastAsia="仿宋" w:hAnsi="仿宋" w:cs="仿宋" w:hint="eastAsia"/>
          <w:spacing w:val="0"/>
          <w:sz w:val="32"/>
          <w:szCs w:val="32"/>
        </w:rPr>
        <w:t>然；二等奖：崔晨阳、张馨宇；三等奖：冯钟玉。</w:t>
      </w:r>
    </w:p>
    <w:p w14:paraId="78BF9FC3" w14:textId="77777777" w:rsidR="00965805" w:rsidRDefault="00000000">
      <w:pPr>
        <w:spacing w:line="360" w:lineRule="auto"/>
        <w:ind w:firstLineChars="200" w:firstLine="643"/>
        <w:rPr>
          <w:rFonts w:ascii="仿宋" w:eastAsia="仿宋" w:hAnsi="仿宋" w:cs="仿宋"/>
          <w:spacing w:val="0"/>
          <w:sz w:val="32"/>
          <w:szCs w:val="32"/>
        </w:rPr>
      </w:pPr>
      <w:r>
        <w:rPr>
          <w:rFonts w:ascii="仿宋" w:eastAsia="仿宋" w:hAnsi="仿宋" w:cs="仿宋" w:hint="eastAsia"/>
          <w:b/>
          <w:bCs/>
          <w:spacing w:val="0"/>
          <w:sz w:val="32"/>
          <w:szCs w:val="32"/>
        </w:rPr>
        <w:t>8</w:t>
      </w:r>
      <w:r>
        <w:rPr>
          <w:rFonts w:ascii="仿宋" w:eastAsia="仿宋" w:hAnsi="仿宋" w:cs="仿宋"/>
          <w:b/>
          <w:bCs/>
          <w:spacing w:val="0"/>
          <w:sz w:val="32"/>
          <w:szCs w:val="32"/>
        </w:rPr>
        <w:t>.</w:t>
      </w:r>
      <w:r>
        <w:rPr>
          <w:rFonts w:ascii="仿宋" w:eastAsia="仿宋" w:hAnsi="仿宋" w:cs="仿宋" w:hint="eastAsia"/>
          <w:spacing w:val="0"/>
          <w:sz w:val="32"/>
          <w:szCs w:val="32"/>
        </w:rPr>
        <w:t>2023年“绿色美好细微处，记录讲解有你我”环保主题短视频比赛，一等奖：冯钟玉、张馨宇。</w:t>
      </w:r>
    </w:p>
    <w:p w14:paraId="6A60FBD1" w14:textId="77777777" w:rsidR="00965805" w:rsidRDefault="00000000">
      <w:pPr>
        <w:spacing w:line="360" w:lineRule="auto"/>
        <w:ind w:firstLineChars="200" w:firstLine="643"/>
        <w:rPr>
          <w:rFonts w:ascii="仿宋" w:eastAsia="仿宋" w:hAnsi="仿宋" w:cs="仿宋"/>
          <w:bCs/>
          <w:spacing w:val="0"/>
          <w:sz w:val="32"/>
          <w:szCs w:val="32"/>
        </w:rPr>
      </w:pPr>
      <w:r>
        <w:rPr>
          <w:rFonts w:ascii="仿宋" w:eastAsia="仿宋" w:hAnsi="仿宋" w:cs="仿宋" w:hint="eastAsia"/>
          <w:b/>
          <w:bCs/>
          <w:spacing w:val="0"/>
          <w:sz w:val="32"/>
          <w:szCs w:val="32"/>
        </w:rPr>
        <w:t>9</w:t>
      </w:r>
      <w:r>
        <w:rPr>
          <w:rFonts w:ascii="仿宋" w:eastAsia="仿宋" w:hAnsi="仿宋" w:cs="仿宋"/>
          <w:b/>
          <w:bCs/>
          <w:spacing w:val="0"/>
          <w:sz w:val="32"/>
          <w:szCs w:val="32"/>
        </w:rPr>
        <w:t>.</w:t>
      </w:r>
      <w:r>
        <w:rPr>
          <w:rFonts w:ascii="仿宋" w:eastAsia="仿宋" w:hAnsi="仿宋" w:cs="仿宋" w:hint="eastAsia"/>
          <w:spacing w:val="0"/>
          <w:sz w:val="32"/>
          <w:szCs w:val="32"/>
        </w:rPr>
        <w:t>2023年“萌</w:t>
      </w:r>
      <w:proofErr w:type="gramStart"/>
      <w:r>
        <w:rPr>
          <w:rFonts w:ascii="仿宋" w:eastAsia="仿宋" w:hAnsi="仿宋" w:cs="仿宋" w:hint="eastAsia"/>
          <w:spacing w:val="0"/>
          <w:sz w:val="32"/>
          <w:szCs w:val="32"/>
        </w:rPr>
        <w:t>萌</w:t>
      </w:r>
      <w:proofErr w:type="gramEnd"/>
      <w:r>
        <w:rPr>
          <w:rFonts w:ascii="仿宋" w:eastAsia="仿宋" w:hAnsi="仿宋" w:cs="仿宋" w:hint="eastAsia"/>
          <w:spacing w:val="0"/>
          <w:sz w:val="32"/>
          <w:szCs w:val="32"/>
        </w:rPr>
        <w:t>绿种，初初新升”种子创新设计大赛，一等奖：冯钟玉、张馨宇。</w:t>
      </w:r>
    </w:p>
    <w:p w14:paraId="25A9640F" w14:textId="77777777" w:rsidR="00965805" w:rsidRDefault="00000000">
      <w:pPr>
        <w:spacing w:line="360" w:lineRule="auto"/>
        <w:ind w:firstLineChars="200" w:firstLine="643"/>
        <w:rPr>
          <w:rFonts w:ascii="仿宋" w:eastAsia="仿宋" w:hAnsi="仿宋" w:cs="仿宋"/>
          <w:bCs/>
          <w:spacing w:val="0"/>
          <w:sz w:val="32"/>
          <w:szCs w:val="32"/>
        </w:rPr>
      </w:pPr>
      <w:r>
        <w:rPr>
          <w:rFonts w:ascii="仿宋" w:eastAsia="仿宋" w:hAnsi="仿宋" w:cs="仿宋" w:hint="eastAsia"/>
          <w:b/>
          <w:bCs/>
          <w:spacing w:val="0"/>
          <w:sz w:val="32"/>
          <w:szCs w:val="32"/>
        </w:rPr>
        <w:t>10</w:t>
      </w:r>
      <w:r>
        <w:rPr>
          <w:rFonts w:ascii="仿宋" w:eastAsia="仿宋" w:hAnsi="仿宋" w:cs="仿宋"/>
          <w:b/>
          <w:bCs/>
          <w:spacing w:val="0"/>
          <w:sz w:val="32"/>
          <w:szCs w:val="32"/>
        </w:rPr>
        <w:t>.</w:t>
      </w:r>
      <w:r>
        <w:rPr>
          <w:rFonts w:ascii="仿宋" w:eastAsia="仿宋" w:hAnsi="仿宋" w:cs="仿宋" w:hint="eastAsia"/>
          <w:spacing w:val="0"/>
          <w:sz w:val="32"/>
          <w:szCs w:val="32"/>
        </w:rPr>
        <w:t>2023年王凯荣、刘佳艺、张程飞、冯钟玉参与第二届“苍穹杯”全国大学生乡村国土空间价值提升规划设计大赛（北京赛区）</w:t>
      </w:r>
    </w:p>
    <w:p w14:paraId="6E7052D6" w14:textId="77777777" w:rsidR="00965805" w:rsidRDefault="00000000">
      <w:pPr>
        <w:widowControl/>
        <w:ind w:firstLineChars="200" w:firstLine="643"/>
        <w:jc w:val="left"/>
        <w:rPr>
          <w:rFonts w:ascii="仿宋" w:eastAsia="仿宋" w:hAnsi="仿宋" w:cs="仿宋"/>
          <w:spacing w:val="0"/>
          <w:sz w:val="32"/>
          <w:szCs w:val="32"/>
        </w:rPr>
      </w:pPr>
      <w:r>
        <w:rPr>
          <w:rFonts w:ascii="仿宋" w:eastAsia="仿宋" w:hAnsi="仿宋" w:cs="仿宋" w:hint="eastAsia"/>
          <w:b/>
          <w:bCs/>
          <w:color w:val="000000"/>
          <w:spacing w:val="0"/>
          <w:sz w:val="32"/>
          <w:szCs w:val="32"/>
          <w:lang w:bidi="ar"/>
        </w:rPr>
        <w:t>11</w:t>
      </w:r>
      <w:r>
        <w:rPr>
          <w:rFonts w:ascii="仿宋" w:eastAsia="仿宋" w:hAnsi="仿宋" w:cs="仿宋"/>
          <w:b/>
          <w:bCs/>
          <w:color w:val="000000"/>
          <w:spacing w:val="0"/>
          <w:sz w:val="32"/>
          <w:szCs w:val="32"/>
          <w:lang w:bidi="ar"/>
        </w:rPr>
        <w:t>.</w:t>
      </w:r>
      <w:r>
        <w:rPr>
          <w:rFonts w:ascii="仿宋" w:eastAsia="仿宋" w:hAnsi="仿宋" w:cs="仿宋" w:hint="eastAsia"/>
          <w:color w:val="000000"/>
          <w:spacing w:val="0"/>
          <w:sz w:val="32"/>
          <w:szCs w:val="32"/>
          <w:lang w:bidi="ar"/>
        </w:rPr>
        <w:t>冯钟玉、张馨宇、孙佳慧参与石家庄学院 “启慧”创业孵化园入驻项目，并成功入驻，成立高新区</w:t>
      </w:r>
      <w:proofErr w:type="gramStart"/>
      <w:r>
        <w:rPr>
          <w:rFonts w:ascii="仿宋" w:eastAsia="仿宋" w:hAnsi="仿宋" w:cs="仿宋" w:hint="eastAsia"/>
          <w:color w:val="000000"/>
          <w:spacing w:val="0"/>
          <w:sz w:val="32"/>
          <w:szCs w:val="32"/>
          <w:lang w:bidi="ar"/>
        </w:rPr>
        <w:t>优碳空间</w:t>
      </w:r>
      <w:proofErr w:type="gramEnd"/>
      <w:r>
        <w:rPr>
          <w:rFonts w:ascii="仿宋" w:eastAsia="仿宋" w:hAnsi="仿宋" w:cs="仿宋" w:hint="eastAsia"/>
          <w:color w:val="000000"/>
          <w:spacing w:val="0"/>
          <w:sz w:val="32"/>
          <w:szCs w:val="32"/>
          <w:lang w:bidi="ar"/>
        </w:rPr>
        <w:t>平面设计工作室。</w:t>
      </w:r>
    </w:p>
    <w:p w14:paraId="6626CF34" w14:textId="77777777" w:rsidR="00965805" w:rsidRDefault="00000000">
      <w:pPr>
        <w:spacing w:line="360" w:lineRule="auto"/>
        <w:ind w:firstLineChars="200" w:firstLine="640"/>
        <w:rPr>
          <w:rFonts w:ascii="仿宋" w:eastAsia="仿宋" w:hAnsi="仿宋" w:cs="仿宋"/>
          <w:spacing w:val="0"/>
          <w:sz w:val="32"/>
          <w:szCs w:val="32"/>
        </w:rPr>
      </w:pPr>
      <w:r>
        <w:rPr>
          <w:rFonts w:ascii="仿宋" w:eastAsia="仿宋" w:hAnsi="仿宋" w:cs="仿宋" w:hint="eastAsia"/>
          <w:spacing w:val="0"/>
          <w:sz w:val="32"/>
          <w:szCs w:val="32"/>
        </w:rPr>
        <w:t>小组成员之间积极合作，共同完成了各项工作任务。通过定期的讨论和协作，成功解决了许多学习问题，提升了学习和工作的效率和质量。</w:t>
      </w:r>
    </w:p>
    <w:p w14:paraId="2D4DC7C2" w14:textId="27BF1D8D" w:rsidR="004A5144" w:rsidRDefault="004A5144" w:rsidP="004A5144">
      <w:pPr>
        <w:spacing w:line="360" w:lineRule="auto"/>
        <w:jc w:val="left"/>
        <w:rPr>
          <w:rFonts w:ascii="黑体" w:eastAsia="黑体" w:hAnsi="黑体" w:cs="黑体"/>
          <w:spacing w:val="0"/>
          <w:sz w:val="32"/>
          <w:szCs w:val="32"/>
        </w:rPr>
      </w:pPr>
      <w:r>
        <w:rPr>
          <w:rFonts w:ascii="黑体" w:eastAsia="黑体" w:hAnsi="黑体" w:cs="黑体" w:hint="eastAsia"/>
          <w:spacing w:val="0"/>
          <w:sz w:val="32"/>
          <w:szCs w:val="32"/>
        </w:rPr>
        <w:t>五</w:t>
      </w:r>
      <w:r>
        <w:rPr>
          <w:rFonts w:ascii="黑体" w:eastAsia="黑体" w:hAnsi="黑体" w:cs="黑体" w:hint="eastAsia"/>
          <w:spacing w:val="0"/>
          <w:sz w:val="32"/>
          <w:szCs w:val="32"/>
        </w:rPr>
        <w:t>、</w:t>
      </w:r>
      <w:r>
        <w:rPr>
          <w:rFonts w:ascii="黑体" w:eastAsia="黑体" w:hAnsi="黑体" w:cs="黑体" w:hint="eastAsia"/>
          <w:spacing w:val="0"/>
          <w:sz w:val="32"/>
          <w:szCs w:val="32"/>
        </w:rPr>
        <w:t>设备情况</w:t>
      </w:r>
    </w:p>
    <w:p w14:paraId="15DF29A8" w14:textId="09D0D40B" w:rsidR="004A5144" w:rsidRDefault="004A5144" w:rsidP="004A5144">
      <w:pPr>
        <w:spacing w:line="360" w:lineRule="auto"/>
        <w:rPr>
          <w:rFonts w:ascii="仿宋" w:eastAsia="仿宋" w:hAnsi="仿宋" w:cs="仿宋" w:hint="eastAsia"/>
          <w:spacing w:val="0"/>
          <w:sz w:val="32"/>
          <w:szCs w:val="32"/>
        </w:rPr>
      </w:pPr>
      <w:r>
        <w:rPr>
          <w:noProof/>
        </w:rPr>
        <w:lastRenderedPageBreak/>
        <mc:AlternateContent>
          <mc:Choice Requires="wps">
            <w:drawing>
              <wp:anchor distT="0" distB="0" distL="114300" distR="114300" simplePos="0" relativeHeight="251660288" behindDoc="0" locked="0" layoutInCell="1" allowOverlap="1" wp14:anchorId="2B634F16" wp14:editId="520DC6A3">
                <wp:simplePos x="0" y="0"/>
                <wp:positionH relativeFrom="column">
                  <wp:posOffset>528320</wp:posOffset>
                </wp:positionH>
                <wp:positionV relativeFrom="paragraph">
                  <wp:posOffset>3262630</wp:posOffset>
                </wp:positionV>
                <wp:extent cx="4216400" cy="635"/>
                <wp:effectExtent l="0" t="0" r="0" b="0"/>
                <wp:wrapSquare wrapText="bothSides"/>
                <wp:docPr id="1540566015" name="文本框 1"/>
                <wp:cNvGraphicFramePr/>
                <a:graphic xmlns:a="http://schemas.openxmlformats.org/drawingml/2006/main">
                  <a:graphicData uri="http://schemas.microsoft.com/office/word/2010/wordprocessingShape">
                    <wps:wsp>
                      <wps:cNvSpPr txBox="1"/>
                      <wps:spPr>
                        <a:xfrm>
                          <a:off x="0" y="0"/>
                          <a:ext cx="4216400" cy="635"/>
                        </a:xfrm>
                        <a:prstGeom prst="rect">
                          <a:avLst/>
                        </a:prstGeom>
                        <a:solidFill>
                          <a:prstClr val="white"/>
                        </a:solidFill>
                        <a:ln>
                          <a:noFill/>
                        </a:ln>
                      </wps:spPr>
                      <wps:txbx>
                        <w:txbxContent>
                          <w:p w14:paraId="4CF1CDD6" w14:textId="491171FD" w:rsidR="004A5144" w:rsidRPr="00593CBE" w:rsidRDefault="004A5144" w:rsidP="004A5144">
                            <w:pPr>
                              <w:pStyle w:val="a5"/>
                              <w:jc w:val="center"/>
                              <w:rPr>
                                <w:rFonts w:ascii="仿宋" w:eastAsia="仿宋" w:hAnsi="仿宋" w:cs="仿宋" w:hint="eastAsia"/>
                                <w:noProof/>
                                <w:sz w:val="32"/>
                                <w:szCs w:val="32"/>
                              </w:rPr>
                            </w:pPr>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图表</w:instrText>
                            </w:r>
                            <w:r>
                              <w:rPr>
                                <w:rFonts w:hint="eastAsia"/>
                              </w:rPr>
                              <w:instrText xml:space="preserve"> \* ARABIC</w:instrText>
                            </w:r>
                            <w:r>
                              <w:instrText xml:space="preserve"> </w:instrText>
                            </w:r>
                            <w:r>
                              <w:fldChar w:fldCharType="separate"/>
                            </w:r>
                            <w:r>
                              <w:rPr>
                                <w:noProof/>
                              </w:rPr>
                              <w:t>1</w:t>
                            </w:r>
                            <w:r>
                              <w:fldChar w:fldCharType="end"/>
                            </w:r>
                            <w:r>
                              <w:rPr>
                                <w:rFonts w:hint="eastAsia"/>
                              </w:rPr>
                              <w:t>学生工作室</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B634F16" id="_x0000_t202" coordsize="21600,21600" o:spt="202" path="m,l,21600r21600,l21600,xe">
                <v:stroke joinstyle="miter"/>
                <v:path gradientshapeok="t" o:connecttype="rect"/>
              </v:shapetype>
              <v:shape id="文本框 1" o:spid="_x0000_s1026" type="#_x0000_t202" style="position:absolute;left:0;text-align:left;margin-left:41.6pt;margin-top:256.9pt;width:332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" stroked="f">
                <v:textbox style="mso-fit-shape-to-text:t" inset="0,0,0,0">
                  <w:txbxContent>
                    <w:p w14:paraId="4CF1CDD6" w14:textId="491171FD" w:rsidR="004A5144" w:rsidRPr="00593CBE" w:rsidRDefault="004A5144" w:rsidP="004A5144">
                      <w:pPr>
                        <w:pStyle w:val="a5"/>
                        <w:jc w:val="center"/>
                        <w:rPr>
                          <w:rFonts w:ascii="仿宋" w:eastAsia="仿宋" w:hAnsi="仿宋" w:cs="仿宋" w:hint="eastAsia"/>
                          <w:noProof/>
                          <w:sz w:val="32"/>
                          <w:szCs w:val="32"/>
                        </w:rPr>
                      </w:pPr>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图表</w:instrText>
                      </w:r>
                      <w:r>
                        <w:rPr>
                          <w:rFonts w:hint="eastAsia"/>
                        </w:rPr>
                        <w:instrText xml:space="preserve"> \* ARABIC</w:instrText>
                      </w:r>
                      <w:r>
                        <w:instrText xml:space="preserve"> </w:instrText>
                      </w:r>
                      <w:r>
                        <w:fldChar w:fldCharType="separate"/>
                      </w:r>
                      <w:r>
                        <w:rPr>
                          <w:noProof/>
                        </w:rPr>
                        <w:t>1</w:t>
                      </w:r>
                      <w:r>
                        <w:fldChar w:fldCharType="end"/>
                      </w:r>
                      <w:r>
                        <w:rPr>
                          <w:rFonts w:hint="eastAsia"/>
                        </w:rPr>
                        <w:t>学生工作室</w:t>
                      </w:r>
                    </w:p>
                  </w:txbxContent>
                </v:textbox>
                <w10:wrap type="square"/>
              </v:shape>
            </w:pict>
          </mc:Fallback>
        </mc:AlternateContent>
      </w:r>
      <w:r w:rsidRPr="004A5144">
        <w:rPr>
          <w:rFonts w:ascii="仿宋" w:eastAsia="仿宋" w:hAnsi="仿宋" w:cs="仿宋"/>
          <w:noProof/>
          <w:spacing w:val="0"/>
          <w:sz w:val="32"/>
          <w:szCs w:val="32"/>
        </w:rPr>
        <w:drawing>
          <wp:anchor distT="0" distB="0" distL="114300" distR="114300" simplePos="0" relativeHeight="251658240" behindDoc="0" locked="0" layoutInCell="1" allowOverlap="1" wp14:anchorId="4DAE991E" wp14:editId="3D4EC6B6">
            <wp:simplePos x="0" y="0"/>
            <wp:positionH relativeFrom="column">
              <wp:posOffset>528378</wp:posOffset>
            </wp:positionH>
            <wp:positionV relativeFrom="paragraph">
              <wp:posOffset>41391</wp:posOffset>
            </wp:positionV>
            <wp:extent cx="4216400" cy="3164642"/>
            <wp:effectExtent l="0" t="0" r="0" b="0"/>
            <wp:wrapSquare wrapText="bothSides"/>
            <wp:docPr id="130672574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216400" cy="3164642"/>
                    </a:xfrm>
                    <a:prstGeom prst="rect">
                      <a:avLst/>
                    </a:prstGeom>
                    <a:noFill/>
                    <a:ln>
                      <a:noFill/>
                    </a:ln>
                  </pic:spPr>
                </pic:pic>
              </a:graphicData>
            </a:graphic>
          </wp:anchor>
        </w:drawing>
      </w:r>
    </w:p>
    <w:sectPr w:rsidR="004A514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altName w:val="汉仪楷体KW"/>
    <w:panose1 w:val="02010609060101010101"/>
    <w:charset w:val="86"/>
    <w:family w:val="modern"/>
    <w:pitch w:val="fixed"/>
    <w:sig w:usb0="800002BF" w:usb1="38CF7CFA" w:usb2="00000016" w:usb3="00000000" w:csb0="00040001" w:csb1="00000000"/>
  </w:font>
  <w:font w:name="仿宋">
    <w:altName w:val="方正仿宋_GBK"/>
    <w:panose1 w:val="02010609060101010101"/>
    <w:charset w:val="86"/>
    <w:family w:val="modern"/>
    <w:pitch w:val="fixed"/>
    <w:sig w:usb0="800002BF" w:usb1="38CF7CFA"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EEE5259"/>
    <w:multiLevelType w:val="singleLevel"/>
    <w:tmpl w:val="FEEE5259"/>
    <w:lvl w:ilvl="0">
      <w:start w:val="2"/>
      <w:numFmt w:val="chineseCounting"/>
      <w:suff w:val="nothing"/>
      <w:lvlText w:val="（%1）"/>
      <w:lvlJc w:val="left"/>
      <w:rPr>
        <w:rFonts w:hint="eastAsia"/>
      </w:rPr>
    </w:lvl>
  </w:abstractNum>
  <w:abstractNum w:abstractNumId="1" w15:restartNumberingAfterBreak="0">
    <w:nsid w:val="72FF9F38"/>
    <w:multiLevelType w:val="singleLevel"/>
    <w:tmpl w:val="72FF9F38"/>
    <w:lvl w:ilvl="0">
      <w:start w:val="3"/>
      <w:numFmt w:val="chineseCounting"/>
      <w:suff w:val="nothing"/>
      <w:lvlText w:val="（%1）"/>
      <w:lvlJc w:val="left"/>
      <w:rPr>
        <w:rFonts w:hint="eastAsia"/>
      </w:rPr>
    </w:lvl>
  </w:abstractNum>
  <w:num w:numId="1" w16cid:durableId="2144347218">
    <w:abstractNumId w:val="0"/>
  </w:num>
  <w:num w:numId="2" w16cid:durableId="13085585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7"/>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314F5C94"/>
    <w:rsid w:val="FEFE09DA"/>
    <w:rsid w:val="FEFF61AA"/>
    <w:rsid w:val="FFFCECD9"/>
    <w:rsid w:val="004A5144"/>
    <w:rsid w:val="00965805"/>
    <w:rsid w:val="277D672A"/>
    <w:rsid w:val="2FDD1F3E"/>
    <w:rsid w:val="314F5C94"/>
    <w:rsid w:val="3B5434BC"/>
    <w:rsid w:val="5F7A2FBC"/>
    <w:rsid w:val="66FE315F"/>
    <w:rsid w:val="7C9D09D0"/>
    <w:rsid w:val="7DB8D23F"/>
    <w:rsid w:val="7FE5248B"/>
    <w:rsid w:val="7FFF1035"/>
    <w:rsid w:val="A77B1807"/>
    <w:rsid w:val="ABCF8375"/>
    <w:rsid w:val="DBAD36FF"/>
    <w:rsid w:val="DEBB4867"/>
    <w:rsid w:val="F37B6A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D3BEC0"/>
  <w15:docId w15:val="{8B4C0B89-240D-4746-9D12-B438725DA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宋体"/>
      <w:spacing w:val="23"/>
      <w:sz w:val="30"/>
      <w:szCs w:val="30"/>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sz w:val="24"/>
    </w:rPr>
  </w:style>
  <w:style w:type="paragraph" w:styleId="a4">
    <w:name w:val="List Paragraph"/>
    <w:basedOn w:val="a"/>
    <w:uiPriority w:val="34"/>
    <w:qFormat/>
    <w:pPr>
      <w:ind w:firstLineChars="200" w:firstLine="420"/>
    </w:pPr>
  </w:style>
  <w:style w:type="paragraph" w:styleId="a5">
    <w:name w:val="caption"/>
    <w:basedOn w:val="a"/>
    <w:next w:val="a"/>
    <w:unhideWhenUsed/>
    <w:qFormat/>
    <w:rsid w:val="004A5144"/>
    <w:rPr>
      <w:rFonts w:asciiTheme="majorHAnsi" w:eastAsia="黑体" w:hAnsiTheme="majorHAnsi" w:cstheme="majorBid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509B58-452A-4A3E-A0DF-ABC84A4B6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7</Pages>
  <Words>354</Words>
  <Characters>2019</Characters>
  <Application>Microsoft Office Word</Application>
  <DocSecurity>0</DocSecurity>
  <Lines>16</Lines>
  <Paragraphs>4</Paragraphs>
  <ScaleCrop>false</ScaleCrop>
  <Company/>
  <LinksUpToDate>false</LinksUpToDate>
  <CharactersWithSpaces>2369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冯钟玉</dc:creator>
  <cp:lastModifiedBy>8615031060401</cp:lastModifiedBy>
  <cp:revision>2</cp:revision>
  <dcterms:created xsi:type="dcterms:W3CDTF">2024-03-25T17:39:00Z</dcterms:created>
  <dcterms:modified xsi:type="dcterms:W3CDTF">2024-04-08T08:43:00Z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2052-6.5.2.8766</vt:lpwstr>
  </property>
  <property fmtid="{D5CDD505-2E9C-101B-9397-08002B2CF9AE}" pid="3" name="ICV">
    <vt:lpwstr>CB5AE0DD50CBD6581372016690902A8B_43</vt:lpwstr>
  </property>
</Properties>
</file>